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1. Tín hiệu tương tự: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  <w:tab/>
        <w:t xml:space="preserve">x (t) = 5 + 3cos2πt + 2cos4πt + cos6πt   (t:ms)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ab/>
        <w:t xml:space="preserve">a. Xác định tốc độ Nyquist.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ab/>
        <w:t xml:space="preserve">b. Nếu lấy mẫu ở fs = 5 KHz, xác định tín  hiệu x</w:t>
      </w:r>
      <w:r w:rsidDel="00000000" w:rsidR="00000000" w:rsidRPr="00000000">
        <w:rPr>
          <w:b w:val="1"/>
          <w:vertAlign w:val="subscript"/>
          <w:rtl w:val="0"/>
        </w:rPr>
        <w:t xml:space="preserve">o</w:t>
      </w:r>
      <w:r w:rsidDel="00000000" w:rsidR="00000000" w:rsidRPr="00000000">
        <w:rPr>
          <w:b w:val="1"/>
          <w:rtl w:val="0"/>
        </w:rPr>
        <w:t xml:space="preserve">(t) sẽ biệt danh với x(t).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2. Tín hiệu x(t)= 2cos8</w:t>
      </w:r>
      <w:r w:rsidDel="00000000" w:rsidR="00000000" w:rsidRPr="00000000">
        <w:rPr>
          <w:b w:val="1"/>
          <w:rtl w:val="0"/>
        </w:rPr>
        <w:t xml:space="preserve">πt +2cos6πt +cos12πt   (t:s). Được lấy mẫu ở fs=15Hz. Xác định tín hiệu tương tự tái lập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3. Tín hiệu x(t)= 5cos10πt + 4cos8πt cos6πt   (t:ms).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ab/>
        <w:t xml:space="preserve">a. Tần số lấy mẫu bằng bao nhiêu để có thể khôi phục lại  đúng tín hiệu ban đầu.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  <w:t xml:space="preserve">b. Xác định tín hiệu tương tự tái lập khi lấy mẫu ở fs =20kHz.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