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267" w:rsidRDefault="00C37267" w:rsidP="00C37267">
      <w:r>
        <w:rPr>
          <w:rFonts w:hint="eastAsia"/>
        </w:rPr>
        <w:t>1</w:t>
      </w:r>
      <w:r>
        <w:t>.</w:t>
      </w:r>
      <w:r w:rsidRPr="00C37267">
        <w:rPr>
          <w:rFonts w:hint="eastAsia"/>
        </w:rPr>
        <w:t xml:space="preserve"> </w:t>
      </w:r>
      <w:r>
        <w:rPr>
          <w:rFonts w:hint="eastAsia"/>
        </w:rPr>
        <w:t xml:space="preserve">값 형식과 참조 형식을 각각 설명하고 차이점을 설명해 보세요. 구체적인 예를 들어보세요. </w:t>
      </w:r>
    </w:p>
    <w:p w:rsidR="00955998" w:rsidRDefault="00C37267">
      <w:r>
        <w:rPr>
          <w:rFonts w:hint="eastAsia"/>
        </w:rPr>
        <w:t xml:space="preserve">값형식은 일반적으로 선언하는 </w:t>
      </w:r>
      <w:proofErr w:type="gramStart"/>
      <w:r>
        <w:t>double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float….</w:t>
      </w:r>
      <w:r>
        <w:rPr>
          <w:rFonts w:hint="eastAsia"/>
        </w:rPr>
        <w:t>등등 각각의 값을 할당 받는 형식이다.</w:t>
      </w:r>
    </w:p>
    <w:p w:rsidR="00C37267" w:rsidRDefault="00C37267">
      <w:r>
        <w:rPr>
          <w:rFonts w:hint="eastAsia"/>
        </w:rPr>
        <w:t>참조 형식은 위처럼 값을 할당 받은 데이터의 주소 값만 참조하여 가져오는 형식이다.</w:t>
      </w:r>
    </w:p>
    <w:p w:rsidR="00C37267" w:rsidRDefault="00C37267">
      <w:r>
        <w:rPr>
          <w:rFonts w:hint="eastAsia"/>
        </w:rPr>
        <w:t xml:space="preserve">예를 들어 </w:t>
      </w:r>
    </w:p>
    <w:p w:rsidR="00EB3AC9" w:rsidRDefault="00EB3AC9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a = 3;</w:t>
      </w:r>
    </w:p>
    <w:p w:rsidR="00EB3AC9" w:rsidRDefault="00EB3AC9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b = a;</w:t>
      </w:r>
    </w:p>
    <w:p w:rsidR="00EB3AC9" w:rsidRDefault="00EB3AC9">
      <w:pPr>
        <w:rPr>
          <w:rFonts w:hint="eastAsia"/>
        </w:rPr>
      </w:pPr>
      <w:bookmarkStart w:id="0" w:name="_GoBack"/>
      <w:bookmarkEnd w:id="0"/>
    </w:p>
    <w:p w:rsidR="00EB3AC9" w:rsidRDefault="00EB3AC9">
      <w:pPr>
        <w:rPr>
          <w:rFonts w:hint="eastAsia"/>
        </w:rPr>
      </w:pPr>
      <w:r>
        <w:rPr>
          <w:rFonts w:hint="eastAsia"/>
        </w:rPr>
        <w:t>위의 각각은 값형식이다.</w:t>
      </w:r>
    </w:p>
    <w:p w:rsidR="00C37267" w:rsidRDefault="00C37267"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</w:t>
      </w:r>
      <w:r w:rsidR="006567CD">
        <w:t>2] {0,1}</w:t>
      </w:r>
      <w:r>
        <w:t>;</w:t>
      </w:r>
    </w:p>
    <w:p w:rsidR="00C37267" w:rsidRDefault="00C37267"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r>
        <w:t>[</w:t>
      </w:r>
      <w:proofErr w:type="gramEnd"/>
      <w:r>
        <w:t>]b = a;</w:t>
      </w:r>
    </w:p>
    <w:p w:rsidR="00C37267" w:rsidRDefault="00C37267" w:rsidP="00C37267">
      <w:r>
        <w:rPr>
          <w:rFonts w:hint="eastAsia"/>
        </w:rPr>
        <w:t xml:space="preserve">여기서 </w:t>
      </w:r>
      <w:r>
        <w:t xml:space="preserve">b는 </w:t>
      </w:r>
      <w:r>
        <w:rPr>
          <w:rFonts w:hint="eastAsia"/>
        </w:rPr>
        <w:t>a의 주소 값을 참조하는 참조형식</w:t>
      </w:r>
      <w:r w:rsidR="00EB3AC9">
        <w:rPr>
          <w:rFonts w:hint="eastAsia"/>
        </w:rPr>
        <w:t>이다.</w:t>
      </w:r>
    </w:p>
    <w:p w:rsidR="00C37267" w:rsidRDefault="00C37267" w:rsidP="00C37267"/>
    <w:p w:rsidR="00C37267" w:rsidRDefault="00C37267" w:rsidP="00C3726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암시적인 형변환과 명시적인 형변환의 차이는 무엇인가요?</w:t>
      </w:r>
    </w:p>
    <w:p w:rsidR="00C37267" w:rsidRDefault="00C37267" w:rsidP="00C37267">
      <w:r>
        <w:rPr>
          <w:rFonts w:hint="eastAsia"/>
        </w:rPr>
        <w:t>선조클래스로부터 파생된 클래스를</w:t>
      </w:r>
      <w:r>
        <w:t xml:space="preserve"> </w:t>
      </w:r>
      <w:r>
        <w:rPr>
          <w:rFonts w:hint="eastAsia"/>
        </w:rPr>
        <w:t xml:space="preserve">선조클래스로 변환할 시에는 </w:t>
      </w:r>
      <w:r w:rsidR="0053171F">
        <w:rPr>
          <w:rFonts w:hint="eastAsia"/>
        </w:rPr>
        <w:t>암시</w:t>
      </w:r>
      <w:r>
        <w:rPr>
          <w:rFonts w:hint="eastAsia"/>
        </w:rPr>
        <w:t>적으로 변환이 가능하다.</w:t>
      </w:r>
    </w:p>
    <w:p w:rsidR="00C37267" w:rsidRDefault="00C37267" w:rsidP="00C37267">
      <w:r>
        <w:rPr>
          <w:rFonts w:hint="eastAsia"/>
        </w:rPr>
        <w:t xml:space="preserve">하지만 선조클래스를 파생된 클래스로 변환할 시에는 </w:t>
      </w:r>
      <w:r w:rsidR="0053171F">
        <w:rPr>
          <w:rFonts w:hint="eastAsia"/>
        </w:rPr>
        <w:t>명시</w:t>
      </w:r>
      <w:r>
        <w:rPr>
          <w:rFonts w:hint="eastAsia"/>
        </w:rPr>
        <w:t>적인 형변환이 필요하다.</w:t>
      </w:r>
    </w:p>
    <w:p w:rsidR="00C37267" w:rsidRDefault="00C37267" w:rsidP="00C37267"/>
    <w:p w:rsidR="00C37267" w:rsidRDefault="00C37267" w:rsidP="00C37267">
      <w:r w:rsidRPr="00C37267">
        <w:t>3.</w:t>
      </w:r>
      <w:r>
        <w:t xml:space="preserve"> </w:t>
      </w:r>
      <w:r w:rsidRPr="00C37267">
        <w:t>기반 클래스와 파생 클래스는 서로 간의 형 변환에 가능할 수도, 없을 수도 있다. 예를 들어 파생 클래스를 기반 클래스로 형 변환하는 의미는 어떤 것이 있을까요?</w:t>
      </w:r>
    </w:p>
    <w:p w:rsidR="00C37267" w:rsidRDefault="0053171F" w:rsidP="00C37267">
      <w:r>
        <w:rPr>
          <w:rFonts w:hint="eastAsia"/>
        </w:rPr>
        <w:t>파생 클래스는</w:t>
      </w:r>
      <w:r>
        <w:t xml:space="preserve"> </w:t>
      </w:r>
      <w:r>
        <w:rPr>
          <w:rFonts w:hint="eastAsia"/>
        </w:rPr>
        <w:t>기반클래스를 상속받음으로 기반클래스의 성질을 가지고 있다.</w:t>
      </w:r>
      <w:r>
        <w:t xml:space="preserve"> </w:t>
      </w:r>
      <w:r>
        <w:rPr>
          <w:rFonts w:hint="eastAsia"/>
        </w:rPr>
        <w:t>이 때 형변환을 통하여 파생클래스가 가지고 있는 특성을 여러 클래스에 활용 할 수 있게 된다.</w:t>
      </w:r>
    </w:p>
    <w:p w:rsidR="0053171F" w:rsidRDefault="0053171F" w:rsidP="00C37267"/>
    <w:p w:rsidR="0053171F" w:rsidRDefault="0053171F" w:rsidP="0053171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“is”, “as” 연산자에 관해서 각각의 예와 활용법에 관해서 설명하세요. 단 설명할 때 적절한 상속관계를 가지는 예를 사용하세요. 수업시간에 사용한 Car와 Vehicle은 사용하지 마세요.</w:t>
      </w:r>
    </w:p>
    <w:p w:rsidR="0053171F" w:rsidRDefault="0053171F" w:rsidP="0053171F"/>
    <w:p w:rsidR="0053171F" w:rsidRDefault="0053171F" w:rsidP="0053171F">
      <w:r>
        <w:t>“</w:t>
      </w:r>
      <w:r>
        <w:rPr>
          <w:rFonts w:hint="eastAsia"/>
        </w:rPr>
        <w:t>i</w:t>
      </w:r>
      <w:r>
        <w:t xml:space="preserve">s” </w:t>
      </w:r>
      <w:r>
        <w:rPr>
          <w:rFonts w:hint="eastAsia"/>
        </w:rPr>
        <w:t>연산자는 클래스가 형변환이 호환되는지 확인해주는 연산자이다.</w:t>
      </w:r>
    </w:p>
    <w:p w:rsidR="0053171F" w:rsidRDefault="0053171F" w:rsidP="0053171F">
      <w:r>
        <w:t>“</w:t>
      </w:r>
      <w:r>
        <w:rPr>
          <w:rFonts w:hint="eastAsia"/>
        </w:rPr>
        <w:t>a</w:t>
      </w:r>
      <w:r>
        <w:t xml:space="preserve">s” </w:t>
      </w:r>
      <w:r>
        <w:rPr>
          <w:rFonts w:hint="eastAsia"/>
        </w:rPr>
        <w:t>연산자는 클래스가 형변환이 되도록 해주는 연산자이다.</w:t>
      </w:r>
    </w:p>
    <w:p w:rsidR="0053171F" w:rsidRDefault="0053171F" w:rsidP="0053171F">
      <w:r>
        <w:rPr>
          <w:rFonts w:hint="eastAsia"/>
        </w:rPr>
        <w:lastRenderedPageBreak/>
        <w:t xml:space="preserve">예를 들어 </w:t>
      </w:r>
    </w:p>
    <w:p w:rsidR="0053171F" w:rsidRDefault="0053171F" w:rsidP="0053171F">
      <w:r>
        <w:t>Class Cellphone</w:t>
      </w:r>
    </w:p>
    <w:p w:rsidR="0053171F" w:rsidRDefault="0053171F" w:rsidP="0053171F">
      <w:r>
        <w:t>{</w:t>
      </w:r>
    </w:p>
    <w:p w:rsidR="0053171F" w:rsidRDefault="0053171F" w:rsidP="0053171F">
      <w:r>
        <w:t>}</w:t>
      </w:r>
      <w:r>
        <w:rPr>
          <w:rFonts w:hint="eastAsia"/>
        </w:rPr>
        <w:t xml:space="preserve"> </w:t>
      </w:r>
    </w:p>
    <w:p w:rsidR="0053171F" w:rsidRDefault="0053171F" w:rsidP="00C37267">
      <w:r>
        <w:rPr>
          <w:rFonts w:hint="eastAsia"/>
        </w:rPr>
        <w:t>C</w:t>
      </w:r>
      <w:r>
        <w:t>lass Galaxy</w:t>
      </w:r>
    </w:p>
    <w:p w:rsidR="0053171F" w:rsidRDefault="0053171F" w:rsidP="00C37267">
      <w:r>
        <w:rPr>
          <w:rFonts w:hint="eastAsia"/>
        </w:rPr>
        <w:t>{</w:t>
      </w:r>
    </w:p>
    <w:p w:rsidR="0053171F" w:rsidRDefault="0053171F" w:rsidP="00C37267">
      <w:r>
        <w:rPr>
          <w:rFonts w:hint="eastAsia"/>
        </w:rPr>
        <w:t>}</w:t>
      </w:r>
    </w:p>
    <w:p w:rsidR="0053171F" w:rsidRDefault="0053171F" w:rsidP="00C37267">
      <w:r>
        <w:rPr>
          <w:rFonts w:hint="eastAsia"/>
        </w:rPr>
        <w:t>C</w:t>
      </w:r>
      <w:r>
        <w:t xml:space="preserve">ellphone cell = new </w:t>
      </w:r>
      <w:proofErr w:type="gramStart"/>
      <w:r>
        <w:t>Cellphone(</w:t>
      </w:r>
      <w:proofErr w:type="gramEnd"/>
      <w:r>
        <w:t>);</w:t>
      </w:r>
    </w:p>
    <w:p w:rsidR="0053171F" w:rsidRDefault="0053171F" w:rsidP="00C37267">
      <w:r>
        <w:rPr>
          <w:rFonts w:hint="eastAsia"/>
        </w:rPr>
        <w:t>G</w:t>
      </w:r>
      <w:r>
        <w:t xml:space="preserve">alaxy gal = new </w:t>
      </w:r>
      <w:proofErr w:type="gramStart"/>
      <w:r>
        <w:t>Galaxy(</w:t>
      </w:r>
      <w:proofErr w:type="gramEnd"/>
      <w:r>
        <w:t>);</w:t>
      </w:r>
    </w:p>
    <w:p w:rsidR="0053171F" w:rsidRDefault="0053171F" w:rsidP="00C37267">
      <w:proofErr w:type="gramStart"/>
      <w:r>
        <w:t>If(</w:t>
      </w:r>
      <w:proofErr w:type="gramEnd"/>
      <w:r>
        <w:t>gal is cell)</w:t>
      </w:r>
    </w:p>
    <w:p w:rsidR="0053171F" w:rsidRDefault="0053171F" w:rsidP="00C37267">
      <w:r>
        <w:rPr>
          <w:rFonts w:hint="eastAsia"/>
        </w:rPr>
        <w:t>{</w:t>
      </w:r>
    </w:p>
    <w:p w:rsidR="0053171F" w:rsidRDefault="0053171F" w:rsidP="00C37267">
      <w:r>
        <w:t>………</w:t>
      </w:r>
    </w:p>
    <w:p w:rsidR="0053171F" w:rsidRDefault="0053171F" w:rsidP="00C37267">
      <w:r>
        <w:rPr>
          <w:rFonts w:hint="eastAsia"/>
        </w:rPr>
        <w:t>}</w:t>
      </w:r>
    </w:p>
    <w:p w:rsidR="0053171F" w:rsidRDefault="0053171F" w:rsidP="00C37267">
      <w:r>
        <w:t>Else</w:t>
      </w:r>
    </w:p>
    <w:p w:rsidR="0053171F" w:rsidRDefault="0053171F" w:rsidP="00C37267">
      <w:r>
        <w:rPr>
          <w:rFonts w:hint="eastAsia"/>
        </w:rPr>
        <w:t>{</w:t>
      </w:r>
    </w:p>
    <w:p w:rsidR="0053171F" w:rsidRDefault="0053171F" w:rsidP="00C37267">
      <w:r>
        <w:t>………</w:t>
      </w:r>
    </w:p>
    <w:p w:rsidR="0053171F" w:rsidRPr="0053171F" w:rsidRDefault="0053171F" w:rsidP="00C37267">
      <w:r>
        <w:rPr>
          <w:rFonts w:hint="eastAsia"/>
        </w:rPr>
        <w:t>}</w:t>
      </w:r>
    </w:p>
    <w:p w:rsidR="00C37267" w:rsidRDefault="0053171F" w:rsidP="0053171F">
      <w:r>
        <w:t>//“</w:t>
      </w:r>
      <w:r>
        <w:rPr>
          <w:rFonts w:hint="eastAsia"/>
        </w:rPr>
        <w:t>i</w:t>
      </w:r>
      <w:r>
        <w:t>s”</w:t>
      </w:r>
      <w:r>
        <w:rPr>
          <w:rFonts w:hint="eastAsia"/>
        </w:rPr>
        <w:t>연산자는 이런 식으로 사용이 가능하고</w:t>
      </w:r>
    </w:p>
    <w:p w:rsidR="006567CD" w:rsidRDefault="0053171F" w:rsidP="00C37267">
      <w:r>
        <w:t xml:space="preserve">cell = </w:t>
      </w:r>
      <w:r w:rsidR="006567CD">
        <w:t>gal as Cellphone;</w:t>
      </w:r>
    </w:p>
    <w:p w:rsidR="00C37267" w:rsidRPr="0053171F" w:rsidRDefault="006567CD" w:rsidP="00C37267">
      <w:r>
        <w:t xml:space="preserve">//”as” </w:t>
      </w:r>
      <w:r>
        <w:rPr>
          <w:rFonts w:hint="eastAsia"/>
        </w:rPr>
        <w:t>연산자는 이렇게 사용이 가능하다.</w:t>
      </w:r>
      <w:r w:rsidR="0053171F">
        <w:t xml:space="preserve"> </w:t>
      </w:r>
    </w:p>
    <w:p w:rsidR="00C37267" w:rsidRDefault="00C37267" w:rsidP="00C37267"/>
    <w:p w:rsidR="00C37267" w:rsidRPr="00C37267" w:rsidRDefault="00C37267"/>
    <w:sectPr w:rsidR="00C37267" w:rsidRPr="00C37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B227E"/>
    <w:multiLevelType w:val="hybridMultilevel"/>
    <w:tmpl w:val="99524E9E"/>
    <w:lvl w:ilvl="0" w:tplc="E502390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F06852"/>
    <w:multiLevelType w:val="hybridMultilevel"/>
    <w:tmpl w:val="88D49146"/>
    <w:lvl w:ilvl="0" w:tplc="13587E3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67"/>
    <w:rsid w:val="0012023F"/>
    <w:rsid w:val="0053171F"/>
    <w:rsid w:val="006567CD"/>
    <w:rsid w:val="00955998"/>
    <w:rsid w:val="00C37267"/>
    <w:rsid w:val="00EB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1233"/>
  <w15:chartTrackingRefBased/>
  <w15:docId w15:val="{500263E2-BF6F-4E1E-BC30-A9763386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267"/>
    <w:pPr>
      <w:widowControl/>
      <w:wordWrap/>
      <w:autoSpaceDE/>
      <w:autoSpaceDN/>
      <w:spacing w:line="300" w:lineRule="auto"/>
      <w:ind w:leftChars="400" w:left="800"/>
      <w:jc w:val="left"/>
    </w:pPr>
    <w:rPr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하선호</dc:creator>
  <cp:keywords/>
  <dc:description/>
  <cp:lastModifiedBy>하선호</cp:lastModifiedBy>
  <cp:revision>2</cp:revision>
  <dcterms:created xsi:type="dcterms:W3CDTF">2018-03-07T10:12:00Z</dcterms:created>
  <dcterms:modified xsi:type="dcterms:W3CDTF">2018-03-12T12:28:00Z</dcterms:modified>
</cp:coreProperties>
</file>