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72BBD" w14:textId="77777777" w:rsidR="008D2512" w:rsidRPr="003F5AE3" w:rsidRDefault="008D2512">
      <w:pPr>
        <w:pStyle w:val="BodyText"/>
        <w:tabs>
          <w:tab w:val="right" w:pos="9360"/>
        </w:tabs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  <w:r w:rsidRPr="003F5AE3">
        <w:rPr>
          <w:rFonts w:ascii="Arial" w:hAnsi="Arial" w:cs="Arial"/>
          <w:sz w:val="28"/>
          <w:szCs w:val="28"/>
          <w:u w:val="single"/>
        </w:rPr>
        <w:t>Project 10: Compiler: Syntax Analysis</w:t>
      </w:r>
    </w:p>
    <w:p w14:paraId="1325B3E6" w14:textId="77777777" w:rsidR="008D2512" w:rsidRDefault="008D2512">
      <w:pPr>
        <w:pStyle w:val="BodyText"/>
        <w:tabs>
          <w:tab w:val="right" w:pos="9360"/>
        </w:tabs>
        <w:rPr>
          <w:rFonts w:ascii="Arial" w:hAnsi="Arial" w:cs="Arial"/>
          <w:sz w:val="28"/>
          <w:szCs w:val="28"/>
        </w:rPr>
      </w:pPr>
    </w:p>
    <w:p w14:paraId="287347E9" w14:textId="77777777" w:rsidR="00DD0787" w:rsidRDefault="00DD0787" w:rsidP="00DD0787">
      <w:pPr>
        <w:pStyle w:val="BodyText"/>
        <w:tabs>
          <w:tab w:val="right" w:pos="93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Student name(s): </w:t>
      </w:r>
      <w:r>
        <w:rPr>
          <w:rFonts w:ascii="Arial" w:hAnsi="Arial" w:cs="Arial"/>
          <w:sz w:val="24"/>
          <w:szCs w:val="24"/>
          <w:u w:val="single"/>
        </w:rPr>
        <w:t xml:space="preserve">___  _______________________________________________ </w:t>
      </w:r>
    </w:p>
    <w:p w14:paraId="699A88D0" w14:textId="77777777" w:rsidR="008D2512" w:rsidRDefault="008D2512">
      <w:pPr>
        <w:pStyle w:val="BodyText"/>
        <w:jc w:val="center"/>
        <w:rPr>
          <w:b/>
          <w:bCs/>
          <w:sz w:val="35"/>
          <w:szCs w:val="35"/>
          <w:lang w:eastAsia="en-US"/>
        </w:rPr>
      </w:pPr>
    </w:p>
    <w:p w14:paraId="687F853A" w14:textId="77777777" w:rsidR="008D2512" w:rsidRDefault="008D2512">
      <w:pPr>
        <w:pStyle w:val="BodyText"/>
        <w:jc w:val="both"/>
        <w:rPr>
          <w:b/>
          <w:bCs/>
          <w:i/>
          <w:iCs/>
          <w:sz w:val="24"/>
          <w:szCs w:val="24"/>
          <w:u w:val="single"/>
          <w:lang w:eastAsia="en-US"/>
        </w:rPr>
      </w:pPr>
      <w:r>
        <w:rPr>
          <w:b/>
          <w:bCs/>
          <w:i/>
          <w:iCs/>
          <w:sz w:val="24"/>
          <w:szCs w:val="24"/>
          <w:u w:val="single"/>
          <w:lang w:eastAsia="en-US"/>
        </w:rPr>
        <w:t>Grading method</w:t>
      </w:r>
    </w:p>
    <w:p w14:paraId="7F26F0F6" w14:textId="77777777" w:rsidR="008D2512" w:rsidRDefault="008D2512">
      <w:pPr>
        <w:pStyle w:val="BodyText"/>
        <w:jc w:val="both"/>
        <w:rPr>
          <w:b/>
          <w:bCs/>
          <w:i/>
          <w:iCs/>
          <w:sz w:val="24"/>
          <w:szCs w:val="24"/>
          <w:lang w:eastAsia="en-US"/>
        </w:rPr>
      </w:pPr>
    </w:p>
    <w:p w14:paraId="13F706FB" w14:textId="77777777" w:rsidR="008D2512" w:rsidRDefault="008D2512">
      <w:pPr>
        <w:pStyle w:val="BodyText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In evaluating your partial compiler code we will look into the following things:</w:t>
      </w:r>
    </w:p>
    <w:p w14:paraId="06D3772C" w14:textId="77777777" w:rsidR="008D2512" w:rsidRDefault="008D2512">
      <w:pPr>
        <w:pStyle w:val="BodyText"/>
        <w:jc w:val="both"/>
        <w:rPr>
          <w:sz w:val="24"/>
          <w:szCs w:val="24"/>
          <w:lang w:eastAsia="en-US"/>
        </w:rPr>
      </w:pPr>
    </w:p>
    <w:p w14:paraId="798F77FF" w14:textId="77777777" w:rsidR="008D2512" w:rsidRDefault="008D2512" w:rsidP="00FC25B2">
      <w:pPr>
        <w:pStyle w:val="BodyText"/>
        <w:numPr>
          <w:ilvl w:val="0"/>
          <w:numId w:val="12"/>
        </w:numPr>
        <w:tabs>
          <w:tab w:val="clear" w:pos="720"/>
          <w:tab w:val="num" w:pos="360"/>
        </w:tabs>
        <w:ind w:left="360" w:right="360"/>
        <w:jc w:val="both"/>
        <w:rPr>
          <w:sz w:val="24"/>
          <w:szCs w:val="24"/>
          <w:lang w:eastAsia="en-US"/>
        </w:rPr>
      </w:pPr>
      <w:r>
        <w:rPr>
          <w:b/>
          <w:bCs/>
          <w:i/>
          <w:iCs/>
          <w:sz w:val="24"/>
          <w:szCs w:val="24"/>
          <w:lang w:eastAsia="en-US"/>
        </w:rPr>
        <w:t>Code quality:</w:t>
      </w:r>
      <w:r>
        <w:rPr>
          <w:sz w:val="24"/>
          <w:szCs w:val="24"/>
          <w:lang w:eastAsia="en-US"/>
        </w:rPr>
        <w:t xml:space="preserve"> since the software design</w:t>
      </w:r>
      <w:r w:rsidR="00FC25B2">
        <w:rPr>
          <w:sz w:val="24"/>
          <w:szCs w:val="24"/>
          <w:lang w:eastAsia="en-US"/>
        </w:rPr>
        <w:t xml:space="preserve"> was provided</w:t>
      </w:r>
      <w:r>
        <w:rPr>
          <w:sz w:val="24"/>
          <w:szCs w:val="24"/>
          <w:lang w:eastAsia="en-US"/>
        </w:rPr>
        <w:t>, your code will be judged mainly for elegance and readability.</w:t>
      </w:r>
    </w:p>
    <w:p w14:paraId="0FFB6781" w14:textId="77777777" w:rsidR="008D2512" w:rsidRDefault="008D2512">
      <w:pPr>
        <w:pStyle w:val="BodyText"/>
        <w:tabs>
          <w:tab w:val="num" w:pos="360"/>
        </w:tabs>
        <w:ind w:left="360" w:right="360" w:hanging="360"/>
        <w:jc w:val="both"/>
        <w:rPr>
          <w:sz w:val="24"/>
          <w:szCs w:val="24"/>
          <w:lang w:eastAsia="en-US"/>
        </w:rPr>
      </w:pPr>
    </w:p>
    <w:p w14:paraId="3ABE68B3" w14:textId="77777777" w:rsidR="008D2512" w:rsidRDefault="008D2512" w:rsidP="00FC25B2">
      <w:pPr>
        <w:pStyle w:val="BodyText"/>
        <w:numPr>
          <w:ilvl w:val="0"/>
          <w:numId w:val="12"/>
        </w:numPr>
        <w:tabs>
          <w:tab w:val="clear" w:pos="720"/>
          <w:tab w:val="num" w:pos="360"/>
        </w:tabs>
        <w:ind w:left="360" w:right="360"/>
        <w:jc w:val="both"/>
        <w:rPr>
          <w:sz w:val="24"/>
          <w:szCs w:val="24"/>
          <w:lang w:eastAsia="en-US"/>
        </w:rPr>
      </w:pPr>
      <w:r>
        <w:rPr>
          <w:b/>
          <w:bCs/>
          <w:i/>
          <w:iCs/>
          <w:sz w:val="24"/>
          <w:szCs w:val="24"/>
          <w:lang w:eastAsia="en-US"/>
        </w:rPr>
        <w:t>Correctness:</w:t>
      </w:r>
      <w:r>
        <w:rPr>
          <w:sz w:val="24"/>
          <w:szCs w:val="24"/>
          <w:lang w:eastAsia="en-US"/>
        </w:rPr>
        <w:t xml:space="preserve"> your partial compiler must generate correctly the syntax output of the </w:t>
      </w:r>
      <w:r w:rsidR="00FC25B2">
        <w:rPr>
          <w:sz w:val="24"/>
          <w:szCs w:val="24"/>
          <w:lang w:eastAsia="en-US"/>
        </w:rPr>
        <w:t xml:space="preserve">supplied </w:t>
      </w:r>
      <w:r>
        <w:rPr>
          <w:sz w:val="24"/>
          <w:szCs w:val="24"/>
          <w:lang w:eastAsia="en-US"/>
        </w:rPr>
        <w:t xml:space="preserve">Jack programs: Square, ExpressionlessSquare and ArrayTest (we call this "dry test").  In addition, it must generate correctly the syntax output of additional Jack programs that </w:t>
      </w:r>
      <w:r w:rsidR="00FC25B2">
        <w:rPr>
          <w:sz w:val="24"/>
          <w:szCs w:val="24"/>
          <w:lang w:eastAsia="en-US"/>
        </w:rPr>
        <w:t>were not supplied</w:t>
      </w:r>
      <w:r>
        <w:rPr>
          <w:sz w:val="24"/>
          <w:szCs w:val="24"/>
          <w:lang w:eastAsia="en-US"/>
        </w:rPr>
        <w:t xml:space="preserve"> (we call this "wet test").</w:t>
      </w:r>
    </w:p>
    <w:p w14:paraId="35C374A4" w14:textId="77777777" w:rsidR="008D2512" w:rsidRDefault="008D2512">
      <w:pPr>
        <w:pStyle w:val="BodyText"/>
        <w:tabs>
          <w:tab w:val="right" w:pos="9360"/>
        </w:tabs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br/>
      </w:r>
      <w:r>
        <w:rPr>
          <w:sz w:val="24"/>
          <w:szCs w:val="24"/>
          <w:lang w:eastAsia="en-US"/>
        </w:rPr>
        <w:br/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1243"/>
        <w:gridCol w:w="6470"/>
      </w:tblGrid>
      <w:tr w:rsidR="008D2512" w14:paraId="6FC983D5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931" w:type="dxa"/>
            <w:tcBorders>
              <w:bottom w:val="double" w:sz="4" w:space="0" w:color="auto"/>
            </w:tcBorders>
            <w:vAlign w:val="center"/>
          </w:tcPr>
          <w:p w14:paraId="265E9AB6" w14:textId="77777777" w:rsidR="008D2512" w:rsidRDefault="008D2512">
            <w:pPr>
              <w:pStyle w:val="Date"/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Category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1661F782" w14:textId="77777777" w:rsidR="008D2512" w:rsidRDefault="008D2512">
            <w:pPr>
              <w:pStyle w:val="Date"/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Points</w:t>
            </w:r>
          </w:p>
        </w:tc>
        <w:tc>
          <w:tcPr>
            <w:tcW w:w="6470" w:type="dxa"/>
            <w:tcBorders>
              <w:bottom w:val="double" w:sz="4" w:space="0" w:color="auto"/>
            </w:tcBorders>
            <w:vAlign w:val="center"/>
          </w:tcPr>
          <w:p w14:paraId="47610354" w14:textId="77777777" w:rsidR="008D2512" w:rsidRDefault="008D2512">
            <w:pPr>
              <w:pStyle w:val="Date"/>
              <w:bidi w:val="0"/>
              <w:jc w:val="center"/>
              <w:rPr>
                <w:rFonts w:eastAsia="Arial Unicode MS"/>
                <w:b/>
                <w:bCs/>
                <w:i/>
                <w:iCs/>
              </w:rPr>
            </w:pPr>
            <w:r>
              <w:rPr>
                <w:rFonts w:eastAsia="Arial Unicode MS"/>
                <w:b/>
                <w:bCs/>
                <w:i/>
                <w:iCs/>
              </w:rPr>
              <w:t>Comments</w:t>
            </w:r>
          </w:p>
        </w:tc>
      </w:tr>
      <w:tr w:rsidR="008D2512" w14:paraId="50F04C8A" w14:textId="77777777">
        <w:tblPrEx>
          <w:tblCellMar>
            <w:top w:w="0" w:type="dxa"/>
            <w:bottom w:w="0" w:type="dxa"/>
          </w:tblCellMar>
        </w:tblPrEx>
        <w:trPr>
          <w:trHeight w:val="1813"/>
          <w:jc w:val="center"/>
        </w:trPr>
        <w:tc>
          <w:tcPr>
            <w:tcW w:w="1931" w:type="dxa"/>
            <w:tcBorders>
              <w:top w:val="double" w:sz="4" w:space="0" w:color="auto"/>
            </w:tcBorders>
            <w:vAlign w:val="center"/>
          </w:tcPr>
          <w:p w14:paraId="20D365D0" w14:textId="77777777" w:rsidR="008D2512" w:rsidRDefault="008D2512">
            <w:pPr>
              <w:pStyle w:val="Date"/>
              <w:bidi w:val="0"/>
              <w:rPr>
                <w:lang w:eastAsia="en-US"/>
              </w:rPr>
            </w:pPr>
            <w:r>
              <w:rPr>
                <w:lang w:eastAsia="en-US"/>
              </w:rPr>
              <w:t>Code quality:</w:t>
            </w:r>
          </w:p>
        </w:tc>
        <w:tc>
          <w:tcPr>
            <w:tcW w:w="1243" w:type="dxa"/>
            <w:tcBorders>
              <w:top w:val="double" w:sz="4" w:space="0" w:color="auto"/>
            </w:tcBorders>
            <w:vAlign w:val="center"/>
          </w:tcPr>
          <w:p w14:paraId="68F59189" w14:textId="77777777" w:rsidR="008D2512" w:rsidRDefault="008D2512">
            <w:pPr>
              <w:pStyle w:val="Date"/>
              <w:bidi w:val="0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        / 30</w:t>
            </w:r>
          </w:p>
        </w:tc>
        <w:tc>
          <w:tcPr>
            <w:tcW w:w="6470" w:type="dxa"/>
            <w:tcBorders>
              <w:top w:val="double" w:sz="4" w:space="0" w:color="auto"/>
            </w:tcBorders>
            <w:vAlign w:val="center"/>
          </w:tcPr>
          <w:p w14:paraId="2FDD1EB8" w14:textId="77777777" w:rsidR="008D2512" w:rsidRDefault="008D2512">
            <w:pPr>
              <w:bidi w:val="0"/>
              <w:rPr>
                <w:rFonts w:eastAsia="Arial Unicode MS"/>
              </w:rPr>
            </w:pPr>
          </w:p>
        </w:tc>
      </w:tr>
      <w:tr w:rsidR="008D2512" w14:paraId="5BA73C4F" w14:textId="77777777">
        <w:tblPrEx>
          <w:tblCellMar>
            <w:top w:w="0" w:type="dxa"/>
            <w:bottom w:w="0" w:type="dxa"/>
          </w:tblCellMar>
        </w:tblPrEx>
        <w:trPr>
          <w:trHeight w:val="1260"/>
          <w:jc w:val="center"/>
        </w:trPr>
        <w:tc>
          <w:tcPr>
            <w:tcW w:w="1931" w:type="dxa"/>
            <w:vAlign w:val="center"/>
          </w:tcPr>
          <w:p w14:paraId="2DB51FDA" w14:textId="77777777" w:rsidR="008D2512" w:rsidRDefault="008D2512">
            <w:pPr>
              <w:bidi w:val="0"/>
              <w:rPr>
                <w:lang w:eastAsia="en-US"/>
              </w:rPr>
            </w:pPr>
            <w:r>
              <w:rPr>
                <w:lang w:eastAsia="en-US"/>
              </w:rPr>
              <w:t>Dry test:</w:t>
            </w:r>
          </w:p>
        </w:tc>
        <w:tc>
          <w:tcPr>
            <w:tcW w:w="1243" w:type="dxa"/>
            <w:vAlign w:val="center"/>
          </w:tcPr>
          <w:p w14:paraId="1893C03F" w14:textId="77777777" w:rsidR="008D2512" w:rsidRDefault="008D2512">
            <w:pPr>
              <w:bidi w:val="0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        / 40</w:t>
            </w:r>
          </w:p>
        </w:tc>
        <w:tc>
          <w:tcPr>
            <w:tcW w:w="6470" w:type="dxa"/>
            <w:vAlign w:val="center"/>
          </w:tcPr>
          <w:p w14:paraId="7742E063" w14:textId="77777777" w:rsidR="008D2512" w:rsidRDefault="008D2512">
            <w:pPr>
              <w:bidi w:val="0"/>
              <w:jc w:val="center"/>
              <w:rPr>
                <w:rFonts w:eastAsia="Arial Unicode MS"/>
              </w:rPr>
            </w:pPr>
          </w:p>
        </w:tc>
      </w:tr>
      <w:tr w:rsidR="008D2512" w14:paraId="768CF482" w14:textId="77777777">
        <w:tblPrEx>
          <w:tblCellMar>
            <w:top w:w="0" w:type="dxa"/>
            <w:bottom w:w="0" w:type="dxa"/>
          </w:tblCellMar>
        </w:tblPrEx>
        <w:trPr>
          <w:trHeight w:val="1245"/>
          <w:jc w:val="center"/>
        </w:trPr>
        <w:tc>
          <w:tcPr>
            <w:tcW w:w="1931" w:type="dxa"/>
            <w:vAlign w:val="center"/>
          </w:tcPr>
          <w:p w14:paraId="39C196C4" w14:textId="77777777" w:rsidR="008D2512" w:rsidRDefault="008D2512">
            <w:pPr>
              <w:bidi w:val="0"/>
              <w:rPr>
                <w:lang w:eastAsia="en-US"/>
              </w:rPr>
            </w:pPr>
            <w:r>
              <w:rPr>
                <w:lang w:eastAsia="en-US"/>
              </w:rPr>
              <w:t>Wet test:</w:t>
            </w:r>
          </w:p>
        </w:tc>
        <w:tc>
          <w:tcPr>
            <w:tcW w:w="1243" w:type="dxa"/>
            <w:vAlign w:val="center"/>
          </w:tcPr>
          <w:p w14:paraId="52C19E8A" w14:textId="77777777" w:rsidR="008D2512" w:rsidRDefault="008D2512">
            <w:pPr>
              <w:bidi w:val="0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        / 30</w:t>
            </w:r>
          </w:p>
        </w:tc>
        <w:tc>
          <w:tcPr>
            <w:tcW w:w="6470" w:type="dxa"/>
            <w:vAlign w:val="center"/>
          </w:tcPr>
          <w:p w14:paraId="68EBFCF5" w14:textId="77777777" w:rsidR="008D2512" w:rsidRDefault="008D2512">
            <w:pPr>
              <w:bidi w:val="0"/>
              <w:jc w:val="center"/>
              <w:rPr>
                <w:rFonts w:eastAsia="Arial Unicode MS"/>
              </w:rPr>
            </w:pPr>
          </w:p>
          <w:p w14:paraId="40542144" w14:textId="77777777" w:rsidR="008D2512" w:rsidRDefault="008D2512">
            <w:pPr>
              <w:bidi w:val="0"/>
              <w:jc w:val="center"/>
              <w:rPr>
                <w:rFonts w:eastAsia="Arial Unicode MS"/>
              </w:rPr>
            </w:pPr>
          </w:p>
        </w:tc>
      </w:tr>
    </w:tbl>
    <w:p w14:paraId="188D1205" w14:textId="77777777" w:rsidR="008D2512" w:rsidRDefault="008D2512">
      <w:pPr>
        <w:pStyle w:val="BodyText"/>
        <w:jc w:val="both"/>
        <w:rPr>
          <w:sz w:val="24"/>
          <w:szCs w:val="24"/>
          <w:lang w:eastAsia="en-US"/>
        </w:rPr>
      </w:pPr>
    </w:p>
    <w:p w14:paraId="76F907C7" w14:textId="77777777" w:rsidR="008D2512" w:rsidRDefault="008D2512">
      <w:pPr>
        <w:pStyle w:val="BodyText"/>
        <w:jc w:val="both"/>
        <w:rPr>
          <w:sz w:val="24"/>
          <w:szCs w:val="24"/>
          <w:lang w:eastAsia="en-US"/>
        </w:rPr>
      </w:pPr>
    </w:p>
    <w:p w14:paraId="4AAC65D0" w14:textId="77777777" w:rsidR="008D2512" w:rsidRDefault="008D2512">
      <w:pPr>
        <w:pStyle w:val="BodyText"/>
        <w:tabs>
          <w:tab w:val="right" w:pos="9360"/>
        </w:tabs>
        <w:rPr>
          <w:rFonts w:ascii="Arial" w:hAnsi="Arial" w:cs="Arial"/>
          <w:sz w:val="28"/>
          <w:szCs w:val="28"/>
        </w:rPr>
      </w:pPr>
    </w:p>
    <w:p w14:paraId="52CAB49A" w14:textId="77777777" w:rsidR="008D2512" w:rsidRDefault="008D2512">
      <w:pPr>
        <w:pStyle w:val="BodyText"/>
        <w:tabs>
          <w:tab w:val="right" w:pos="936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8"/>
          <w:szCs w:val="28"/>
        </w:rPr>
        <w:t xml:space="preserve">Total grade:    </w:t>
      </w:r>
      <w:r>
        <w:rPr>
          <w:rFonts w:ascii="Arial" w:hAnsi="Arial" w:cs="Arial"/>
          <w:sz w:val="24"/>
          <w:szCs w:val="24"/>
          <w:u w:val="single"/>
        </w:rPr>
        <w:t>______________________</w:t>
      </w:r>
    </w:p>
    <w:sectPr w:rsidR="008D2512">
      <w:footerReference w:type="default" r:id="rId7"/>
      <w:pgSz w:w="12240" w:h="15840" w:code="1"/>
      <w:pgMar w:top="1134" w:right="1412" w:bottom="1134" w:left="1412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41C6F" w14:textId="77777777" w:rsidR="00C65430" w:rsidRDefault="00C65430">
      <w:r>
        <w:separator/>
      </w:r>
    </w:p>
  </w:endnote>
  <w:endnote w:type="continuationSeparator" w:id="0">
    <w:p w14:paraId="333004EF" w14:textId="77777777" w:rsidR="00C65430" w:rsidRDefault="00C6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Tahoma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8618F" w14:textId="77777777" w:rsidR="008D2512" w:rsidRDefault="008D2512">
    <w:pPr>
      <w:pStyle w:val="Footer"/>
      <w:bidi w:val="0"/>
      <w:rPr>
        <w:sz w:val="23"/>
        <w:szCs w:val="23"/>
        <w:lang w:eastAsia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3B88D" w14:textId="77777777" w:rsidR="00C65430" w:rsidRDefault="00C65430">
      <w:r>
        <w:separator/>
      </w:r>
    </w:p>
  </w:footnote>
  <w:footnote w:type="continuationSeparator" w:id="0">
    <w:p w14:paraId="2CFCD242" w14:textId="77777777" w:rsidR="00C65430" w:rsidRDefault="00C65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3E67D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  <w:rPr>
        <w:rFonts w:ascii="Times New Roman" w:hAnsi="Times New Roman" w:cs="Times New Roman"/>
      </w:rPr>
    </w:lvl>
  </w:abstractNum>
  <w:abstractNum w:abstractNumId="1">
    <w:nsid w:val="FFFFFF7D"/>
    <w:multiLevelType w:val="singleLevel"/>
    <w:tmpl w:val="19565B8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  <w:rPr>
        <w:rFonts w:ascii="Times New Roman" w:hAnsi="Times New Roman" w:cs="Times New Roman"/>
      </w:rPr>
    </w:lvl>
  </w:abstractNum>
  <w:abstractNum w:abstractNumId="2">
    <w:nsid w:val="FFFFFF7E"/>
    <w:multiLevelType w:val="singleLevel"/>
    <w:tmpl w:val="8C6EC8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  <w:rPr>
        <w:rFonts w:ascii="Times New Roman" w:hAnsi="Times New Roman" w:cs="Times New Roman"/>
      </w:rPr>
    </w:lvl>
  </w:abstractNum>
  <w:abstractNum w:abstractNumId="3">
    <w:nsid w:val="FFFFFF7F"/>
    <w:multiLevelType w:val="singleLevel"/>
    <w:tmpl w:val="D58620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  <w:rPr>
        <w:rFonts w:ascii="Times New Roman" w:hAnsi="Times New Roman" w:cs="Times New Roman"/>
      </w:rPr>
    </w:lvl>
  </w:abstractNum>
  <w:abstractNum w:abstractNumId="4">
    <w:nsid w:val="FFFFFF80"/>
    <w:multiLevelType w:val="singleLevel"/>
    <w:tmpl w:val="F4E0B9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49F232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177677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957E6DD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9F2035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right="360" w:hanging="360"/>
      </w:pPr>
      <w:rPr>
        <w:rFonts w:ascii="Times New Roman" w:hAnsi="Times New Roman" w:cs="Times New Roman"/>
      </w:rPr>
    </w:lvl>
  </w:abstractNum>
  <w:abstractNum w:abstractNumId="9">
    <w:nsid w:val="FFFFFF89"/>
    <w:multiLevelType w:val="singleLevel"/>
    <w:tmpl w:val="849CB3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cs="Times New Roman" w:hint="default"/>
      </w:rPr>
    </w:lvl>
  </w:abstractNum>
  <w:abstractNum w:abstractNumId="10">
    <w:nsid w:val="38607597"/>
    <w:multiLevelType w:val="hybridMultilevel"/>
    <w:tmpl w:val="F9283F9E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D0007">
      <w:start w:val="1"/>
      <w:numFmt w:val="bullet"/>
      <w:lvlText w:val=""/>
      <w:lvlJc w:val="left"/>
      <w:pPr>
        <w:tabs>
          <w:tab w:val="num" w:pos="1440"/>
        </w:tabs>
        <w:ind w:left="1440" w:right="1440" w:hanging="360"/>
      </w:pPr>
      <w:rPr>
        <w:rFonts w:ascii="Wingdings" w:hAnsi="Wingdings" w:hint="default"/>
        <w:sz w:val="16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>
    <w:nsid w:val="6D483D6F"/>
    <w:multiLevelType w:val="multilevel"/>
    <w:tmpl w:val="040D0027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right="720"/>
      </w:pPr>
      <w:rPr>
        <w:rFonts w:ascii="Times New Roman" w:hAnsi="Times New Roman" w:cs="Times New Roman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right="1440"/>
      </w:pPr>
      <w:rPr>
        <w:rFonts w:ascii="Times New Roman" w:hAnsi="Times New Roman" w:cs="Times New Roman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right="2160"/>
      </w:pPr>
      <w:rPr>
        <w:rFonts w:ascii="Times New Roman" w:hAnsi="Times New Roman" w:cs="Times New Roman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right="2880"/>
      </w:pPr>
      <w:rPr>
        <w:rFonts w:ascii="Times New Roman" w:hAnsi="Times New Roman" w:cs="Times New Roman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right="3600"/>
      </w:pPr>
      <w:rPr>
        <w:rFonts w:ascii="Times New Roman" w:hAnsi="Times New Roman" w:cs="Times New Roman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right="4320"/>
      </w:pPr>
      <w:rPr>
        <w:rFonts w:ascii="Times New Roman" w:hAnsi="Times New Roman" w:cs="Times New Roman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right="5040"/>
      </w:pPr>
      <w:rPr>
        <w:rFonts w:ascii="Times New Roman" w:hAnsi="Times New Roman" w:cs="Times New Roman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right="5760"/>
      </w:pPr>
      <w:rPr>
        <w:rFonts w:ascii="Times New Roman" w:hAnsi="Times New Roman" w:cs="Times New Roman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stroke endarrow="block"/>
      <v:shadow color="gray" opacity="1" offset="2pt,2pt"/>
      <o:colormru v:ext="edit" colors="#eaeaea,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19"/>
    <w:rsid w:val="00084619"/>
    <w:rsid w:val="003F5AE3"/>
    <w:rsid w:val="005306F4"/>
    <w:rsid w:val="00827CBC"/>
    <w:rsid w:val="008D2512"/>
    <w:rsid w:val="009A3AA9"/>
    <w:rsid w:val="00B92D28"/>
    <w:rsid w:val="00C65430"/>
    <w:rsid w:val="00DD0787"/>
    <w:rsid w:val="00FC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  <v:shadow color="gray" opacity="1" offset="2pt,2pt"/>
      <o:colormru v:ext="edit" colors="#eaeaea,#f8f8f8"/>
    </o:shapedefaults>
    <o:shapelayout v:ext="edit">
      <o:idmap v:ext="edit" data="1"/>
    </o:shapelayout>
  </w:shapeDefaults>
  <w:decimalSymbol w:val="."/>
  <w:listSeparator w:val=","/>
  <w14:docId w14:val="5B9097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he-IL" w:bidi="he-I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jc w:val="righ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0"/>
      <w:jc w:val="righ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0"/>
      <w:jc w:val="righ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left="0"/>
      <w:jc w:val="righ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0"/>
      <w:jc w:val="righ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0"/>
      <w:jc w:val="right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0"/>
      <w:jc w:val="right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0"/>
      <w:jc w:val="righ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0"/>
      <w:jc w:val="righ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bidi w:val="0"/>
    </w:pPr>
    <w:rPr>
      <w:sz w:val="26"/>
      <w:szCs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right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jc w:val="right"/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tabs>
        <w:tab w:val="right" w:pos="900"/>
      </w:tabs>
      <w:bidi w:val="0"/>
    </w:pPr>
  </w:style>
  <w:style w:type="paragraph" w:styleId="NormalWeb">
    <w:name w:val="Normal (Web)"/>
    <w:basedOn w:val="Normal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basedOn w:val="DefaultParagraphFont"/>
    <w:rPr>
      <w:color w:val="000066"/>
      <w:u w:val="single"/>
    </w:rPr>
  </w:style>
  <w:style w:type="paragraph" w:styleId="FootnoteText">
    <w:name w:val="footnote text"/>
    <w:basedOn w:val="Normal"/>
    <w:semiHidden/>
    <w:pPr>
      <w:jc w:val="right"/>
    </w:pPr>
    <w:rPr>
      <w:sz w:val="22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math">
    <w:name w:val="math"/>
    <w:basedOn w:val="DefaultParagraphFont"/>
    <w:rPr>
      <w:rFonts w:ascii="Times New Roman" w:hAnsi="Times New Roman"/>
      <w:i/>
      <w:sz w:val="24"/>
    </w:rPr>
  </w:style>
  <w:style w:type="character" w:customStyle="1" w:styleId="Headingchapter">
    <w:name w:val="Heading chapter"/>
    <w:basedOn w:val="DefaultParagraphFont"/>
    <w:rPr>
      <w:rFonts w:ascii="Arial" w:hAnsi="Arial"/>
      <w:sz w:val="36"/>
    </w:rPr>
  </w:style>
  <w:style w:type="character" w:customStyle="1" w:styleId="Headingsub-section">
    <w:name w:val="Heading sub-section"/>
    <w:basedOn w:val="DefaultParagraphFont"/>
    <w:rPr>
      <w:rFonts w:ascii="Arial" w:hAnsi="Arial" w:cs="Arial"/>
      <w:b/>
      <w:bCs/>
      <w:i/>
      <w:iCs/>
      <w:sz w:val="26"/>
    </w:rPr>
  </w:style>
  <w:style w:type="character" w:customStyle="1" w:styleId="Headingparagraphunderline">
    <w:name w:val="Heading paragraph underline"/>
    <w:basedOn w:val="DefaultParagraphFont"/>
    <w:rPr>
      <w:rFonts w:ascii="Times New Roman" w:hAnsi="Times New Roman"/>
      <w:sz w:val="24"/>
      <w:u w:val="single"/>
    </w:rPr>
  </w:style>
  <w:style w:type="character" w:customStyle="1" w:styleId="code">
    <w:name w:val="code"/>
    <w:basedOn w:val="DefaultParagraphFont"/>
    <w:rPr>
      <w:rFonts w:ascii="Courier New" w:hAnsi="Courier New"/>
      <w:color w:val="auto"/>
      <w:sz w:val="22"/>
      <w:szCs w:val="24"/>
    </w:rPr>
  </w:style>
  <w:style w:type="character" w:customStyle="1" w:styleId="figureheading">
    <w:name w:val="figure heading"/>
    <w:basedOn w:val="DefaultParagraphFont"/>
    <w:rPr>
      <w:rFonts w:ascii="Arial" w:hAnsi="Arial"/>
      <w:b/>
      <w:sz w:val="20"/>
    </w:rPr>
  </w:style>
  <w:style w:type="paragraph" w:styleId="BodyText3">
    <w:name w:val="Body Text 3"/>
    <w:basedOn w:val="Normal"/>
    <w:pPr>
      <w:bidi w:val="0"/>
    </w:pPr>
    <w:rPr>
      <w:rFonts w:ascii="Arial" w:hAnsi="Arial" w:cs="Arial"/>
      <w:sz w:val="18"/>
      <w:szCs w:val="18"/>
    </w:rPr>
  </w:style>
  <w:style w:type="character" w:customStyle="1" w:styleId="figuretext">
    <w:name w:val="figure text"/>
    <w:basedOn w:val="DefaultParagraphFont"/>
    <w:rPr>
      <w:rFonts w:ascii="Times New Roman" w:hAnsi="Times New Roman"/>
      <w:sz w:val="22"/>
      <w:szCs w:val="22"/>
    </w:rPr>
  </w:style>
  <w:style w:type="character" w:customStyle="1" w:styleId="exerciseheading">
    <w:name w:val="exercise heading"/>
    <w:basedOn w:val="figureheading"/>
    <w:rPr>
      <w:rFonts w:ascii="Arial" w:hAnsi="Arial"/>
      <w:b/>
      <w:sz w:val="20"/>
    </w:rPr>
  </w:style>
  <w:style w:type="character" w:customStyle="1" w:styleId="Headingfigure">
    <w:name w:val="Heading figure"/>
    <w:basedOn w:val="DefaultParagraphFont"/>
    <w:rPr>
      <w:rFonts w:ascii="Times New Roman" w:hAnsi="Times New Roman"/>
      <w:b/>
      <w:i/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gatename">
    <w:name w:val="gate name"/>
    <w:basedOn w:val="BodyText"/>
    <w:pPr>
      <w:jc w:val="both"/>
    </w:pPr>
    <w:rPr>
      <w:rFonts w:ascii="Arial" w:hAnsi="Arial"/>
      <w:sz w:val="18"/>
    </w:rPr>
  </w:style>
  <w:style w:type="paragraph" w:styleId="BodyTextFirstIndent">
    <w:name w:val="Body Text First Indent"/>
    <w:basedOn w:val="BodyText"/>
    <w:pPr>
      <w:bidi/>
      <w:spacing w:after="120"/>
      <w:ind w:firstLine="210"/>
    </w:pPr>
    <w:rPr>
      <w:sz w:val="24"/>
      <w:szCs w:val="24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cs="Miriam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cs="Arial"/>
    </w:rPr>
  </w:style>
  <w:style w:type="paragraph" w:styleId="EnvelopeReturn">
    <w:name w:val="envelope return"/>
    <w:basedOn w:val="Normal"/>
    <w:rPr>
      <w:rFonts w:ascii="Arial" w:cs="Arial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cs="Miriam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ListBullet2">
    <w:name w:val="List Bullet 2"/>
    <w:basedOn w:val="Normal"/>
    <w:autoRedefine/>
    <w:pPr>
      <w:numPr>
        <w:numId w:val="3"/>
      </w:numPr>
    </w:pPr>
  </w:style>
  <w:style w:type="paragraph" w:styleId="ListBullet3">
    <w:name w:val="List Bullet 3"/>
    <w:basedOn w:val="Normal"/>
    <w:autoRedefine/>
    <w:pPr>
      <w:numPr>
        <w:numId w:val="4"/>
      </w:numPr>
    </w:pPr>
  </w:style>
  <w:style w:type="paragraph" w:styleId="ListBullet4">
    <w:name w:val="List Bullet 4"/>
    <w:basedOn w:val="Normal"/>
    <w:autoRedefine/>
    <w:pPr>
      <w:numPr>
        <w:numId w:val="5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7"/>
      </w:numPr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ListNumber3">
    <w:name w:val="List Number 3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Miriam"/>
      <w:lang w:eastAsia="he-IL" w:bidi="he-IL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cs="Miriam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Miriam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cs="Miriam"/>
      <w:iCs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cs="Miriam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finitionTerm">
    <w:name w:val="Definition Term"/>
    <w:basedOn w:val="Normal"/>
    <w:next w:val="DefinitionList"/>
    <w:pPr>
      <w:bidi w:val="0"/>
    </w:pPr>
    <w:rPr>
      <w:rFonts w:cs="Miriam"/>
      <w:snapToGrid w:val="0"/>
      <w:lang w:eastAsia="en-US"/>
    </w:rPr>
  </w:style>
  <w:style w:type="paragraph" w:customStyle="1" w:styleId="DefinitionList">
    <w:name w:val="Definition List"/>
    <w:basedOn w:val="Normal"/>
    <w:next w:val="DefinitionTerm"/>
    <w:pPr>
      <w:bidi w:val="0"/>
      <w:ind w:left="360"/>
    </w:pPr>
    <w:rPr>
      <w:rFonts w:cs="Miriam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5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asd</vt:lpstr>
    </vt:vector>
  </TitlesOfParts>
  <Company>idc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</dc:title>
  <dc:subject/>
  <dc:creator>Shimon Schocken</dc:creator>
  <cp:keywords/>
  <dc:description/>
  <cp:lastModifiedBy>Microsoft Office User</cp:lastModifiedBy>
  <cp:revision>2</cp:revision>
  <cp:lastPrinted>2002-03-17T17:16:00Z</cp:lastPrinted>
  <dcterms:created xsi:type="dcterms:W3CDTF">2018-02-14T18:09:00Z</dcterms:created>
  <dcterms:modified xsi:type="dcterms:W3CDTF">2018-02-14T18:09:00Z</dcterms:modified>
</cp:coreProperties>
</file>