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DE46" w14:textId="77777777" w:rsidR="002B5D87" w:rsidRPr="00CE5273" w:rsidRDefault="002B5D87" w:rsidP="00A477E0">
      <w:pPr>
        <w:spacing w:line="360" w:lineRule="auto"/>
        <w:rPr>
          <w:rFonts w:ascii="Times New Roman" w:hAnsi="Times New Roman" w:cs="Times New Roman"/>
          <w:sz w:val="24"/>
          <w:szCs w:val="24"/>
          <w:lang w:eastAsia="en-IN"/>
        </w:rPr>
      </w:pPr>
      <w:r w:rsidRPr="00CE5273">
        <w:rPr>
          <w:rFonts w:ascii="Times New Roman" w:hAnsi="Times New Roman" w:cs="Times New Roman"/>
          <w:sz w:val="24"/>
          <w:szCs w:val="24"/>
          <w:lang w:eastAsia="en-IN"/>
        </w:rPr>
        <w:t>CS-499</w:t>
      </w:r>
    </w:p>
    <w:p w14:paraId="4475E4C5" w14:textId="77777777" w:rsidR="002B5D87" w:rsidRPr="00CE5273" w:rsidRDefault="002B5D87" w:rsidP="00A477E0">
      <w:pPr>
        <w:spacing w:line="360" w:lineRule="auto"/>
        <w:rPr>
          <w:rFonts w:ascii="Times New Roman" w:hAnsi="Times New Roman" w:cs="Times New Roman"/>
          <w:sz w:val="24"/>
          <w:szCs w:val="24"/>
          <w:lang w:eastAsia="en-IN"/>
        </w:rPr>
      </w:pPr>
      <w:r w:rsidRPr="00CE5273">
        <w:rPr>
          <w:rFonts w:ascii="Times New Roman" w:hAnsi="Times New Roman" w:cs="Times New Roman"/>
          <w:sz w:val="24"/>
          <w:szCs w:val="24"/>
          <w:lang w:eastAsia="en-IN"/>
        </w:rPr>
        <w:t>Harkamal Sandhu</w:t>
      </w:r>
    </w:p>
    <w:p w14:paraId="2D667A90" w14:textId="4F78BF1A" w:rsidR="002B5D87" w:rsidRPr="002B5D87" w:rsidRDefault="002B5D87" w:rsidP="001C27C0">
      <w:pPr>
        <w:pStyle w:val="Heading2"/>
        <w:shd w:val="clear" w:color="auto" w:fill="FFFFFF"/>
        <w:spacing w:before="0" w:beforeAutospacing="0" w:after="240" w:afterAutospacing="0" w:line="480" w:lineRule="auto"/>
        <w:jc w:val="center"/>
        <w:rPr>
          <w:sz w:val="24"/>
          <w:szCs w:val="24"/>
        </w:rPr>
      </w:pPr>
      <w:r w:rsidRPr="00CE5273">
        <w:rPr>
          <w:sz w:val="24"/>
          <w:szCs w:val="24"/>
        </w:rPr>
        <w:t>Narrative for Enhancement T</w:t>
      </w:r>
      <w:r>
        <w:rPr>
          <w:sz w:val="24"/>
          <w:szCs w:val="24"/>
        </w:rPr>
        <w:t>hree</w:t>
      </w:r>
      <w:r w:rsidRPr="00CE5273">
        <w:rPr>
          <w:sz w:val="24"/>
          <w:szCs w:val="24"/>
        </w:rPr>
        <w:t xml:space="preserve">: </w:t>
      </w:r>
      <w:r w:rsidRPr="002B5D87">
        <w:rPr>
          <w:sz w:val="24"/>
          <w:szCs w:val="24"/>
        </w:rPr>
        <w:t>Databases</w:t>
      </w:r>
    </w:p>
    <w:p w14:paraId="29708F1A" w14:textId="77777777" w:rsidR="002B5D87" w:rsidRPr="00CE5273" w:rsidRDefault="002B5D87" w:rsidP="001C27C0">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Briefly describe the artifact. What is it? When was it created?</w:t>
      </w:r>
    </w:p>
    <w:p w14:paraId="20627A50" w14:textId="6129B7B4" w:rsidR="00195760" w:rsidRPr="00195760" w:rsidRDefault="00195760" w:rsidP="001C27C0">
      <w:pPr>
        <w:spacing w:line="480" w:lineRule="auto"/>
        <w:rPr>
          <w:rFonts w:ascii="Times New Roman" w:hAnsi="Times New Roman" w:cs="Times New Roman"/>
          <w:sz w:val="24"/>
          <w:szCs w:val="24"/>
        </w:rPr>
      </w:pPr>
      <w:r w:rsidRPr="00195760">
        <w:rPr>
          <w:rFonts w:ascii="Times New Roman" w:hAnsi="Times New Roman" w:cs="Times New Roman"/>
          <w:sz w:val="24"/>
          <w:szCs w:val="24"/>
        </w:rPr>
        <w:t xml:space="preserve">The artifact is a database analysis report based on the </w:t>
      </w:r>
      <w:r w:rsidR="003D5F5C">
        <w:rPr>
          <w:rFonts w:ascii="Times New Roman" w:hAnsi="Times New Roman" w:cs="Times New Roman"/>
          <w:sz w:val="24"/>
          <w:szCs w:val="24"/>
        </w:rPr>
        <w:t>Companies</w:t>
      </w:r>
      <w:r w:rsidRPr="00195760">
        <w:rPr>
          <w:rFonts w:ascii="Times New Roman" w:hAnsi="Times New Roman" w:cs="Times New Roman"/>
          <w:sz w:val="24"/>
          <w:szCs w:val="24"/>
        </w:rPr>
        <w:t xml:space="preserve"> database. It was created as part of the DAD 220: Introduction to Structured Database Environments course. The assignment involved analyzing data from various tables within the database, such as Collaborator, Orders, and RMA, and generating reports based on specific queries. The artifact includes SQL commands for data retrieval and analysis, focusing on descriptive analysis and aggregation of data.</w:t>
      </w:r>
    </w:p>
    <w:p w14:paraId="3DC2CB7D" w14:textId="7AA82A0F" w:rsidR="002B5D87" w:rsidRPr="00CE5273" w:rsidRDefault="002B5D87" w:rsidP="001C27C0">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6015334F" w14:textId="77777777" w:rsidR="0018048D" w:rsidRPr="0018048D" w:rsidRDefault="0018048D" w:rsidP="001C27C0">
      <w:p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sz w:val="24"/>
          <w:szCs w:val="24"/>
          <w:lang w:eastAsia="en-IN"/>
        </w:rPr>
        <w:t>I selected this artifact for my ePortfolio because it demonstrates my proficiency in database management, data retrieval, and analysis, which are critical skills in software development. This artifact showcases my ability to:</w:t>
      </w:r>
    </w:p>
    <w:p w14:paraId="285E35E4" w14:textId="77777777" w:rsidR="0018048D" w:rsidRPr="0018048D" w:rsidRDefault="0018048D" w:rsidP="001C27C0">
      <w:pPr>
        <w:numPr>
          <w:ilvl w:val="0"/>
          <w:numId w:val="13"/>
        </w:num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b/>
          <w:bCs/>
          <w:sz w:val="24"/>
          <w:szCs w:val="24"/>
          <w:lang w:eastAsia="en-IN"/>
        </w:rPr>
        <w:t>Execute SQL commands</w:t>
      </w:r>
      <w:r w:rsidRPr="0018048D">
        <w:rPr>
          <w:rFonts w:ascii="Times New Roman" w:eastAsia="Times New Roman" w:hAnsi="Times New Roman" w:cs="Times New Roman"/>
          <w:sz w:val="24"/>
          <w:szCs w:val="24"/>
          <w:lang w:eastAsia="en-IN"/>
        </w:rPr>
        <w:t xml:space="preserve"> for retrieving and analyzing data from relational databases.</w:t>
      </w:r>
    </w:p>
    <w:p w14:paraId="41463DA6" w14:textId="77777777" w:rsidR="0018048D" w:rsidRPr="0018048D" w:rsidRDefault="0018048D" w:rsidP="001C27C0">
      <w:pPr>
        <w:numPr>
          <w:ilvl w:val="0"/>
          <w:numId w:val="13"/>
        </w:num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b/>
          <w:bCs/>
          <w:sz w:val="24"/>
          <w:szCs w:val="24"/>
          <w:lang w:eastAsia="en-IN"/>
        </w:rPr>
        <w:t>Perform data aggregation</w:t>
      </w:r>
      <w:r w:rsidRPr="0018048D">
        <w:rPr>
          <w:rFonts w:ascii="Times New Roman" w:eastAsia="Times New Roman" w:hAnsi="Times New Roman" w:cs="Times New Roman"/>
          <w:sz w:val="24"/>
          <w:szCs w:val="24"/>
          <w:lang w:eastAsia="en-IN"/>
        </w:rPr>
        <w:t xml:space="preserve"> and generate meaningful reports from raw data.</w:t>
      </w:r>
    </w:p>
    <w:p w14:paraId="3EB7F0A2" w14:textId="77777777" w:rsidR="0018048D" w:rsidRPr="0018048D" w:rsidRDefault="0018048D" w:rsidP="001C27C0">
      <w:pPr>
        <w:numPr>
          <w:ilvl w:val="0"/>
          <w:numId w:val="13"/>
        </w:num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b/>
          <w:bCs/>
          <w:sz w:val="24"/>
          <w:szCs w:val="24"/>
          <w:lang w:eastAsia="en-IN"/>
        </w:rPr>
        <w:t>Understand and manipulate database schemas</w:t>
      </w:r>
      <w:r w:rsidRPr="0018048D">
        <w:rPr>
          <w:rFonts w:ascii="Times New Roman" w:eastAsia="Times New Roman" w:hAnsi="Times New Roman" w:cs="Times New Roman"/>
          <w:sz w:val="24"/>
          <w:szCs w:val="24"/>
          <w:lang w:eastAsia="en-IN"/>
        </w:rPr>
        <w:t xml:space="preserve"> by describing and querying different tables.</w:t>
      </w:r>
    </w:p>
    <w:p w14:paraId="31973CD6" w14:textId="77777777" w:rsidR="0018048D" w:rsidRPr="0018048D" w:rsidRDefault="0018048D" w:rsidP="001C27C0">
      <w:pPr>
        <w:numPr>
          <w:ilvl w:val="0"/>
          <w:numId w:val="13"/>
        </w:num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b/>
          <w:bCs/>
          <w:sz w:val="24"/>
          <w:szCs w:val="24"/>
          <w:lang w:eastAsia="en-IN"/>
        </w:rPr>
        <w:t>Implement advanced data analysis</w:t>
      </w:r>
      <w:r w:rsidRPr="0018048D">
        <w:rPr>
          <w:rFonts w:ascii="Times New Roman" w:eastAsia="Times New Roman" w:hAnsi="Times New Roman" w:cs="Times New Roman"/>
          <w:sz w:val="24"/>
          <w:szCs w:val="24"/>
          <w:lang w:eastAsia="en-IN"/>
        </w:rPr>
        <w:t xml:space="preserve"> techniques using MongoDB, demonstrating my ability to transition from relational to NoSQL databases.</w:t>
      </w:r>
    </w:p>
    <w:p w14:paraId="1205AA3F" w14:textId="77777777" w:rsidR="0018048D" w:rsidRPr="0018048D" w:rsidRDefault="0018048D" w:rsidP="001C27C0">
      <w:p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sz w:val="24"/>
          <w:szCs w:val="24"/>
          <w:lang w:eastAsia="en-IN"/>
        </w:rPr>
        <w:lastRenderedPageBreak/>
        <w:t>The artifact was improved by introducing advanced concepts such as data mining and visualization. The enhancement involved creating a MongoDB interface to store and analyze data, using the MongoDB Aggregation Framework to perform complex data analysis, and ensuring regular software updates and access controls to maintain data security.</w:t>
      </w:r>
    </w:p>
    <w:p w14:paraId="42FD129A" w14:textId="77777777" w:rsidR="002B5D87" w:rsidRPr="00CE5273" w:rsidRDefault="002B5D87" w:rsidP="001C27C0">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128012D6" w14:textId="77777777" w:rsidR="0018048D" w:rsidRPr="0018048D" w:rsidRDefault="0018048D" w:rsidP="001C27C0">
      <w:p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sz w:val="24"/>
          <w:szCs w:val="24"/>
          <w:lang w:eastAsia="en-IN"/>
        </w:rPr>
        <w:t>Yes, I met the course objectives planned for this enhancement in Module One. Here is a detailed explanation of the course objectives met:</w:t>
      </w:r>
    </w:p>
    <w:p w14:paraId="565F4819" w14:textId="77777777" w:rsidR="0018048D" w:rsidRPr="0018048D" w:rsidRDefault="0018048D" w:rsidP="001C27C0">
      <w:pPr>
        <w:numPr>
          <w:ilvl w:val="0"/>
          <w:numId w:val="8"/>
        </w:numPr>
        <w:spacing w:before="100" w:beforeAutospacing="1" w:after="100" w:afterAutospacing="1" w:line="480" w:lineRule="auto"/>
        <w:rPr>
          <w:rFonts w:ascii="Times New Roman" w:eastAsia="Times New Roman" w:hAnsi="Times New Roman" w:cs="Times New Roman"/>
          <w:sz w:val="24"/>
          <w:szCs w:val="24"/>
          <w:lang w:eastAsia="en-IN"/>
        </w:rPr>
      </w:pPr>
      <w:r w:rsidRPr="0018048D">
        <w:rPr>
          <w:rFonts w:ascii="Times New Roman" w:eastAsia="Times New Roman" w:hAnsi="Times New Roman" w:cs="Times New Roman"/>
          <w:b/>
          <w:bCs/>
          <w:sz w:val="24"/>
          <w:szCs w:val="24"/>
          <w:lang w:eastAsia="en-IN"/>
        </w:rPr>
        <w:t>Design, develop, and deliver professional-quality oral, written, and visual communications that are coherent, technically sound, and appropriately adapted to specific audiences and contexts</w:t>
      </w:r>
    </w:p>
    <w:p w14:paraId="205DD54E" w14:textId="57896DEE" w:rsidR="0018048D" w:rsidRDefault="0018048D" w:rsidP="001C27C0">
      <w:pPr>
        <w:pStyle w:val="ListParagraph"/>
        <w:numPr>
          <w:ilvl w:val="0"/>
          <w:numId w:val="9"/>
        </w:numPr>
        <w:spacing w:before="100" w:beforeAutospacing="1" w:after="100" w:afterAutospacing="1" w:line="480" w:lineRule="auto"/>
        <w:ind w:left="1134"/>
        <w:rPr>
          <w:rFonts w:ascii="Times New Roman" w:eastAsia="Times New Roman" w:hAnsi="Times New Roman" w:cs="Times New Roman"/>
          <w:sz w:val="24"/>
          <w:szCs w:val="24"/>
          <w:lang w:eastAsia="en-IN"/>
        </w:rPr>
      </w:pPr>
      <w:r w:rsidRPr="008D5713">
        <w:rPr>
          <w:rFonts w:ascii="Times New Roman" w:eastAsia="Times New Roman" w:hAnsi="Times New Roman" w:cs="Times New Roman"/>
          <w:sz w:val="24"/>
          <w:szCs w:val="24"/>
          <w:lang w:eastAsia="en-IN"/>
        </w:rPr>
        <w:t>The enhancement involved documenting and communicating the process of migrating data from a relational database to a NoSQL database, as well as analyzing and visualizing the data. The clear and detailed explanations of the SQL queries, MongoDB commands, and the aggregation pipeline demonstrate my ability to deliver technically sound written communicatio</w:t>
      </w:r>
      <w:r w:rsidR="008D5713" w:rsidRPr="008D5713">
        <w:rPr>
          <w:rFonts w:ascii="Times New Roman" w:eastAsia="Times New Roman" w:hAnsi="Times New Roman" w:cs="Times New Roman"/>
          <w:sz w:val="24"/>
          <w:szCs w:val="24"/>
          <w:lang w:eastAsia="en-IN"/>
        </w:rPr>
        <w:t>n.</w:t>
      </w:r>
    </w:p>
    <w:p w14:paraId="7F813B69" w14:textId="77777777" w:rsidR="008D5713" w:rsidRPr="008D5713" w:rsidRDefault="008D5713" w:rsidP="001C27C0">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lang w:eastAsia="en-IN"/>
        </w:rPr>
      </w:pPr>
      <w:r w:rsidRPr="008D5713">
        <w:rPr>
          <w:rFonts w:ascii="Times New Roman" w:eastAsia="Times New Roman" w:hAnsi="Times New Roman" w:cs="Times New Roman"/>
          <w:b/>
          <w:bCs/>
          <w:sz w:val="24"/>
          <w:szCs w:val="24"/>
          <w:lang w:eastAsia="en-IN"/>
        </w:rPr>
        <w:t>Demonstrate an ability to use well-founded and innovative techniques, skills, and tools in computing practices for the purpose of implementing computer solutions that deliver value and accomplish industry-specific goals (software engineering/design/database)</w:t>
      </w:r>
    </w:p>
    <w:p w14:paraId="1BD13803" w14:textId="2A1B3507" w:rsidR="008D5713" w:rsidRPr="008D5713" w:rsidRDefault="008D5713" w:rsidP="001C27C0">
      <w:pPr>
        <w:pStyle w:val="ListParagraph"/>
        <w:numPr>
          <w:ilvl w:val="0"/>
          <w:numId w:val="9"/>
        </w:numPr>
        <w:spacing w:before="100" w:beforeAutospacing="1" w:after="100" w:afterAutospacing="1" w:line="480" w:lineRule="auto"/>
        <w:ind w:left="1134"/>
        <w:rPr>
          <w:rFonts w:ascii="Times New Roman" w:eastAsia="Times New Roman" w:hAnsi="Times New Roman" w:cs="Times New Roman"/>
          <w:sz w:val="24"/>
          <w:szCs w:val="24"/>
          <w:lang w:eastAsia="en-IN"/>
        </w:rPr>
      </w:pPr>
      <w:r w:rsidRPr="008D5713">
        <w:rPr>
          <w:rFonts w:ascii="Times New Roman" w:eastAsia="Times New Roman" w:hAnsi="Times New Roman" w:cs="Times New Roman"/>
          <w:sz w:val="24"/>
          <w:szCs w:val="24"/>
          <w:lang w:eastAsia="en-IN"/>
        </w:rPr>
        <w:t>The enhancement demonstrates my ability to use innovative techniques and tools, such as MongoDB for NoSQL database management and the Aggregation Framework for data analysis. The artifact highlights my skills in database design</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lastRenderedPageBreak/>
        <w:t xml:space="preserve">&amp; </w:t>
      </w:r>
      <w:r w:rsidR="00753835">
        <w:rPr>
          <w:rFonts w:ascii="Times New Roman" w:eastAsia="Times New Roman" w:hAnsi="Times New Roman" w:cs="Times New Roman"/>
          <w:sz w:val="24"/>
          <w:szCs w:val="24"/>
          <w:lang w:eastAsia="en-IN"/>
        </w:rPr>
        <w:t>creation</w:t>
      </w:r>
      <w:r w:rsidRPr="008D5713">
        <w:rPr>
          <w:rFonts w:ascii="Times New Roman" w:eastAsia="Times New Roman" w:hAnsi="Times New Roman" w:cs="Times New Roman"/>
          <w:sz w:val="24"/>
          <w:szCs w:val="24"/>
          <w:lang w:eastAsia="en-IN"/>
        </w:rPr>
        <w:t>, showcasing my capability to implement solutions that deliver value in data analysis and visualization.</w:t>
      </w:r>
    </w:p>
    <w:p w14:paraId="3E7B20C9" w14:textId="77777777" w:rsidR="009D3DFC" w:rsidRPr="009D3DFC" w:rsidRDefault="009D3DFC" w:rsidP="001C27C0">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lang w:eastAsia="en-IN"/>
        </w:rPr>
      </w:pPr>
      <w:r w:rsidRPr="009D3DFC">
        <w:rPr>
          <w:rFonts w:ascii="Times New Roman" w:eastAsia="Times New Roman" w:hAnsi="Times New Roman" w:cs="Times New Roman"/>
          <w:b/>
          <w:bCs/>
          <w:sz w:val="24"/>
          <w:szCs w:val="24"/>
          <w:lang w:eastAsia="en-IN"/>
        </w:rPr>
        <w:t>Develop a security mindset that anticipates adversarial exploits in software architecture and designs to expose potential vulnerabilities, mitigate design flaws, and ensure privacy and enhanced security of data and resources</w:t>
      </w:r>
    </w:p>
    <w:p w14:paraId="14A5950A" w14:textId="77777777" w:rsidR="009D3DFC" w:rsidRPr="009D3DFC" w:rsidRDefault="009D3DFC" w:rsidP="001C27C0">
      <w:pPr>
        <w:pStyle w:val="ListParagraph"/>
        <w:numPr>
          <w:ilvl w:val="0"/>
          <w:numId w:val="9"/>
        </w:numPr>
        <w:spacing w:before="100" w:beforeAutospacing="1" w:after="100" w:afterAutospacing="1" w:line="480" w:lineRule="auto"/>
        <w:ind w:left="1134"/>
        <w:rPr>
          <w:rFonts w:ascii="Times New Roman" w:eastAsia="Times New Roman" w:hAnsi="Times New Roman" w:cs="Times New Roman"/>
          <w:sz w:val="24"/>
          <w:szCs w:val="24"/>
          <w:lang w:eastAsia="en-IN"/>
        </w:rPr>
      </w:pPr>
      <w:r w:rsidRPr="009D3DFC">
        <w:rPr>
          <w:rFonts w:ascii="Times New Roman" w:eastAsia="Times New Roman" w:hAnsi="Times New Roman" w:cs="Times New Roman"/>
          <w:sz w:val="24"/>
          <w:szCs w:val="24"/>
          <w:lang w:eastAsia="en-IN"/>
        </w:rPr>
        <w:t>The enhancement includes implementing security measures, such as regular software updates and access controls, to protect the database from potential vulnerabilities. This demonstrates my ability to develop a security mindset and ensure the privacy and security of data and resources.</w:t>
      </w:r>
    </w:p>
    <w:p w14:paraId="4E4B277D" w14:textId="1FB79F2D" w:rsidR="008D5713" w:rsidRPr="009D3DFC" w:rsidRDefault="009D3DFC" w:rsidP="001C27C0">
      <w:pPr>
        <w:spacing w:before="100" w:beforeAutospacing="1" w:after="100" w:afterAutospacing="1" w:line="480" w:lineRule="auto"/>
        <w:rPr>
          <w:rFonts w:ascii="Times New Roman" w:eastAsia="Times New Roman" w:hAnsi="Times New Roman" w:cs="Times New Roman"/>
          <w:sz w:val="24"/>
          <w:szCs w:val="24"/>
          <w:lang w:eastAsia="en-IN"/>
        </w:rPr>
      </w:pPr>
      <w:r w:rsidRPr="009D3DFC">
        <w:rPr>
          <w:rFonts w:ascii="Times New Roman" w:eastAsia="Times New Roman" w:hAnsi="Times New Roman" w:cs="Times New Roman"/>
          <w:sz w:val="24"/>
          <w:szCs w:val="24"/>
          <w:lang w:eastAsia="en-IN"/>
        </w:rPr>
        <w:t>At this time, I do not have any updates to my outcome-coverage plans. The enhancement aligns well with the intended learning outcomes and effectively demonstrates my skills and abilities in database management, data analysis, and software development.</w:t>
      </w:r>
    </w:p>
    <w:p w14:paraId="27EA9CA3" w14:textId="77777777" w:rsidR="002B5D87" w:rsidRPr="00CE5273" w:rsidRDefault="002B5D87" w:rsidP="001C27C0">
      <w:pPr>
        <w:spacing w:line="480" w:lineRule="auto"/>
        <w:rPr>
          <w:rFonts w:ascii="Times New Roman" w:hAnsi="Times New Roman" w:cs="Times New Roman"/>
          <w:b/>
          <w:bCs/>
          <w:sz w:val="24"/>
          <w:szCs w:val="24"/>
        </w:rPr>
      </w:pPr>
      <w:r w:rsidRPr="00CE5273">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2FACACA8" w14:textId="7BF8A947" w:rsidR="002B5D87" w:rsidRDefault="002B5D87" w:rsidP="001C27C0">
      <w:pPr>
        <w:spacing w:line="480" w:lineRule="auto"/>
        <w:rPr>
          <w:rFonts w:ascii="Times New Roman" w:hAnsi="Times New Roman" w:cs="Times New Roman"/>
          <w:sz w:val="24"/>
          <w:szCs w:val="24"/>
        </w:rPr>
      </w:pPr>
      <w:r w:rsidRPr="00CE5273">
        <w:rPr>
          <w:rFonts w:ascii="Times New Roman" w:hAnsi="Times New Roman" w:cs="Times New Roman"/>
          <w:sz w:val="24"/>
          <w:szCs w:val="24"/>
        </w:rPr>
        <w:t xml:space="preserve">The process of enhancing and modifying the artifact was both challenging and enlightening. </w:t>
      </w:r>
      <w:r w:rsidR="009D3DFC" w:rsidRPr="009D3DFC">
        <w:rPr>
          <w:rFonts w:ascii="Times New Roman" w:hAnsi="Times New Roman" w:cs="Times New Roman"/>
          <w:sz w:val="24"/>
          <w:szCs w:val="24"/>
        </w:rPr>
        <w:t>Throughout the process of enhancing, I gained valuable insights and skills. One of the most significant learnings was how to transition data from a relational database (MySQL) to a NoSQL database (MongoDB). This experience enhanced my understanding of different database paradigms and their respective strengths and weaknesses.</w:t>
      </w:r>
    </w:p>
    <w:p w14:paraId="2349C950" w14:textId="4ABFB021" w:rsidR="001C27C0" w:rsidRPr="001C27C0" w:rsidRDefault="001C27C0" w:rsidP="001C27C0">
      <w:pPr>
        <w:pStyle w:val="NormalWeb"/>
        <w:spacing w:line="480" w:lineRule="auto"/>
        <w:rPr>
          <w:rFonts w:eastAsiaTheme="minorHAnsi"/>
          <w:lang w:eastAsia="en-US"/>
        </w:rPr>
      </w:pPr>
      <w:r w:rsidRPr="001C27C0">
        <w:rPr>
          <w:rFonts w:eastAsiaTheme="minorHAnsi"/>
          <w:lang w:eastAsia="en-US"/>
        </w:rPr>
        <w:t xml:space="preserve">Additionally, I gained hands-on experience with the MongoDB Aggregation Framework, which proved to be a powerful tool for performing complex data analysis tasks efficiently. Working with the aggregation framework helped me understand how to leverage MongoDB’s capabilities to process and analyze large datasets. This included learning various stages of </w:t>
      </w:r>
      <w:r w:rsidRPr="001C27C0">
        <w:rPr>
          <w:rFonts w:eastAsiaTheme="minorHAnsi"/>
          <w:lang w:eastAsia="en-US"/>
        </w:rPr>
        <w:lastRenderedPageBreak/>
        <w:t>aggregation, such as $match, $unwind, $group, and $sort, and how they can be combined to extract meaningful insights from data.</w:t>
      </w:r>
      <w:r>
        <w:rPr>
          <w:rFonts w:eastAsiaTheme="minorHAnsi"/>
          <w:lang w:eastAsia="en-US"/>
        </w:rPr>
        <w:t xml:space="preserve"> </w:t>
      </w:r>
      <w:r w:rsidRPr="001C27C0">
        <w:rPr>
          <w:rFonts w:eastAsiaTheme="minorHAnsi"/>
          <w:lang w:eastAsia="en-US"/>
        </w:rPr>
        <w:t>Another critical learning was the importance of data security and the necessary steps to protect sensitive information. This involved implementing regular software updates to patch known vulnerabilities and setting up access controls to restrict database access to authorized users only. Understanding these security measures reinforced the need for a proactive approach to data protection, ensuring the privacy and security of data and resources in any database system.</w:t>
      </w:r>
    </w:p>
    <w:p w14:paraId="0D82F2D2" w14:textId="7208EC3F" w:rsidR="001C27C0" w:rsidRDefault="001C27C0" w:rsidP="001C27C0">
      <w:pPr>
        <w:spacing w:line="480" w:lineRule="auto"/>
        <w:rPr>
          <w:rFonts w:ascii="Times New Roman" w:hAnsi="Times New Roman" w:cs="Times New Roman"/>
          <w:sz w:val="24"/>
          <w:szCs w:val="24"/>
        </w:rPr>
      </w:pPr>
      <w:r w:rsidRPr="001C27C0">
        <w:rPr>
          <w:rFonts w:ascii="Times New Roman" w:hAnsi="Times New Roman" w:cs="Times New Roman"/>
          <w:sz w:val="24"/>
          <w:szCs w:val="24"/>
        </w:rPr>
        <w:t>The process was not without its challenges. One of the primary difficulties was ensuring the accurate and efficient migration of data from MySQL to MongoDB. This task required careful handling of data formats and structures to ensure compatibility between the two systems. Each database has its way of storing and managing data, and translating these differences accurately was crucial to maintaining data integrity during the migration process.</w:t>
      </w:r>
    </w:p>
    <w:p w14:paraId="75B43125" w14:textId="3F383224" w:rsidR="001C27C0" w:rsidRDefault="001C27C0" w:rsidP="001C27C0">
      <w:pPr>
        <w:pStyle w:val="whitespace-normal"/>
        <w:spacing w:line="360" w:lineRule="auto"/>
      </w:pPr>
      <w:r>
        <w:t>Imported data into MongoDB compass for analysis is a significant &amp; proactive step.</w:t>
      </w:r>
    </w:p>
    <w:p w14:paraId="15ACD17B" w14:textId="77777777" w:rsidR="001C27C0" w:rsidRDefault="001C27C0" w:rsidP="001C27C0">
      <w:pPr>
        <w:pStyle w:val="whitespace-normal"/>
        <w:numPr>
          <w:ilvl w:val="0"/>
          <w:numId w:val="15"/>
        </w:numPr>
        <w:spacing w:line="360" w:lineRule="auto"/>
      </w:pPr>
      <w:r>
        <w:t>MongoDB Compass is a GUI for MongoDB. Assists in optimizing queries and indexes, leading to better database performance, screenshot is as follows:</w:t>
      </w:r>
    </w:p>
    <w:p w14:paraId="1CCE3CFF" w14:textId="21ED11B6" w:rsidR="001C27C0" w:rsidRPr="0014428C" w:rsidRDefault="001C27C0" w:rsidP="001C27C0">
      <w:pPr>
        <w:pStyle w:val="whitespace-normal"/>
        <w:spacing w:line="360" w:lineRule="auto"/>
      </w:pPr>
      <w:r w:rsidRPr="000E7CC4">
        <w:rPr>
          <w:noProof/>
        </w:rPr>
        <w:drawing>
          <wp:inline distT="0" distB="0" distL="0" distR="0" wp14:anchorId="33EC1583" wp14:editId="677F840B">
            <wp:extent cx="5730682" cy="2971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2195"/>
                    <a:stretch/>
                  </pic:blipFill>
                  <pic:spPr bwMode="auto">
                    <a:xfrm>
                      <a:off x="0" y="0"/>
                      <a:ext cx="5731510" cy="2972229"/>
                    </a:xfrm>
                    <a:prstGeom prst="rect">
                      <a:avLst/>
                    </a:prstGeom>
                    <a:ln>
                      <a:noFill/>
                    </a:ln>
                    <a:extLst>
                      <a:ext uri="{53640926-AAD7-44D8-BBD7-CCE9431645EC}">
                        <a14:shadowObscured xmlns:a14="http://schemas.microsoft.com/office/drawing/2010/main"/>
                      </a:ext>
                    </a:extLst>
                  </pic:spPr>
                </pic:pic>
              </a:graphicData>
            </a:graphic>
          </wp:inline>
        </w:drawing>
      </w:r>
    </w:p>
    <w:p w14:paraId="55DF8B51" w14:textId="1ED7031E" w:rsidR="002B5D87" w:rsidRPr="00CE5273" w:rsidRDefault="009D3DFC" w:rsidP="001C27C0">
      <w:pPr>
        <w:spacing w:line="480" w:lineRule="auto"/>
        <w:rPr>
          <w:rFonts w:ascii="Times New Roman" w:eastAsia="Times New Roman" w:hAnsi="Times New Roman" w:cs="Times New Roman"/>
          <w:sz w:val="24"/>
          <w:szCs w:val="24"/>
          <w:lang w:eastAsia="en-IN"/>
        </w:rPr>
      </w:pPr>
      <w:r w:rsidRPr="009D3DFC">
        <w:rPr>
          <w:rFonts w:ascii="Times New Roman" w:hAnsi="Times New Roman" w:cs="Times New Roman"/>
          <w:sz w:val="24"/>
          <w:szCs w:val="24"/>
        </w:rPr>
        <w:lastRenderedPageBreak/>
        <w:t>Overall, the process of enhancing and modifying the artifact was a valuable learning experience that allowed me to deepen my database management skills and apply them in a real-world context. The challenges faced during the enhancement process helped me develop problem-solving skills and reinforced the importance of data security in software development.</w:t>
      </w:r>
    </w:p>
    <w:p w14:paraId="4D98AA90" w14:textId="77777777" w:rsidR="00D1244F" w:rsidRDefault="00D1244F" w:rsidP="001C27C0">
      <w:pPr>
        <w:spacing w:line="480" w:lineRule="auto"/>
      </w:pPr>
    </w:p>
    <w:sectPr w:rsidR="00D1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92F"/>
    <w:multiLevelType w:val="multilevel"/>
    <w:tmpl w:val="76EA5A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5D0E"/>
    <w:multiLevelType w:val="multilevel"/>
    <w:tmpl w:val="3FE0D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5349C"/>
    <w:multiLevelType w:val="hybridMultilevel"/>
    <w:tmpl w:val="29B43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E030018"/>
    <w:multiLevelType w:val="multilevel"/>
    <w:tmpl w:val="67AEFC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1DB6E3F"/>
    <w:multiLevelType w:val="hybridMultilevel"/>
    <w:tmpl w:val="1F7E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0D7EEF"/>
    <w:multiLevelType w:val="multilevel"/>
    <w:tmpl w:val="B838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E343E"/>
    <w:multiLevelType w:val="multilevel"/>
    <w:tmpl w:val="E18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7275B"/>
    <w:multiLevelType w:val="multilevel"/>
    <w:tmpl w:val="2E32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6113E"/>
    <w:multiLevelType w:val="multilevel"/>
    <w:tmpl w:val="76EA5A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D3DF5"/>
    <w:multiLevelType w:val="multilevel"/>
    <w:tmpl w:val="5A1E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E420C"/>
    <w:multiLevelType w:val="hybridMultilevel"/>
    <w:tmpl w:val="F17CA60A"/>
    <w:lvl w:ilvl="0" w:tplc="F6525AF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272B83"/>
    <w:multiLevelType w:val="hybridMultilevel"/>
    <w:tmpl w:val="F29C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D4098E"/>
    <w:multiLevelType w:val="hybridMultilevel"/>
    <w:tmpl w:val="97D0A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2E2388"/>
    <w:multiLevelType w:val="multilevel"/>
    <w:tmpl w:val="B3A8B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E6710EF"/>
    <w:multiLevelType w:val="hybridMultilevel"/>
    <w:tmpl w:val="95F8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283182">
    <w:abstractNumId w:val="14"/>
  </w:num>
  <w:num w:numId="2" w16cid:durableId="435711032">
    <w:abstractNumId w:val="11"/>
  </w:num>
  <w:num w:numId="3" w16cid:durableId="1887444165">
    <w:abstractNumId w:val="13"/>
  </w:num>
  <w:num w:numId="4" w16cid:durableId="2007590636">
    <w:abstractNumId w:val="1"/>
  </w:num>
  <w:num w:numId="5" w16cid:durableId="824661996">
    <w:abstractNumId w:val="3"/>
  </w:num>
  <w:num w:numId="6" w16cid:durableId="911889941">
    <w:abstractNumId w:val="4"/>
  </w:num>
  <w:num w:numId="7" w16cid:durableId="1334381445">
    <w:abstractNumId w:val="9"/>
  </w:num>
  <w:num w:numId="8" w16cid:durableId="431631124">
    <w:abstractNumId w:val="7"/>
  </w:num>
  <w:num w:numId="9" w16cid:durableId="430974711">
    <w:abstractNumId w:val="2"/>
  </w:num>
  <w:num w:numId="10" w16cid:durableId="1339188543">
    <w:abstractNumId w:val="12"/>
  </w:num>
  <w:num w:numId="11" w16cid:durableId="2027898179">
    <w:abstractNumId w:val="5"/>
  </w:num>
  <w:num w:numId="12" w16cid:durableId="1429542962">
    <w:abstractNumId w:val="6"/>
  </w:num>
  <w:num w:numId="13" w16cid:durableId="215631497">
    <w:abstractNumId w:val="0"/>
  </w:num>
  <w:num w:numId="14" w16cid:durableId="1238442066">
    <w:abstractNumId w:val="10"/>
  </w:num>
  <w:num w:numId="15" w16cid:durableId="276453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87"/>
    <w:rsid w:val="0018048D"/>
    <w:rsid w:val="00195760"/>
    <w:rsid w:val="001C27C0"/>
    <w:rsid w:val="002B5D87"/>
    <w:rsid w:val="00341012"/>
    <w:rsid w:val="003D5F5C"/>
    <w:rsid w:val="00753835"/>
    <w:rsid w:val="008D5713"/>
    <w:rsid w:val="009D3DFC"/>
    <w:rsid w:val="00A477E0"/>
    <w:rsid w:val="00D12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18CF"/>
  <w15:chartTrackingRefBased/>
  <w15:docId w15:val="{2CFF1F85-C983-4172-81CB-0C787E77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87"/>
  </w:style>
  <w:style w:type="paragraph" w:styleId="Heading2">
    <w:name w:val="heading 2"/>
    <w:basedOn w:val="Normal"/>
    <w:link w:val="Heading2Char"/>
    <w:uiPriority w:val="9"/>
    <w:qFormat/>
    <w:rsid w:val="002B5D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D8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B5D87"/>
    <w:rPr>
      <w:b/>
      <w:bCs/>
    </w:rPr>
  </w:style>
  <w:style w:type="paragraph" w:styleId="ListParagraph">
    <w:name w:val="List Paragraph"/>
    <w:basedOn w:val="Normal"/>
    <w:uiPriority w:val="34"/>
    <w:qFormat/>
    <w:rsid w:val="002B5D87"/>
    <w:pPr>
      <w:ind w:left="720"/>
      <w:contextualSpacing/>
    </w:pPr>
  </w:style>
  <w:style w:type="paragraph" w:styleId="NormalWeb">
    <w:name w:val="Normal (Web)"/>
    <w:basedOn w:val="Normal"/>
    <w:uiPriority w:val="99"/>
    <w:semiHidden/>
    <w:unhideWhenUsed/>
    <w:rsid w:val="001804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1C27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7967">
      <w:bodyDiv w:val="1"/>
      <w:marLeft w:val="0"/>
      <w:marRight w:val="0"/>
      <w:marTop w:val="0"/>
      <w:marBottom w:val="0"/>
      <w:divBdr>
        <w:top w:val="none" w:sz="0" w:space="0" w:color="auto"/>
        <w:left w:val="none" w:sz="0" w:space="0" w:color="auto"/>
        <w:bottom w:val="none" w:sz="0" w:space="0" w:color="auto"/>
        <w:right w:val="none" w:sz="0" w:space="0" w:color="auto"/>
      </w:divBdr>
    </w:div>
    <w:div w:id="342244634">
      <w:bodyDiv w:val="1"/>
      <w:marLeft w:val="0"/>
      <w:marRight w:val="0"/>
      <w:marTop w:val="0"/>
      <w:marBottom w:val="0"/>
      <w:divBdr>
        <w:top w:val="none" w:sz="0" w:space="0" w:color="auto"/>
        <w:left w:val="none" w:sz="0" w:space="0" w:color="auto"/>
        <w:bottom w:val="none" w:sz="0" w:space="0" w:color="auto"/>
        <w:right w:val="none" w:sz="0" w:space="0" w:color="auto"/>
      </w:divBdr>
    </w:div>
    <w:div w:id="361824790">
      <w:bodyDiv w:val="1"/>
      <w:marLeft w:val="0"/>
      <w:marRight w:val="0"/>
      <w:marTop w:val="0"/>
      <w:marBottom w:val="0"/>
      <w:divBdr>
        <w:top w:val="none" w:sz="0" w:space="0" w:color="auto"/>
        <w:left w:val="none" w:sz="0" w:space="0" w:color="auto"/>
        <w:bottom w:val="none" w:sz="0" w:space="0" w:color="auto"/>
        <w:right w:val="none" w:sz="0" w:space="0" w:color="auto"/>
      </w:divBdr>
    </w:div>
    <w:div w:id="801115696">
      <w:bodyDiv w:val="1"/>
      <w:marLeft w:val="0"/>
      <w:marRight w:val="0"/>
      <w:marTop w:val="0"/>
      <w:marBottom w:val="0"/>
      <w:divBdr>
        <w:top w:val="none" w:sz="0" w:space="0" w:color="auto"/>
        <w:left w:val="none" w:sz="0" w:space="0" w:color="auto"/>
        <w:bottom w:val="none" w:sz="0" w:space="0" w:color="auto"/>
        <w:right w:val="none" w:sz="0" w:space="0" w:color="auto"/>
      </w:divBdr>
    </w:div>
    <w:div w:id="1548100204">
      <w:bodyDiv w:val="1"/>
      <w:marLeft w:val="0"/>
      <w:marRight w:val="0"/>
      <w:marTop w:val="0"/>
      <w:marBottom w:val="0"/>
      <w:divBdr>
        <w:top w:val="none" w:sz="0" w:space="0" w:color="auto"/>
        <w:left w:val="none" w:sz="0" w:space="0" w:color="auto"/>
        <w:bottom w:val="none" w:sz="0" w:space="0" w:color="auto"/>
        <w:right w:val="none" w:sz="0" w:space="0" w:color="auto"/>
      </w:divBdr>
    </w:div>
    <w:div w:id="19624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2024-08-04T07:24:00Z</dcterms:created>
  <dcterms:modified xsi:type="dcterms:W3CDTF">2024-08-04T09:16:00Z</dcterms:modified>
</cp:coreProperties>
</file>