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56BB7" w14:textId="77777777" w:rsidR="00F7644C" w:rsidRDefault="00F7644C">
      <w:pPr>
        <w:spacing w:line="360" w:lineRule="auto"/>
        <w:jc w:val="center"/>
        <w:rPr>
          <w:b/>
          <w:sz w:val="48"/>
        </w:rPr>
      </w:pPr>
      <w:r>
        <w:rPr>
          <w:rFonts w:hint="eastAsia"/>
          <w:b/>
          <w:sz w:val="48"/>
        </w:rPr>
        <w:t>开题报告写作规范</w:t>
      </w:r>
      <w:r>
        <w:rPr>
          <w:rFonts w:hint="eastAsia"/>
          <w:b/>
          <w:sz w:val="36"/>
          <w:szCs w:val="36"/>
        </w:rPr>
        <w:t>（供各学院参考）</w:t>
      </w:r>
    </w:p>
    <w:p w14:paraId="78B1F0DE" w14:textId="77777777" w:rsidR="00F7644C" w:rsidRDefault="00F7644C">
      <w:pPr>
        <w:spacing w:line="360" w:lineRule="auto"/>
        <w:jc w:val="center"/>
        <w:rPr>
          <w:b/>
        </w:rPr>
      </w:pPr>
    </w:p>
    <w:p w14:paraId="5D7266FD" w14:textId="77777777" w:rsidR="00F7644C" w:rsidRDefault="00F7644C">
      <w:pPr>
        <w:spacing w:line="360" w:lineRule="auto"/>
        <w:rPr>
          <w:rFonts w:ascii="宋体"/>
          <w:sz w:val="28"/>
        </w:rPr>
      </w:pPr>
      <w:r>
        <w:rPr>
          <w:rFonts w:ascii="宋体" w:hint="eastAsia"/>
        </w:rPr>
        <w:t xml:space="preserve">一、 </w:t>
      </w:r>
      <w:r>
        <w:rPr>
          <w:rFonts w:ascii="宋体" w:hint="eastAsia"/>
          <w:sz w:val="28"/>
        </w:rPr>
        <w:t>开题报告的写作应包含以下几方面的内容：</w:t>
      </w:r>
    </w:p>
    <w:p w14:paraId="08E5D8F2" w14:textId="77777777" w:rsidR="00F7644C" w:rsidRDefault="00F7644C">
      <w:pPr>
        <w:spacing w:line="360" w:lineRule="auto"/>
        <w:ind w:firstLineChars="200" w:firstLine="560"/>
        <w:rPr>
          <w:sz w:val="28"/>
          <w:szCs w:val="28"/>
        </w:rPr>
      </w:pPr>
      <w:r>
        <w:rPr>
          <w:rFonts w:hint="eastAsia"/>
          <w:sz w:val="28"/>
          <w:szCs w:val="28"/>
        </w:rPr>
        <w:t>1</w:t>
      </w:r>
      <w:r>
        <w:rPr>
          <w:rFonts w:hint="eastAsia"/>
          <w:sz w:val="28"/>
          <w:szCs w:val="28"/>
        </w:rPr>
        <w:t>、综述本课题国内外研究动态，说明选题的依据和意义；</w:t>
      </w:r>
    </w:p>
    <w:p w14:paraId="74C07801" w14:textId="77777777" w:rsidR="00F7644C" w:rsidRDefault="00F7644C">
      <w:pPr>
        <w:spacing w:line="360" w:lineRule="auto"/>
        <w:ind w:firstLineChars="200" w:firstLine="560"/>
        <w:rPr>
          <w:sz w:val="28"/>
          <w:szCs w:val="28"/>
        </w:rPr>
      </w:pPr>
      <w:r>
        <w:rPr>
          <w:rFonts w:hint="eastAsia"/>
          <w:sz w:val="28"/>
          <w:szCs w:val="28"/>
        </w:rPr>
        <w:t>2</w:t>
      </w:r>
      <w:r>
        <w:rPr>
          <w:rFonts w:hint="eastAsia"/>
          <w:sz w:val="28"/>
          <w:szCs w:val="28"/>
        </w:rPr>
        <w:t>、研究的基本内容，拟解决的主要问题；</w:t>
      </w:r>
    </w:p>
    <w:p w14:paraId="16C8B221" w14:textId="77777777" w:rsidR="00F7644C" w:rsidRDefault="00F7644C">
      <w:pPr>
        <w:spacing w:line="360" w:lineRule="auto"/>
        <w:ind w:firstLineChars="200" w:firstLine="560"/>
        <w:rPr>
          <w:sz w:val="28"/>
          <w:szCs w:val="28"/>
        </w:rPr>
      </w:pPr>
      <w:r>
        <w:rPr>
          <w:rFonts w:hint="eastAsia"/>
          <w:sz w:val="28"/>
          <w:szCs w:val="28"/>
        </w:rPr>
        <w:t>3</w:t>
      </w:r>
      <w:r>
        <w:rPr>
          <w:rFonts w:hint="eastAsia"/>
          <w:sz w:val="28"/>
          <w:szCs w:val="28"/>
        </w:rPr>
        <w:t>、研究步骤、方法及措施；</w:t>
      </w:r>
    </w:p>
    <w:p w14:paraId="2C6667E4" w14:textId="77777777" w:rsidR="00F7644C" w:rsidRDefault="00F7644C">
      <w:pPr>
        <w:spacing w:line="360" w:lineRule="auto"/>
        <w:ind w:firstLineChars="200" w:firstLine="560"/>
        <w:rPr>
          <w:sz w:val="28"/>
          <w:szCs w:val="28"/>
        </w:rPr>
      </w:pPr>
      <w:r>
        <w:rPr>
          <w:rFonts w:hint="eastAsia"/>
          <w:sz w:val="28"/>
          <w:szCs w:val="28"/>
        </w:rPr>
        <w:t>4</w:t>
      </w:r>
      <w:r>
        <w:rPr>
          <w:rFonts w:hint="eastAsia"/>
          <w:sz w:val="28"/>
          <w:szCs w:val="28"/>
        </w:rPr>
        <w:t>、研究工作进度；</w:t>
      </w:r>
    </w:p>
    <w:p w14:paraId="6FAC6FBD" w14:textId="77777777" w:rsidR="00F7644C" w:rsidRDefault="00F7644C">
      <w:pPr>
        <w:spacing w:line="360" w:lineRule="auto"/>
        <w:ind w:firstLineChars="200" w:firstLine="560"/>
        <w:rPr>
          <w:sz w:val="28"/>
          <w:szCs w:val="28"/>
        </w:rPr>
      </w:pPr>
      <w:r>
        <w:rPr>
          <w:rFonts w:hint="eastAsia"/>
          <w:sz w:val="28"/>
          <w:szCs w:val="28"/>
        </w:rPr>
        <w:t>5</w:t>
      </w:r>
      <w:r>
        <w:rPr>
          <w:rFonts w:hint="eastAsia"/>
          <w:sz w:val="28"/>
          <w:szCs w:val="28"/>
        </w:rPr>
        <w:t>、主要参考文献。</w:t>
      </w:r>
    </w:p>
    <w:p w14:paraId="4547A4AA" w14:textId="77777777" w:rsidR="00F7644C" w:rsidRDefault="00F7644C">
      <w:pPr>
        <w:spacing w:line="360" w:lineRule="auto"/>
        <w:rPr>
          <w:bCs/>
          <w:sz w:val="28"/>
        </w:rPr>
      </w:pPr>
      <w:r>
        <w:rPr>
          <w:rFonts w:hint="eastAsia"/>
          <w:sz w:val="28"/>
        </w:rPr>
        <w:t>二、开题报告的排版要求：</w:t>
      </w:r>
    </w:p>
    <w:p w14:paraId="6884E319" w14:textId="77777777" w:rsidR="00F7644C" w:rsidRDefault="00F7644C">
      <w:pPr>
        <w:spacing w:line="360" w:lineRule="auto"/>
        <w:ind w:firstLineChars="200" w:firstLine="560"/>
        <w:rPr>
          <w:bCs/>
          <w:sz w:val="28"/>
        </w:rPr>
      </w:pPr>
      <w:r>
        <w:rPr>
          <w:rFonts w:hint="eastAsia"/>
          <w:bCs/>
          <w:sz w:val="28"/>
        </w:rPr>
        <w:t>正文为小四号宋体，页边距为左</w:t>
      </w:r>
      <w:r>
        <w:rPr>
          <w:rFonts w:hint="eastAsia"/>
          <w:bCs/>
          <w:sz w:val="28"/>
        </w:rPr>
        <w:t>3cm</w:t>
      </w:r>
      <w:r>
        <w:rPr>
          <w:rFonts w:hint="eastAsia"/>
          <w:bCs/>
          <w:sz w:val="28"/>
        </w:rPr>
        <w:t>，右</w:t>
      </w:r>
      <w:r>
        <w:rPr>
          <w:rFonts w:hint="eastAsia"/>
          <w:bCs/>
          <w:sz w:val="28"/>
        </w:rPr>
        <w:t>2.5cm</w:t>
      </w:r>
      <w:r>
        <w:rPr>
          <w:rFonts w:hint="eastAsia"/>
          <w:bCs/>
          <w:sz w:val="28"/>
        </w:rPr>
        <w:t>，上下各</w:t>
      </w:r>
      <w:r>
        <w:rPr>
          <w:rFonts w:hint="eastAsia"/>
          <w:bCs/>
          <w:sz w:val="28"/>
        </w:rPr>
        <w:t>2.5cm</w:t>
      </w:r>
      <w:r>
        <w:rPr>
          <w:rFonts w:hint="eastAsia"/>
          <w:bCs/>
          <w:sz w:val="28"/>
        </w:rPr>
        <w:t>，行间距一般为固定值</w:t>
      </w:r>
      <w:r>
        <w:rPr>
          <w:rFonts w:hint="eastAsia"/>
          <w:bCs/>
          <w:sz w:val="28"/>
        </w:rPr>
        <w:t>20</w:t>
      </w:r>
      <w:r>
        <w:rPr>
          <w:rFonts w:hint="eastAsia"/>
          <w:bCs/>
          <w:sz w:val="28"/>
        </w:rPr>
        <w:t>磅，标准字符间距，页面统一采用</w:t>
      </w:r>
      <w:r>
        <w:rPr>
          <w:rFonts w:hint="eastAsia"/>
          <w:bCs/>
          <w:sz w:val="28"/>
        </w:rPr>
        <w:t>A4</w:t>
      </w:r>
      <w:r>
        <w:rPr>
          <w:rFonts w:hint="eastAsia"/>
          <w:bCs/>
          <w:sz w:val="28"/>
        </w:rPr>
        <w:t>纸。</w:t>
      </w:r>
    </w:p>
    <w:p w14:paraId="4D093203" w14:textId="77777777" w:rsidR="00F7644C" w:rsidRDefault="00F7644C">
      <w:pPr>
        <w:spacing w:line="360" w:lineRule="auto"/>
        <w:rPr>
          <w:bCs/>
          <w:sz w:val="28"/>
        </w:rPr>
      </w:pPr>
      <w:r>
        <w:rPr>
          <w:rFonts w:hint="eastAsia"/>
          <w:bCs/>
          <w:sz w:val="28"/>
        </w:rPr>
        <w:t>三、开题报告的字数要求：</w:t>
      </w:r>
    </w:p>
    <w:p w14:paraId="74D0878F" w14:textId="77777777" w:rsidR="00F7644C" w:rsidRDefault="00F7644C">
      <w:pPr>
        <w:spacing w:line="360" w:lineRule="auto"/>
        <w:ind w:firstLineChars="200" w:firstLine="560"/>
        <w:rPr>
          <w:bCs/>
          <w:sz w:val="28"/>
        </w:rPr>
      </w:pPr>
      <w:r>
        <w:rPr>
          <w:rFonts w:hint="eastAsia"/>
          <w:bCs/>
          <w:sz w:val="28"/>
        </w:rPr>
        <w:t>正文字数不得少于</w:t>
      </w:r>
      <w:r>
        <w:rPr>
          <w:rFonts w:hint="eastAsia"/>
          <w:bCs/>
          <w:sz w:val="28"/>
        </w:rPr>
        <w:t>3000</w:t>
      </w:r>
      <w:r>
        <w:rPr>
          <w:rFonts w:hint="eastAsia"/>
          <w:bCs/>
          <w:sz w:val="28"/>
        </w:rPr>
        <w:t>字。</w:t>
      </w:r>
    </w:p>
    <w:p w14:paraId="7EED7D6B" w14:textId="77777777" w:rsidR="00F7644C" w:rsidRDefault="00F7644C">
      <w:pPr>
        <w:spacing w:line="360" w:lineRule="auto"/>
        <w:rPr>
          <w:bCs/>
          <w:sz w:val="28"/>
        </w:rPr>
      </w:pPr>
    </w:p>
    <w:p w14:paraId="77F17777" w14:textId="77777777" w:rsidR="00F7644C" w:rsidRDefault="00F7644C">
      <w:pPr>
        <w:spacing w:line="360" w:lineRule="auto"/>
        <w:rPr>
          <w:b/>
          <w:bCs/>
          <w:color w:val="FF0000"/>
          <w:sz w:val="28"/>
        </w:rPr>
      </w:pPr>
      <w:r>
        <w:rPr>
          <w:rFonts w:hint="eastAsia"/>
          <w:b/>
          <w:bCs/>
          <w:color w:val="FF0000"/>
          <w:sz w:val="28"/>
        </w:rPr>
        <w:t>开题报告模板（供参考）如下页所示</w:t>
      </w:r>
    </w:p>
    <w:p w14:paraId="05810B57" w14:textId="77777777" w:rsidR="00F7644C" w:rsidRDefault="00F7644C">
      <w:pPr>
        <w:spacing w:line="360" w:lineRule="auto"/>
        <w:ind w:firstLineChars="200" w:firstLine="560"/>
        <w:rPr>
          <w:bCs/>
          <w:sz w:val="28"/>
        </w:rPr>
      </w:pPr>
    </w:p>
    <w:p w14:paraId="429CCCDE" w14:textId="77777777" w:rsidR="00F7644C" w:rsidRDefault="00F7644C">
      <w:pPr>
        <w:spacing w:line="360" w:lineRule="auto"/>
        <w:ind w:firstLineChars="200" w:firstLine="560"/>
        <w:rPr>
          <w:bCs/>
          <w:sz w:val="28"/>
        </w:rPr>
      </w:pPr>
    </w:p>
    <w:p w14:paraId="146C2656" w14:textId="77777777" w:rsidR="00F7644C" w:rsidRDefault="00F7644C">
      <w:pPr>
        <w:spacing w:line="360" w:lineRule="auto"/>
        <w:ind w:firstLineChars="200" w:firstLine="560"/>
        <w:rPr>
          <w:bCs/>
          <w:sz w:val="28"/>
        </w:rPr>
      </w:pPr>
    </w:p>
    <w:p w14:paraId="140761E0" w14:textId="77777777" w:rsidR="00F7644C" w:rsidRDefault="00F7644C">
      <w:pPr>
        <w:spacing w:line="360" w:lineRule="auto"/>
        <w:ind w:firstLineChars="200" w:firstLine="560"/>
        <w:rPr>
          <w:bCs/>
          <w:sz w:val="28"/>
        </w:rPr>
      </w:pPr>
    </w:p>
    <w:p w14:paraId="7A427D6D" w14:textId="77777777" w:rsidR="00F7644C" w:rsidRDefault="00F7644C">
      <w:pPr>
        <w:spacing w:line="360" w:lineRule="auto"/>
        <w:ind w:firstLineChars="200" w:firstLine="560"/>
        <w:rPr>
          <w:bCs/>
          <w:sz w:val="28"/>
        </w:rPr>
      </w:pPr>
    </w:p>
    <w:p w14:paraId="63D2C17F" w14:textId="77777777" w:rsidR="00F7644C" w:rsidRDefault="00F7644C">
      <w:pPr>
        <w:spacing w:line="360" w:lineRule="auto"/>
        <w:ind w:firstLineChars="200" w:firstLine="560"/>
        <w:rPr>
          <w:bCs/>
          <w:sz w:val="28"/>
        </w:rPr>
      </w:pPr>
    </w:p>
    <w:p w14:paraId="27560B91" w14:textId="77777777" w:rsidR="00F7644C" w:rsidRDefault="00F7644C">
      <w:pPr>
        <w:spacing w:line="360" w:lineRule="auto"/>
        <w:ind w:firstLineChars="200" w:firstLine="560"/>
        <w:rPr>
          <w:bCs/>
          <w:sz w:val="28"/>
        </w:rPr>
      </w:pPr>
    </w:p>
    <w:p w14:paraId="2B0678C4" w14:textId="77777777" w:rsidR="00F7644C" w:rsidRDefault="00F7644C">
      <w:pPr>
        <w:spacing w:line="360" w:lineRule="auto"/>
        <w:ind w:firstLineChars="200" w:firstLine="560"/>
        <w:rPr>
          <w:bCs/>
          <w:sz w:val="28"/>
        </w:rPr>
      </w:pPr>
    </w:p>
    <w:p w14:paraId="3253CECC" w14:textId="77777777" w:rsidR="00F7644C" w:rsidRDefault="00F7644C">
      <w:pPr>
        <w:spacing w:line="360" w:lineRule="auto"/>
        <w:ind w:firstLineChars="200" w:firstLine="560"/>
        <w:rPr>
          <w:bCs/>
          <w:sz w:val="28"/>
        </w:rPr>
      </w:pPr>
    </w:p>
    <w:p w14:paraId="5431288C" w14:textId="77777777" w:rsidR="00F7644C" w:rsidRDefault="00F7644C">
      <w:pPr>
        <w:jc w:val="center"/>
      </w:pPr>
    </w:p>
    <w:p w14:paraId="7CED64CA" w14:textId="77777777" w:rsidR="00F7644C" w:rsidRDefault="00F7644C">
      <w:pPr>
        <w:jc w:val="center"/>
      </w:pPr>
    </w:p>
    <w:p w14:paraId="3A4082BC" w14:textId="77777777" w:rsidR="00F7644C" w:rsidRDefault="00F7644C">
      <w:pPr>
        <w:jc w:val="center"/>
      </w:pPr>
    </w:p>
    <w:p w14:paraId="57E428C2" w14:textId="77777777" w:rsidR="00F7644C" w:rsidRDefault="00F7644C">
      <w:pPr>
        <w:spacing w:before="100" w:beforeAutospacing="1" w:after="100" w:afterAutospacing="1"/>
        <w:jc w:val="center"/>
        <w:rPr>
          <w:sz w:val="60"/>
          <w:szCs w:val="60"/>
        </w:rPr>
      </w:pPr>
      <w:r>
        <w:rPr>
          <w:rFonts w:hint="eastAsia"/>
          <w:b/>
          <w:bCs/>
          <w:spacing w:val="60"/>
          <w:sz w:val="60"/>
          <w:szCs w:val="60"/>
        </w:rPr>
        <w:t>杭州电子科技大学</w:t>
      </w:r>
    </w:p>
    <w:p w14:paraId="66FC78BC" w14:textId="77777777" w:rsidR="00F7644C" w:rsidRDefault="00F7644C">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7EB0B177" w14:textId="77777777" w:rsidR="00F7644C" w:rsidRDefault="00F7644C">
      <w:pPr>
        <w:jc w:val="center"/>
        <w:rPr>
          <w:b/>
          <w:sz w:val="48"/>
        </w:rPr>
      </w:pPr>
    </w:p>
    <w:p w14:paraId="5B951505" w14:textId="77777777" w:rsidR="00F7644C" w:rsidRDefault="00F7644C">
      <w:pPr>
        <w:jc w:val="center"/>
        <w:rPr>
          <w:b/>
          <w:sz w:val="48"/>
        </w:rPr>
      </w:pPr>
    </w:p>
    <w:tbl>
      <w:tblPr>
        <w:tblW w:w="0" w:type="auto"/>
        <w:jc w:val="center"/>
        <w:tblLayout w:type="fixed"/>
        <w:tblLook w:val="0000" w:firstRow="0" w:lastRow="0" w:firstColumn="0" w:lastColumn="0" w:noHBand="0" w:noVBand="0"/>
      </w:tblPr>
      <w:tblGrid>
        <w:gridCol w:w="1800"/>
        <w:gridCol w:w="4727"/>
      </w:tblGrid>
      <w:tr w:rsidR="00F7644C" w14:paraId="6A1E8B79" w14:textId="77777777">
        <w:trPr>
          <w:trHeight w:val="1197"/>
          <w:jc w:val="center"/>
        </w:trPr>
        <w:tc>
          <w:tcPr>
            <w:tcW w:w="1800" w:type="dxa"/>
            <w:vAlign w:val="bottom"/>
          </w:tcPr>
          <w:p w14:paraId="01544526" w14:textId="77777777" w:rsidR="00F7644C" w:rsidRDefault="00F7644C">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18ED7E9A" w14:textId="2974C334" w:rsidR="00F7644C" w:rsidRDefault="000E7F78">
            <w:pPr>
              <w:jc w:val="center"/>
              <w:rPr>
                <w:rFonts w:ascii="宋体" w:hAnsi="宋体"/>
                <w:b/>
                <w:sz w:val="28"/>
                <w:szCs w:val="28"/>
              </w:rPr>
            </w:pPr>
            <w:r w:rsidRPr="000E7F78">
              <w:rPr>
                <w:rFonts w:ascii="宋体" w:hAnsi="宋体" w:hint="eastAsia"/>
                <w:b/>
                <w:sz w:val="28"/>
                <w:szCs w:val="28"/>
              </w:rPr>
              <w:t>基于Godot引擎的第三人称视角冒险游戏设计与实现</w:t>
            </w:r>
            <w:r w:rsidRPr="000E7F78">
              <w:rPr>
                <w:rFonts w:ascii="宋体" w:hAnsi="宋体" w:hint="eastAsia"/>
                <w:b/>
                <w:sz w:val="28"/>
                <w:szCs w:val="28"/>
              </w:rPr>
              <w:tab/>
            </w:r>
          </w:p>
        </w:tc>
      </w:tr>
      <w:tr w:rsidR="00F7644C" w14:paraId="30BD47B8" w14:textId="77777777">
        <w:trPr>
          <w:trHeight w:val="1197"/>
          <w:jc w:val="center"/>
        </w:trPr>
        <w:tc>
          <w:tcPr>
            <w:tcW w:w="1800" w:type="dxa"/>
            <w:vAlign w:val="bottom"/>
          </w:tcPr>
          <w:p w14:paraId="30D988C5" w14:textId="77777777" w:rsidR="00F7644C" w:rsidRDefault="00F7644C">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2460CDA0" w14:textId="77777777" w:rsidR="00F7644C" w:rsidRDefault="00F7644C">
            <w:pPr>
              <w:jc w:val="center"/>
              <w:rPr>
                <w:rFonts w:ascii="宋体" w:hAnsi="宋体"/>
                <w:b/>
                <w:sz w:val="28"/>
                <w:szCs w:val="28"/>
              </w:rPr>
            </w:pPr>
            <w:r>
              <w:rPr>
                <w:rFonts w:ascii="宋体" w:hAnsi="宋体" w:hint="eastAsia"/>
                <w:b/>
                <w:sz w:val="28"/>
                <w:szCs w:val="28"/>
              </w:rPr>
              <w:t>计算机学院</w:t>
            </w:r>
          </w:p>
        </w:tc>
      </w:tr>
      <w:tr w:rsidR="00F7644C" w14:paraId="4AB7C63B" w14:textId="77777777">
        <w:trPr>
          <w:trHeight w:val="1197"/>
          <w:jc w:val="center"/>
        </w:trPr>
        <w:tc>
          <w:tcPr>
            <w:tcW w:w="1800" w:type="dxa"/>
            <w:vAlign w:val="bottom"/>
          </w:tcPr>
          <w:p w14:paraId="68753A74" w14:textId="77777777" w:rsidR="00F7644C" w:rsidRDefault="00F7644C">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4506175" w14:textId="4637A40F" w:rsidR="00F7644C" w:rsidRDefault="00C21215">
            <w:pPr>
              <w:jc w:val="center"/>
              <w:rPr>
                <w:rFonts w:ascii="宋体" w:hAnsi="宋体"/>
                <w:b/>
                <w:sz w:val="28"/>
                <w:szCs w:val="28"/>
              </w:rPr>
            </w:pPr>
            <w:r>
              <w:rPr>
                <w:rFonts w:ascii="宋体" w:hAnsi="宋体" w:hint="eastAsia"/>
                <w:b/>
                <w:sz w:val="28"/>
                <w:szCs w:val="28"/>
              </w:rPr>
              <w:t>计算机科学与技术</w:t>
            </w:r>
          </w:p>
        </w:tc>
      </w:tr>
      <w:tr w:rsidR="00F7644C" w14:paraId="420B8556" w14:textId="77777777">
        <w:trPr>
          <w:trHeight w:val="1197"/>
          <w:jc w:val="center"/>
        </w:trPr>
        <w:tc>
          <w:tcPr>
            <w:tcW w:w="1800" w:type="dxa"/>
            <w:vAlign w:val="bottom"/>
          </w:tcPr>
          <w:p w14:paraId="073CA1AD" w14:textId="77777777" w:rsidR="00F7644C" w:rsidRDefault="00F7644C">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3C130DF7" w14:textId="5F9DA5A5" w:rsidR="00F7644C" w:rsidRDefault="00C21215">
            <w:pPr>
              <w:jc w:val="center"/>
              <w:rPr>
                <w:rFonts w:ascii="宋体" w:hAnsi="宋体"/>
                <w:b/>
                <w:sz w:val="28"/>
                <w:szCs w:val="28"/>
              </w:rPr>
            </w:pPr>
            <w:r>
              <w:rPr>
                <w:rFonts w:ascii="宋体" w:hAnsi="宋体" w:hint="eastAsia"/>
                <w:b/>
                <w:sz w:val="28"/>
                <w:szCs w:val="28"/>
              </w:rPr>
              <w:t>金嘉浩</w:t>
            </w:r>
          </w:p>
        </w:tc>
      </w:tr>
      <w:tr w:rsidR="00F7644C" w14:paraId="29CF2DD1" w14:textId="77777777">
        <w:trPr>
          <w:trHeight w:val="1197"/>
          <w:jc w:val="center"/>
        </w:trPr>
        <w:tc>
          <w:tcPr>
            <w:tcW w:w="1800" w:type="dxa"/>
            <w:vAlign w:val="bottom"/>
          </w:tcPr>
          <w:p w14:paraId="4F070E75" w14:textId="77777777" w:rsidR="00F7644C" w:rsidRDefault="00F7644C">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5CC26CA7" w14:textId="3DE88EBF" w:rsidR="00F7644C" w:rsidRDefault="00C21215">
            <w:pPr>
              <w:jc w:val="center"/>
              <w:rPr>
                <w:rFonts w:ascii="宋体" w:hAnsi="宋体"/>
                <w:b/>
                <w:sz w:val="28"/>
                <w:szCs w:val="28"/>
              </w:rPr>
            </w:pPr>
            <w:r>
              <w:rPr>
                <w:rFonts w:ascii="宋体" w:hAnsi="宋体" w:hint="eastAsia"/>
                <w:b/>
                <w:sz w:val="28"/>
                <w:szCs w:val="28"/>
              </w:rPr>
              <w:t>14052313</w:t>
            </w:r>
          </w:p>
        </w:tc>
      </w:tr>
      <w:tr w:rsidR="00F7644C" w14:paraId="0680B8FB" w14:textId="77777777">
        <w:trPr>
          <w:trHeight w:val="1197"/>
          <w:jc w:val="center"/>
        </w:trPr>
        <w:tc>
          <w:tcPr>
            <w:tcW w:w="1800" w:type="dxa"/>
            <w:vAlign w:val="bottom"/>
          </w:tcPr>
          <w:p w14:paraId="0C1D7B07" w14:textId="77777777" w:rsidR="00F7644C" w:rsidRDefault="00F7644C">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620575B0" w14:textId="1DB90D21" w:rsidR="00F7644C" w:rsidRDefault="00C21215">
            <w:pPr>
              <w:jc w:val="center"/>
              <w:rPr>
                <w:rFonts w:ascii="宋体" w:hAnsi="宋体"/>
                <w:b/>
                <w:sz w:val="28"/>
                <w:szCs w:val="28"/>
              </w:rPr>
            </w:pPr>
            <w:r>
              <w:rPr>
                <w:rFonts w:ascii="宋体" w:hAnsi="宋体" w:hint="eastAsia"/>
                <w:b/>
                <w:sz w:val="28"/>
                <w:szCs w:val="28"/>
              </w:rPr>
              <w:t>14051616</w:t>
            </w:r>
          </w:p>
        </w:tc>
      </w:tr>
      <w:tr w:rsidR="00F7644C" w14:paraId="7F79D49E" w14:textId="77777777">
        <w:trPr>
          <w:trHeight w:val="1197"/>
          <w:jc w:val="center"/>
        </w:trPr>
        <w:tc>
          <w:tcPr>
            <w:tcW w:w="1800" w:type="dxa"/>
            <w:vAlign w:val="bottom"/>
          </w:tcPr>
          <w:p w14:paraId="13453912" w14:textId="77777777" w:rsidR="00F7644C" w:rsidRDefault="00F7644C">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61AB30BE" w14:textId="3AF1BE7A" w:rsidR="00F7644C" w:rsidRDefault="00C21215">
            <w:pPr>
              <w:jc w:val="center"/>
              <w:rPr>
                <w:rFonts w:ascii="宋体" w:hAnsi="宋体"/>
                <w:b/>
                <w:sz w:val="28"/>
                <w:szCs w:val="28"/>
              </w:rPr>
            </w:pPr>
            <w:r>
              <w:rPr>
                <w:rFonts w:ascii="宋体" w:hAnsi="宋体" w:hint="eastAsia"/>
                <w:b/>
                <w:sz w:val="28"/>
                <w:szCs w:val="28"/>
              </w:rPr>
              <w:t>陆剑锋</w:t>
            </w:r>
          </w:p>
        </w:tc>
      </w:tr>
    </w:tbl>
    <w:p w14:paraId="7FDEAB4E" w14:textId="77777777" w:rsidR="00F7644C" w:rsidRDefault="00F7644C">
      <w:pPr>
        <w:jc w:val="center"/>
        <w:rPr>
          <w:b/>
          <w:sz w:val="48"/>
        </w:rPr>
      </w:pPr>
    </w:p>
    <w:p w14:paraId="1C5EBD8F" w14:textId="77777777" w:rsidR="00F7644C" w:rsidRDefault="00F7644C">
      <w:pPr>
        <w:rPr>
          <w:sz w:val="28"/>
          <w:u w:val="single"/>
        </w:rPr>
      </w:pPr>
    </w:p>
    <w:p w14:paraId="1F2E4833" w14:textId="187D0C16" w:rsidR="00EE218D" w:rsidRPr="00EE218D" w:rsidRDefault="00F7644C" w:rsidP="00A91280">
      <w:pPr>
        <w:pStyle w:val="ListParagraph"/>
        <w:numPr>
          <w:ilvl w:val="0"/>
          <w:numId w:val="3"/>
        </w:numPr>
        <w:spacing w:line="400" w:lineRule="exact"/>
        <w:rPr>
          <w:b/>
          <w:sz w:val="28"/>
          <w:szCs w:val="28"/>
        </w:rPr>
      </w:pPr>
      <w:r w:rsidRPr="009B084E">
        <w:rPr>
          <w:rFonts w:hint="eastAsia"/>
          <w:b/>
          <w:sz w:val="28"/>
          <w:szCs w:val="28"/>
        </w:rPr>
        <w:t>综述本课题国内外研究动态，说明选题的依据和意义</w:t>
      </w:r>
    </w:p>
    <w:p w14:paraId="73550AA8" w14:textId="63EABDCF" w:rsidR="00EE218D" w:rsidRPr="00DC010C" w:rsidRDefault="00EE218D" w:rsidP="00A91280">
      <w:pPr>
        <w:spacing w:line="400" w:lineRule="exact"/>
        <w:ind w:firstLine="360"/>
        <w:rPr>
          <w:szCs w:val="24"/>
        </w:rPr>
      </w:pPr>
      <w:r w:rsidRPr="00DC010C">
        <w:rPr>
          <w:szCs w:val="24"/>
        </w:rPr>
        <w:t>近年来，游戏已经成为了人们最受欢迎的娱乐和消遣方式。在这个数字时代，游戏行业有着前所未有的优异发展前景。经过了数年对行业的摸索和进步，游戏公司和游戏开发者们现在不仅仅是生产游戏，而且为消费者提供了全方位的娱乐体验：从玩游戏到看直播、社交、</w:t>
      </w:r>
      <w:r w:rsidR="003C4217" w:rsidRPr="00DC010C">
        <w:rPr>
          <w:szCs w:val="24"/>
        </w:rPr>
        <w:t>电子竞技、</w:t>
      </w:r>
      <w:r w:rsidRPr="00DC010C">
        <w:rPr>
          <w:szCs w:val="24"/>
        </w:rPr>
        <w:t>看游戏视频，甚至创造自己的游戏。</w:t>
      </w:r>
    </w:p>
    <w:p w14:paraId="7B186E86" w14:textId="550D539F" w:rsidR="00EE218D" w:rsidRPr="00DC010C" w:rsidRDefault="00EE218D" w:rsidP="00A91280">
      <w:pPr>
        <w:spacing w:line="400" w:lineRule="exact"/>
        <w:rPr>
          <w:szCs w:val="24"/>
        </w:rPr>
      </w:pPr>
      <w:r w:rsidRPr="00DC010C">
        <w:rPr>
          <w:szCs w:val="24"/>
        </w:rPr>
        <w:tab/>
      </w:r>
      <w:r w:rsidRPr="00DC010C">
        <w:rPr>
          <w:szCs w:val="24"/>
        </w:rPr>
        <w:t>随着网络直播行业的发展，越来越多的玩家开始观看游戏直播。这也催生了一个网络术语：</w:t>
      </w:r>
      <w:r w:rsidRPr="00DC010C">
        <w:rPr>
          <w:szCs w:val="24"/>
        </w:rPr>
        <w:t>“</w:t>
      </w:r>
      <w:r w:rsidRPr="00DC010C">
        <w:rPr>
          <w:szCs w:val="24"/>
        </w:rPr>
        <w:t>云玩家</w:t>
      </w:r>
      <w:r w:rsidRPr="00DC010C">
        <w:rPr>
          <w:szCs w:val="24"/>
        </w:rPr>
        <w:t>”</w:t>
      </w:r>
      <w:r w:rsidRPr="00DC010C">
        <w:rPr>
          <w:szCs w:val="24"/>
        </w:rPr>
        <w:t>指那些自己不玩游戏只看游戏直播的玩家。这体现了玩家参与游戏的方式越来越多元化。</w:t>
      </w:r>
      <w:r w:rsidRPr="00DC010C">
        <w:rPr>
          <w:szCs w:val="24"/>
        </w:rPr>
        <w:t>“</w:t>
      </w:r>
      <w:r w:rsidRPr="00DC010C">
        <w:rPr>
          <w:szCs w:val="24"/>
        </w:rPr>
        <w:t>游戏玩家</w:t>
      </w:r>
      <w:r w:rsidRPr="00DC010C">
        <w:rPr>
          <w:szCs w:val="24"/>
        </w:rPr>
        <w:t>”</w:t>
      </w:r>
      <w:r w:rsidRPr="00DC010C">
        <w:rPr>
          <w:szCs w:val="24"/>
        </w:rPr>
        <w:t>这一词语现在已经有些过时，可以用一个更准确的词描述这些人群：</w:t>
      </w:r>
      <w:r w:rsidRPr="00DC010C">
        <w:rPr>
          <w:szCs w:val="24"/>
        </w:rPr>
        <w:t>“</w:t>
      </w:r>
      <w:r w:rsidRPr="00DC010C">
        <w:rPr>
          <w:szCs w:val="24"/>
        </w:rPr>
        <w:t>游戏热爱者</w:t>
      </w:r>
      <w:r w:rsidRPr="00DC010C">
        <w:rPr>
          <w:szCs w:val="24"/>
        </w:rPr>
        <w:t>”</w:t>
      </w:r>
      <w:r w:rsidRPr="00DC010C">
        <w:rPr>
          <w:szCs w:val="24"/>
        </w:rPr>
        <w:t>。</w:t>
      </w:r>
    </w:p>
    <w:p w14:paraId="6E467D92" w14:textId="77777777" w:rsidR="00976EDD" w:rsidRPr="00DC010C" w:rsidRDefault="00976EDD" w:rsidP="00A91280">
      <w:pPr>
        <w:spacing w:line="400" w:lineRule="exact"/>
        <w:rPr>
          <w:szCs w:val="24"/>
        </w:rPr>
      </w:pPr>
    </w:p>
    <w:p w14:paraId="08A3B197" w14:textId="75EA3235" w:rsidR="00397261" w:rsidRPr="00DC010C" w:rsidRDefault="009B084E" w:rsidP="00A91280">
      <w:pPr>
        <w:spacing w:line="400" w:lineRule="exact"/>
        <w:rPr>
          <w:szCs w:val="24"/>
        </w:rPr>
      </w:pPr>
      <w:r w:rsidRPr="00DC010C">
        <w:rPr>
          <w:szCs w:val="24"/>
        </w:rPr>
        <w:t>（一）</w:t>
      </w:r>
      <w:r w:rsidR="001E4E9F" w:rsidRPr="00DC010C">
        <w:rPr>
          <w:szCs w:val="24"/>
        </w:rPr>
        <w:t>全球游戏市场概述</w:t>
      </w:r>
    </w:p>
    <w:p w14:paraId="62046BBF" w14:textId="29658059" w:rsidR="00F7644C" w:rsidRPr="00DC010C" w:rsidRDefault="00AA7250" w:rsidP="00A91280">
      <w:pPr>
        <w:spacing w:line="400" w:lineRule="exact"/>
        <w:ind w:firstLine="425"/>
        <w:rPr>
          <w:szCs w:val="24"/>
        </w:rPr>
      </w:pPr>
      <w:r w:rsidRPr="00DC010C">
        <w:rPr>
          <w:szCs w:val="24"/>
        </w:rPr>
        <w:t>刚刚过去的</w:t>
      </w:r>
      <w:r w:rsidRPr="00DC010C">
        <w:rPr>
          <w:szCs w:val="24"/>
        </w:rPr>
        <w:t>2017</w:t>
      </w:r>
      <w:r w:rsidRPr="00DC010C">
        <w:rPr>
          <w:szCs w:val="24"/>
        </w:rPr>
        <w:t>年是游戏市场历史上的一个重要里程碑，</w:t>
      </w:r>
      <w:proofErr w:type="spellStart"/>
      <w:r w:rsidR="00DE7FC4" w:rsidRPr="00DC010C">
        <w:rPr>
          <w:szCs w:val="24"/>
        </w:rPr>
        <w:t>Newzoo</w:t>
      </w:r>
      <w:proofErr w:type="spellEnd"/>
      <w:r w:rsidR="00DE7FC4" w:rsidRPr="00DC010C">
        <w:rPr>
          <w:szCs w:val="24"/>
        </w:rPr>
        <w:t>的报告显示</w:t>
      </w:r>
      <w:r w:rsidR="00617D55" w:rsidRPr="00DC010C">
        <w:rPr>
          <w:szCs w:val="24"/>
          <w:vertAlign w:val="superscript"/>
        </w:rPr>
        <w:fldChar w:fldCharType="begin"/>
      </w:r>
      <w:r w:rsidR="00617D55" w:rsidRPr="00DC010C">
        <w:rPr>
          <w:szCs w:val="24"/>
          <w:vertAlign w:val="superscript"/>
        </w:rPr>
        <w:instrText xml:space="preserve"> REF _Ref508699655 \r \h </w:instrText>
      </w:r>
      <w:r w:rsidR="00FD541F" w:rsidRPr="00DC010C">
        <w:rPr>
          <w:szCs w:val="24"/>
          <w:vertAlign w:val="superscript"/>
        </w:rPr>
        <w:instrText xml:space="preserve"> \* MERGEFORMAT </w:instrText>
      </w:r>
      <w:r w:rsidR="00617D55" w:rsidRPr="00DC010C">
        <w:rPr>
          <w:szCs w:val="24"/>
          <w:vertAlign w:val="superscript"/>
        </w:rPr>
      </w:r>
      <w:r w:rsidR="00617D55" w:rsidRPr="00DC010C">
        <w:rPr>
          <w:szCs w:val="24"/>
          <w:vertAlign w:val="superscript"/>
        </w:rPr>
        <w:fldChar w:fldCharType="separate"/>
      </w:r>
      <w:r w:rsidR="00617D55" w:rsidRPr="00DC010C">
        <w:rPr>
          <w:szCs w:val="24"/>
          <w:vertAlign w:val="superscript"/>
        </w:rPr>
        <w:t>[1]</w:t>
      </w:r>
      <w:r w:rsidR="00617D55" w:rsidRPr="00DC010C">
        <w:rPr>
          <w:szCs w:val="24"/>
          <w:vertAlign w:val="superscript"/>
        </w:rPr>
        <w:fldChar w:fldCharType="end"/>
      </w:r>
      <w:r w:rsidR="003308F8" w:rsidRPr="00DC010C">
        <w:rPr>
          <w:szCs w:val="24"/>
        </w:rPr>
        <w:t>，</w:t>
      </w:r>
      <w:r w:rsidR="001E1043" w:rsidRPr="00DC010C">
        <w:rPr>
          <w:szCs w:val="24"/>
        </w:rPr>
        <w:t>2017</w:t>
      </w:r>
      <w:r w:rsidR="001E1043" w:rsidRPr="00DC010C">
        <w:rPr>
          <w:szCs w:val="24"/>
        </w:rPr>
        <w:t>年</w:t>
      </w:r>
      <w:r w:rsidRPr="00DC010C">
        <w:rPr>
          <w:szCs w:val="24"/>
        </w:rPr>
        <w:t>全球游戏总收入首次突破</w:t>
      </w:r>
      <w:r w:rsidRPr="00DC010C">
        <w:rPr>
          <w:szCs w:val="24"/>
        </w:rPr>
        <w:t>1000</w:t>
      </w:r>
      <w:r w:rsidRPr="00DC010C">
        <w:rPr>
          <w:szCs w:val="24"/>
        </w:rPr>
        <w:t>亿美元大关，达到了</w:t>
      </w:r>
      <w:r w:rsidRPr="00DC010C">
        <w:rPr>
          <w:szCs w:val="24"/>
        </w:rPr>
        <w:t>1089</w:t>
      </w:r>
      <w:r w:rsidRPr="00DC010C">
        <w:rPr>
          <w:szCs w:val="24"/>
        </w:rPr>
        <w:t>亿美元</w:t>
      </w:r>
      <w:r w:rsidR="00EA704D" w:rsidRPr="00DC010C">
        <w:rPr>
          <w:szCs w:val="24"/>
        </w:rPr>
        <w:t>。在五年前，这个数字仅为</w:t>
      </w:r>
      <w:r w:rsidR="00393405" w:rsidRPr="00DC010C">
        <w:rPr>
          <w:szCs w:val="24"/>
        </w:rPr>
        <w:t>700</w:t>
      </w:r>
      <w:r w:rsidR="00BB5A3E" w:rsidRPr="00DC010C">
        <w:rPr>
          <w:szCs w:val="24"/>
        </w:rPr>
        <w:t>亿，五年</w:t>
      </w:r>
      <w:r w:rsidR="00393405" w:rsidRPr="00DC010C">
        <w:rPr>
          <w:szCs w:val="24"/>
        </w:rPr>
        <w:t>间</w:t>
      </w:r>
      <w:r w:rsidR="00BB5A3E" w:rsidRPr="00DC010C">
        <w:rPr>
          <w:szCs w:val="24"/>
        </w:rPr>
        <w:t>的</w:t>
      </w:r>
      <w:r w:rsidR="00393405" w:rsidRPr="00DC010C">
        <w:rPr>
          <w:szCs w:val="24"/>
        </w:rPr>
        <w:t>增长</w:t>
      </w:r>
      <w:r w:rsidR="00BB5A3E" w:rsidRPr="00DC010C">
        <w:rPr>
          <w:szCs w:val="24"/>
        </w:rPr>
        <w:t>幅度</w:t>
      </w:r>
      <w:r w:rsidR="00393405" w:rsidRPr="00DC010C">
        <w:rPr>
          <w:szCs w:val="24"/>
        </w:rPr>
        <w:t>达到了</w:t>
      </w:r>
      <w:r w:rsidR="00393405" w:rsidRPr="00DC010C">
        <w:rPr>
          <w:szCs w:val="24"/>
        </w:rPr>
        <w:t>56%</w:t>
      </w:r>
      <w:r w:rsidR="00260C90" w:rsidRPr="00DC010C">
        <w:rPr>
          <w:szCs w:val="24"/>
        </w:rPr>
        <w:t>。</w:t>
      </w:r>
      <w:r w:rsidR="00DE7FC4" w:rsidRPr="00DC010C">
        <w:rPr>
          <w:szCs w:val="24"/>
        </w:rPr>
        <w:t>之后的几年内，全球游戏市场仍然会以很快的速度增长，</w:t>
      </w:r>
      <w:r w:rsidR="002864C4" w:rsidRPr="00DC010C">
        <w:rPr>
          <w:szCs w:val="24"/>
        </w:rPr>
        <w:t>到</w:t>
      </w:r>
      <w:r w:rsidR="002864C4" w:rsidRPr="00DC010C">
        <w:rPr>
          <w:szCs w:val="24"/>
        </w:rPr>
        <w:t>2020</w:t>
      </w:r>
      <w:r w:rsidR="002864C4" w:rsidRPr="00DC010C">
        <w:rPr>
          <w:szCs w:val="24"/>
        </w:rPr>
        <w:t>年预计总收入会达到</w:t>
      </w:r>
      <w:r w:rsidR="002864C4" w:rsidRPr="00DC010C">
        <w:rPr>
          <w:szCs w:val="24"/>
        </w:rPr>
        <w:t>1284</w:t>
      </w:r>
      <w:r w:rsidR="002864C4" w:rsidRPr="00DC010C">
        <w:rPr>
          <w:szCs w:val="24"/>
        </w:rPr>
        <w:t>亿美元。</w:t>
      </w:r>
    </w:p>
    <w:p w14:paraId="23CF8A05" w14:textId="6A9D0766" w:rsidR="004266EF" w:rsidRPr="00DC010C" w:rsidRDefault="004266EF" w:rsidP="00A91280">
      <w:pPr>
        <w:spacing w:line="400" w:lineRule="exact"/>
        <w:ind w:firstLine="425"/>
        <w:rPr>
          <w:szCs w:val="24"/>
        </w:rPr>
      </w:pPr>
      <w:r w:rsidRPr="00DC010C">
        <w:rPr>
          <w:szCs w:val="24"/>
        </w:rPr>
        <w:t>在智能设备已经成为人们生活的一部分的当今社会，智能手机游戏将无疑会是游戏行业发展的主要方向。</w:t>
      </w:r>
      <w:r w:rsidR="007C61D6" w:rsidRPr="00DC010C">
        <w:rPr>
          <w:szCs w:val="24"/>
        </w:rPr>
        <w:t>在</w:t>
      </w:r>
      <w:r w:rsidR="007C61D6" w:rsidRPr="00DC010C">
        <w:rPr>
          <w:szCs w:val="24"/>
        </w:rPr>
        <w:t>2017</w:t>
      </w:r>
      <w:r w:rsidR="007C61D6" w:rsidRPr="00DC010C">
        <w:rPr>
          <w:szCs w:val="24"/>
        </w:rPr>
        <w:t>年，智能手机和平板电脑所占的收入占游戏市场总收入的</w:t>
      </w:r>
      <w:r w:rsidR="007C61D6" w:rsidRPr="00DC010C">
        <w:rPr>
          <w:szCs w:val="24"/>
        </w:rPr>
        <w:t>42%</w:t>
      </w:r>
      <w:r w:rsidR="00447E27" w:rsidRPr="00DC010C">
        <w:rPr>
          <w:szCs w:val="24"/>
        </w:rPr>
        <w:t>，达到</w:t>
      </w:r>
      <w:r w:rsidR="00447E27" w:rsidRPr="00DC010C">
        <w:rPr>
          <w:szCs w:val="24"/>
        </w:rPr>
        <w:t>460</w:t>
      </w:r>
      <w:r w:rsidR="00447E27" w:rsidRPr="00DC010C">
        <w:rPr>
          <w:szCs w:val="24"/>
        </w:rPr>
        <w:t>亿美元</w:t>
      </w:r>
      <w:r w:rsidR="007C61D6" w:rsidRPr="00DC010C">
        <w:rPr>
          <w:szCs w:val="24"/>
        </w:rPr>
        <w:t>，并以每年超过</w:t>
      </w:r>
      <w:r w:rsidR="007C61D6" w:rsidRPr="00DC010C">
        <w:rPr>
          <w:szCs w:val="24"/>
        </w:rPr>
        <w:t>20%</w:t>
      </w:r>
      <w:r w:rsidR="007C61D6" w:rsidRPr="00DC010C">
        <w:rPr>
          <w:szCs w:val="24"/>
        </w:rPr>
        <w:t>的增长速度增长。在今后的几年内，智能设备占游戏市场收入的比例仍然将有很大提升，与此同时，个人电脑、游戏机等平台的收入将被智能设备挤压。预计到</w:t>
      </w:r>
      <w:r w:rsidR="007C61D6" w:rsidRPr="00DC010C">
        <w:rPr>
          <w:szCs w:val="24"/>
        </w:rPr>
        <w:t>2020</w:t>
      </w:r>
      <w:r w:rsidR="007C61D6" w:rsidRPr="00DC010C">
        <w:rPr>
          <w:szCs w:val="24"/>
        </w:rPr>
        <w:t>年，智能设备游戏收入会占游戏总收入的一半。</w:t>
      </w:r>
    </w:p>
    <w:p w14:paraId="386603C3" w14:textId="5AD77EE5" w:rsidR="00A05B21" w:rsidRPr="00DC010C" w:rsidRDefault="00AE643C" w:rsidP="00A91280">
      <w:pPr>
        <w:spacing w:line="400" w:lineRule="exact"/>
        <w:ind w:firstLine="425"/>
        <w:rPr>
          <w:szCs w:val="24"/>
        </w:rPr>
      </w:pPr>
      <w:r w:rsidRPr="00DC010C">
        <w:rPr>
          <w:szCs w:val="24"/>
        </w:rPr>
        <w:t>在地区游戏市场的收入上来看，亚太地区的收入</w:t>
      </w:r>
      <w:r w:rsidR="003A6467" w:rsidRPr="00DC010C">
        <w:rPr>
          <w:szCs w:val="24"/>
        </w:rPr>
        <w:t>占主导地位达到</w:t>
      </w:r>
      <w:r w:rsidR="003A6467" w:rsidRPr="00DC010C">
        <w:rPr>
          <w:szCs w:val="24"/>
        </w:rPr>
        <w:t>512</w:t>
      </w:r>
      <w:r w:rsidR="003A6467" w:rsidRPr="00DC010C">
        <w:rPr>
          <w:szCs w:val="24"/>
        </w:rPr>
        <w:t>亿美元，占</w:t>
      </w:r>
      <w:r w:rsidR="003A6467" w:rsidRPr="00DC010C">
        <w:rPr>
          <w:szCs w:val="24"/>
        </w:rPr>
        <w:t>47%</w:t>
      </w:r>
      <w:r w:rsidR="003A6467" w:rsidRPr="00DC010C">
        <w:rPr>
          <w:szCs w:val="24"/>
        </w:rPr>
        <w:t>，其次是北美地区的</w:t>
      </w:r>
      <w:r w:rsidR="003A6467" w:rsidRPr="00DC010C">
        <w:rPr>
          <w:szCs w:val="24"/>
        </w:rPr>
        <w:t>270</w:t>
      </w:r>
      <w:r w:rsidR="003A6467" w:rsidRPr="00DC010C">
        <w:rPr>
          <w:szCs w:val="24"/>
        </w:rPr>
        <w:t>亿美元，占全球的</w:t>
      </w:r>
      <w:r w:rsidR="003A6467" w:rsidRPr="00DC010C">
        <w:rPr>
          <w:szCs w:val="24"/>
        </w:rPr>
        <w:t>25%</w:t>
      </w:r>
      <w:r w:rsidR="003A6467" w:rsidRPr="00DC010C">
        <w:rPr>
          <w:szCs w:val="24"/>
        </w:rPr>
        <w:t>。其中中国以</w:t>
      </w:r>
      <w:r w:rsidR="003A6467" w:rsidRPr="00DC010C">
        <w:rPr>
          <w:szCs w:val="24"/>
        </w:rPr>
        <w:t>275</w:t>
      </w:r>
      <w:r w:rsidR="003A6467" w:rsidRPr="00DC010C">
        <w:rPr>
          <w:szCs w:val="24"/>
        </w:rPr>
        <w:t>亿美元的收入成为游戏收入最高的国家，美国以</w:t>
      </w:r>
      <w:r w:rsidR="003A6467" w:rsidRPr="00DC010C">
        <w:rPr>
          <w:szCs w:val="24"/>
        </w:rPr>
        <w:t>251</w:t>
      </w:r>
      <w:r w:rsidR="003A6467" w:rsidRPr="00DC010C">
        <w:rPr>
          <w:szCs w:val="24"/>
        </w:rPr>
        <w:t>亿美元紧随其后。</w:t>
      </w:r>
      <w:r w:rsidR="00B62F8D" w:rsidRPr="00DC010C">
        <w:rPr>
          <w:szCs w:val="24"/>
        </w:rPr>
        <w:t>全球游戏市场收入都呈现上升趋势，其中上升最快的是非洲和拉丁美洲市场。</w:t>
      </w:r>
    </w:p>
    <w:p w14:paraId="1A91D2D6" w14:textId="3D8CA28A" w:rsidR="00382DC5" w:rsidRPr="00DC010C" w:rsidRDefault="00382DC5" w:rsidP="00A91280">
      <w:pPr>
        <w:spacing w:line="400" w:lineRule="exact"/>
        <w:ind w:firstLine="425"/>
        <w:rPr>
          <w:szCs w:val="24"/>
        </w:rPr>
      </w:pPr>
      <w:r w:rsidRPr="00DC010C">
        <w:rPr>
          <w:szCs w:val="24"/>
        </w:rPr>
        <w:t>（二）国内游戏市场概述</w:t>
      </w:r>
    </w:p>
    <w:p w14:paraId="5EA6615E" w14:textId="37D6FD14" w:rsidR="00F7644C" w:rsidRPr="00DC010C" w:rsidRDefault="004B0354" w:rsidP="00A91280">
      <w:pPr>
        <w:spacing w:line="400" w:lineRule="exact"/>
        <w:rPr>
          <w:szCs w:val="24"/>
        </w:rPr>
      </w:pPr>
      <w:r w:rsidRPr="00DC010C">
        <w:rPr>
          <w:szCs w:val="24"/>
        </w:rPr>
        <w:tab/>
      </w:r>
      <w:r w:rsidRPr="00DC010C">
        <w:rPr>
          <w:szCs w:val="24"/>
        </w:rPr>
        <w:t>根据</w:t>
      </w:r>
      <w:r w:rsidR="00B27AA2" w:rsidRPr="00DC010C">
        <w:rPr>
          <w:szCs w:val="24"/>
        </w:rPr>
        <w:t>《</w:t>
      </w:r>
      <w:r w:rsidRPr="00DC010C">
        <w:rPr>
          <w:szCs w:val="24"/>
        </w:rPr>
        <w:t>2017</w:t>
      </w:r>
      <w:r w:rsidRPr="00DC010C">
        <w:rPr>
          <w:szCs w:val="24"/>
        </w:rPr>
        <w:t>中国游戏产业报告中呈现的数据</w:t>
      </w:r>
      <w:r w:rsidR="00B27AA2" w:rsidRPr="00DC010C">
        <w:rPr>
          <w:szCs w:val="24"/>
        </w:rPr>
        <w:t>》</w:t>
      </w:r>
      <w:r w:rsidR="00543ABD" w:rsidRPr="00DC010C">
        <w:rPr>
          <w:szCs w:val="24"/>
          <w:vertAlign w:val="superscript"/>
        </w:rPr>
        <w:fldChar w:fldCharType="begin"/>
      </w:r>
      <w:r w:rsidR="00543ABD" w:rsidRPr="00DC010C">
        <w:rPr>
          <w:szCs w:val="24"/>
          <w:vertAlign w:val="superscript"/>
        </w:rPr>
        <w:instrText xml:space="preserve"> REF _Ref508701200 \r \h  \* MERGEFORMAT </w:instrText>
      </w:r>
      <w:r w:rsidR="00543ABD" w:rsidRPr="00DC010C">
        <w:rPr>
          <w:szCs w:val="24"/>
          <w:vertAlign w:val="superscript"/>
        </w:rPr>
      </w:r>
      <w:r w:rsidR="00543ABD" w:rsidRPr="00DC010C">
        <w:rPr>
          <w:szCs w:val="24"/>
          <w:vertAlign w:val="superscript"/>
        </w:rPr>
        <w:fldChar w:fldCharType="separate"/>
      </w:r>
      <w:r w:rsidR="00543ABD" w:rsidRPr="00DC010C">
        <w:rPr>
          <w:szCs w:val="24"/>
          <w:vertAlign w:val="superscript"/>
        </w:rPr>
        <w:t>[2]</w:t>
      </w:r>
      <w:r w:rsidR="00543ABD" w:rsidRPr="00DC010C">
        <w:rPr>
          <w:szCs w:val="24"/>
          <w:vertAlign w:val="superscript"/>
        </w:rPr>
        <w:fldChar w:fldCharType="end"/>
      </w:r>
      <w:r w:rsidRPr="00DC010C">
        <w:rPr>
          <w:szCs w:val="24"/>
        </w:rPr>
        <w:t>，</w:t>
      </w:r>
      <w:r w:rsidRPr="00DC010C">
        <w:rPr>
          <w:szCs w:val="24"/>
        </w:rPr>
        <w:t>2017</w:t>
      </w:r>
      <w:r w:rsidRPr="00DC010C">
        <w:rPr>
          <w:szCs w:val="24"/>
        </w:rPr>
        <w:t>年中国游戏市场销售额达到</w:t>
      </w:r>
      <w:r w:rsidRPr="00DC010C">
        <w:rPr>
          <w:szCs w:val="24"/>
        </w:rPr>
        <w:t>2000</w:t>
      </w:r>
      <w:r w:rsidRPr="00DC010C">
        <w:rPr>
          <w:szCs w:val="24"/>
        </w:rPr>
        <w:t>亿，同比增长</w:t>
      </w:r>
      <w:r w:rsidRPr="00DC010C">
        <w:rPr>
          <w:szCs w:val="24"/>
        </w:rPr>
        <w:t>23%</w:t>
      </w:r>
      <w:r w:rsidRPr="00DC010C">
        <w:rPr>
          <w:szCs w:val="24"/>
        </w:rPr>
        <w:t>。</w:t>
      </w:r>
      <w:r w:rsidR="0077445F" w:rsidRPr="00DC010C">
        <w:rPr>
          <w:szCs w:val="24"/>
        </w:rPr>
        <w:t>中国的游戏用户规模在去年增长不大，</w:t>
      </w:r>
      <w:r w:rsidR="00A13331" w:rsidRPr="00DC010C">
        <w:rPr>
          <w:szCs w:val="24"/>
        </w:rPr>
        <w:t>几乎已经达到饱和，而游戏的销售额仍有增长的潜力。</w:t>
      </w:r>
      <w:r w:rsidR="008D7DF5" w:rsidRPr="00DC010C">
        <w:rPr>
          <w:szCs w:val="24"/>
        </w:rPr>
        <w:t>与全球的市场情况相符，移动游戏收入在中国也占据主导地位，销售额达到全部的</w:t>
      </w:r>
      <w:r w:rsidR="008D7DF5" w:rsidRPr="00DC010C">
        <w:rPr>
          <w:szCs w:val="24"/>
        </w:rPr>
        <w:t>57%</w:t>
      </w:r>
      <w:r w:rsidR="008D7DF5" w:rsidRPr="00DC010C">
        <w:rPr>
          <w:szCs w:val="24"/>
        </w:rPr>
        <w:t>，在所有出版的游戏当中移动游戏占据了恐怖的</w:t>
      </w:r>
      <w:r w:rsidR="008D7DF5" w:rsidRPr="00DC010C">
        <w:rPr>
          <w:szCs w:val="24"/>
        </w:rPr>
        <w:t>96%</w:t>
      </w:r>
      <w:r w:rsidR="008D7DF5" w:rsidRPr="00DC010C">
        <w:rPr>
          <w:szCs w:val="24"/>
        </w:rPr>
        <w:t>。</w:t>
      </w:r>
      <w:r w:rsidR="00401DB1" w:rsidRPr="00DC010C">
        <w:rPr>
          <w:szCs w:val="24"/>
        </w:rPr>
        <w:t>包括单机游戏、客户端游戏、网页游戏在内的其他平台游戏都受到了移动游戏的挤压。</w:t>
      </w:r>
    </w:p>
    <w:p w14:paraId="32F7F242" w14:textId="4C949779" w:rsidR="00177131" w:rsidRPr="00DC010C" w:rsidRDefault="00177131" w:rsidP="00A91280">
      <w:pPr>
        <w:spacing w:line="400" w:lineRule="exact"/>
        <w:rPr>
          <w:szCs w:val="24"/>
        </w:rPr>
      </w:pPr>
      <w:r w:rsidRPr="00DC010C">
        <w:rPr>
          <w:szCs w:val="24"/>
        </w:rPr>
        <w:tab/>
      </w:r>
      <w:r w:rsidRPr="00DC010C">
        <w:rPr>
          <w:szCs w:val="24"/>
        </w:rPr>
        <w:t>（三）独立游戏发展概述</w:t>
      </w:r>
    </w:p>
    <w:p w14:paraId="7B83D525" w14:textId="5472105E" w:rsidR="00177131" w:rsidRPr="00DC010C" w:rsidRDefault="00177131" w:rsidP="00A91280">
      <w:pPr>
        <w:spacing w:line="400" w:lineRule="exact"/>
        <w:rPr>
          <w:szCs w:val="24"/>
        </w:rPr>
      </w:pPr>
      <w:r w:rsidRPr="00DC010C">
        <w:rPr>
          <w:szCs w:val="24"/>
        </w:rPr>
        <w:tab/>
      </w:r>
      <w:r w:rsidR="00B27AA2" w:rsidRPr="00DC010C">
        <w:rPr>
          <w:szCs w:val="24"/>
        </w:rPr>
        <w:t>近年来国内的独立游戏的关注度越来越高。《</w:t>
      </w:r>
      <w:r w:rsidR="00B27AA2" w:rsidRPr="00DC010C">
        <w:t>2017</w:t>
      </w:r>
      <w:r w:rsidR="00B27AA2" w:rsidRPr="00DC010C">
        <w:t>年独立游戏发展机会研究报告》</w:t>
      </w:r>
      <w:r w:rsidR="006F6612" w:rsidRPr="00DC010C">
        <w:rPr>
          <w:vertAlign w:val="superscript"/>
        </w:rPr>
        <w:lastRenderedPageBreak/>
        <w:fldChar w:fldCharType="begin"/>
      </w:r>
      <w:r w:rsidR="006F6612" w:rsidRPr="00DC010C">
        <w:rPr>
          <w:vertAlign w:val="superscript"/>
        </w:rPr>
        <w:instrText xml:space="preserve"> REF _Ref508701266 \r \h  \* MERGEFORMAT </w:instrText>
      </w:r>
      <w:r w:rsidR="006F6612" w:rsidRPr="00DC010C">
        <w:rPr>
          <w:vertAlign w:val="superscript"/>
        </w:rPr>
      </w:r>
      <w:r w:rsidR="006F6612" w:rsidRPr="00DC010C">
        <w:rPr>
          <w:vertAlign w:val="superscript"/>
        </w:rPr>
        <w:fldChar w:fldCharType="separate"/>
      </w:r>
      <w:r w:rsidR="006F6612" w:rsidRPr="00DC010C">
        <w:rPr>
          <w:vertAlign w:val="superscript"/>
        </w:rPr>
        <w:t>[3]</w:t>
      </w:r>
      <w:r w:rsidR="006F6612" w:rsidRPr="00DC010C">
        <w:rPr>
          <w:vertAlign w:val="superscript"/>
        </w:rPr>
        <w:fldChar w:fldCharType="end"/>
      </w:r>
      <w:r w:rsidR="00B27AA2" w:rsidRPr="00DC010C">
        <w:t>显示在</w:t>
      </w:r>
      <w:r w:rsidR="00B27AA2" w:rsidRPr="00DC010C">
        <w:t>2016</w:t>
      </w:r>
      <w:r w:rsidR="00B27AA2" w:rsidRPr="00DC010C">
        <w:t>年国内的独立游戏用户数就达到了</w:t>
      </w:r>
      <w:r w:rsidR="00B27AA2" w:rsidRPr="00DC010C">
        <w:t>1.6</w:t>
      </w:r>
      <w:r w:rsidR="00B27AA2" w:rsidRPr="00DC010C">
        <w:t>亿并仍呈现上升趋势。</w:t>
      </w:r>
      <w:r w:rsidR="00DE7FFA" w:rsidRPr="00DC010C">
        <w:t>独立游戏对比传统商业游戏有着更具创新性</w:t>
      </w:r>
      <w:r w:rsidR="00E41F05" w:rsidRPr="00DC010C">
        <w:t>、风格更多样化的特点。不过独立游戏的商业化仍是其发展中的一个</w:t>
      </w:r>
      <w:r w:rsidR="00DE7FFA" w:rsidRPr="00DC010C">
        <w:t>难题。</w:t>
      </w:r>
    </w:p>
    <w:p w14:paraId="2FF22AF7" w14:textId="77777777" w:rsidR="00F7644C" w:rsidRPr="00DC010C" w:rsidRDefault="00F7644C" w:rsidP="00A91280">
      <w:pPr>
        <w:spacing w:line="400" w:lineRule="exact"/>
        <w:rPr>
          <w:szCs w:val="24"/>
        </w:rPr>
      </w:pPr>
    </w:p>
    <w:p w14:paraId="20DF0FAE" w14:textId="77777777" w:rsidR="00F7644C" w:rsidRPr="00DC010C" w:rsidRDefault="00F7644C" w:rsidP="00A91280">
      <w:pPr>
        <w:spacing w:line="400" w:lineRule="exact"/>
        <w:rPr>
          <w:szCs w:val="24"/>
        </w:rPr>
      </w:pPr>
    </w:p>
    <w:p w14:paraId="403B9AE9" w14:textId="77777777" w:rsidR="00E41F05" w:rsidRPr="00DC010C" w:rsidRDefault="00E41F05" w:rsidP="00A91280">
      <w:pPr>
        <w:spacing w:line="400" w:lineRule="exact"/>
        <w:rPr>
          <w:szCs w:val="24"/>
        </w:rPr>
      </w:pPr>
    </w:p>
    <w:p w14:paraId="2869454E" w14:textId="77777777" w:rsidR="00F7644C" w:rsidRPr="00DC010C" w:rsidRDefault="00F7644C" w:rsidP="00A91280">
      <w:pPr>
        <w:spacing w:line="400" w:lineRule="exact"/>
        <w:rPr>
          <w:b/>
          <w:sz w:val="28"/>
          <w:szCs w:val="28"/>
        </w:rPr>
      </w:pPr>
      <w:r w:rsidRPr="00DC010C">
        <w:rPr>
          <w:b/>
          <w:sz w:val="28"/>
          <w:szCs w:val="28"/>
        </w:rPr>
        <w:t>二、研究的基本内容，拟解决的主要问题：</w:t>
      </w:r>
    </w:p>
    <w:p w14:paraId="69947E10" w14:textId="63E7D88D" w:rsidR="00F7644C" w:rsidRPr="00DC010C" w:rsidRDefault="008635E5" w:rsidP="00A91280">
      <w:pPr>
        <w:spacing w:line="400" w:lineRule="exact"/>
        <w:rPr>
          <w:szCs w:val="24"/>
        </w:rPr>
      </w:pPr>
      <w:r w:rsidRPr="00DC010C">
        <w:rPr>
          <w:szCs w:val="24"/>
        </w:rPr>
        <w:tab/>
      </w:r>
      <w:r w:rsidRPr="00DC010C">
        <w:rPr>
          <w:szCs w:val="24"/>
        </w:rPr>
        <w:t>（一）研究的基本内容</w:t>
      </w:r>
    </w:p>
    <w:p w14:paraId="3ADCFC87" w14:textId="7B0B7619" w:rsidR="00EE3991" w:rsidRPr="00DC010C" w:rsidRDefault="00563896" w:rsidP="00A91280">
      <w:pPr>
        <w:spacing w:line="400" w:lineRule="exact"/>
        <w:rPr>
          <w:szCs w:val="24"/>
        </w:rPr>
      </w:pPr>
      <w:r w:rsidRPr="00DC010C">
        <w:rPr>
          <w:szCs w:val="24"/>
        </w:rPr>
        <w:tab/>
      </w:r>
      <w:r w:rsidR="00454FA6" w:rsidRPr="00DC010C">
        <w:rPr>
          <w:szCs w:val="24"/>
        </w:rPr>
        <w:t>本课题的主要内容是使用</w:t>
      </w:r>
      <w:r w:rsidR="00454FA6" w:rsidRPr="00DC010C">
        <w:rPr>
          <w:szCs w:val="24"/>
        </w:rPr>
        <w:t>Godot 3.0</w:t>
      </w:r>
      <w:r w:rsidR="00454FA6" w:rsidRPr="00DC010C">
        <w:rPr>
          <w:szCs w:val="24"/>
        </w:rPr>
        <w:t>引擎制作一款跨平台的第三人称</w:t>
      </w:r>
      <w:r w:rsidR="00497E75" w:rsidRPr="00DC010C">
        <w:rPr>
          <w:szCs w:val="24"/>
        </w:rPr>
        <w:t>斜</w:t>
      </w:r>
      <w:r w:rsidR="00454FA6" w:rsidRPr="00DC010C">
        <w:rPr>
          <w:szCs w:val="24"/>
        </w:rPr>
        <w:t>视角</w:t>
      </w:r>
      <w:r w:rsidR="00462681" w:rsidRPr="00DC010C">
        <w:rPr>
          <w:szCs w:val="24"/>
        </w:rPr>
        <w:t>(Isometric)</w:t>
      </w:r>
      <w:r w:rsidR="00454FA6" w:rsidRPr="00DC010C">
        <w:rPr>
          <w:szCs w:val="24"/>
        </w:rPr>
        <w:t>冒险游戏。</w:t>
      </w:r>
      <w:r w:rsidR="001D6959">
        <w:rPr>
          <w:szCs w:val="24"/>
        </w:rPr>
        <w:t>在游戏中，玩家将控制主角进入</w:t>
      </w:r>
      <w:r w:rsidR="001D6959">
        <w:rPr>
          <w:rFonts w:hint="eastAsia"/>
          <w:szCs w:val="24"/>
        </w:rPr>
        <w:t>关卡</w:t>
      </w:r>
      <w:r w:rsidR="002C642C" w:rsidRPr="00DC010C">
        <w:rPr>
          <w:szCs w:val="24"/>
        </w:rPr>
        <w:t>与怪物和</w:t>
      </w:r>
      <w:r w:rsidR="002C642C" w:rsidRPr="00DC010C">
        <w:rPr>
          <w:szCs w:val="24"/>
        </w:rPr>
        <w:t>BOSS</w:t>
      </w:r>
      <w:r w:rsidR="002C642C" w:rsidRPr="00DC010C">
        <w:rPr>
          <w:szCs w:val="24"/>
        </w:rPr>
        <w:t>作战</w:t>
      </w:r>
      <w:r w:rsidR="003246AF" w:rsidRPr="00DC010C">
        <w:rPr>
          <w:szCs w:val="24"/>
        </w:rPr>
        <w:t>。</w:t>
      </w:r>
      <w:r w:rsidR="00AD686A" w:rsidRPr="00DC010C">
        <w:rPr>
          <w:szCs w:val="24"/>
        </w:rPr>
        <w:t>玩家和怪物均可以使用多种不同类型的技能，怪物将由</w:t>
      </w:r>
      <w:r w:rsidR="00AD686A" w:rsidRPr="00DC010C">
        <w:rPr>
          <w:szCs w:val="24"/>
        </w:rPr>
        <w:t>AI</w:t>
      </w:r>
      <w:r w:rsidR="00AD686A" w:rsidRPr="00DC010C">
        <w:rPr>
          <w:szCs w:val="24"/>
        </w:rPr>
        <w:t>控制。</w:t>
      </w:r>
    </w:p>
    <w:p w14:paraId="3FC19A26" w14:textId="2068EDBD" w:rsidR="009B0436" w:rsidRPr="00DC010C" w:rsidRDefault="001362A2" w:rsidP="00A91280">
      <w:pPr>
        <w:pStyle w:val="ListParagraph"/>
        <w:numPr>
          <w:ilvl w:val="0"/>
          <w:numId w:val="4"/>
        </w:numPr>
        <w:spacing w:line="400" w:lineRule="exact"/>
        <w:rPr>
          <w:szCs w:val="24"/>
        </w:rPr>
      </w:pPr>
      <w:r w:rsidRPr="00DC010C">
        <w:rPr>
          <w:szCs w:val="24"/>
        </w:rPr>
        <w:t>视觉效果</w:t>
      </w:r>
    </w:p>
    <w:p w14:paraId="00FC3F12" w14:textId="3D6013FD" w:rsidR="00F57B72" w:rsidRDefault="00C47A7E" w:rsidP="00A91280">
      <w:pPr>
        <w:spacing w:line="400" w:lineRule="exact"/>
        <w:ind w:left="780"/>
        <w:rPr>
          <w:rFonts w:hint="eastAsia"/>
          <w:szCs w:val="24"/>
        </w:rPr>
      </w:pPr>
      <w:r w:rsidRPr="00DC010C">
        <w:rPr>
          <w:szCs w:val="24"/>
        </w:rPr>
        <w:t>游戏地图和</w:t>
      </w:r>
      <w:r w:rsidR="00D1264D" w:rsidRPr="00DC010C">
        <w:rPr>
          <w:szCs w:val="24"/>
        </w:rPr>
        <w:t>单位为</w:t>
      </w:r>
      <w:r w:rsidR="00D1264D" w:rsidRPr="00DC010C">
        <w:rPr>
          <w:szCs w:val="24"/>
        </w:rPr>
        <w:t>2D</w:t>
      </w:r>
      <w:r w:rsidR="00D1264D" w:rsidRPr="00DC010C">
        <w:rPr>
          <w:szCs w:val="24"/>
        </w:rPr>
        <w:t>，玩家、怪物等单位的动作用序列帧动画的形式呈现。</w:t>
      </w:r>
      <w:r w:rsidR="009D2FB7" w:rsidRPr="00DC010C">
        <w:rPr>
          <w:szCs w:val="24"/>
        </w:rPr>
        <w:t>每一个动作将会有多个方向的动画序列帧。</w:t>
      </w:r>
      <w:r w:rsidR="003E6BB1" w:rsidRPr="00DC010C">
        <w:rPr>
          <w:szCs w:val="24"/>
        </w:rPr>
        <w:t>玩家和怪物的技能也有相应的视觉特效呈现。</w:t>
      </w:r>
    </w:p>
    <w:p w14:paraId="381B16E4" w14:textId="57D1EC1F" w:rsidR="00EB6D45" w:rsidRPr="00DC010C" w:rsidRDefault="007F3CC7" w:rsidP="00A91280">
      <w:pPr>
        <w:pStyle w:val="ListParagraph"/>
        <w:numPr>
          <w:ilvl w:val="0"/>
          <w:numId w:val="4"/>
        </w:numPr>
        <w:spacing w:line="400" w:lineRule="exact"/>
        <w:rPr>
          <w:szCs w:val="24"/>
        </w:rPr>
      </w:pPr>
      <w:r w:rsidRPr="00DC010C">
        <w:rPr>
          <w:szCs w:val="24"/>
        </w:rPr>
        <w:t>主角控制</w:t>
      </w:r>
    </w:p>
    <w:p w14:paraId="2B5C3D5A" w14:textId="1515FEFF" w:rsidR="007F3CC7" w:rsidRPr="00DC010C" w:rsidRDefault="007F3CC7" w:rsidP="00A91280">
      <w:pPr>
        <w:spacing w:line="400" w:lineRule="exact"/>
        <w:ind w:left="850"/>
        <w:rPr>
          <w:rFonts w:hint="eastAsia"/>
          <w:szCs w:val="24"/>
        </w:rPr>
      </w:pPr>
      <w:r w:rsidRPr="00DC010C">
        <w:rPr>
          <w:szCs w:val="24"/>
        </w:rPr>
        <w:t>主角通过方向键控制移动，</w:t>
      </w:r>
      <w:r w:rsidR="00CD13B0" w:rsidRPr="00DC010C">
        <w:rPr>
          <w:szCs w:val="24"/>
        </w:rPr>
        <w:t>指定其他按键作为攻击和技能键。</w:t>
      </w:r>
      <w:r w:rsidR="00FB3C1E">
        <w:rPr>
          <w:rFonts w:hint="eastAsia"/>
          <w:szCs w:val="24"/>
        </w:rPr>
        <w:t>通过在主角上添加有限状态机的方式来实现角色各个状态的切换。</w:t>
      </w:r>
    </w:p>
    <w:p w14:paraId="49B8FBFB" w14:textId="746FA370" w:rsidR="00BE772D" w:rsidRPr="00DC010C" w:rsidRDefault="00BE772D" w:rsidP="00A91280">
      <w:pPr>
        <w:pStyle w:val="ListParagraph"/>
        <w:numPr>
          <w:ilvl w:val="0"/>
          <w:numId w:val="4"/>
        </w:numPr>
        <w:spacing w:line="400" w:lineRule="exact"/>
        <w:rPr>
          <w:szCs w:val="24"/>
        </w:rPr>
      </w:pPr>
      <w:r w:rsidRPr="00DC010C">
        <w:rPr>
          <w:szCs w:val="24"/>
        </w:rPr>
        <w:t>碰撞</w:t>
      </w:r>
    </w:p>
    <w:p w14:paraId="79DE0030" w14:textId="115B9E7E" w:rsidR="00BE772D" w:rsidRDefault="00BE772D" w:rsidP="00A91280">
      <w:pPr>
        <w:spacing w:line="400" w:lineRule="exact"/>
        <w:ind w:left="780"/>
        <w:rPr>
          <w:rFonts w:hint="eastAsia"/>
          <w:szCs w:val="24"/>
        </w:rPr>
      </w:pPr>
      <w:r w:rsidRPr="00DC010C">
        <w:rPr>
          <w:szCs w:val="24"/>
        </w:rPr>
        <w:t>地图中存在不可通行的区域，该地形物件能够与主角和怪物进行碰撞。</w:t>
      </w:r>
      <w:r w:rsidR="00387FF1">
        <w:rPr>
          <w:rFonts w:hint="eastAsia"/>
          <w:szCs w:val="24"/>
        </w:rPr>
        <w:t>投射物和角色也要进行碰撞，</w:t>
      </w:r>
      <w:r w:rsidRPr="00DC010C">
        <w:rPr>
          <w:szCs w:val="24"/>
        </w:rPr>
        <w:t>此外主角和怪物、怪物和怪物之间也可以进行碰撞。</w:t>
      </w:r>
    </w:p>
    <w:p w14:paraId="55B81303" w14:textId="460C426B" w:rsidR="00305D52" w:rsidRPr="00DC010C" w:rsidRDefault="00E61AA3" w:rsidP="00A91280">
      <w:pPr>
        <w:spacing w:line="400" w:lineRule="exact"/>
        <w:ind w:left="780"/>
        <w:rPr>
          <w:rFonts w:hint="eastAsia"/>
          <w:szCs w:val="24"/>
        </w:rPr>
      </w:pPr>
      <w:r>
        <w:rPr>
          <w:rFonts w:hint="eastAsia"/>
          <w:szCs w:val="24"/>
        </w:rPr>
        <w:t>单位需要有两种类型的碰撞形状：身体形状和地面碰撞形状，身体形状会与子弹等投射物进行碰撞判断，而地面碰撞形状表示单位的圆柱体半径，与其他单位以及地形障碍物进行碰撞。</w:t>
      </w:r>
    </w:p>
    <w:p w14:paraId="37905E21" w14:textId="26767520" w:rsidR="00C82C8F" w:rsidRPr="00DC010C" w:rsidRDefault="00C82C8F" w:rsidP="00A91280">
      <w:pPr>
        <w:pStyle w:val="ListParagraph"/>
        <w:numPr>
          <w:ilvl w:val="0"/>
          <w:numId w:val="4"/>
        </w:numPr>
        <w:spacing w:line="400" w:lineRule="exact"/>
        <w:rPr>
          <w:szCs w:val="24"/>
        </w:rPr>
      </w:pPr>
      <w:r w:rsidRPr="00DC010C">
        <w:rPr>
          <w:szCs w:val="24"/>
        </w:rPr>
        <w:t>模块化的技能系统</w:t>
      </w:r>
    </w:p>
    <w:p w14:paraId="4F5D47C7" w14:textId="3B0C8E1B" w:rsidR="00B83E46" w:rsidRPr="00DC010C" w:rsidRDefault="0028620F" w:rsidP="00647A1E">
      <w:pPr>
        <w:spacing w:line="400" w:lineRule="exact"/>
        <w:ind w:left="780"/>
        <w:rPr>
          <w:rFonts w:hint="eastAsia"/>
          <w:szCs w:val="24"/>
        </w:rPr>
      </w:pPr>
      <w:r w:rsidRPr="00DC010C">
        <w:rPr>
          <w:szCs w:val="24"/>
        </w:rPr>
        <w:t>将技能拆分成多种不同的模块，每个模块负责技能的一部分，如有的模块负责造成伤害，有的模块负责显示视觉效果，有的模块负责添加状态等。</w:t>
      </w:r>
      <w:r w:rsidR="004A22D0" w:rsidRPr="00DC010C">
        <w:rPr>
          <w:szCs w:val="24"/>
        </w:rPr>
        <w:t>这样能够复用这些模块，用模块组合成想要达到的技能效果而非每个技能都编写独立的逻辑。</w:t>
      </w:r>
    </w:p>
    <w:p w14:paraId="297815FB" w14:textId="5AD69B5C" w:rsidR="00C82C8F" w:rsidRPr="00DC010C" w:rsidRDefault="00C82C8F" w:rsidP="00A91280">
      <w:pPr>
        <w:pStyle w:val="ListParagraph"/>
        <w:numPr>
          <w:ilvl w:val="0"/>
          <w:numId w:val="4"/>
        </w:numPr>
        <w:spacing w:line="400" w:lineRule="exact"/>
        <w:rPr>
          <w:szCs w:val="24"/>
        </w:rPr>
      </w:pPr>
      <w:r w:rsidRPr="00DC010C">
        <w:rPr>
          <w:szCs w:val="24"/>
        </w:rPr>
        <w:t>怪物</w:t>
      </w:r>
      <w:r w:rsidRPr="00DC010C">
        <w:rPr>
          <w:szCs w:val="24"/>
        </w:rPr>
        <w:t>AI</w:t>
      </w:r>
    </w:p>
    <w:p w14:paraId="564D5A56" w14:textId="687CB4F4" w:rsidR="00194C1E" w:rsidRDefault="00E33966" w:rsidP="00A91280">
      <w:pPr>
        <w:spacing w:line="400" w:lineRule="exact"/>
        <w:ind w:left="780"/>
        <w:rPr>
          <w:szCs w:val="24"/>
        </w:rPr>
      </w:pPr>
      <w:r w:rsidRPr="00DC010C">
        <w:rPr>
          <w:szCs w:val="24"/>
        </w:rPr>
        <w:t>包括怪物的寻路和怪物的行为。怪物会在地图中根据一定规则的路径行走或是利用寻路机制向主角进攻。怪物行为将用行为树实现，</w:t>
      </w:r>
      <w:r w:rsidRPr="00DC010C">
        <w:rPr>
          <w:szCs w:val="24"/>
        </w:rPr>
        <w:t>BOSS</w:t>
      </w:r>
      <w:r w:rsidRPr="00DC010C">
        <w:rPr>
          <w:szCs w:val="24"/>
        </w:rPr>
        <w:t>行为更为复杂，将会有释放技能、</w:t>
      </w:r>
      <w:r w:rsidR="00422509" w:rsidRPr="00DC010C">
        <w:rPr>
          <w:szCs w:val="24"/>
        </w:rPr>
        <w:t>移动等多种行为。</w:t>
      </w:r>
    </w:p>
    <w:p w14:paraId="680C37C7" w14:textId="77777777" w:rsidR="00F57B72" w:rsidRPr="00DC010C" w:rsidRDefault="00F57B72" w:rsidP="00A91280">
      <w:pPr>
        <w:spacing w:line="400" w:lineRule="exact"/>
        <w:ind w:left="780"/>
        <w:rPr>
          <w:szCs w:val="24"/>
        </w:rPr>
      </w:pPr>
    </w:p>
    <w:p w14:paraId="506B78E8" w14:textId="0052877C" w:rsidR="008635E5" w:rsidRPr="00DC010C" w:rsidRDefault="008635E5" w:rsidP="00A91280">
      <w:pPr>
        <w:spacing w:line="400" w:lineRule="exact"/>
        <w:rPr>
          <w:szCs w:val="24"/>
        </w:rPr>
      </w:pPr>
      <w:r w:rsidRPr="00DC010C">
        <w:rPr>
          <w:szCs w:val="24"/>
        </w:rPr>
        <w:tab/>
      </w:r>
      <w:r w:rsidRPr="00DC010C">
        <w:rPr>
          <w:szCs w:val="24"/>
        </w:rPr>
        <w:t>（二）拟解决的主要问题</w:t>
      </w:r>
    </w:p>
    <w:p w14:paraId="00B52144" w14:textId="653ECF98" w:rsidR="00F7644C" w:rsidRPr="00DC010C" w:rsidRDefault="007A303D" w:rsidP="00A91280">
      <w:pPr>
        <w:spacing w:line="400" w:lineRule="exact"/>
        <w:rPr>
          <w:szCs w:val="24"/>
        </w:rPr>
      </w:pPr>
      <w:r w:rsidRPr="00DC010C">
        <w:rPr>
          <w:szCs w:val="24"/>
        </w:rPr>
        <w:lastRenderedPageBreak/>
        <w:tab/>
        <w:t xml:space="preserve">1. </w:t>
      </w:r>
      <w:r w:rsidR="00D72366" w:rsidRPr="00DC010C">
        <w:rPr>
          <w:szCs w:val="24"/>
        </w:rPr>
        <w:t>斜视角下</w:t>
      </w:r>
      <w:r w:rsidR="00033C61" w:rsidRPr="00DC010C">
        <w:rPr>
          <w:szCs w:val="24"/>
        </w:rPr>
        <w:t>2D</w:t>
      </w:r>
      <w:r w:rsidR="00033C61" w:rsidRPr="00DC010C">
        <w:rPr>
          <w:szCs w:val="24"/>
        </w:rPr>
        <w:t>画面的呈现</w:t>
      </w:r>
    </w:p>
    <w:p w14:paraId="11084D73" w14:textId="77777777" w:rsidR="00D0694E" w:rsidRDefault="00033C61" w:rsidP="00A91280">
      <w:pPr>
        <w:spacing w:line="400" w:lineRule="exact"/>
        <w:rPr>
          <w:rFonts w:hint="eastAsia"/>
          <w:szCs w:val="24"/>
        </w:rPr>
      </w:pPr>
      <w:r w:rsidRPr="00DC010C">
        <w:rPr>
          <w:szCs w:val="24"/>
        </w:rPr>
        <w:tab/>
      </w:r>
      <w:r w:rsidRPr="00DC010C">
        <w:rPr>
          <w:szCs w:val="24"/>
        </w:rPr>
        <w:t>地形方面，使用瓦片地图的方式将菱形砖块平铺于地面上作为地形。</w:t>
      </w:r>
      <w:r w:rsidR="003458BF">
        <w:rPr>
          <w:rFonts w:hint="eastAsia"/>
          <w:szCs w:val="24"/>
        </w:rPr>
        <w:t>斜视角地图中点坐标与笛卡尔坐标需要进行转换。</w:t>
      </w:r>
    </w:p>
    <w:p w14:paraId="61D5EA47" w14:textId="068FF2AC" w:rsidR="003458BF" w:rsidRDefault="00033C61" w:rsidP="00D0694E">
      <w:pPr>
        <w:spacing w:line="400" w:lineRule="exact"/>
        <w:ind w:firstLine="425"/>
        <w:rPr>
          <w:rFonts w:hint="eastAsia"/>
          <w:szCs w:val="24"/>
        </w:rPr>
      </w:pPr>
      <w:r w:rsidRPr="00DC010C">
        <w:rPr>
          <w:szCs w:val="24"/>
        </w:rPr>
        <w:t>角色方面，使用多个方向的序列帧动画</w:t>
      </w:r>
      <w:r w:rsidR="000660B4" w:rsidRPr="00DC010C">
        <w:rPr>
          <w:szCs w:val="24"/>
        </w:rPr>
        <w:t>来呈现。每一个角色作为一个有限状态机，包含多种不同的状态，每个状态将会播放特定的动画。当状态发生改变，播放的动画也立即改变。</w:t>
      </w:r>
    </w:p>
    <w:p w14:paraId="3ED6FCEA" w14:textId="044CE726" w:rsidR="00D714C0" w:rsidRDefault="00D714C0" w:rsidP="00D0694E">
      <w:pPr>
        <w:spacing w:line="400" w:lineRule="exact"/>
        <w:ind w:firstLine="425"/>
        <w:rPr>
          <w:rFonts w:hint="eastAsia"/>
          <w:szCs w:val="24"/>
        </w:rPr>
      </w:pPr>
      <w:r>
        <w:rPr>
          <w:rFonts w:hint="eastAsia"/>
          <w:szCs w:val="24"/>
        </w:rPr>
        <w:t xml:space="preserve">2. </w:t>
      </w:r>
      <w:r w:rsidR="004E3506">
        <w:rPr>
          <w:rFonts w:hint="eastAsia"/>
          <w:szCs w:val="24"/>
        </w:rPr>
        <w:t>显示层与数据、逻辑层的解耦</w:t>
      </w:r>
    </w:p>
    <w:p w14:paraId="154C60FE" w14:textId="27F0DE28" w:rsidR="004E3506" w:rsidRPr="004E3506" w:rsidRDefault="004E3506" w:rsidP="00D0694E">
      <w:pPr>
        <w:spacing w:line="400" w:lineRule="exact"/>
        <w:ind w:firstLine="425"/>
        <w:rPr>
          <w:rFonts w:hint="eastAsia"/>
          <w:szCs w:val="24"/>
        </w:rPr>
      </w:pPr>
      <w:r w:rsidRPr="004E3506">
        <w:rPr>
          <w:rFonts w:hint="eastAsia"/>
          <w:szCs w:val="24"/>
        </w:rPr>
        <w:t>本课题中设计的游戏框架将游戏的视觉效果层和数据逻辑层进行解耦，降低了框架的耦合度。我引入了演算体概念，通过演算体监听数据层发送的消息，根据消息的类型和消息传递的数据创建对应的动画和模型。</w:t>
      </w:r>
    </w:p>
    <w:p w14:paraId="1519888C" w14:textId="5779D4A2" w:rsidR="00F92E65" w:rsidRPr="00DC010C" w:rsidRDefault="00D714C0" w:rsidP="00A91280">
      <w:pPr>
        <w:spacing w:line="400" w:lineRule="exact"/>
        <w:rPr>
          <w:szCs w:val="24"/>
        </w:rPr>
      </w:pPr>
      <w:r>
        <w:rPr>
          <w:szCs w:val="24"/>
        </w:rPr>
        <w:tab/>
        <w:t>3</w:t>
      </w:r>
      <w:r w:rsidR="00F92E65" w:rsidRPr="00DC010C">
        <w:rPr>
          <w:szCs w:val="24"/>
        </w:rPr>
        <w:t xml:space="preserve">. </w:t>
      </w:r>
      <w:r w:rsidR="00F92E65" w:rsidRPr="00DC010C">
        <w:rPr>
          <w:szCs w:val="24"/>
        </w:rPr>
        <w:t>模块化技能系统</w:t>
      </w:r>
    </w:p>
    <w:p w14:paraId="3E442E1F" w14:textId="22DF23BF" w:rsidR="00F92E65" w:rsidRDefault="00F92E65" w:rsidP="00A91280">
      <w:pPr>
        <w:spacing w:line="400" w:lineRule="exact"/>
        <w:rPr>
          <w:rFonts w:hint="eastAsia"/>
          <w:szCs w:val="24"/>
        </w:rPr>
      </w:pPr>
      <w:r w:rsidRPr="00DC010C">
        <w:rPr>
          <w:szCs w:val="24"/>
        </w:rPr>
        <w:tab/>
      </w:r>
      <w:r w:rsidRPr="00DC010C">
        <w:rPr>
          <w:szCs w:val="24"/>
        </w:rPr>
        <w:t>该技能系统借鉴《星际争霸</w:t>
      </w:r>
      <w:r w:rsidRPr="00DC010C">
        <w:rPr>
          <w:szCs w:val="24"/>
        </w:rPr>
        <w:t>II</w:t>
      </w:r>
      <w:r w:rsidRPr="00DC010C">
        <w:rPr>
          <w:szCs w:val="24"/>
        </w:rPr>
        <w:t>》地图编辑器中的技能系统，将技能拆分成行为、效果等模块。行为和效果又有多种不同的类型，以此组合，可以实现几乎所有想要实现的技能形式。</w:t>
      </w:r>
    </w:p>
    <w:p w14:paraId="0B53636F" w14:textId="77777777" w:rsidR="000F5589" w:rsidRPr="000F5589" w:rsidRDefault="000F5589" w:rsidP="000F5589">
      <w:pPr>
        <w:spacing w:line="400" w:lineRule="exact"/>
        <w:ind w:firstLine="425"/>
        <w:rPr>
          <w:rFonts w:hint="eastAsia"/>
          <w:szCs w:val="24"/>
        </w:rPr>
      </w:pPr>
      <w:r w:rsidRPr="000F5589">
        <w:rPr>
          <w:rFonts w:hint="eastAsia"/>
          <w:szCs w:val="24"/>
        </w:rPr>
        <w:t>本课题参考《星际争霸</w:t>
      </w:r>
      <w:r w:rsidRPr="000F5589">
        <w:rPr>
          <w:rFonts w:hint="eastAsia"/>
          <w:szCs w:val="24"/>
        </w:rPr>
        <w:t>II</w:t>
      </w:r>
      <w:r w:rsidRPr="000F5589">
        <w:rPr>
          <w:rFonts w:hint="eastAsia"/>
          <w:szCs w:val="24"/>
        </w:rPr>
        <w:t>》地图编辑器中所呈现的一种效果树化的模块化技能系统。效果为数据的基本操作，有多重类型，如伤害效果对目标造成伤害；搜索效果搜索范围内的敌人；传送效果将单位传送的目标位置等等。将这些效果进行组合就可以生成设计者所想要实现的技能，而组合后的效果构成可一棵效果树。武器、技能、行为和效果都可以作为效果树的起源触发一颗效果树，在效果树运行的过程中，每个效果都会保存一组目标数据，有的效果会修改目标数据然后传递给子效果。</w:t>
      </w:r>
    </w:p>
    <w:p w14:paraId="276F1622" w14:textId="1FA835AA" w:rsidR="000F5589" w:rsidRPr="00DC010C" w:rsidRDefault="000F5589" w:rsidP="00A91280">
      <w:pPr>
        <w:spacing w:line="400" w:lineRule="exact"/>
        <w:rPr>
          <w:rFonts w:hint="eastAsia"/>
          <w:szCs w:val="24"/>
        </w:rPr>
      </w:pPr>
      <w:r w:rsidRPr="000F5589">
        <w:rPr>
          <w:rFonts w:hint="eastAsia"/>
          <w:szCs w:val="24"/>
        </w:rPr>
        <w:t>每个效果树节点都会发出消息，演算体可以监听这些消息，创建显示效果。</w:t>
      </w:r>
    </w:p>
    <w:p w14:paraId="0DC56475" w14:textId="498C0992" w:rsidR="00272DAA" w:rsidRPr="00DC010C" w:rsidRDefault="00D714C0" w:rsidP="00A91280">
      <w:pPr>
        <w:spacing w:line="400" w:lineRule="exact"/>
        <w:rPr>
          <w:szCs w:val="24"/>
        </w:rPr>
      </w:pPr>
      <w:r>
        <w:rPr>
          <w:szCs w:val="24"/>
        </w:rPr>
        <w:tab/>
        <w:t>4</w:t>
      </w:r>
      <w:r w:rsidR="00272DAA" w:rsidRPr="00DC010C">
        <w:rPr>
          <w:szCs w:val="24"/>
        </w:rPr>
        <w:t xml:space="preserve">. </w:t>
      </w:r>
      <w:r w:rsidR="00F100E4" w:rsidRPr="00DC010C">
        <w:rPr>
          <w:szCs w:val="24"/>
        </w:rPr>
        <w:t>寻路系统</w:t>
      </w:r>
    </w:p>
    <w:p w14:paraId="727D2C81" w14:textId="681CA917" w:rsidR="0025167A" w:rsidRPr="0025167A" w:rsidRDefault="00F100E4" w:rsidP="00A91280">
      <w:pPr>
        <w:spacing w:line="400" w:lineRule="exact"/>
        <w:rPr>
          <w:rFonts w:hint="eastAsia"/>
          <w:szCs w:val="24"/>
        </w:rPr>
      </w:pPr>
      <w:r w:rsidRPr="00DC010C">
        <w:rPr>
          <w:szCs w:val="24"/>
        </w:rPr>
        <w:tab/>
      </w:r>
      <w:r w:rsidRPr="00DC010C">
        <w:rPr>
          <w:szCs w:val="24"/>
        </w:rPr>
        <w:t>在游戏中常常用到</w:t>
      </w:r>
      <w:r w:rsidRPr="00DC010C">
        <w:rPr>
          <w:szCs w:val="24"/>
        </w:rPr>
        <w:t>A*</w:t>
      </w:r>
      <w:r w:rsidRPr="00DC010C">
        <w:rPr>
          <w:szCs w:val="24"/>
        </w:rPr>
        <w:t>寻路算法，</w:t>
      </w:r>
      <w:r w:rsidR="0025167A">
        <w:rPr>
          <w:rFonts w:hint="eastAsia"/>
          <w:szCs w:val="24"/>
        </w:rPr>
        <w:t>但是</w:t>
      </w:r>
      <w:r w:rsidR="0025167A">
        <w:rPr>
          <w:rFonts w:hint="eastAsia"/>
          <w:szCs w:val="24"/>
        </w:rPr>
        <w:t>A*</w:t>
      </w:r>
      <w:r w:rsidR="0025167A">
        <w:rPr>
          <w:rFonts w:hint="eastAsia"/>
          <w:szCs w:val="24"/>
        </w:rPr>
        <w:t>寻路算法有一定的局限性，其中一个局限性是单位的移动方向较少，只能在上下左右四个方向上移动，最多加上斜</w:t>
      </w:r>
      <w:r w:rsidR="0025167A">
        <w:rPr>
          <w:rFonts w:hint="eastAsia"/>
          <w:szCs w:val="24"/>
        </w:rPr>
        <w:t>45</w:t>
      </w:r>
      <w:r w:rsidR="0025167A">
        <w:rPr>
          <w:rFonts w:hint="eastAsia"/>
          <w:szCs w:val="24"/>
        </w:rPr>
        <w:t>°角移动，这样一共有八个方向。但是这会导致单位在游戏中的移动十分僵硬，不够真实。为了改善这一方面，本课题中将使用导航网格寻路法，将游戏地图用导航网格覆盖，</w:t>
      </w:r>
      <w:r w:rsidR="00134F93">
        <w:rPr>
          <w:rFonts w:hint="eastAsia"/>
          <w:szCs w:val="24"/>
        </w:rPr>
        <w:t>这种方法大大减少了路径点，并且让单位移动更加真实和自然。</w:t>
      </w:r>
    </w:p>
    <w:p w14:paraId="08615116" w14:textId="796190FD" w:rsidR="003458BF" w:rsidRPr="00DC010C" w:rsidRDefault="00D714C0" w:rsidP="00A91280">
      <w:pPr>
        <w:spacing w:line="400" w:lineRule="exact"/>
        <w:rPr>
          <w:rFonts w:hint="eastAsia"/>
          <w:szCs w:val="24"/>
        </w:rPr>
      </w:pPr>
      <w:r>
        <w:rPr>
          <w:szCs w:val="24"/>
        </w:rPr>
        <w:tab/>
        <w:t>5</w:t>
      </w:r>
      <w:r w:rsidR="0015788F" w:rsidRPr="00DC010C">
        <w:rPr>
          <w:szCs w:val="24"/>
        </w:rPr>
        <w:t xml:space="preserve">. </w:t>
      </w:r>
      <w:r w:rsidR="0015788F" w:rsidRPr="00DC010C">
        <w:rPr>
          <w:szCs w:val="24"/>
        </w:rPr>
        <w:t>怪物</w:t>
      </w:r>
      <w:r w:rsidR="0015788F" w:rsidRPr="00DC010C">
        <w:rPr>
          <w:szCs w:val="24"/>
        </w:rPr>
        <w:t>AI</w:t>
      </w:r>
    </w:p>
    <w:p w14:paraId="29A69766" w14:textId="3B545DE2" w:rsidR="00A43D41" w:rsidRPr="003458BF" w:rsidRDefault="0015788F" w:rsidP="003458BF">
      <w:pPr>
        <w:spacing w:line="400" w:lineRule="exact"/>
        <w:rPr>
          <w:rFonts w:hint="eastAsia"/>
          <w:szCs w:val="24"/>
        </w:rPr>
      </w:pPr>
      <w:r w:rsidRPr="00DC010C">
        <w:rPr>
          <w:szCs w:val="24"/>
        </w:rPr>
        <w:tab/>
      </w:r>
      <w:r w:rsidRPr="00DC010C">
        <w:rPr>
          <w:szCs w:val="24"/>
        </w:rPr>
        <w:t>本课题中使用行为树构建怪物</w:t>
      </w:r>
      <w:r w:rsidRPr="00DC010C">
        <w:rPr>
          <w:szCs w:val="24"/>
        </w:rPr>
        <w:t>AI</w:t>
      </w:r>
      <w:r w:rsidRPr="00DC010C">
        <w:rPr>
          <w:szCs w:val="24"/>
        </w:rPr>
        <w:t>，使怪物能够</w:t>
      </w:r>
      <w:r w:rsidR="00A42BEF" w:rsidRPr="00DC010C">
        <w:rPr>
          <w:szCs w:val="24"/>
        </w:rPr>
        <w:t>释放技能；在不同状态之间切换；追踪玩家。</w:t>
      </w:r>
    </w:p>
    <w:p w14:paraId="770AEDDB" w14:textId="77777777" w:rsidR="00A43D41" w:rsidRPr="00DC010C" w:rsidRDefault="00A43D41" w:rsidP="00A91280">
      <w:pPr>
        <w:spacing w:line="400" w:lineRule="exact"/>
        <w:rPr>
          <w:szCs w:val="24"/>
        </w:rPr>
      </w:pPr>
    </w:p>
    <w:p w14:paraId="3765D43B" w14:textId="77777777" w:rsidR="00F7644C" w:rsidRPr="00DC010C" w:rsidRDefault="00F7644C" w:rsidP="00A91280">
      <w:pPr>
        <w:spacing w:line="400" w:lineRule="exact"/>
        <w:rPr>
          <w:szCs w:val="24"/>
        </w:rPr>
      </w:pPr>
    </w:p>
    <w:p w14:paraId="588BB6B2" w14:textId="77777777" w:rsidR="00F7644C" w:rsidRPr="00DC010C" w:rsidRDefault="00F7644C" w:rsidP="00A91280">
      <w:pPr>
        <w:spacing w:line="400" w:lineRule="exact"/>
        <w:rPr>
          <w:b/>
          <w:sz w:val="28"/>
          <w:szCs w:val="28"/>
        </w:rPr>
      </w:pPr>
      <w:r w:rsidRPr="00DC010C">
        <w:rPr>
          <w:b/>
          <w:sz w:val="28"/>
          <w:szCs w:val="28"/>
        </w:rPr>
        <w:t>三、研究步骤、方法及措施：</w:t>
      </w:r>
    </w:p>
    <w:p w14:paraId="7D606401" w14:textId="75E9656F" w:rsidR="00F24A6D" w:rsidRPr="00DC010C" w:rsidRDefault="00F24A6D" w:rsidP="00A91280">
      <w:pPr>
        <w:spacing w:line="400" w:lineRule="exact"/>
        <w:rPr>
          <w:szCs w:val="24"/>
        </w:rPr>
      </w:pPr>
      <w:r w:rsidRPr="00DC010C">
        <w:rPr>
          <w:szCs w:val="24"/>
        </w:rPr>
        <w:tab/>
      </w:r>
      <w:r w:rsidRPr="00DC010C">
        <w:rPr>
          <w:szCs w:val="24"/>
        </w:rPr>
        <w:t>（一）查阅相关资料</w:t>
      </w:r>
    </w:p>
    <w:p w14:paraId="2CE48BB8" w14:textId="3CF91F12" w:rsidR="00A75C96" w:rsidRPr="00DC010C" w:rsidRDefault="00A75C96" w:rsidP="00A91280">
      <w:pPr>
        <w:spacing w:line="400" w:lineRule="exact"/>
        <w:rPr>
          <w:szCs w:val="24"/>
        </w:rPr>
      </w:pPr>
      <w:r w:rsidRPr="00DC010C">
        <w:rPr>
          <w:szCs w:val="24"/>
        </w:rPr>
        <w:tab/>
      </w:r>
      <w:r w:rsidRPr="00DC010C">
        <w:rPr>
          <w:szCs w:val="24"/>
        </w:rPr>
        <w:t>浏览中外文献网站，如中国知网、万方、</w:t>
      </w:r>
      <w:r w:rsidRPr="00DC010C">
        <w:rPr>
          <w:szCs w:val="24"/>
        </w:rPr>
        <w:t>IEEE</w:t>
      </w:r>
      <w:r w:rsidRPr="00DC010C">
        <w:rPr>
          <w:szCs w:val="24"/>
        </w:rPr>
        <w:t>、</w:t>
      </w:r>
      <w:r w:rsidRPr="00DC010C">
        <w:rPr>
          <w:szCs w:val="24"/>
        </w:rPr>
        <w:t>ACM</w:t>
      </w:r>
      <w:r w:rsidRPr="00DC010C">
        <w:rPr>
          <w:szCs w:val="24"/>
        </w:rPr>
        <w:t>等网站，查阅关于第三人</w:t>
      </w:r>
      <w:r w:rsidRPr="00DC010C">
        <w:rPr>
          <w:szCs w:val="24"/>
        </w:rPr>
        <w:lastRenderedPageBreak/>
        <w:t>称视角游戏、斜视角游戏、寻路系统、行为树等方面的资料，对于这些模块的实现方式有一个大致了解，对之后项目中的实现有总体的把握。</w:t>
      </w:r>
      <w:r w:rsidR="00DB5A23" w:rsidRPr="00DC010C">
        <w:rPr>
          <w:szCs w:val="24"/>
        </w:rPr>
        <w:t>阅读</w:t>
      </w:r>
      <w:r w:rsidR="00DB5A23" w:rsidRPr="00DC010C">
        <w:rPr>
          <w:szCs w:val="24"/>
        </w:rPr>
        <w:t>Godot</w:t>
      </w:r>
      <w:r w:rsidR="00DB5A23" w:rsidRPr="00DC010C">
        <w:rPr>
          <w:szCs w:val="24"/>
        </w:rPr>
        <w:t>引擎最新文档，了解引擎的结构和特性以及游戏制作的方法</w:t>
      </w:r>
      <w:r w:rsidR="00B0727F" w:rsidRPr="00DC010C">
        <w:rPr>
          <w:szCs w:val="24"/>
        </w:rPr>
        <w:t>。</w:t>
      </w:r>
    </w:p>
    <w:p w14:paraId="7DAD2D70" w14:textId="6FBB71C0" w:rsidR="005D1B03" w:rsidRPr="00DC010C" w:rsidRDefault="005D1B03" w:rsidP="00A91280">
      <w:pPr>
        <w:spacing w:line="400" w:lineRule="exact"/>
        <w:rPr>
          <w:szCs w:val="24"/>
        </w:rPr>
      </w:pPr>
      <w:r w:rsidRPr="00DC010C">
        <w:rPr>
          <w:szCs w:val="24"/>
        </w:rPr>
        <w:tab/>
      </w:r>
      <w:r w:rsidRPr="00DC010C">
        <w:rPr>
          <w:szCs w:val="24"/>
        </w:rPr>
        <w:t>（二）</w:t>
      </w:r>
      <w:r w:rsidR="00DD7F4D" w:rsidRPr="00DC010C">
        <w:rPr>
          <w:szCs w:val="24"/>
        </w:rPr>
        <w:t>收集和加工资源</w:t>
      </w:r>
    </w:p>
    <w:p w14:paraId="414D849B" w14:textId="50FCC531" w:rsidR="00E53681" w:rsidRPr="00DC010C" w:rsidRDefault="00DD7F4D" w:rsidP="00A91280">
      <w:pPr>
        <w:spacing w:line="400" w:lineRule="exact"/>
        <w:rPr>
          <w:szCs w:val="24"/>
        </w:rPr>
      </w:pPr>
      <w:r w:rsidRPr="00DC010C">
        <w:rPr>
          <w:szCs w:val="24"/>
        </w:rPr>
        <w:tab/>
      </w:r>
      <w:r w:rsidRPr="00DC010C">
        <w:rPr>
          <w:szCs w:val="24"/>
        </w:rPr>
        <w:t>由于不具备美术</w:t>
      </w:r>
      <w:r w:rsidR="00E53681" w:rsidRPr="00DC010C">
        <w:rPr>
          <w:szCs w:val="24"/>
        </w:rPr>
        <w:t>和音乐制作的能力，所有游戏中的资源采用网络上</w:t>
      </w:r>
      <w:r w:rsidRPr="00DC010C">
        <w:rPr>
          <w:szCs w:val="24"/>
        </w:rPr>
        <w:t>的资源。需要对原始的资源</w:t>
      </w:r>
      <w:r w:rsidR="00E53681" w:rsidRPr="00DC010C">
        <w:rPr>
          <w:szCs w:val="24"/>
        </w:rPr>
        <w:t>进行一些加工才能在游戏中使用。包括切图、合图、填色等。</w:t>
      </w:r>
    </w:p>
    <w:p w14:paraId="72B42C7C" w14:textId="051B89C3" w:rsidR="008F2FFA" w:rsidRPr="00DC010C" w:rsidRDefault="006030EA" w:rsidP="00A91280">
      <w:pPr>
        <w:spacing w:line="400" w:lineRule="exact"/>
        <w:rPr>
          <w:szCs w:val="24"/>
        </w:rPr>
      </w:pPr>
      <w:r w:rsidRPr="00DC010C">
        <w:rPr>
          <w:szCs w:val="24"/>
        </w:rPr>
        <w:tab/>
      </w:r>
      <w:r w:rsidRPr="00DC010C">
        <w:rPr>
          <w:szCs w:val="24"/>
        </w:rPr>
        <w:t>（三）</w:t>
      </w:r>
      <w:r w:rsidR="008F2FFA" w:rsidRPr="00DC010C">
        <w:rPr>
          <w:szCs w:val="24"/>
        </w:rPr>
        <w:t>游戏策划</w:t>
      </w:r>
    </w:p>
    <w:p w14:paraId="25E269D3" w14:textId="3A7E8B0B" w:rsidR="00F7644C" w:rsidRPr="00DC010C" w:rsidRDefault="008F2FFA" w:rsidP="00A91280">
      <w:pPr>
        <w:spacing w:line="400" w:lineRule="exact"/>
        <w:rPr>
          <w:szCs w:val="24"/>
        </w:rPr>
      </w:pPr>
      <w:r w:rsidRPr="00DC010C">
        <w:rPr>
          <w:szCs w:val="24"/>
        </w:rPr>
        <w:tab/>
      </w:r>
      <w:r w:rsidR="00AC7695" w:rsidRPr="00DC010C">
        <w:rPr>
          <w:szCs w:val="24"/>
        </w:rPr>
        <w:t>设计整个游戏的形式和内容</w:t>
      </w:r>
      <w:r w:rsidR="00C75515" w:rsidRPr="00DC010C">
        <w:rPr>
          <w:szCs w:val="24"/>
        </w:rPr>
        <w:t>。</w:t>
      </w:r>
      <w:r w:rsidR="00601835" w:rsidRPr="00DC010C">
        <w:rPr>
          <w:szCs w:val="24"/>
        </w:rPr>
        <w:t>包括游戏界面设计、角色设计、技能设计、战斗系统设计</w:t>
      </w:r>
      <w:r w:rsidR="008C63F3" w:rsidRPr="00DC010C">
        <w:rPr>
          <w:szCs w:val="24"/>
        </w:rPr>
        <w:t>等。</w:t>
      </w:r>
      <w:r w:rsidR="007505B4" w:rsidRPr="00DC010C">
        <w:rPr>
          <w:szCs w:val="24"/>
        </w:rPr>
        <w:t>由于时间和精力有限，本课题的主要部分为各个功能模块的实现而非游戏内容的填量，故</w:t>
      </w:r>
      <w:r w:rsidR="00F260A3" w:rsidRPr="00DC010C">
        <w:rPr>
          <w:szCs w:val="24"/>
        </w:rPr>
        <w:t>策划部分将主要设计一个游戏关卡，该关卡能够体现游戏模块的功能。</w:t>
      </w:r>
    </w:p>
    <w:p w14:paraId="7A0289DB" w14:textId="55F7A47F" w:rsidR="00F7644C" w:rsidRPr="00DC010C" w:rsidRDefault="00B9132D" w:rsidP="00A91280">
      <w:pPr>
        <w:spacing w:line="400" w:lineRule="exact"/>
        <w:rPr>
          <w:szCs w:val="24"/>
        </w:rPr>
      </w:pPr>
      <w:r w:rsidRPr="00DC010C">
        <w:rPr>
          <w:szCs w:val="24"/>
        </w:rPr>
        <w:tab/>
      </w:r>
      <w:r w:rsidRPr="00DC010C">
        <w:rPr>
          <w:szCs w:val="24"/>
        </w:rPr>
        <w:t>（</w:t>
      </w:r>
      <w:r w:rsidR="008749D8" w:rsidRPr="00DC010C">
        <w:rPr>
          <w:szCs w:val="24"/>
        </w:rPr>
        <w:t>四</w:t>
      </w:r>
      <w:r w:rsidRPr="00DC010C">
        <w:rPr>
          <w:szCs w:val="24"/>
        </w:rPr>
        <w:t>）</w:t>
      </w:r>
      <w:r w:rsidR="0014600F" w:rsidRPr="00DC010C">
        <w:rPr>
          <w:szCs w:val="24"/>
        </w:rPr>
        <w:t>功能模块设计</w:t>
      </w:r>
    </w:p>
    <w:p w14:paraId="0AD305AE" w14:textId="46DC4C87" w:rsidR="008349A5" w:rsidRPr="00DC010C" w:rsidRDefault="008349A5" w:rsidP="00A91280">
      <w:pPr>
        <w:spacing w:line="400" w:lineRule="exact"/>
        <w:rPr>
          <w:szCs w:val="24"/>
        </w:rPr>
      </w:pPr>
      <w:r w:rsidRPr="00DC010C">
        <w:rPr>
          <w:szCs w:val="24"/>
        </w:rPr>
        <w:tab/>
      </w:r>
      <w:r w:rsidRPr="00DC010C">
        <w:rPr>
          <w:szCs w:val="24"/>
        </w:rPr>
        <w:t>通过第一个步骤的资料积累，结合游戏的实际情况，设计游戏主要功能模块的实现方法。</w:t>
      </w:r>
      <w:r w:rsidR="007648EC" w:rsidRPr="00DC010C">
        <w:rPr>
          <w:szCs w:val="24"/>
        </w:rPr>
        <w:t>包括视觉效果、角色模块、技能模块、主角控制系统、</w:t>
      </w:r>
      <w:r w:rsidR="00C35758" w:rsidRPr="00DC010C">
        <w:rPr>
          <w:szCs w:val="24"/>
        </w:rPr>
        <w:t>寻路系统、</w:t>
      </w:r>
      <w:r w:rsidR="00C35758" w:rsidRPr="00DC010C">
        <w:rPr>
          <w:szCs w:val="24"/>
        </w:rPr>
        <w:t>AI</w:t>
      </w:r>
      <w:r w:rsidR="00C75D20" w:rsidRPr="00DC010C">
        <w:rPr>
          <w:szCs w:val="24"/>
        </w:rPr>
        <w:t>系统。</w:t>
      </w:r>
    </w:p>
    <w:p w14:paraId="186E844A" w14:textId="791A0539" w:rsidR="0014600F" w:rsidRPr="00DC010C" w:rsidRDefault="0014600F" w:rsidP="00A91280">
      <w:pPr>
        <w:spacing w:line="400" w:lineRule="exact"/>
        <w:rPr>
          <w:szCs w:val="24"/>
        </w:rPr>
      </w:pPr>
      <w:r w:rsidRPr="00DC010C">
        <w:rPr>
          <w:szCs w:val="24"/>
        </w:rPr>
        <w:tab/>
      </w:r>
      <w:r w:rsidRPr="00DC010C">
        <w:rPr>
          <w:szCs w:val="24"/>
        </w:rPr>
        <w:t>（五）功能模块实现</w:t>
      </w:r>
    </w:p>
    <w:p w14:paraId="0C70B42F" w14:textId="15FD327C" w:rsidR="00C75D20" w:rsidRPr="00DC010C" w:rsidRDefault="00C75D20" w:rsidP="00A91280">
      <w:pPr>
        <w:spacing w:line="400" w:lineRule="exact"/>
        <w:rPr>
          <w:szCs w:val="24"/>
        </w:rPr>
      </w:pPr>
      <w:r w:rsidRPr="00DC010C">
        <w:rPr>
          <w:szCs w:val="24"/>
        </w:rPr>
        <w:tab/>
      </w:r>
      <w:r w:rsidR="000E580A" w:rsidRPr="00DC010C">
        <w:rPr>
          <w:szCs w:val="24"/>
        </w:rPr>
        <w:t>按照之前设计的功能模块框架，一步一步编码实现这些功能模块。</w:t>
      </w:r>
    </w:p>
    <w:p w14:paraId="76475A08" w14:textId="31EBEB52" w:rsidR="0014600F" w:rsidRPr="00DC010C" w:rsidRDefault="0014600F" w:rsidP="00A91280">
      <w:pPr>
        <w:spacing w:line="400" w:lineRule="exact"/>
        <w:rPr>
          <w:szCs w:val="24"/>
        </w:rPr>
      </w:pPr>
      <w:r w:rsidRPr="00DC010C">
        <w:rPr>
          <w:szCs w:val="24"/>
        </w:rPr>
        <w:tab/>
      </w:r>
      <w:r w:rsidRPr="00DC010C">
        <w:rPr>
          <w:szCs w:val="24"/>
        </w:rPr>
        <w:t>（六）游戏实现</w:t>
      </w:r>
    </w:p>
    <w:p w14:paraId="67750EDB" w14:textId="65E5E9D5" w:rsidR="00024E2A" w:rsidRPr="00DC010C" w:rsidRDefault="00024E2A" w:rsidP="00A91280">
      <w:pPr>
        <w:spacing w:line="400" w:lineRule="exact"/>
        <w:rPr>
          <w:szCs w:val="24"/>
        </w:rPr>
      </w:pPr>
      <w:r w:rsidRPr="00DC010C">
        <w:rPr>
          <w:szCs w:val="24"/>
        </w:rPr>
        <w:tab/>
      </w:r>
      <w:r w:rsidRPr="00DC010C">
        <w:rPr>
          <w:szCs w:val="24"/>
        </w:rPr>
        <w:t>将使用所有的功能模块，利用这些模块实现之前策划的游戏内容。</w:t>
      </w:r>
    </w:p>
    <w:p w14:paraId="2B19DB74" w14:textId="2B084604" w:rsidR="00F7644C" w:rsidRPr="00DC010C" w:rsidRDefault="0014600F" w:rsidP="00A91280">
      <w:pPr>
        <w:spacing w:line="400" w:lineRule="exact"/>
        <w:rPr>
          <w:szCs w:val="24"/>
        </w:rPr>
      </w:pPr>
      <w:r w:rsidRPr="00DC010C">
        <w:rPr>
          <w:szCs w:val="24"/>
        </w:rPr>
        <w:tab/>
      </w:r>
      <w:r w:rsidRPr="00DC010C">
        <w:rPr>
          <w:szCs w:val="24"/>
        </w:rPr>
        <w:t>（七）游戏测试</w:t>
      </w:r>
    </w:p>
    <w:p w14:paraId="1A04A9F0" w14:textId="41E7FCD2" w:rsidR="00F7644C" w:rsidRPr="00DC010C" w:rsidRDefault="0080407B" w:rsidP="00A91280">
      <w:pPr>
        <w:spacing w:line="400" w:lineRule="exact"/>
        <w:rPr>
          <w:szCs w:val="24"/>
        </w:rPr>
      </w:pPr>
      <w:r w:rsidRPr="00DC010C">
        <w:rPr>
          <w:szCs w:val="24"/>
        </w:rPr>
        <w:tab/>
      </w:r>
      <w:r w:rsidR="00380443" w:rsidRPr="00DC010C">
        <w:rPr>
          <w:szCs w:val="24"/>
        </w:rPr>
        <w:t>主要分为两个步骤，代码的正确性测试和游戏测试。</w:t>
      </w:r>
      <w:r w:rsidR="00152506" w:rsidRPr="00DC010C">
        <w:rPr>
          <w:szCs w:val="24"/>
        </w:rPr>
        <w:t>在功能模块编写完成之后对功能模块进行测试，看其是否满足设计要求，能否正确运行。</w:t>
      </w:r>
      <w:r w:rsidR="00CF1173" w:rsidRPr="00DC010C">
        <w:rPr>
          <w:szCs w:val="24"/>
        </w:rPr>
        <w:t>在游戏实现完成之后进行游戏测试，寻找</w:t>
      </w:r>
      <w:r w:rsidR="00BD77C9" w:rsidRPr="00DC010C">
        <w:rPr>
          <w:szCs w:val="24"/>
        </w:rPr>
        <w:t>游戏中的</w:t>
      </w:r>
      <w:r w:rsidR="00BD77C9" w:rsidRPr="00DC010C">
        <w:rPr>
          <w:szCs w:val="24"/>
        </w:rPr>
        <w:t>BUG</w:t>
      </w:r>
      <w:r w:rsidR="00BD77C9" w:rsidRPr="00DC010C">
        <w:rPr>
          <w:szCs w:val="24"/>
        </w:rPr>
        <w:t>并修改，优化游戏体验。</w:t>
      </w:r>
    </w:p>
    <w:p w14:paraId="372EBE19" w14:textId="1EDE0D8E" w:rsidR="00F7644C" w:rsidRPr="00DC010C" w:rsidRDefault="00D6631B" w:rsidP="00A91280">
      <w:pPr>
        <w:spacing w:line="400" w:lineRule="exact"/>
        <w:rPr>
          <w:szCs w:val="24"/>
        </w:rPr>
      </w:pPr>
      <w:r w:rsidRPr="00DC010C">
        <w:rPr>
          <w:szCs w:val="24"/>
        </w:rPr>
        <w:tab/>
      </w:r>
      <w:r w:rsidRPr="00DC010C">
        <w:rPr>
          <w:szCs w:val="24"/>
        </w:rPr>
        <w:t>（八）撰写毕业论文</w:t>
      </w:r>
    </w:p>
    <w:p w14:paraId="47BABD5A" w14:textId="6EBDCB68" w:rsidR="00D6631B" w:rsidRPr="00DC010C" w:rsidRDefault="00D6631B" w:rsidP="00A91280">
      <w:pPr>
        <w:spacing w:line="400" w:lineRule="exact"/>
        <w:rPr>
          <w:szCs w:val="24"/>
        </w:rPr>
      </w:pPr>
      <w:r w:rsidRPr="00DC010C">
        <w:rPr>
          <w:szCs w:val="24"/>
        </w:rPr>
        <w:tab/>
      </w:r>
      <w:r w:rsidRPr="00DC010C">
        <w:rPr>
          <w:szCs w:val="24"/>
        </w:rPr>
        <w:t>在所有功能完成后，按照毕业论文要求撰写毕业论文。</w:t>
      </w:r>
    </w:p>
    <w:p w14:paraId="229477C7" w14:textId="77777777" w:rsidR="00AB1AF7" w:rsidRPr="00DC010C" w:rsidRDefault="00AB1AF7" w:rsidP="00A91280">
      <w:pPr>
        <w:spacing w:line="400" w:lineRule="exact"/>
        <w:rPr>
          <w:szCs w:val="24"/>
        </w:rPr>
      </w:pPr>
    </w:p>
    <w:p w14:paraId="34C3CBB6" w14:textId="77777777" w:rsidR="00AB1AF7" w:rsidRPr="00DC010C" w:rsidRDefault="00AB1AF7">
      <w:pPr>
        <w:rPr>
          <w:szCs w:val="24"/>
        </w:rPr>
      </w:pPr>
    </w:p>
    <w:p w14:paraId="566AC45B" w14:textId="77777777" w:rsidR="00AB1AF7" w:rsidRPr="00DC010C" w:rsidRDefault="00AB1AF7">
      <w:pPr>
        <w:rPr>
          <w:szCs w:val="24"/>
        </w:rPr>
      </w:pPr>
    </w:p>
    <w:p w14:paraId="58FBBC96" w14:textId="77777777" w:rsidR="00AB1AF7" w:rsidRPr="00DC010C" w:rsidRDefault="00AB1AF7">
      <w:pPr>
        <w:rPr>
          <w:szCs w:val="24"/>
        </w:rPr>
      </w:pPr>
    </w:p>
    <w:p w14:paraId="4C7EA50D" w14:textId="77777777" w:rsidR="00AB1AF7" w:rsidRPr="00DC010C" w:rsidRDefault="00AB1AF7">
      <w:pPr>
        <w:rPr>
          <w:szCs w:val="24"/>
        </w:rPr>
      </w:pPr>
    </w:p>
    <w:p w14:paraId="318EC668" w14:textId="77777777" w:rsidR="00AB1AF7" w:rsidRPr="00DC010C" w:rsidRDefault="00AB1AF7">
      <w:pPr>
        <w:rPr>
          <w:szCs w:val="24"/>
        </w:rPr>
      </w:pPr>
    </w:p>
    <w:p w14:paraId="4D5E3FB9" w14:textId="77777777" w:rsidR="00AB1AF7" w:rsidRPr="00DC010C" w:rsidRDefault="00AB1AF7">
      <w:pPr>
        <w:rPr>
          <w:szCs w:val="24"/>
        </w:rPr>
      </w:pPr>
    </w:p>
    <w:p w14:paraId="33BF8209" w14:textId="77777777" w:rsidR="00AB1AF7" w:rsidRPr="00DC010C" w:rsidRDefault="00AB1AF7">
      <w:pPr>
        <w:rPr>
          <w:szCs w:val="24"/>
        </w:rPr>
      </w:pPr>
    </w:p>
    <w:p w14:paraId="54EC6757" w14:textId="77777777" w:rsidR="00AB1AF7" w:rsidRPr="00DC010C" w:rsidRDefault="00AB1AF7">
      <w:pPr>
        <w:rPr>
          <w:szCs w:val="24"/>
        </w:rPr>
      </w:pPr>
    </w:p>
    <w:p w14:paraId="0C4546CE" w14:textId="77777777" w:rsidR="00AB1AF7" w:rsidRPr="00DC010C" w:rsidRDefault="00AB1AF7">
      <w:pPr>
        <w:rPr>
          <w:szCs w:val="24"/>
        </w:rPr>
      </w:pPr>
    </w:p>
    <w:p w14:paraId="58BA0A47" w14:textId="77777777" w:rsidR="00AB1AF7" w:rsidRPr="00DC010C" w:rsidRDefault="00AB1AF7">
      <w:pPr>
        <w:rPr>
          <w:szCs w:val="24"/>
        </w:rPr>
      </w:pPr>
    </w:p>
    <w:p w14:paraId="74291D88" w14:textId="77777777" w:rsidR="00AB1AF7" w:rsidRPr="00DC010C" w:rsidRDefault="00AB1AF7">
      <w:pPr>
        <w:rPr>
          <w:szCs w:val="24"/>
        </w:rPr>
      </w:pPr>
    </w:p>
    <w:p w14:paraId="685EDF24" w14:textId="77777777" w:rsidR="00AB1AF7" w:rsidRPr="00DC010C" w:rsidRDefault="00AB1AF7">
      <w:pPr>
        <w:rPr>
          <w:szCs w:val="24"/>
        </w:rPr>
      </w:pPr>
    </w:p>
    <w:p w14:paraId="1AA36848" w14:textId="77777777" w:rsidR="00AB1AF7" w:rsidRPr="00DC010C" w:rsidRDefault="00AB1AF7">
      <w:pPr>
        <w:rPr>
          <w:szCs w:val="24"/>
        </w:rPr>
      </w:pPr>
    </w:p>
    <w:p w14:paraId="220F4061" w14:textId="77777777" w:rsidR="00451068" w:rsidRPr="00DC010C" w:rsidRDefault="00451068">
      <w:pPr>
        <w:rPr>
          <w:szCs w:val="24"/>
        </w:rPr>
      </w:pPr>
    </w:p>
    <w:p w14:paraId="3E257CDD" w14:textId="77777777" w:rsidR="00451068" w:rsidRPr="00DC010C" w:rsidRDefault="00451068">
      <w:pPr>
        <w:rPr>
          <w:szCs w:val="24"/>
        </w:rPr>
      </w:pPr>
    </w:p>
    <w:p w14:paraId="09E463D5" w14:textId="77777777" w:rsidR="00AB1AF7" w:rsidRPr="00DC010C" w:rsidRDefault="00AB1AF7">
      <w:pPr>
        <w:rPr>
          <w:szCs w:val="24"/>
        </w:rPr>
      </w:pPr>
    </w:p>
    <w:p w14:paraId="173F9F4C" w14:textId="77777777" w:rsidR="00F7644C" w:rsidRPr="00DC010C" w:rsidRDefault="00F7644C">
      <w:pPr>
        <w:rPr>
          <w:b/>
          <w:sz w:val="28"/>
          <w:szCs w:val="28"/>
        </w:rPr>
      </w:pPr>
      <w:r w:rsidRPr="00DC010C">
        <w:rPr>
          <w:b/>
          <w:sz w:val="28"/>
          <w:szCs w:val="28"/>
        </w:rPr>
        <w:t>四、研究工作进度：</w:t>
      </w:r>
    </w:p>
    <w:tbl>
      <w:tblPr>
        <w:tblW w:w="0" w:type="auto"/>
        <w:tblInd w:w="42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762"/>
        <w:gridCol w:w="2781"/>
        <w:gridCol w:w="4783"/>
      </w:tblGrid>
      <w:tr w:rsidR="00AB1AF7" w:rsidRPr="00635CF3" w14:paraId="48DFF5F5" w14:textId="77777777" w:rsidTr="00AB1AF7">
        <w:trPr>
          <w:trHeight w:val="466"/>
        </w:trPr>
        <w:tc>
          <w:tcPr>
            <w:tcW w:w="762" w:type="dxa"/>
            <w:vAlign w:val="center"/>
          </w:tcPr>
          <w:p w14:paraId="7ECEF4C2"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序号</w:t>
            </w:r>
          </w:p>
        </w:tc>
        <w:tc>
          <w:tcPr>
            <w:tcW w:w="2781" w:type="dxa"/>
            <w:vAlign w:val="center"/>
          </w:tcPr>
          <w:p w14:paraId="6490A19F"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时间</w:t>
            </w:r>
          </w:p>
        </w:tc>
        <w:tc>
          <w:tcPr>
            <w:tcW w:w="4783" w:type="dxa"/>
            <w:vAlign w:val="center"/>
          </w:tcPr>
          <w:p w14:paraId="1B954760"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内容</w:t>
            </w:r>
          </w:p>
        </w:tc>
      </w:tr>
      <w:tr w:rsidR="00AB1AF7" w:rsidRPr="00635CF3" w14:paraId="19CDD9A7" w14:textId="77777777" w:rsidTr="00AB1AF7">
        <w:trPr>
          <w:trHeight w:hRule="exact" w:val="647"/>
        </w:trPr>
        <w:tc>
          <w:tcPr>
            <w:tcW w:w="762" w:type="dxa"/>
            <w:vAlign w:val="center"/>
          </w:tcPr>
          <w:p w14:paraId="52EB87CD"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1</w:t>
            </w:r>
          </w:p>
        </w:tc>
        <w:tc>
          <w:tcPr>
            <w:tcW w:w="2781" w:type="dxa"/>
            <w:vAlign w:val="center"/>
          </w:tcPr>
          <w:p w14:paraId="30C5AE79" w14:textId="61CBA473"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2018.02.16-2018.03.01</w:t>
            </w:r>
          </w:p>
        </w:tc>
        <w:tc>
          <w:tcPr>
            <w:tcW w:w="4783" w:type="dxa"/>
            <w:vAlign w:val="center"/>
          </w:tcPr>
          <w:p w14:paraId="2AC31A1F" w14:textId="444E4602"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了解毕业设计任务书内容，明确任务，完成外文翻译</w:t>
            </w:r>
          </w:p>
        </w:tc>
      </w:tr>
      <w:tr w:rsidR="00AB1AF7" w:rsidRPr="00635CF3" w14:paraId="1310486F" w14:textId="77777777" w:rsidTr="00AB1AF7">
        <w:trPr>
          <w:trHeight w:hRule="exact" w:val="567"/>
        </w:trPr>
        <w:tc>
          <w:tcPr>
            <w:tcW w:w="762" w:type="dxa"/>
            <w:vAlign w:val="center"/>
          </w:tcPr>
          <w:p w14:paraId="09238C9A"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2</w:t>
            </w:r>
          </w:p>
        </w:tc>
        <w:tc>
          <w:tcPr>
            <w:tcW w:w="2781" w:type="dxa"/>
            <w:vAlign w:val="center"/>
          </w:tcPr>
          <w:p w14:paraId="33D59483" w14:textId="6DE4F8F5"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2018.03.02-2018.03.09</w:t>
            </w:r>
          </w:p>
        </w:tc>
        <w:tc>
          <w:tcPr>
            <w:tcW w:w="4783" w:type="dxa"/>
            <w:vAlign w:val="center"/>
          </w:tcPr>
          <w:p w14:paraId="23AF31A5" w14:textId="11440935"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查阅资料和文献、撰写开题报告</w:t>
            </w:r>
          </w:p>
        </w:tc>
      </w:tr>
      <w:tr w:rsidR="00AB1AF7" w:rsidRPr="00635CF3" w14:paraId="1A725F0F" w14:textId="77777777" w:rsidTr="00AB1AF7">
        <w:trPr>
          <w:trHeight w:hRule="exact" w:val="567"/>
        </w:trPr>
        <w:tc>
          <w:tcPr>
            <w:tcW w:w="762" w:type="dxa"/>
            <w:vAlign w:val="center"/>
          </w:tcPr>
          <w:p w14:paraId="72B7745B"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3</w:t>
            </w:r>
          </w:p>
        </w:tc>
        <w:tc>
          <w:tcPr>
            <w:tcW w:w="2781" w:type="dxa"/>
            <w:vAlign w:val="center"/>
          </w:tcPr>
          <w:p w14:paraId="02F7C372" w14:textId="08469131"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2018.03.10-2018.03.20</w:t>
            </w:r>
          </w:p>
        </w:tc>
        <w:tc>
          <w:tcPr>
            <w:tcW w:w="4783" w:type="dxa"/>
            <w:vAlign w:val="center"/>
          </w:tcPr>
          <w:p w14:paraId="76118D9B" w14:textId="63BF3522" w:rsidR="00F7644C" w:rsidRPr="00635CF3" w:rsidRDefault="00AB1AF7">
            <w:pPr>
              <w:jc w:val="center"/>
              <w:rPr>
                <w:rFonts w:ascii="SimSun" w:eastAsia="SimSun" w:hAnsi="SimSun"/>
                <w:b/>
                <w:bCs/>
                <w:sz w:val="21"/>
                <w:szCs w:val="21"/>
              </w:rPr>
            </w:pPr>
            <w:r w:rsidRPr="00635CF3">
              <w:rPr>
                <w:rFonts w:ascii="SimSun" w:eastAsia="SimSun" w:hAnsi="SimSun"/>
                <w:b/>
                <w:bCs/>
                <w:sz w:val="21"/>
                <w:szCs w:val="21"/>
              </w:rPr>
              <w:t>开题报告、</w:t>
            </w:r>
            <w:r w:rsidR="007C5F12" w:rsidRPr="00635CF3">
              <w:rPr>
                <w:rFonts w:ascii="SimSun" w:eastAsia="SimSun" w:hAnsi="SimSun"/>
                <w:b/>
                <w:bCs/>
                <w:sz w:val="21"/>
                <w:szCs w:val="21"/>
              </w:rPr>
              <w:t>资源收集、游戏策划</w:t>
            </w:r>
          </w:p>
        </w:tc>
      </w:tr>
      <w:tr w:rsidR="00AB1AF7" w:rsidRPr="00635CF3" w14:paraId="2469245E" w14:textId="77777777" w:rsidTr="00AB1AF7">
        <w:trPr>
          <w:trHeight w:hRule="exact" w:val="567"/>
        </w:trPr>
        <w:tc>
          <w:tcPr>
            <w:tcW w:w="762" w:type="dxa"/>
            <w:vAlign w:val="center"/>
          </w:tcPr>
          <w:p w14:paraId="30B594A6"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4</w:t>
            </w:r>
          </w:p>
        </w:tc>
        <w:tc>
          <w:tcPr>
            <w:tcW w:w="2781" w:type="dxa"/>
            <w:vAlign w:val="center"/>
          </w:tcPr>
          <w:p w14:paraId="411461BF" w14:textId="39663630" w:rsidR="00F7644C" w:rsidRPr="00635CF3" w:rsidRDefault="007C5F12">
            <w:pPr>
              <w:jc w:val="center"/>
              <w:rPr>
                <w:rFonts w:ascii="SimSun" w:eastAsia="SimSun" w:hAnsi="SimSun"/>
                <w:b/>
                <w:bCs/>
                <w:sz w:val="21"/>
                <w:szCs w:val="21"/>
              </w:rPr>
            </w:pPr>
            <w:r w:rsidRPr="00635CF3">
              <w:rPr>
                <w:rFonts w:ascii="SimSun" w:eastAsia="SimSun" w:hAnsi="SimSun"/>
                <w:b/>
                <w:bCs/>
                <w:sz w:val="21"/>
                <w:szCs w:val="21"/>
              </w:rPr>
              <w:t>2018.03.21-2018.04.01</w:t>
            </w:r>
          </w:p>
        </w:tc>
        <w:tc>
          <w:tcPr>
            <w:tcW w:w="4783" w:type="dxa"/>
            <w:vAlign w:val="center"/>
          </w:tcPr>
          <w:p w14:paraId="45F6B421" w14:textId="1E8A8133" w:rsidR="00F7644C" w:rsidRPr="00635CF3" w:rsidRDefault="007C5F12">
            <w:pPr>
              <w:jc w:val="center"/>
              <w:rPr>
                <w:rFonts w:ascii="SimSun" w:eastAsia="SimSun" w:hAnsi="SimSun"/>
                <w:b/>
                <w:bCs/>
                <w:sz w:val="21"/>
                <w:szCs w:val="21"/>
              </w:rPr>
            </w:pPr>
            <w:r w:rsidRPr="00635CF3">
              <w:rPr>
                <w:rFonts w:ascii="SimSun" w:eastAsia="SimSun" w:hAnsi="SimSun"/>
                <w:b/>
                <w:bCs/>
                <w:sz w:val="21"/>
                <w:szCs w:val="21"/>
              </w:rPr>
              <w:t>学习相关技术、进行模块设计</w:t>
            </w:r>
          </w:p>
        </w:tc>
      </w:tr>
      <w:tr w:rsidR="00AB1AF7" w:rsidRPr="00635CF3" w14:paraId="7AD1EF64" w14:textId="77777777" w:rsidTr="00AB1AF7">
        <w:trPr>
          <w:trHeight w:hRule="exact" w:val="567"/>
        </w:trPr>
        <w:tc>
          <w:tcPr>
            <w:tcW w:w="762" w:type="dxa"/>
            <w:vAlign w:val="center"/>
          </w:tcPr>
          <w:p w14:paraId="70A4DD79"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5</w:t>
            </w:r>
          </w:p>
        </w:tc>
        <w:tc>
          <w:tcPr>
            <w:tcW w:w="2781" w:type="dxa"/>
            <w:vAlign w:val="center"/>
          </w:tcPr>
          <w:p w14:paraId="7FD1550D" w14:textId="68C8155E"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2018.04.01-2018.05.01</w:t>
            </w:r>
          </w:p>
        </w:tc>
        <w:tc>
          <w:tcPr>
            <w:tcW w:w="4783" w:type="dxa"/>
            <w:vAlign w:val="center"/>
          </w:tcPr>
          <w:p w14:paraId="1CB8DBB8" w14:textId="492D91E5"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功能模块实现、游戏实现</w:t>
            </w:r>
          </w:p>
        </w:tc>
      </w:tr>
      <w:tr w:rsidR="00AB1AF7" w:rsidRPr="00635CF3" w14:paraId="34E90CD6" w14:textId="77777777" w:rsidTr="00AB1AF7">
        <w:trPr>
          <w:trHeight w:hRule="exact" w:val="567"/>
        </w:trPr>
        <w:tc>
          <w:tcPr>
            <w:tcW w:w="762" w:type="dxa"/>
            <w:vAlign w:val="center"/>
          </w:tcPr>
          <w:p w14:paraId="62D9CF74"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6</w:t>
            </w:r>
          </w:p>
        </w:tc>
        <w:tc>
          <w:tcPr>
            <w:tcW w:w="2781" w:type="dxa"/>
            <w:vAlign w:val="center"/>
          </w:tcPr>
          <w:p w14:paraId="58F8865B" w14:textId="453DE75E"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2018.05.01-2018.06.01</w:t>
            </w:r>
          </w:p>
        </w:tc>
        <w:tc>
          <w:tcPr>
            <w:tcW w:w="4783" w:type="dxa"/>
            <w:vAlign w:val="center"/>
          </w:tcPr>
          <w:p w14:paraId="51473C81" w14:textId="454A993A"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游戏测试、撰写毕业论文</w:t>
            </w:r>
          </w:p>
        </w:tc>
      </w:tr>
      <w:tr w:rsidR="00AB1AF7" w:rsidRPr="00635CF3" w14:paraId="63F5DED1" w14:textId="77777777" w:rsidTr="00AB1AF7">
        <w:trPr>
          <w:trHeight w:hRule="exact" w:val="567"/>
        </w:trPr>
        <w:tc>
          <w:tcPr>
            <w:tcW w:w="762" w:type="dxa"/>
            <w:vAlign w:val="center"/>
          </w:tcPr>
          <w:p w14:paraId="6B9E3DC3"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7</w:t>
            </w:r>
          </w:p>
        </w:tc>
        <w:tc>
          <w:tcPr>
            <w:tcW w:w="2781" w:type="dxa"/>
            <w:vAlign w:val="center"/>
          </w:tcPr>
          <w:p w14:paraId="30B461BE" w14:textId="0F6E71BA"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2018.06.01-</w:t>
            </w:r>
          </w:p>
        </w:tc>
        <w:tc>
          <w:tcPr>
            <w:tcW w:w="4783" w:type="dxa"/>
            <w:vAlign w:val="center"/>
          </w:tcPr>
          <w:p w14:paraId="13169243" w14:textId="061886ED" w:rsidR="00F7644C" w:rsidRPr="00635CF3" w:rsidRDefault="00A854DD">
            <w:pPr>
              <w:jc w:val="center"/>
              <w:rPr>
                <w:rFonts w:ascii="SimSun" w:eastAsia="SimSun" w:hAnsi="SimSun"/>
                <w:b/>
                <w:bCs/>
                <w:sz w:val="21"/>
                <w:szCs w:val="21"/>
              </w:rPr>
            </w:pPr>
            <w:r w:rsidRPr="00635CF3">
              <w:rPr>
                <w:rFonts w:ascii="SimSun" w:eastAsia="SimSun" w:hAnsi="SimSun"/>
                <w:b/>
                <w:bCs/>
                <w:sz w:val="21"/>
                <w:szCs w:val="21"/>
              </w:rPr>
              <w:t>准备答辩材料，答辩</w:t>
            </w:r>
          </w:p>
        </w:tc>
      </w:tr>
      <w:tr w:rsidR="00AB1AF7" w:rsidRPr="00635CF3" w14:paraId="0CE3CD9D" w14:textId="77777777" w:rsidTr="00AB1AF7">
        <w:trPr>
          <w:trHeight w:hRule="exact" w:val="567"/>
        </w:trPr>
        <w:tc>
          <w:tcPr>
            <w:tcW w:w="762" w:type="dxa"/>
            <w:vAlign w:val="center"/>
          </w:tcPr>
          <w:p w14:paraId="6A71E6E4"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8</w:t>
            </w:r>
          </w:p>
        </w:tc>
        <w:tc>
          <w:tcPr>
            <w:tcW w:w="2781" w:type="dxa"/>
            <w:vAlign w:val="center"/>
          </w:tcPr>
          <w:p w14:paraId="2EB3B968" w14:textId="77777777" w:rsidR="00F7644C" w:rsidRPr="00635CF3" w:rsidRDefault="00F7644C">
            <w:pPr>
              <w:jc w:val="center"/>
              <w:rPr>
                <w:rFonts w:ascii="SimSun" w:eastAsia="SimSun" w:hAnsi="SimSun"/>
                <w:b/>
                <w:bCs/>
                <w:sz w:val="21"/>
                <w:szCs w:val="21"/>
              </w:rPr>
            </w:pPr>
          </w:p>
        </w:tc>
        <w:tc>
          <w:tcPr>
            <w:tcW w:w="4783" w:type="dxa"/>
            <w:vAlign w:val="center"/>
          </w:tcPr>
          <w:p w14:paraId="3FDC98EF" w14:textId="77777777" w:rsidR="00F7644C" w:rsidRPr="00635CF3" w:rsidRDefault="00F7644C">
            <w:pPr>
              <w:jc w:val="center"/>
              <w:rPr>
                <w:rFonts w:ascii="SimSun" w:eastAsia="SimSun" w:hAnsi="SimSun"/>
                <w:b/>
                <w:bCs/>
                <w:sz w:val="21"/>
                <w:szCs w:val="21"/>
              </w:rPr>
            </w:pPr>
          </w:p>
        </w:tc>
      </w:tr>
      <w:tr w:rsidR="00AB1AF7" w:rsidRPr="00635CF3" w14:paraId="2A465ACD" w14:textId="77777777" w:rsidTr="00AB1AF7">
        <w:trPr>
          <w:trHeight w:hRule="exact" w:val="567"/>
        </w:trPr>
        <w:tc>
          <w:tcPr>
            <w:tcW w:w="762" w:type="dxa"/>
            <w:vAlign w:val="center"/>
          </w:tcPr>
          <w:p w14:paraId="1A53A9C6"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9</w:t>
            </w:r>
          </w:p>
        </w:tc>
        <w:tc>
          <w:tcPr>
            <w:tcW w:w="2781" w:type="dxa"/>
            <w:vAlign w:val="center"/>
          </w:tcPr>
          <w:p w14:paraId="16A4CB14" w14:textId="77777777" w:rsidR="00F7644C" w:rsidRPr="00635CF3" w:rsidRDefault="00F7644C">
            <w:pPr>
              <w:jc w:val="center"/>
              <w:rPr>
                <w:rFonts w:ascii="SimSun" w:eastAsia="SimSun" w:hAnsi="SimSun"/>
                <w:b/>
                <w:bCs/>
                <w:sz w:val="21"/>
                <w:szCs w:val="21"/>
              </w:rPr>
            </w:pPr>
          </w:p>
        </w:tc>
        <w:tc>
          <w:tcPr>
            <w:tcW w:w="4783" w:type="dxa"/>
            <w:vAlign w:val="center"/>
          </w:tcPr>
          <w:p w14:paraId="4B0F6FF1" w14:textId="77777777" w:rsidR="00F7644C" w:rsidRPr="00635CF3" w:rsidRDefault="00F7644C">
            <w:pPr>
              <w:jc w:val="center"/>
              <w:rPr>
                <w:rFonts w:ascii="SimSun" w:eastAsia="SimSun" w:hAnsi="SimSun"/>
                <w:b/>
                <w:bCs/>
                <w:sz w:val="21"/>
                <w:szCs w:val="21"/>
              </w:rPr>
            </w:pPr>
          </w:p>
        </w:tc>
      </w:tr>
      <w:tr w:rsidR="00AB1AF7" w:rsidRPr="00635CF3" w14:paraId="75BD8425" w14:textId="77777777" w:rsidTr="00AB1AF7">
        <w:trPr>
          <w:trHeight w:hRule="exact" w:val="567"/>
        </w:trPr>
        <w:tc>
          <w:tcPr>
            <w:tcW w:w="762" w:type="dxa"/>
            <w:vAlign w:val="center"/>
          </w:tcPr>
          <w:p w14:paraId="681633AD" w14:textId="77777777" w:rsidR="00F7644C" w:rsidRPr="00635CF3" w:rsidRDefault="00F7644C">
            <w:pPr>
              <w:jc w:val="center"/>
              <w:rPr>
                <w:rFonts w:ascii="SimSun" w:eastAsia="SimSun" w:hAnsi="SimSun"/>
                <w:b/>
                <w:bCs/>
                <w:sz w:val="21"/>
                <w:szCs w:val="21"/>
              </w:rPr>
            </w:pPr>
            <w:r w:rsidRPr="00635CF3">
              <w:rPr>
                <w:rFonts w:ascii="SimSun" w:eastAsia="SimSun" w:hAnsi="SimSun"/>
                <w:b/>
                <w:bCs/>
                <w:sz w:val="21"/>
                <w:szCs w:val="21"/>
              </w:rPr>
              <w:t>10</w:t>
            </w:r>
          </w:p>
        </w:tc>
        <w:tc>
          <w:tcPr>
            <w:tcW w:w="2781" w:type="dxa"/>
            <w:vAlign w:val="center"/>
          </w:tcPr>
          <w:p w14:paraId="36C95F72" w14:textId="77777777" w:rsidR="00F7644C" w:rsidRPr="00635CF3" w:rsidRDefault="00F7644C">
            <w:pPr>
              <w:jc w:val="center"/>
              <w:rPr>
                <w:rFonts w:ascii="SimSun" w:eastAsia="SimSun" w:hAnsi="SimSun"/>
                <w:b/>
                <w:bCs/>
                <w:sz w:val="21"/>
                <w:szCs w:val="21"/>
              </w:rPr>
            </w:pPr>
          </w:p>
        </w:tc>
        <w:tc>
          <w:tcPr>
            <w:tcW w:w="4783" w:type="dxa"/>
            <w:vAlign w:val="center"/>
          </w:tcPr>
          <w:p w14:paraId="665F6BF5" w14:textId="77777777" w:rsidR="00F7644C" w:rsidRPr="00635CF3" w:rsidRDefault="00F7644C">
            <w:pPr>
              <w:jc w:val="center"/>
              <w:rPr>
                <w:rFonts w:ascii="SimSun" w:eastAsia="SimSun" w:hAnsi="SimSun"/>
                <w:b/>
                <w:bCs/>
                <w:sz w:val="21"/>
                <w:szCs w:val="21"/>
              </w:rPr>
            </w:pPr>
          </w:p>
        </w:tc>
      </w:tr>
    </w:tbl>
    <w:p w14:paraId="02838019" w14:textId="77777777" w:rsidR="00F7644C" w:rsidRPr="00DC010C" w:rsidRDefault="00F7644C"/>
    <w:p w14:paraId="09D5EDEA" w14:textId="77777777" w:rsidR="00F7644C" w:rsidRPr="00DC010C" w:rsidRDefault="00F7644C" w:rsidP="00987491">
      <w:pPr>
        <w:spacing w:line="400" w:lineRule="exact"/>
        <w:jc w:val="left"/>
        <w:rPr>
          <w:b/>
          <w:sz w:val="28"/>
          <w:szCs w:val="28"/>
        </w:rPr>
      </w:pPr>
      <w:r w:rsidRPr="00DC010C">
        <w:rPr>
          <w:b/>
          <w:sz w:val="28"/>
          <w:szCs w:val="28"/>
        </w:rPr>
        <w:t>五、主要参考文献：</w:t>
      </w:r>
    </w:p>
    <w:p w14:paraId="3D9EA0CC" w14:textId="50AF1A65" w:rsidR="0026398A" w:rsidRPr="00DC010C" w:rsidRDefault="00853F46" w:rsidP="00987491">
      <w:pPr>
        <w:pStyle w:val="ListParagraph"/>
        <w:numPr>
          <w:ilvl w:val="0"/>
          <w:numId w:val="5"/>
        </w:numPr>
        <w:spacing w:line="400" w:lineRule="exact"/>
      </w:pPr>
      <w:bookmarkStart w:id="0" w:name="_Ref508699655"/>
      <w:proofErr w:type="spellStart"/>
      <w:r w:rsidRPr="00DC010C">
        <w:t>Newzoo</w:t>
      </w:r>
      <w:proofErr w:type="spellEnd"/>
      <w:r w:rsidRPr="00DC010C">
        <w:t>.</w:t>
      </w:r>
      <w:r w:rsidR="00357C76">
        <w:rPr>
          <w:rFonts w:hint="eastAsia"/>
        </w:rPr>
        <w:t xml:space="preserve"> </w:t>
      </w:r>
      <w:r w:rsidR="0026398A" w:rsidRPr="00DC010C">
        <w:t>Global Games Market Report 2017 Light</w:t>
      </w:r>
      <w:r w:rsidR="00656809" w:rsidRPr="00DC010C">
        <w:t>[R]</w:t>
      </w:r>
      <w:r w:rsidR="00D1564D" w:rsidRPr="00DC010C">
        <w:t>.2017</w:t>
      </w:r>
      <w:bookmarkEnd w:id="0"/>
    </w:p>
    <w:p w14:paraId="79A64297" w14:textId="274D85DB" w:rsidR="00AE6BF0" w:rsidRPr="00DC010C" w:rsidRDefault="002777F7" w:rsidP="00987491">
      <w:pPr>
        <w:pStyle w:val="ListParagraph"/>
        <w:numPr>
          <w:ilvl w:val="0"/>
          <w:numId w:val="5"/>
        </w:numPr>
        <w:spacing w:line="400" w:lineRule="exact"/>
      </w:pPr>
      <w:bookmarkStart w:id="1" w:name="_Ref508701200"/>
      <w:r w:rsidRPr="00DC010C">
        <w:t>中国音数协游戏工委（</w:t>
      </w:r>
      <w:r w:rsidRPr="00DC010C">
        <w:t>GPC</w:t>
      </w:r>
      <w:r w:rsidR="00853F46" w:rsidRPr="00DC010C">
        <w:t>）</w:t>
      </w:r>
      <w:r w:rsidR="00853F46" w:rsidRPr="00DC010C">
        <w:t>,</w:t>
      </w:r>
      <w:r w:rsidRPr="00DC010C">
        <w:t>伽马数据（</w:t>
      </w:r>
      <w:r w:rsidRPr="00DC010C">
        <w:t>CNG</w:t>
      </w:r>
      <w:r w:rsidR="00853F46" w:rsidRPr="00DC010C">
        <w:t>）</w:t>
      </w:r>
      <w:r w:rsidR="00853F46" w:rsidRPr="00DC010C">
        <w:t>,</w:t>
      </w:r>
      <w:r w:rsidRPr="00DC010C">
        <w:t>国际数据公司（</w:t>
      </w:r>
      <w:r w:rsidRPr="00DC010C">
        <w:t>IDC</w:t>
      </w:r>
      <w:r w:rsidRPr="00DC010C">
        <w:t>）</w:t>
      </w:r>
      <w:r w:rsidR="00853F46" w:rsidRPr="00DC010C">
        <w:t>. 2017</w:t>
      </w:r>
      <w:r w:rsidR="00853F46" w:rsidRPr="00DC010C">
        <w:t>年中国游戏产业报告</w:t>
      </w:r>
      <w:r w:rsidR="00656809" w:rsidRPr="00DC010C">
        <w:t>[R]</w:t>
      </w:r>
      <w:r w:rsidR="00853F46" w:rsidRPr="00DC010C">
        <w:t>.2017</w:t>
      </w:r>
      <w:bookmarkEnd w:id="1"/>
    </w:p>
    <w:p w14:paraId="118703ED" w14:textId="5201E814" w:rsidR="00F7644C" w:rsidRDefault="00593E77" w:rsidP="00987491">
      <w:pPr>
        <w:pStyle w:val="ListParagraph"/>
        <w:numPr>
          <w:ilvl w:val="0"/>
          <w:numId w:val="5"/>
        </w:numPr>
        <w:spacing w:line="400" w:lineRule="exact"/>
        <w:rPr>
          <w:rFonts w:hint="eastAsia"/>
        </w:rPr>
      </w:pPr>
      <w:bookmarkStart w:id="2" w:name="_Ref508701266"/>
      <w:r w:rsidRPr="00DC010C">
        <w:t>中国音数协游戏工委</w:t>
      </w:r>
      <w:r w:rsidRPr="00DC010C">
        <w:t>,</w:t>
      </w:r>
      <w:r w:rsidR="001F3667" w:rsidRPr="00DC010C">
        <w:t>伽马数据</w:t>
      </w:r>
      <w:r w:rsidR="001F3667" w:rsidRPr="00DC010C">
        <w:t>(CNG)</w:t>
      </w:r>
      <w:r w:rsidRPr="00DC010C">
        <w:t>. 2017</w:t>
      </w:r>
      <w:r w:rsidRPr="00DC010C">
        <w:t>年独立游戏发展机会研究报告</w:t>
      </w:r>
      <w:r w:rsidR="00656809" w:rsidRPr="00DC010C">
        <w:t>[R]</w:t>
      </w:r>
      <w:r w:rsidR="00660C87" w:rsidRPr="00DC010C">
        <w:t>.2017</w:t>
      </w:r>
      <w:bookmarkEnd w:id="2"/>
    </w:p>
    <w:p w14:paraId="652E1B74" w14:textId="77777777" w:rsidR="00D74C32" w:rsidRPr="00365132" w:rsidRDefault="00D74C32" w:rsidP="00D74C32">
      <w:pPr>
        <w:pStyle w:val="ListParagraph"/>
        <w:widowControl/>
        <w:numPr>
          <w:ilvl w:val="0"/>
          <w:numId w:val="5"/>
        </w:numPr>
        <w:spacing w:line="400" w:lineRule="exact"/>
        <w:jc w:val="left"/>
        <w:rPr>
          <w:rFonts w:eastAsia="SimSun"/>
          <w:kern w:val="0"/>
        </w:rPr>
      </w:pPr>
      <w:bookmarkStart w:id="3" w:name="_Ref508713192"/>
      <w:proofErr w:type="spellStart"/>
      <w:r w:rsidRPr="00365132">
        <w:rPr>
          <w:rFonts w:eastAsia="SimSun"/>
        </w:rPr>
        <w:t>Botea</w:t>
      </w:r>
      <w:proofErr w:type="spellEnd"/>
      <w:r w:rsidRPr="00365132">
        <w:rPr>
          <w:rFonts w:eastAsia="SimSun"/>
        </w:rPr>
        <w:t xml:space="preserve"> A, </w:t>
      </w:r>
      <w:proofErr w:type="spellStart"/>
      <w:r w:rsidRPr="00365132">
        <w:rPr>
          <w:rFonts w:eastAsia="SimSun"/>
        </w:rPr>
        <w:t>Bouzy</w:t>
      </w:r>
      <w:proofErr w:type="spellEnd"/>
      <w:r w:rsidRPr="00365132">
        <w:rPr>
          <w:rFonts w:eastAsia="SimSun"/>
        </w:rPr>
        <w:t xml:space="preserve"> B, </w:t>
      </w:r>
      <w:proofErr w:type="spellStart"/>
      <w:r w:rsidRPr="00365132">
        <w:rPr>
          <w:rFonts w:eastAsia="SimSun"/>
        </w:rPr>
        <w:t>Buro</w:t>
      </w:r>
      <w:proofErr w:type="spellEnd"/>
      <w:r w:rsidRPr="00365132">
        <w:rPr>
          <w:rFonts w:eastAsia="SimSun"/>
        </w:rPr>
        <w:t xml:space="preserve"> M, et al. Pathfinding in Games[J]. 2013.</w:t>
      </w:r>
      <w:bookmarkEnd w:id="3"/>
      <w:r w:rsidRPr="00365132">
        <w:rPr>
          <w:rFonts w:eastAsia="SimSun"/>
        </w:rPr>
        <w:t xml:space="preserve"> </w:t>
      </w:r>
    </w:p>
    <w:p w14:paraId="73538434" w14:textId="77777777" w:rsidR="00D74C32" w:rsidRPr="00365132" w:rsidRDefault="00D74C32" w:rsidP="00D74C32">
      <w:pPr>
        <w:pStyle w:val="ListParagraph"/>
        <w:widowControl/>
        <w:numPr>
          <w:ilvl w:val="0"/>
          <w:numId w:val="5"/>
        </w:numPr>
        <w:spacing w:line="400" w:lineRule="exact"/>
        <w:jc w:val="left"/>
        <w:rPr>
          <w:rFonts w:eastAsia="SimSun"/>
          <w:kern w:val="0"/>
        </w:rPr>
      </w:pPr>
      <w:bookmarkStart w:id="4" w:name="_Ref508713512"/>
      <w:r w:rsidRPr="00365132">
        <w:rPr>
          <w:rFonts w:eastAsia="SimSun"/>
          <w:color w:val="000000"/>
          <w:kern w:val="0"/>
          <w:shd w:val="clear" w:color="auto" w:fill="FFFFFF"/>
        </w:rPr>
        <w:t>吴润方</w:t>
      </w:r>
      <w:r w:rsidRPr="00365132">
        <w:rPr>
          <w:rFonts w:eastAsia="SimSun"/>
          <w:color w:val="000000"/>
          <w:kern w:val="0"/>
          <w:shd w:val="clear" w:color="auto" w:fill="FFFFFF"/>
        </w:rPr>
        <w:t xml:space="preserve">, </w:t>
      </w:r>
      <w:r w:rsidRPr="00365132">
        <w:rPr>
          <w:rFonts w:eastAsia="SimSun"/>
          <w:color w:val="000000"/>
          <w:kern w:val="0"/>
          <w:shd w:val="clear" w:color="auto" w:fill="FFFFFF"/>
        </w:rPr>
        <w:t>王鲁</w:t>
      </w:r>
      <w:r w:rsidRPr="00365132">
        <w:rPr>
          <w:rFonts w:eastAsia="SimSun"/>
          <w:color w:val="000000"/>
          <w:kern w:val="0"/>
          <w:shd w:val="clear" w:color="auto" w:fill="FFFFFF"/>
        </w:rPr>
        <w:t>. A*</w:t>
      </w:r>
      <w:r w:rsidRPr="00365132">
        <w:rPr>
          <w:rFonts w:eastAsia="SimSun"/>
          <w:color w:val="000000"/>
          <w:kern w:val="0"/>
          <w:shd w:val="clear" w:color="auto" w:fill="FFFFFF"/>
        </w:rPr>
        <w:t>寻路算法在即时战略游戏中的应用</w:t>
      </w:r>
      <w:r w:rsidRPr="00365132">
        <w:rPr>
          <w:rFonts w:eastAsia="SimSun"/>
          <w:color w:val="000000"/>
          <w:kern w:val="0"/>
          <w:shd w:val="clear" w:color="auto" w:fill="FFFFFF"/>
        </w:rPr>
        <w:t xml:space="preserve">[J]. </w:t>
      </w:r>
      <w:r w:rsidRPr="00365132">
        <w:rPr>
          <w:rFonts w:eastAsia="SimSun"/>
          <w:color w:val="000000"/>
          <w:kern w:val="0"/>
          <w:shd w:val="clear" w:color="auto" w:fill="FFFFFF"/>
        </w:rPr>
        <w:t>科技广场</w:t>
      </w:r>
      <w:r w:rsidRPr="00365132">
        <w:rPr>
          <w:rFonts w:eastAsia="SimSun"/>
          <w:color w:val="000000"/>
          <w:kern w:val="0"/>
          <w:shd w:val="clear" w:color="auto" w:fill="FFFFFF"/>
        </w:rPr>
        <w:t>, 2016(4):164-166.</w:t>
      </w:r>
      <w:bookmarkEnd w:id="4"/>
    </w:p>
    <w:p w14:paraId="37373F5E" w14:textId="77777777" w:rsidR="00D74C32" w:rsidRPr="00365132" w:rsidRDefault="00D74C32" w:rsidP="00D74C32">
      <w:pPr>
        <w:pStyle w:val="ListParagraph"/>
        <w:widowControl/>
        <w:numPr>
          <w:ilvl w:val="0"/>
          <w:numId w:val="5"/>
        </w:numPr>
        <w:spacing w:line="400" w:lineRule="exact"/>
        <w:jc w:val="left"/>
        <w:rPr>
          <w:rFonts w:eastAsia="SimSun"/>
          <w:kern w:val="0"/>
        </w:rPr>
      </w:pPr>
      <w:r w:rsidRPr="00365132">
        <w:rPr>
          <w:rFonts w:eastAsia="SimSun"/>
          <w:color w:val="000000"/>
          <w:kern w:val="0"/>
          <w:shd w:val="clear" w:color="auto" w:fill="FFFFFF"/>
        </w:rPr>
        <w:t>邱磊</w:t>
      </w:r>
      <w:r w:rsidRPr="00365132">
        <w:rPr>
          <w:rFonts w:eastAsia="SimSun"/>
          <w:color w:val="000000"/>
          <w:kern w:val="0"/>
          <w:shd w:val="clear" w:color="auto" w:fill="FFFFFF"/>
        </w:rPr>
        <w:t xml:space="preserve">, </w:t>
      </w:r>
      <w:r w:rsidRPr="00365132">
        <w:rPr>
          <w:rFonts w:eastAsia="SimSun"/>
          <w:color w:val="000000"/>
          <w:kern w:val="0"/>
          <w:shd w:val="clear" w:color="auto" w:fill="FFFFFF"/>
        </w:rPr>
        <w:t>张辉</w:t>
      </w:r>
      <w:r w:rsidRPr="00365132">
        <w:rPr>
          <w:rFonts w:eastAsia="SimSun"/>
          <w:color w:val="000000"/>
          <w:kern w:val="0"/>
          <w:shd w:val="clear" w:color="auto" w:fill="FFFFFF"/>
        </w:rPr>
        <w:t>. 2D</w:t>
      </w:r>
      <w:r w:rsidRPr="00365132">
        <w:rPr>
          <w:rFonts w:eastAsia="SimSun"/>
          <w:color w:val="000000"/>
          <w:kern w:val="0"/>
          <w:shd w:val="clear" w:color="auto" w:fill="FFFFFF"/>
        </w:rPr>
        <w:t>游戏地图的寻路实现</w:t>
      </w:r>
      <w:r w:rsidRPr="00365132">
        <w:rPr>
          <w:rFonts w:eastAsia="SimSun"/>
          <w:color w:val="000000"/>
          <w:kern w:val="0"/>
          <w:shd w:val="clear" w:color="auto" w:fill="FFFFFF"/>
        </w:rPr>
        <w:t xml:space="preserve">[J]. </w:t>
      </w:r>
      <w:r w:rsidRPr="00365132">
        <w:rPr>
          <w:rFonts w:eastAsia="SimSun"/>
          <w:color w:val="000000"/>
          <w:kern w:val="0"/>
          <w:shd w:val="clear" w:color="auto" w:fill="FFFFFF"/>
        </w:rPr>
        <w:t>湖南工业大学学报</w:t>
      </w:r>
      <w:r w:rsidRPr="00365132">
        <w:rPr>
          <w:rFonts w:eastAsia="SimSun"/>
          <w:color w:val="000000"/>
          <w:kern w:val="0"/>
          <w:shd w:val="clear" w:color="auto" w:fill="FFFFFF"/>
        </w:rPr>
        <w:t>, 2012, 26(1):66-69.</w:t>
      </w:r>
    </w:p>
    <w:p w14:paraId="17E32AE3" w14:textId="77777777" w:rsidR="00D74C32" w:rsidRPr="00365132" w:rsidRDefault="00D74C32" w:rsidP="00D74C32">
      <w:pPr>
        <w:pStyle w:val="ListParagraph"/>
        <w:widowControl/>
        <w:numPr>
          <w:ilvl w:val="0"/>
          <w:numId w:val="5"/>
        </w:numPr>
        <w:spacing w:line="400" w:lineRule="exact"/>
        <w:jc w:val="left"/>
        <w:rPr>
          <w:rFonts w:eastAsia="SimSun"/>
          <w:kern w:val="0"/>
        </w:rPr>
      </w:pPr>
      <w:r w:rsidRPr="00365132">
        <w:rPr>
          <w:rFonts w:eastAsia="SimSun"/>
          <w:kern w:val="0"/>
        </w:rPr>
        <w:t>杨杰明</w:t>
      </w:r>
      <w:r w:rsidRPr="00365132">
        <w:rPr>
          <w:rFonts w:eastAsia="SimSun"/>
          <w:kern w:val="0"/>
        </w:rPr>
        <w:t xml:space="preserve">, </w:t>
      </w:r>
      <w:r w:rsidRPr="00365132">
        <w:rPr>
          <w:rFonts w:eastAsia="SimSun"/>
          <w:kern w:val="0"/>
        </w:rPr>
        <w:t>曲朝阳</w:t>
      </w:r>
      <w:r w:rsidRPr="00365132">
        <w:rPr>
          <w:rFonts w:eastAsia="SimSun"/>
          <w:kern w:val="0"/>
        </w:rPr>
        <w:t xml:space="preserve">. </w:t>
      </w:r>
      <w:r w:rsidRPr="00365132">
        <w:rPr>
          <w:rFonts w:eastAsia="SimSun"/>
          <w:kern w:val="0"/>
        </w:rPr>
        <w:t>游戏中斜视角地图的优化</w:t>
      </w:r>
      <w:r w:rsidRPr="00365132">
        <w:rPr>
          <w:rFonts w:eastAsia="SimSun"/>
          <w:kern w:val="0"/>
        </w:rPr>
        <w:t xml:space="preserve">[J]. </w:t>
      </w:r>
      <w:r w:rsidRPr="00365132">
        <w:rPr>
          <w:rFonts w:eastAsia="SimSun"/>
          <w:kern w:val="0"/>
        </w:rPr>
        <w:t>东北电力大学学报</w:t>
      </w:r>
      <w:r w:rsidRPr="00365132">
        <w:rPr>
          <w:rFonts w:eastAsia="SimSun"/>
          <w:kern w:val="0"/>
        </w:rPr>
        <w:t>, 2007, 27(2):48-50.</w:t>
      </w:r>
    </w:p>
    <w:p w14:paraId="39F32A3B" w14:textId="77777777" w:rsidR="00D74C32" w:rsidRPr="00365132" w:rsidRDefault="00D74C32" w:rsidP="00D74C32">
      <w:pPr>
        <w:pStyle w:val="ListParagraph"/>
        <w:widowControl/>
        <w:numPr>
          <w:ilvl w:val="0"/>
          <w:numId w:val="5"/>
        </w:numPr>
        <w:spacing w:line="400" w:lineRule="exact"/>
        <w:jc w:val="left"/>
        <w:rPr>
          <w:rFonts w:eastAsia="SimSun"/>
          <w:kern w:val="0"/>
        </w:rPr>
      </w:pPr>
      <w:r w:rsidRPr="00365132">
        <w:rPr>
          <w:rFonts w:eastAsia="SimSun"/>
          <w:kern w:val="0"/>
        </w:rPr>
        <w:lastRenderedPageBreak/>
        <w:t xml:space="preserve">D. </w:t>
      </w:r>
      <w:proofErr w:type="spellStart"/>
      <w:r w:rsidRPr="00365132">
        <w:rPr>
          <w:rFonts w:eastAsia="SimSun"/>
          <w:kern w:val="0"/>
        </w:rPr>
        <w:t>Polančeć</w:t>
      </w:r>
      <w:proofErr w:type="spellEnd"/>
      <w:r w:rsidRPr="00365132">
        <w:rPr>
          <w:rFonts w:eastAsia="SimSun"/>
          <w:kern w:val="0"/>
        </w:rPr>
        <w:t xml:space="preserve">, I. </w:t>
      </w:r>
      <w:proofErr w:type="spellStart"/>
      <w:r w:rsidRPr="00365132">
        <w:rPr>
          <w:rFonts w:eastAsia="SimSun"/>
          <w:kern w:val="0"/>
        </w:rPr>
        <w:t>Mekterović</w:t>
      </w:r>
      <w:proofErr w:type="spellEnd"/>
      <w:r w:rsidRPr="00365132">
        <w:rPr>
          <w:rFonts w:eastAsia="SimSun"/>
          <w:kern w:val="0"/>
        </w:rPr>
        <w:t>. Developing MOBA games using the Unity game engine[C]// International Convention on Information and Communication Technology, Electronics and Microelectronics. IEEE, 2017:1510-1515.</w:t>
      </w:r>
    </w:p>
    <w:p w14:paraId="1DAC3E16" w14:textId="77777777" w:rsidR="00311158" w:rsidRPr="00311158" w:rsidRDefault="00311158" w:rsidP="00311158">
      <w:pPr>
        <w:pStyle w:val="ListParagraph"/>
        <w:widowControl/>
        <w:numPr>
          <w:ilvl w:val="0"/>
          <w:numId w:val="5"/>
        </w:numPr>
        <w:jc w:val="left"/>
        <w:rPr>
          <w:rFonts w:eastAsia="SimSun"/>
          <w:kern w:val="0"/>
          <w:szCs w:val="24"/>
        </w:rPr>
      </w:pPr>
      <w:r w:rsidRPr="00311158">
        <w:rPr>
          <w:rFonts w:eastAsia="SimSun"/>
          <w:color w:val="000000"/>
          <w:kern w:val="0"/>
          <w:szCs w:val="24"/>
          <w:shd w:val="clear" w:color="auto" w:fill="FFFFFF"/>
        </w:rPr>
        <w:t>黄勇</w:t>
      </w:r>
      <w:r w:rsidRPr="00311158">
        <w:rPr>
          <w:rFonts w:eastAsia="SimSun"/>
          <w:color w:val="000000"/>
          <w:kern w:val="0"/>
          <w:szCs w:val="24"/>
          <w:shd w:val="clear" w:color="auto" w:fill="FFFFFF"/>
        </w:rPr>
        <w:t xml:space="preserve">. </w:t>
      </w:r>
      <w:r w:rsidRPr="00311158">
        <w:rPr>
          <w:rFonts w:eastAsia="SimSun"/>
          <w:color w:val="000000"/>
          <w:kern w:val="0"/>
          <w:szCs w:val="24"/>
          <w:shd w:val="clear" w:color="auto" w:fill="FFFFFF"/>
        </w:rPr>
        <w:t>游戏中的状态机</w:t>
      </w:r>
      <w:r w:rsidRPr="00311158">
        <w:rPr>
          <w:rFonts w:eastAsia="SimSun"/>
          <w:color w:val="000000"/>
          <w:kern w:val="0"/>
          <w:szCs w:val="24"/>
          <w:shd w:val="clear" w:color="auto" w:fill="FFFFFF"/>
        </w:rPr>
        <w:t xml:space="preserve">[J]. </w:t>
      </w:r>
      <w:r w:rsidRPr="00311158">
        <w:rPr>
          <w:rFonts w:eastAsia="SimSun"/>
          <w:color w:val="000000"/>
          <w:kern w:val="0"/>
          <w:szCs w:val="24"/>
          <w:shd w:val="clear" w:color="auto" w:fill="FFFFFF"/>
        </w:rPr>
        <w:t>程序员</w:t>
      </w:r>
      <w:r w:rsidRPr="00311158">
        <w:rPr>
          <w:rFonts w:eastAsia="SimSun"/>
          <w:color w:val="000000"/>
          <w:kern w:val="0"/>
          <w:szCs w:val="24"/>
          <w:shd w:val="clear" w:color="auto" w:fill="FFFFFF"/>
        </w:rPr>
        <w:t>, 2008(12):98-101.</w:t>
      </w:r>
    </w:p>
    <w:p w14:paraId="7E10CA4E" w14:textId="3DA679B6" w:rsidR="00D74C32" w:rsidRPr="005E58E3" w:rsidRDefault="005E58E3" w:rsidP="005E58E3">
      <w:pPr>
        <w:pStyle w:val="ListParagraph"/>
        <w:widowControl/>
        <w:numPr>
          <w:ilvl w:val="0"/>
          <w:numId w:val="5"/>
        </w:numPr>
        <w:jc w:val="left"/>
        <w:rPr>
          <w:rFonts w:eastAsia="Times New Roman" w:hint="eastAsia"/>
          <w:kern w:val="0"/>
          <w:szCs w:val="24"/>
        </w:rPr>
      </w:pPr>
      <w:r w:rsidRPr="005E58E3">
        <w:rPr>
          <w:rFonts w:eastAsia="Times New Roman"/>
          <w:color w:val="000000"/>
          <w:kern w:val="0"/>
          <w:szCs w:val="24"/>
          <w:shd w:val="clear" w:color="auto" w:fill="FFFFFF"/>
        </w:rPr>
        <w:t>Robertson G, Watson I. Building behavior trees from observations in real-time strategy games[C]// International Symposium on Innovations in Intelligent Systems and Applications. IEEE, 2015:1-7.</w:t>
      </w:r>
    </w:p>
    <w:p w14:paraId="03AE6043" w14:textId="77777777" w:rsidR="00F7644C" w:rsidRDefault="00F7644C">
      <w:pPr>
        <w:rPr>
          <w:rFonts w:ascii="宋体" w:hAnsi="宋体"/>
        </w:rPr>
      </w:pPr>
    </w:p>
    <w:p w14:paraId="53AF908D" w14:textId="77777777" w:rsidR="00F7644C" w:rsidRDefault="00F7644C">
      <w:pPr>
        <w:rPr>
          <w:rFonts w:ascii="宋体" w:hAnsi="宋体"/>
        </w:rPr>
      </w:pPr>
    </w:p>
    <w:p w14:paraId="1149637E" w14:textId="77777777" w:rsidR="00F7644C" w:rsidRDefault="00F7644C">
      <w:pPr>
        <w:rPr>
          <w:rFonts w:ascii="宋体" w:hAnsi="宋体"/>
        </w:rPr>
      </w:pPr>
    </w:p>
    <w:p w14:paraId="477A8C53" w14:textId="77777777" w:rsidR="00F7644C" w:rsidRDefault="00F7644C">
      <w:pPr>
        <w:rPr>
          <w:rFonts w:ascii="宋体" w:hAnsi="宋体"/>
        </w:rPr>
      </w:pPr>
    </w:p>
    <w:p w14:paraId="436624CB" w14:textId="77777777" w:rsidR="00F7644C" w:rsidRDefault="00F7644C">
      <w:pPr>
        <w:rPr>
          <w:rFonts w:ascii="宋体" w:hAnsi="宋体"/>
        </w:rPr>
      </w:pPr>
    </w:p>
    <w:p w14:paraId="409E5504" w14:textId="77777777" w:rsidR="00F7644C" w:rsidRDefault="00F7644C">
      <w:pPr>
        <w:rPr>
          <w:rFonts w:ascii="宋体" w:hAnsi="宋体"/>
        </w:rPr>
      </w:pPr>
    </w:p>
    <w:p w14:paraId="1530490E" w14:textId="77777777" w:rsidR="00F7644C" w:rsidRDefault="00F7644C">
      <w:pPr>
        <w:rPr>
          <w:rFonts w:ascii="宋体" w:hAnsi="宋体"/>
        </w:rPr>
      </w:pPr>
    </w:p>
    <w:p w14:paraId="786F6650" w14:textId="77777777" w:rsidR="00F7644C" w:rsidRDefault="00F7644C">
      <w:pPr>
        <w:rPr>
          <w:rFonts w:ascii="宋体" w:hAnsi="宋体"/>
        </w:rPr>
      </w:pPr>
    </w:p>
    <w:p w14:paraId="64B50F29" w14:textId="77777777" w:rsidR="00F7644C" w:rsidRDefault="00F7644C">
      <w:pPr>
        <w:rPr>
          <w:rFonts w:ascii="宋体" w:hAnsi="宋体"/>
        </w:rPr>
      </w:pPr>
    </w:p>
    <w:p w14:paraId="11137ABA" w14:textId="77777777" w:rsidR="00F7644C" w:rsidRDefault="00F7644C">
      <w:pPr>
        <w:rPr>
          <w:b/>
          <w:sz w:val="28"/>
          <w:szCs w:val="28"/>
        </w:rPr>
      </w:pPr>
    </w:p>
    <w:p w14:paraId="3B8AD603" w14:textId="77777777" w:rsidR="00F7644C" w:rsidRDefault="00F7644C">
      <w:pPr>
        <w:rPr>
          <w:rFonts w:hint="eastAsia"/>
          <w:b/>
          <w:sz w:val="28"/>
          <w:szCs w:val="28"/>
        </w:rPr>
      </w:pPr>
    </w:p>
    <w:p w14:paraId="31FAEBC7" w14:textId="77777777" w:rsidR="00E01E55" w:rsidRDefault="00E01E55">
      <w:pPr>
        <w:rPr>
          <w:rFonts w:hint="eastAsia"/>
          <w:b/>
          <w:sz w:val="28"/>
          <w:szCs w:val="28"/>
        </w:rPr>
      </w:pPr>
    </w:p>
    <w:p w14:paraId="02341254" w14:textId="77777777" w:rsidR="00E01E55" w:rsidRDefault="00E01E55">
      <w:pPr>
        <w:rPr>
          <w:rFonts w:hint="eastAsia"/>
          <w:b/>
          <w:sz w:val="28"/>
          <w:szCs w:val="28"/>
        </w:rPr>
      </w:pPr>
    </w:p>
    <w:p w14:paraId="22AFDC9C" w14:textId="77777777" w:rsidR="00E01E55" w:rsidRDefault="00E01E55">
      <w:pPr>
        <w:rPr>
          <w:rFonts w:hint="eastAsia"/>
          <w:b/>
          <w:sz w:val="28"/>
          <w:szCs w:val="28"/>
        </w:rPr>
      </w:pPr>
    </w:p>
    <w:p w14:paraId="4FAF1A13" w14:textId="77777777" w:rsidR="00E01E55" w:rsidRDefault="00E01E55">
      <w:pPr>
        <w:rPr>
          <w:rFonts w:hint="eastAsia"/>
          <w:b/>
          <w:sz w:val="28"/>
          <w:szCs w:val="28"/>
        </w:rPr>
      </w:pPr>
    </w:p>
    <w:p w14:paraId="0B882DBC" w14:textId="77777777" w:rsidR="00E01E55" w:rsidRDefault="00E01E55">
      <w:pPr>
        <w:rPr>
          <w:rFonts w:hint="eastAsia"/>
          <w:b/>
          <w:sz w:val="28"/>
          <w:szCs w:val="28"/>
        </w:rPr>
      </w:pPr>
    </w:p>
    <w:p w14:paraId="552BC432" w14:textId="642D4186" w:rsidR="00190E22" w:rsidRDefault="00E01E55" w:rsidP="00E01E55">
      <w:pPr>
        <w:widowControl/>
        <w:jc w:val="left"/>
        <w:rPr>
          <w:rFonts w:hint="eastAsia"/>
          <w:b/>
          <w:sz w:val="28"/>
          <w:szCs w:val="28"/>
        </w:rPr>
      </w:pPr>
      <w:r>
        <w:rPr>
          <w:b/>
          <w:sz w:val="28"/>
          <w:szCs w:val="28"/>
        </w:rPr>
        <w:br w:type="page"/>
      </w:r>
    </w:p>
    <w:p w14:paraId="7B689737" w14:textId="77777777" w:rsidR="001121CF" w:rsidRDefault="001121CF" w:rsidP="001121CF">
      <w:pPr>
        <w:rPr>
          <w:b/>
          <w:sz w:val="28"/>
          <w:szCs w:val="28"/>
        </w:rPr>
      </w:pPr>
      <w:bookmarkStart w:id="5" w:name="_GoBack"/>
      <w:bookmarkEnd w:id="5"/>
      <w:r>
        <w:rPr>
          <w:rFonts w:hint="eastAsia"/>
          <w:b/>
          <w:sz w:val="28"/>
          <w:szCs w:val="28"/>
        </w:rPr>
        <w:lastRenderedPageBreak/>
        <w:t>六、指导教师审核意见：</w:t>
      </w:r>
      <w:r>
        <w:rPr>
          <w:b/>
          <w:sz w:val="28"/>
          <w:szCs w:val="28"/>
        </w:rPr>
        <w:t xml:space="preserve"> </w:t>
      </w:r>
    </w:p>
    <w:p w14:paraId="767E1B6D" w14:textId="77777777" w:rsidR="001121CF" w:rsidRDefault="001121CF" w:rsidP="001121CF"/>
    <w:p w14:paraId="5EEF2DF1" w14:textId="77777777" w:rsidR="001121CF" w:rsidRDefault="001121CF" w:rsidP="001121CF"/>
    <w:p w14:paraId="18C24E72" w14:textId="77777777" w:rsidR="001121CF" w:rsidRDefault="001121CF" w:rsidP="001121CF"/>
    <w:p w14:paraId="7148215C" w14:textId="77777777" w:rsidR="001121CF" w:rsidRDefault="001121CF" w:rsidP="001121CF"/>
    <w:p w14:paraId="7734BE3B" w14:textId="77777777" w:rsidR="001121CF" w:rsidRDefault="001121CF" w:rsidP="001121CF"/>
    <w:p w14:paraId="3D72C85B" w14:textId="77777777" w:rsidR="001121CF" w:rsidRDefault="001121CF" w:rsidP="001121CF">
      <w:pPr>
        <w:ind w:firstLineChars="2300" w:firstLine="5520"/>
      </w:pPr>
    </w:p>
    <w:p w14:paraId="777D2CB0" w14:textId="77777777" w:rsidR="001121CF" w:rsidRDefault="001121CF" w:rsidP="001121CF">
      <w:pPr>
        <w:ind w:firstLineChars="2300" w:firstLine="5520"/>
      </w:pPr>
    </w:p>
    <w:p w14:paraId="18284FC8" w14:textId="77777777" w:rsidR="001121CF" w:rsidRDefault="001121CF" w:rsidP="001121CF">
      <w:pPr>
        <w:ind w:firstLineChars="2300" w:firstLine="5520"/>
      </w:pPr>
    </w:p>
    <w:p w14:paraId="5D89583D" w14:textId="77777777" w:rsidR="001121CF" w:rsidRDefault="001121CF" w:rsidP="001121CF">
      <w:pPr>
        <w:ind w:firstLineChars="2300" w:firstLine="5520"/>
      </w:pPr>
    </w:p>
    <w:p w14:paraId="790AF8EB" w14:textId="77777777" w:rsidR="001121CF" w:rsidRDefault="001121CF" w:rsidP="001121CF">
      <w:pPr>
        <w:ind w:firstLineChars="2300" w:firstLine="5520"/>
      </w:pPr>
    </w:p>
    <w:p w14:paraId="34FC4AA1" w14:textId="77777777" w:rsidR="001121CF" w:rsidRDefault="001121CF" w:rsidP="001121CF">
      <w:pPr>
        <w:ind w:firstLineChars="2300" w:firstLine="5520"/>
      </w:pPr>
    </w:p>
    <w:p w14:paraId="4DC7D4AF" w14:textId="77777777" w:rsidR="001121CF" w:rsidRDefault="001121CF" w:rsidP="001121CF">
      <w:pPr>
        <w:ind w:firstLineChars="2300" w:firstLine="5520"/>
      </w:pPr>
    </w:p>
    <w:p w14:paraId="06372162" w14:textId="77777777" w:rsidR="001121CF" w:rsidRDefault="001121CF" w:rsidP="001121CF">
      <w:pPr>
        <w:ind w:firstLineChars="2300" w:firstLine="5520"/>
      </w:pPr>
    </w:p>
    <w:p w14:paraId="0C085DFC" w14:textId="77777777" w:rsidR="001121CF" w:rsidRDefault="001121CF" w:rsidP="001121CF">
      <w:pPr>
        <w:ind w:firstLineChars="2300" w:firstLine="5520"/>
      </w:pPr>
    </w:p>
    <w:p w14:paraId="380A348F" w14:textId="77777777" w:rsidR="001121CF" w:rsidRDefault="001121CF" w:rsidP="001121CF">
      <w:pPr>
        <w:ind w:firstLineChars="2300" w:firstLine="5520"/>
      </w:pPr>
    </w:p>
    <w:p w14:paraId="7A8F2BA3" w14:textId="77777777" w:rsidR="001121CF" w:rsidRDefault="001121CF" w:rsidP="001121CF">
      <w:pPr>
        <w:ind w:firstLineChars="2300" w:firstLine="5520"/>
      </w:pPr>
    </w:p>
    <w:p w14:paraId="6189F650" w14:textId="77777777" w:rsidR="001121CF" w:rsidRDefault="001121CF" w:rsidP="001121CF">
      <w:pPr>
        <w:ind w:firstLineChars="2300" w:firstLine="5520"/>
      </w:pPr>
    </w:p>
    <w:p w14:paraId="04BB3CB3" w14:textId="77777777" w:rsidR="001121CF" w:rsidRDefault="001121CF" w:rsidP="001121CF">
      <w:pPr>
        <w:ind w:firstLineChars="2300" w:firstLine="5520"/>
      </w:pPr>
      <w:r>
        <w:rPr>
          <w:rFonts w:hint="eastAsia"/>
        </w:rPr>
        <w:t>指导教师签字：</w:t>
      </w:r>
      <w:r>
        <w:rPr>
          <w:u w:val="single"/>
        </w:rPr>
        <w:t xml:space="preserve">       </w:t>
      </w:r>
      <w:r>
        <w:rPr>
          <w:rFonts w:hint="eastAsia"/>
          <w:u w:val="single"/>
        </w:rPr>
        <w:t xml:space="preserve">      </w:t>
      </w:r>
      <w:r>
        <w:t xml:space="preserve">  </w:t>
      </w:r>
    </w:p>
    <w:p w14:paraId="1E144624" w14:textId="77777777" w:rsidR="001121CF" w:rsidRDefault="001121CF" w:rsidP="001121CF">
      <w:pPr>
        <w:ind w:firstLineChars="2600" w:firstLine="6240"/>
        <w:jc w:val="left"/>
        <w:rPr>
          <w:u w:val="single"/>
        </w:rPr>
      </w:pPr>
    </w:p>
    <w:p w14:paraId="0AD3A5E1" w14:textId="77777777" w:rsidR="001121CF" w:rsidRDefault="001121CF" w:rsidP="001121CF">
      <w:pPr>
        <w:jc w:val="right"/>
      </w:pP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u w:val="single"/>
        </w:rPr>
        <w:t xml:space="preserve"> </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48F5132" w14:textId="77777777" w:rsidR="001121CF" w:rsidRDefault="001121CF" w:rsidP="001121CF">
      <w:pPr>
        <w:rPr>
          <w:b/>
          <w:sz w:val="28"/>
          <w:szCs w:val="28"/>
        </w:rPr>
      </w:pPr>
      <w:r>
        <w:rPr>
          <w:rFonts w:hint="eastAsia"/>
          <w:b/>
          <w:sz w:val="28"/>
          <w:szCs w:val="28"/>
        </w:rPr>
        <w:t>七、系、室、部（研究所）评议意见：</w:t>
      </w:r>
      <w:r>
        <w:rPr>
          <w:b/>
          <w:sz w:val="28"/>
          <w:szCs w:val="28"/>
        </w:rPr>
        <w:t xml:space="preserve"> </w:t>
      </w:r>
    </w:p>
    <w:p w14:paraId="392AEEAA" w14:textId="77777777" w:rsidR="001121CF" w:rsidRDefault="001121CF" w:rsidP="001121CF">
      <w:pPr>
        <w:ind w:left="785"/>
        <w:rPr>
          <w:rFonts w:ascii="宋体" w:hAnsi="宋体"/>
        </w:rPr>
      </w:pPr>
    </w:p>
    <w:p w14:paraId="3F12C135" w14:textId="77777777" w:rsidR="001121CF" w:rsidRDefault="001121CF" w:rsidP="001121CF">
      <w:pPr>
        <w:numPr>
          <w:ilvl w:val="0"/>
          <w:numId w:val="2"/>
        </w:numPr>
        <w:rPr>
          <w:rFonts w:ascii="宋体" w:hAnsi="宋体"/>
        </w:rPr>
      </w:pPr>
      <w:r>
        <w:rPr>
          <w:rFonts w:ascii="宋体" w:hAnsi="宋体" w:hint="eastAsia"/>
        </w:rPr>
        <w:t>适合本专业的毕业设计课题；</w:t>
      </w:r>
    </w:p>
    <w:p w14:paraId="4D8AD2BD" w14:textId="77777777" w:rsidR="001121CF" w:rsidRDefault="001121CF" w:rsidP="001121CF">
      <w:pPr>
        <w:ind w:left="785"/>
        <w:rPr>
          <w:rFonts w:ascii="宋体" w:hAnsi="宋体"/>
        </w:rPr>
      </w:pPr>
    </w:p>
    <w:p w14:paraId="61C3773F" w14:textId="77777777" w:rsidR="001121CF" w:rsidRDefault="001121CF" w:rsidP="001121CF">
      <w:pPr>
        <w:numPr>
          <w:ilvl w:val="0"/>
          <w:numId w:val="2"/>
        </w:numPr>
        <w:rPr>
          <w:rFonts w:ascii="宋体" w:hAnsi="宋体"/>
        </w:rPr>
      </w:pPr>
      <w:r>
        <w:rPr>
          <w:rFonts w:ascii="宋体" w:hAnsi="宋体" w:hint="eastAsia"/>
        </w:rPr>
        <w:t>不适合本专业的毕业设计课题；</w:t>
      </w:r>
    </w:p>
    <w:p w14:paraId="22C29CE1" w14:textId="77777777" w:rsidR="001121CF" w:rsidRDefault="001121CF" w:rsidP="001121CF">
      <w:pPr>
        <w:rPr>
          <w:rFonts w:ascii="宋体" w:hAnsi="宋体"/>
        </w:rPr>
      </w:pPr>
    </w:p>
    <w:p w14:paraId="1F093A48" w14:textId="77777777" w:rsidR="001121CF" w:rsidRDefault="001121CF" w:rsidP="001121CF">
      <w:pPr>
        <w:numPr>
          <w:ilvl w:val="0"/>
          <w:numId w:val="2"/>
        </w:numPr>
        <w:rPr>
          <w:rFonts w:ascii="宋体" w:hAnsi="宋体"/>
        </w:rPr>
      </w:pPr>
      <w:r>
        <w:rPr>
          <w:rFonts w:ascii="宋体" w:hAnsi="宋体" w:hint="eastAsia"/>
        </w:rPr>
        <w:t>其他</w:t>
      </w:r>
      <w:r>
        <w:rPr>
          <w:rFonts w:ascii="宋体" w:hAnsi="宋体" w:hint="eastAsia"/>
          <w:u w:val="single"/>
        </w:rPr>
        <w:t xml:space="preserve">                       </w:t>
      </w:r>
    </w:p>
    <w:p w14:paraId="400DAE21" w14:textId="77777777" w:rsidR="001121CF" w:rsidRDefault="001121CF" w:rsidP="001121CF">
      <w:pPr>
        <w:rPr>
          <w:rFonts w:ascii="宋体" w:hAnsi="宋体"/>
        </w:rPr>
      </w:pPr>
    </w:p>
    <w:p w14:paraId="67DDF6E3" w14:textId="77777777" w:rsidR="001121CF" w:rsidRDefault="001121CF" w:rsidP="001121CF">
      <w:pPr>
        <w:rPr>
          <w:rFonts w:ascii="宋体" w:hAnsi="宋体"/>
        </w:rPr>
      </w:pPr>
    </w:p>
    <w:p w14:paraId="49554692" w14:textId="77777777" w:rsidR="001121CF" w:rsidRDefault="001121CF" w:rsidP="001121CF">
      <w:pPr>
        <w:ind w:firstLineChars="2000" w:firstLine="4800"/>
        <w:rPr>
          <w:rFonts w:ascii="宋体" w:hAnsi="宋体"/>
        </w:rPr>
      </w:pPr>
    </w:p>
    <w:p w14:paraId="67811C4A" w14:textId="77777777" w:rsidR="001121CF" w:rsidRDefault="001121CF" w:rsidP="001121CF">
      <w:pPr>
        <w:ind w:firstLineChars="2000" w:firstLine="4800"/>
        <w:rPr>
          <w:rFonts w:ascii="宋体" w:hAnsi="宋体"/>
        </w:rPr>
      </w:pPr>
    </w:p>
    <w:p w14:paraId="5F272723" w14:textId="77777777" w:rsidR="001121CF" w:rsidRDefault="001121CF" w:rsidP="001121CF">
      <w:pPr>
        <w:ind w:firstLineChars="2000" w:firstLine="4800"/>
        <w:rPr>
          <w:rFonts w:ascii="宋体" w:hAnsi="宋体"/>
        </w:rPr>
      </w:pPr>
    </w:p>
    <w:p w14:paraId="7C1544E6" w14:textId="77777777" w:rsidR="001121CF" w:rsidRDefault="001121CF" w:rsidP="001121CF">
      <w:pPr>
        <w:ind w:firstLineChars="2000" w:firstLine="4800"/>
        <w:rPr>
          <w:rFonts w:ascii="宋体" w:hAnsi="宋体"/>
        </w:rPr>
      </w:pPr>
    </w:p>
    <w:p w14:paraId="57012DEE" w14:textId="77777777" w:rsidR="001121CF" w:rsidRDefault="001121CF" w:rsidP="001121CF">
      <w:pPr>
        <w:ind w:firstLineChars="2000" w:firstLine="4800"/>
        <w:rPr>
          <w:rFonts w:ascii="宋体" w:hAnsi="宋体"/>
        </w:rPr>
      </w:pPr>
    </w:p>
    <w:p w14:paraId="634BDF65" w14:textId="77777777" w:rsidR="001121CF" w:rsidRDefault="001121CF" w:rsidP="001121CF">
      <w:pPr>
        <w:ind w:firstLineChars="1500" w:firstLine="3600"/>
        <w:rPr>
          <w:rFonts w:ascii="宋体" w:hAnsi="宋体"/>
        </w:rPr>
      </w:pPr>
      <w:r>
        <w:rPr>
          <w:rFonts w:ascii="宋体" w:hAnsi="宋体" w:hint="eastAsia"/>
        </w:rPr>
        <w:t>系、室、部（研究所）主任签字：</w:t>
      </w:r>
      <w:r>
        <w:rPr>
          <w:rFonts w:ascii="宋体" w:hAnsi="宋体"/>
          <w:u w:val="single"/>
        </w:rPr>
        <w:t xml:space="preserve">       </w:t>
      </w:r>
      <w:r>
        <w:rPr>
          <w:rFonts w:ascii="宋体" w:hAnsi="宋体" w:hint="eastAsia"/>
          <w:u w:val="single"/>
        </w:rPr>
        <w:t xml:space="preserve">      </w:t>
      </w:r>
      <w:r>
        <w:rPr>
          <w:rFonts w:ascii="宋体" w:hAnsi="宋体"/>
        </w:rPr>
        <w:t xml:space="preserve">  </w:t>
      </w:r>
    </w:p>
    <w:p w14:paraId="70C62105" w14:textId="77777777" w:rsidR="001121CF" w:rsidRDefault="001121CF" w:rsidP="001121CF">
      <w:pPr>
        <w:jc w:val="right"/>
      </w:pPr>
      <w:r>
        <w:rPr>
          <w:rFonts w:hint="eastAsia"/>
          <w:u w:val="single"/>
        </w:rPr>
        <w:t xml:space="preserve">　</w:t>
      </w:r>
      <w:r>
        <w:rPr>
          <w:u w:val="single"/>
        </w:rPr>
        <w:t xml:space="preserve"> 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BEDBC44" w14:textId="77777777" w:rsidR="001121CF" w:rsidRDefault="001121CF" w:rsidP="001121CF">
      <w:pPr>
        <w:jc w:val="left"/>
        <w:rPr>
          <w:b/>
          <w:sz w:val="28"/>
          <w:szCs w:val="28"/>
        </w:rPr>
      </w:pPr>
    </w:p>
    <w:p w14:paraId="6A5C7BDB" w14:textId="77777777" w:rsidR="001121CF" w:rsidRDefault="001121CF" w:rsidP="001121CF">
      <w:pPr>
        <w:jc w:val="left"/>
        <w:rPr>
          <w:b/>
          <w:sz w:val="28"/>
          <w:szCs w:val="28"/>
        </w:rPr>
      </w:pPr>
    </w:p>
    <w:p w14:paraId="790863D6" w14:textId="77777777" w:rsidR="001121CF" w:rsidRDefault="001121CF" w:rsidP="001121CF">
      <w:pPr>
        <w:jc w:val="left"/>
        <w:rPr>
          <w:b/>
          <w:sz w:val="28"/>
          <w:szCs w:val="28"/>
        </w:rPr>
      </w:pPr>
    </w:p>
    <w:p w14:paraId="51EAFC6E" w14:textId="77777777" w:rsidR="001121CF" w:rsidRDefault="001121CF" w:rsidP="001121CF">
      <w:pPr>
        <w:jc w:val="left"/>
        <w:rPr>
          <w:b/>
          <w:sz w:val="28"/>
          <w:szCs w:val="28"/>
        </w:rPr>
      </w:pPr>
      <w:r>
        <w:rPr>
          <w:rFonts w:hint="eastAsia"/>
          <w:b/>
          <w:sz w:val="28"/>
          <w:szCs w:val="28"/>
        </w:rPr>
        <w:lastRenderedPageBreak/>
        <w:t>八、开题小组评审意见：</w:t>
      </w:r>
    </w:p>
    <w:p w14:paraId="3EE2F32F" w14:textId="77777777" w:rsidR="001121CF" w:rsidRDefault="001121CF" w:rsidP="001121CF"/>
    <w:p w14:paraId="23982925" w14:textId="77777777" w:rsidR="001121CF" w:rsidRDefault="001121CF" w:rsidP="001121CF">
      <w:pPr>
        <w:rPr>
          <w:rFonts w:ascii="宋体" w:hAnsi="宋体"/>
        </w:rPr>
      </w:pPr>
    </w:p>
    <w:p w14:paraId="1F6F2678" w14:textId="77777777" w:rsidR="001121CF" w:rsidRDefault="001121CF" w:rsidP="001121CF">
      <w:pPr>
        <w:ind w:firstLineChars="2350" w:firstLine="5640"/>
        <w:rPr>
          <w:rFonts w:ascii="宋体" w:hAnsi="宋体"/>
        </w:rPr>
      </w:pPr>
    </w:p>
    <w:p w14:paraId="06237BA6" w14:textId="77777777" w:rsidR="001121CF" w:rsidRDefault="001121CF" w:rsidP="001121CF">
      <w:pPr>
        <w:ind w:firstLineChars="2350" w:firstLine="5640"/>
        <w:rPr>
          <w:rFonts w:ascii="宋体" w:hAnsi="宋体"/>
        </w:rPr>
      </w:pPr>
    </w:p>
    <w:p w14:paraId="1A4B4FAC" w14:textId="77777777" w:rsidR="001121CF" w:rsidRDefault="001121CF" w:rsidP="001121CF">
      <w:pPr>
        <w:ind w:firstLineChars="2350" w:firstLine="5640"/>
        <w:rPr>
          <w:rFonts w:ascii="宋体" w:hAnsi="宋体"/>
        </w:rPr>
      </w:pPr>
    </w:p>
    <w:p w14:paraId="563C2E15" w14:textId="77777777" w:rsidR="001121CF" w:rsidRDefault="001121CF" w:rsidP="001121CF">
      <w:pPr>
        <w:ind w:firstLineChars="2350" w:firstLine="5640"/>
        <w:rPr>
          <w:rFonts w:ascii="宋体" w:hAnsi="宋体"/>
        </w:rPr>
      </w:pPr>
    </w:p>
    <w:p w14:paraId="5DC0C919" w14:textId="77777777" w:rsidR="001121CF" w:rsidRDefault="001121CF" w:rsidP="001121CF">
      <w:pPr>
        <w:ind w:firstLineChars="2350" w:firstLine="5640"/>
        <w:rPr>
          <w:rFonts w:ascii="宋体" w:hAnsi="宋体"/>
        </w:rPr>
      </w:pPr>
    </w:p>
    <w:p w14:paraId="47EFAC62" w14:textId="77777777" w:rsidR="001121CF" w:rsidRDefault="001121CF" w:rsidP="001121CF">
      <w:pPr>
        <w:ind w:firstLineChars="2350" w:firstLine="5640"/>
        <w:rPr>
          <w:rFonts w:ascii="宋体" w:hAnsi="宋体"/>
        </w:rPr>
      </w:pPr>
    </w:p>
    <w:p w14:paraId="50B4FF72" w14:textId="77777777" w:rsidR="001121CF" w:rsidRDefault="001121CF" w:rsidP="001121CF">
      <w:pPr>
        <w:ind w:firstLineChars="2350" w:firstLine="5640"/>
        <w:rPr>
          <w:rFonts w:ascii="宋体" w:hAnsi="宋体"/>
        </w:rPr>
      </w:pPr>
    </w:p>
    <w:p w14:paraId="4AB89C12" w14:textId="77777777" w:rsidR="001121CF" w:rsidRDefault="001121CF" w:rsidP="001121CF">
      <w:pPr>
        <w:ind w:firstLineChars="2350" w:firstLine="5640"/>
        <w:rPr>
          <w:rFonts w:ascii="宋体" w:hAnsi="宋体"/>
        </w:rPr>
      </w:pPr>
    </w:p>
    <w:p w14:paraId="27482858" w14:textId="77777777" w:rsidR="001121CF" w:rsidRDefault="001121CF" w:rsidP="001121CF">
      <w:pPr>
        <w:ind w:firstLineChars="2350" w:firstLine="5640"/>
        <w:rPr>
          <w:rFonts w:ascii="宋体" w:hAnsi="宋体"/>
        </w:rPr>
      </w:pPr>
    </w:p>
    <w:p w14:paraId="16408E97" w14:textId="77777777" w:rsidR="001121CF" w:rsidRDefault="001121CF" w:rsidP="001121CF">
      <w:pPr>
        <w:ind w:firstLineChars="2350" w:firstLine="5640"/>
        <w:rPr>
          <w:rFonts w:ascii="宋体" w:hAnsi="宋体"/>
        </w:rPr>
      </w:pPr>
    </w:p>
    <w:p w14:paraId="45AAE96F" w14:textId="77777777" w:rsidR="001121CF" w:rsidRDefault="001121CF" w:rsidP="001121CF">
      <w:pPr>
        <w:ind w:firstLineChars="2350" w:firstLine="5640"/>
        <w:rPr>
          <w:rFonts w:ascii="宋体" w:hAnsi="宋体"/>
        </w:rPr>
      </w:pPr>
    </w:p>
    <w:p w14:paraId="48CA121A" w14:textId="77777777" w:rsidR="001121CF" w:rsidRDefault="001121CF" w:rsidP="001121CF">
      <w:pPr>
        <w:ind w:firstLineChars="2350" w:firstLine="5640"/>
        <w:rPr>
          <w:rFonts w:ascii="宋体" w:hAnsi="宋体"/>
        </w:rPr>
      </w:pPr>
    </w:p>
    <w:p w14:paraId="0B2553ED" w14:textId="77777777" w:rsidR="001121CF" w:rsidRDefault="001121CF" w:rsidP="001121CF">
      <w:pPr>
        <w:ind w:firstLineChars="2350" w:firstLine="5640"/>
        <w:rPr>
          <w:rFonts w:ascii="宋体" w:hAnsi="宋体"/>
        </w:rPr>
      </w:pPr>
    </w:p>
    <w:p w14:paraId="321174D4" w14:textId="77777777" w:rsidR="001121CF" w:rsidRDefault="001121CF" w:rsidP="001121CF">
      <w:pPr>
        <w:ind w:firstLineChars="2350" w:firstLine="5640"/>
        <w:rPr>
          <w:rFonts w:ascii="宋体" w:hAnsi="宋体"/>
        </w:rPr>
      </w:pPr>
    </w:p>
    <w:p w14:paraId="62BBB8AA" w14:textId="77777777" w:rsidR="001121CF" w:rsidRDefault="001121CF" w:rsidP="001121CF">
      <w:pPr>
        <w:ind w:firstLineChars="2350" w:firstLine="5640"/>
        <w:rPr>
          <w:rFonts w:ascii="宋体" w:hAnsi="宋体"/>
        </w:rPr>
      </w:pPr>
    </w:p>
    <w:p w14:paraId="56A82ED1" w14:textId="77777777" w:rsidR="001121CF" w:rsidRDefault="001121CF" w:rsidP="001121CF">
      <w:pPr>
        <w:ind w:firstLineChars="2000" w:firstLine="4800"/>
        <w:rPr>
          <w:u w:val="single"/>
        </w:rPr>
      </w:pPr>
      <w:r>
        <w:rPr>
          <w:rFonts w:ascii="宋体" w:hAnsi="宋体" w:hint="eastAsia"/>
        </w:rPr>
        <w:t>开题小组组长签字：</w:t>
      </w:r>
      <w:r>
        <w:rPr>
          <w:rFonts w:ascii="宋体" w:hAnsi="宋体" w:hint="eastAsia"/>
          <w:u w:val="single"/>
        </w:rPr>
        <w:t xml:space="preserve">　　　　   </w:t>
      </w:r>
    </w:p>
    <w:p w14:paraId="0D18F8B2" w14:textId="77777777" w:rsidR="001121CF" w:rsidRDefault="001121CF" w:rsidP="001121CF">
      <w:pPr>
        <w:ind w:firstLine="4620"/>
        <w:rPr>
          <w:u w:val="single"/>
        </w:rPr>
      </w:pPr>
    </w:p>
    <w:p w14:paraId="1209864E" w14:textId="77777777" w:rsidR="001121CF" w:rsidRDefault="001121CF" w:rsidP="001121CF">
      <w:pPr>
        <w:ind w:firstLineChars="700" w:firstLine="1680"/>
        <w:jc w:val="left"/>
      </w:pPr>
      <w:r>
        <w:rPr>
          <w:rFonts w:hint="eastAsia"/>
        </w:rPr>
        <w:t xml:space="preserve">　　　　　　　　　　　</w:t>
      </w:r>
      <w:r>
        <w:rPr>
          <w:rFonts w:hint="eastAsia"/>
        </w:rPr>
        <w:t xml:space="preserve">      </w:t>
      </w:r>
      <w:r>
        <w:rPr>
          <w:rFonts w:hint="eastAsia"/>
          <w:u w:val="single"/>
        </w:rPr>
        <w:t xml:space="preserve">　</w:t>
      </w: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18</w:t>
      </w:r>
      <w:r>
        <w:rPr>
          <w:rFonts w:hint="eastAsia"/>
          <w:u w:val="single"/>
        </w:rPr>
        <w:t xml:space="preserve">　</w:t>
      </w:r>
      <w:r>
        <w:rPr>
          <w:rFonts w:hint="eastAsia"/>
        </w:rPr>
        <w:t>日</w:t>
      </w:r>
    </w:p>
    <w:p w14:paraId="1272164F" w14:textId="77777777" w:rsidR="001121CF" w:rsidRDefault="001121CF" w:rsidP="001121CF">
      <w:pPr>
        <w:ind w:firstLineChars="900" w:firstLine="2160"/>
      </w:pPr>
    </w:p>
    <w:p w14:paraId="3DCEA27A" w14:textId="77777777" w:rsidR="001121CF" w:rsidRDefault="001121CF" w:rsidP="001121CF">
      <w:pPr>
        <w:jc w:val="left"/>
        <w:rPr>
          <w:rFonts w:ascii="宋体" w:hAnsi="宋体"/>
          <w:kern w:val="0"/>
        </w:rPr>
      </w:pPr>
    </w:p>
    <w:p w14:paraId="3B3BEAA0" w14:textId="77777777" w:rsidR="001121CF" w:rsidRPr="00631DED" w:rsidRDefault="001121CF" w:rsidP="001121CF">
      <w:pPr>
        <w:jc w:val="left"/>
        <w:rPr>
          <w:b/>
          <w:sz w:val="28"/>
          <w:szCs w:val="28"/>
        </w:rPr>
      </w:pPr>
    </w:p>
    <w:p w14:paraId="04A4E0D5" w14:textId="77777777" w:rsidR="001121CF" w:rsidRDefault="001121CF" w:rsidP="001121CF">
      <w:pPr>
        <w:jc w:val="left"/>
        <w:rPr>
          <w:b/>
          <w:sz w:val="28"/>
          <w:szCs w:val="28"/>
        </w:rPr>
      </w:pPr>
      <w:r>
        <w:rPr>
          <w:rFonts w:hint="eastAsia"/>
          <w:b/>
          <w:sz w:val="28"/>
          <w:szCs w:val="28"/>
        </w:rPr>
        <w:t>九、学院领导（答辩委员会）审核意见：</w:t>
      </w:r>
    </w:p>
    <w:p w14:paraId="445203A6" w14:textId="77777777" w:rsidR="001121CF" w:rsidRDefault="001121CF" w:rsidP="001121CF"/>
    <w:p w14:paraId="1962E0F5" w14:textId="77777777" w:rsidR="001121CF" w:rsidRDefault="001121CF" w:rsidP="001121CF">
      <w:pPr>
        <w:ind w:firstLineChars="400" w:firstLine="960"/>
        <w:rPr>
          <w:rFonts w:ascii="宋体" w:hAnsi="宋体"/>
        </w:rPr>
      </w:pPr>
      <w:r>
        <w:rPr>
          <w:rFonts w:ascii="宋体" w:hAnsi="宋体"/>
        </w:rPr>
        <w:t>1</w:t>
      </w:r>
      <w:r>
        <w:rPr>
          <w:rFonts w:ascii="宋体" w:hAnsi="宋体" w:hint="eastAsia"/>
        </w:rPr>
        <w:t>．通过；</w:t>
      </w:r>
      <w:r>
        <w:rPr>
          <w:rFonts w:ascii="宋体" w:hAnsi="宋体"/>
        </w:rPr>
        <w:t xml:space="preserve">           2</w:t>
      </w:r>
      <w:r>
        <w:rPr>
          <w:rFonts w:ascii="宋体" w:hAnsi="宋体" w:hint="eastAsia"/>
        </w:rPr>
        <w:t>．完善后通过；　　　　　３．未通过</w:t>
      </w:r>
      <w:r>
        <w:rPr>
          <w:rFonts w:ascii="宋体" w:hAnsi="宋体"/>
        </w:rPr>
        <w:t xml:space="preserve">     </w:t>
      </w:r>
    </w:p>
    <w:p w14:paraId="015CCED4" w14:textId="77777777" w:rsidR="001121CF" w:rsidRDefault="001121CF" w:rsidP="001121CF">
      <w:pPr>
        <w:rPr>
          <w:rFonts w:ascii="宋体" w:hAnsi="宋体"/>
        </w:rPr>
      </w:pPr>
    </w:p>
    <w:p w14:paraId="60775ADA" w14:textId="77777777" w:rsidR="001121CF" w:rsidRDefault="001121CF" w:rsidP="001121CF">
      <w:pPr>
        <w:ind w:firstLineChars="1650" w:firstLine="3960"/>
        <w:rPr>
          <w:u w:val="single"/>
        </w:rPr>
      </w:pPr>
      <w:r>
        <w:rPr>
          <w:rFonts w:ascii="宋体" w:hAnsi="宋体" w:hint="eastAsia"/>
        </w:rPr>
        <w:t>学院领导（答辩委员会）签字：</w:t>
      </w:r>
      <w:r>
        <w:rPr>
          <w:rFonts w:ascii="宋体" w:hAnsi="宋体" w:hint="eastAsia"/>
          <w:u w:val="single"/>
        </w:rPr>
        <w:t xml:space="preserve">　　　　   </w:t>
      </w:r>
    </w:p>
    <w:p w14:paraId="5DE5541B" w14:textId="77777777" w:rsidR="001121CF" w:rsidRDefault="001121CF" w:rsidP="001121CF">
      <w:pPr>
        <w:ind w:firstLine="4620"/>
        <w:rPr>
          <w:u w:val="single"/>
        </w:rPr>
      </w:pPr>
    </w:p>
    <w:p w14:paraId="41D87F3A" w14:textId="77777777" w:rsidR="001121CF" w:rsidRDefault="001121CF" w:rsidP="001121CF">
      <w:pPr>
        <w:jc w:val="right"/>
      </w:pPr>
      <w:r>
        <w:rPr>
          <w:u w:val="single"/>
        </w:rPr>
        <w:t xml:space="preserve">  201</w:t>
      </w:r>
      <w:r>
        <w:rPr>
          <w:rFonts w:hint="eastAsia"/>
          <w:u w:val="single"/>
        </w:rPr>
        <w:t>8</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19</w:t>
      </w:r>
      <w:r>
        <w:rPr>
          <w:u w:val="single"/>
        </w:rPr>
        <w:t xml:space="preserve">  </w:t>
      </w:r>
      <w:r>
        <w:rPr>
          <w:rFonts w:hint="eastAsia"/>
          <w:u w:val="single"/>
        </w:rPr>
        <w:t xml:space="preserve">　</w:t>
      </w:r>
      <w:r>
        <w:rPr>
          <w:rFonts w:hint="eastAsia"/>
        </w:rPr>
        <w:t>日</w:t>
      </w:r>
    </w:p>
    <w:p w14:paraId="2995B1BB" w14:textId="77777777" w:rsidR="001121CF" w:rsidRDefault="001121CF" w:rsidP="001121CF">
      <w:pPr>
        <w:ind w:firstLineChars="900" w:firstLine="2160"/>
      </w:pPr>
    </w:p>
    <w:p w14:paraId="6ED02EB8" w14:textId="77777777" w:rsidR="001121CF" w:rsidRDefault="001121CF" w:rsidP="001121CF">
      <w:pPr>
        <w:rPr>
          <w:rFonts w:ascii="宋体" w:hAnsi="宋体"/>
          <w:kern w:val="0"/>
        </w:rPr>
      </w:pPr>
    </w:p>
    <w:p w14:paraId="439D363D" w14:textId="77777777" w:rsidR="001121CF" w:rsidRDefault="001121CF" w:rsidP="001121CF"/>
    <w:p w14:paraId="0136A37F" w14:textId="77777777" w:rsidR="001121CF" w:rsidRDefault="001121CF" w:rsidP="001121CF"/>
    <w:p w14:paraId="2455F602" w14:textId="77777777" w:rsidR="00F7644C" w:rsidRDefault="00F7644C" w:rsidP="001121CF"/>
    <w:sectPr w:rsidR="00F7644C" w:rsidSect="00A91280">
      <w:pgSz w:w="11906" w:h="16838"/>
      <w:pgMar w:top="1418" w:right="1418"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6FC09" w14:textId="77777777" w:rsidR="000B193B" w:rsidRDefault="000B193B" w:rsidP="008977CD">
      <w:r>
        <w:separator/>
      </w:r>
    </w:p>
  </w:endnote>
  <w:endnote w:type="continuationSeparator" w:id="0">
    <w:p w14:paraId="545E8B0E" w14:textId="77777777" w:rsidR="000B193B" w:rsidRDefault="000B193B" w:rsidP="0089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D45E6" w14:textId="77777777" w:rsidR="000B193B" w:rsidRDefault="000B193B" w:rsidP="008977CD">
      <w:r>
        <w:separator/>
      </w:r>
    </w:p>
  </w:footnote>
  <w:footnote w:type="continuationSeparator" w:id="0">
    <w:p w14:paraId="150E43A6" w14:textId="77777777" w:rsidR="000B193B" w:rsidRDefault="000B193B" w:rsidP="008977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1145"/>
        </w:tabs>
        <w:ind w:left="1145" w:hanging="360"/>
      </w:pPr>
      <w:rPr>
        <w:rFonts w:hint="default"/>
      </w:rPr>
    </w:lvl>
    <w:lvl w:ilvl="1">
      <w:start w:val="1"/>
      <w:numFmt w:val="lowerLetter"/>
      <w:lvlText w:val="%2)"/>
      <w:lvlJc w:val="left"/>
      <w:pPr>
        <w:tabs>
          <w:tab w:val="num" w:pos="1625"/>
        </w:tabs>
        <w:ind w:left="1625" w:hanging="420"/>
      </w:pPr>
    </w:lvl>
    <w:lvl w:ilvl="2">
      <w:start w:val="1"/>
      <w:numFmt w:val="lowerRoman"/>
      <w:lvlText w:val="%3."/>
      <w:lvlJc w:val="right"/>
      <w:pPr>
        <w:tabs>
          <w:tab w:val="num" w:pos="2045"/>
        </w:tabs>
        <w:ind w:left="2045" w:hanging="420"/>
      </w:pPr>
    </w:lvl>
    <w:lvl w:ilvl="3">
      <w:start w:val="1"/>
      <w:numFmt w:val="decimal"/>
      <w:lvlText w:val="%4."/>
      <w:lvlJc w:val="left"/>
      <w:pPr>
        <w:tabs>
          <w:tab w:val="num" w:pos="2465"/>
        </w:tabs>
        <w:ind w:left="2465" w:hanging="420"/>
      </w:pPr>
    </w:lvl>
    <w:lvl w:ilvl="4">
      <w:start w:val="1"/>
      <w:numFmt w:val="lowerLetter"/>
      <w:lvlText w:val="%5)"/>
      <w:lvlJc w:val="left"/>
      <w:pPr>
        <w:tabs>
          <w:tab w:val="num" w:pos="2885"/>
        </w:tabs>
        <w:ind w:left="2885" w:hanging="420"/>
      </w:pPr>
    </w:lvl>
    <w:lvl w:ilvl="5">
      <w:start w:val="1"/>
      <w:numFmt w:val="lowerRoman"/>
      <w:lvlText w:val="%6."/>
      <w:lvlJc w:val="right"/>
      <w:pPr>
        <w:tabs>
          <w:tab w:val="num" w:pos="3305"/>
        </w:tabs>
        <w:ind w:left="3305" w:hanging="420"/>
      </w:pPr>
    </w:lvl>
    <w:lvl w:ilvl="6">
      <w:start w:val="1"/>
      <w:numFmt w:val="decimal"/>
      <w:lvlText w:val="%7."/>
      <w:lvlJc w:val="left"/>
      <w:pPr>
        <w:tabs>
          <w:tab w:val="num" w:pos="3725"/>
        </w:tabs>
        <w:ind w:left="3725" w:hanging="420"/>
      </w:pPr>
    </w:lvl>
    <w:lvl w:ilvl="7">
      <w:start w:val="1"/>
      <w:numFmt w:val="lowerLetter"/>
      <w:lvlText w:val="%8)"/>
      <w:lvlJc w:val="left"/>
      <w:pPr>
        <w:tabs>
          <w:tab w:val="num" w:pos="4145"/>
        </w:tabs>
        <w:ind w:left="4145" w:hanging="420"/>
      </w:pPr>
    </w:lvl>
    <w:lvl w:ilvl="8">
      <w:start w:val="1"/>
      <w:numFmt w:val="lowerRoman"/>
      <w:lvlText w:val="%9."/>
      <w:lvlJc w:val="right"/>
      <w:pPr>
        <w:tabs>
          <w:tab w:val="num" w:pos="4565"/>
        </w:tabs>
        <w:ind w:left="4565" w:hanging="420"/>
      </w:pPr>
    </w:lvl>
  </w:abstractNum>
  <w:abstractNum w:abstractNumId="1">
    <w:nsid w:val="0000000B"/>
    <w:multiLevelType w:val="multilevel"/>
    <w:tmpl w:val="0000000B"/>
    <w:lvl w:ilvl="0">
      <w:start w:val="1"/>
      <w:numFmt w:val="chineseCountingThousand"/>
      <w:suff w:val="nothing"/>
      <w:lvlText w:val="第%1章"/>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nsid w:val="2D803310"/>
    <w:multiLevelType w:val="hybridMultilevel"/>
    <w:tmpl w:val="4CA6D5B4"/>
    <w:lvl w:ilvl="0" w:tplc="50D8E4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745039"/>
    <w:multiLevelType w:val="hybridMultilevel"/>
    <w:tmpl w:val="99B66904"/>
    <w:lvl w:ilvl="0" w:tplc="7BD86EBC">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6C82FE6"/>
    <w:multiLevelType w:val="hybridMultilevel"/>
    <w:tmpl w:val="E13C79C6"/>
    <w:lvl w:ilvl="0" w:tplc="CCE29B72">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348C4"/>
    <w:multiLevelType w:val="hybridMultilevel"/>
    <w:tmpl w:val="D4E4A698"/>
    <w:lvl w:ilvl="0" w:tplc="B0D6782C">
      <w:start w:val="1"/>
      <w:numFmt w:val="decimal"/>
      <w:lvlText w:val="[%1]"/>
      <w:lvlJc w:val="left"/>
      <w:pPr>
        <w:ind w:left="360" w:hanging="360"/>
      </w:pPr>
      <w:rPr>
        <w:rFonts w:ascii="SimSun" w:eastAsia="SimSun" w:hAnsi="SimSu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C70"/>
    <w:rsid w:val="0002459A"/>
    <w:rsid w:val="00024E2A"/>
    <w:rsid w:val="00027865"/>
    <w:rsid w:val="00033C61"/>
    <w:rsid w:val="000660B4"/>
    <w:rsid w:val="000B193B"/>
    <w:rsid w:val="000E580A"/>
    <w:rsid w:val="000E7F78"/>
    <w:rsid w:val="000F5589"/>
    <w:rsid w:val="001121CF"/>
    <w:rsid w:val="00134F93"/>
    <w:rsid w:val="001362A2"/>
    <w:rsid w:val="0014600F"/>
    <w:rsid w:val="00152506"/>
    <w:rsid w:val="0015788F"/>
    <w:rsid w:val="0016668B"/>
    <w:rsid w:val="00172A27"/>
    <w:rsid w:val="00177131"/>
    <w:rsid w:val="0019024E"/>
    <w:rsid w:val="00190E22"/>
    <w:rsid w:val="00194C1E"/>
    <w:rsid w:val="001D21E0"/>
    <w:rsid w:val="001D5F85"/>
    <w:rsid w:val="001D6959"/>
    <w:rsid w:val="001D7D38"/>
    <w:rsid w:val="001E1043"/>
    <w:rsid w:val="001E4E9F"/>
    <w:rsid w:val="001F3667"/>
    <w:rsid w:val="0025167A"/>
    <w:rsid w:val="00260C90"/>
    <w:rsid w:val="0026398A"/>
    <w:rsid w:val="00272DAA"/>
    <w:rsid w:val="002777F7"/>
    <w:rsid w:val="00281250"/>
    <w:rsid w:val="0028620F"/>
    <w:rsid w:val="002864C4"/>
    <w:rsid w:val="002A5165"/>
    <w:rsid w:val="002C642C"/>
    <w:rsid w:val="002E1A00"/>
    <w:rsid w:val="00305D52"/>
    <w:rsid w:val="00311158"/>
    <w:rsid w:val="003246AF"/>
    <w:rsid w:val="003308F8"/>
    <w:rsid w:val="003458BF"/>
    <w:rsid w:val="00357C76"/>
    <w:rsid w:val="00357E74"/>
    <w:rsid w:val="00360C6F"/>
    <w:rsid w:val="00380443"/>
    <w:rsid w:val="00382DC5"/>
    <w:rsid w:val="00387FF1"/>
    <w:rsid w:val="00393405"/>
    <w:rsid w:val="00397261"/>
    <w:rsid w:val="003A6467"/>
    <w:rsid w:val="003C4217"/>
    <w:rsid w:val="003D2BE4"/>
    <w:rsid w:val="003E6BB1"/>
    <w:rsid w:val="00401DB1"/>
    <w:rsid w:val="00422509"/>
    <w:rsid w:val="004266EF"/>
    <w:rsid w:val="00447E27"/>
    <w:rsid w:val="00451068"/>
    <w:rsid w:val="00454FA6"/>
    <w:rsid w:val="00462681"/>
    <w:rsid w:val="004723A6"/>
    <w:rsid w:val="00497E75"/>
    <w:rsid w:val="004A22D0"/>
    <w:rsid w:val="004B0354"/>
    <w:rsid w:val="004E2D70"/>
    <w:rsid w:val="004E3506"/>
    <w:rsid w:val="004E41E2"/>
    <w:rsid w:val="00511078"/>
    <w:rsid w:val="00543ABD"/>
    <w:rsid w:val="00563896"/>
    <w:rsid w:val="00593E77"/>
    <w:rsid w:val="00596C30"/>
    <w:rsid w:val="005D180E"/>
    <w:rsid w:val="005D1B03"/>
    <w:rsid w:val="005E58E3"/>
    <w:rsid w:val="005F3687"/>
    <w:rsid w:val="005F3D74"/>
    <w:rsid w:val="00601835"/>
    <w:rsid w:val="006022E4"/>
    <w:rsid w:val="006030EA"/>
    <w:rsid w:val="00617D55"/>
    <w:rsid w:val="00630ABE"/>
    <w:rsid w:val="00635CF3"/>
    <w:rsid w:val="00647A1E"/>
    <w:rsid w:val="00656809"/>
    <w:rsid w:val="00660C87"/>
    <w:rsid w:val="00660CBD"/>
    <w:rsid w:val="006F6612"/>
    <w:rsid w:val="00733D2D"/>
    <w:rsid w:val="007505B4"/>
    <w:rsid w:val="007648EC"/>
    <w:rsid w:val="0076774F"/>
    <w:rsid w:val="0077445F"/>
    <w:rsid w:val="00777CC7"/>
    <w:rsid w:val="007A303D"/>
    <w:rsid w:val="007C5F12"/>
    <w:rsid w:val="007C61D6"/>
    <w:rsid w:val="007C6AF1"/>
    <w:rsid w:val="007F3CC7"/>
    <w:rsid w:val="0080407B"/>
    <w:rsid w:val="00810FC4"/>
    <w:rsid w:val="008260E0"/>
    <w:rsid w:val="008349A5"/>
    <w:rsid w:val="00853F46"/>
    <w:rsid w:val="008635E5"/>
    <w:rsid w:val="008749D8"/>
    <w:rsid w:val="008977CD"/>
    <w:rsid w:val="008A03C8"/>
    <w:rsid w:val="008B35C2"/>
    <w:rsid w:val="008C63F3"/>
    <w:rsid w:val="008D2F28"/>
    <w:rsid w:val="008D7DF5"/>
    <w:rsid w:val="008F2FFA"/>
    <w:rsid w:val="009224E7"/>
    <w:rsid w:val="009660C0"/>
    <w:rsid w:val="00976EDD"/>
    <w:rsid w:val="00987491"/>
    <w:rsid w:val="009A4BB4"/>
    <w:rsid w:val="009B0436"/>
    <w:rsid w:val="009B084E"/>
    <w:rsid w:val="009C6C80"/>
    <w:rsid w:val="009D2FB7"/>
    <w:rsid w:val="009E6B81"/>
    <w:rsid w:val="009F14C6"/>
    <w:rsid w:val="00A02FF8"/>
    <w:rsid w:val="00A03F0B"/>
    <w:rsid w:val="00A05B21"/>
    <w:rsid w:val="00A13331"/>
    <w:rsid w:val="00A42BEF"/>
    <w:rsid w:val="00A43D41"/>
    <w:rsid w:val="00A75C96"/>
    <w:rsid w:val="00A77CAB"/>
    <w:rsid w:val="00A806F6"/>
    <w:rsid w:val="00A854DD"/>
    <w:rsid w:val="00A91280"/>
    <w:rsid w:val="00AA7250"/>
    <w:rsid w:val="00AB1AF7"/>
    <w:rsid w:val="00AC7695"/>
    <w:rsid w:val="00AC7A37"/>
    <w:rsid w:val="00AD686A"/>
    <w:rsid w:val="00AE643C"/>
    <w:rsid w:val="00AE6BF0"/>
    <w:rsid w:val="00B0727F"/>
    <w:rsid w:val="00B1388F"/>
    <w:rsid w:val="00B21B39"/>
    <w:rsid w:val="00B27AA2"/>
    <w:rsid w:val="00B603B0"/>
    <w:rsid w:val="00B62F8D"/>
    <w:rsid w:val="00B7017E"/>
    <w:rsid w:val="00B83E46"/>
    <w:rsid w:val="00B9132D"/>
    <w:rsid w:val="00B93DCB"/>
    <w:rsid w:val="00BB5A3E"/>
    <w:rsid w:val="00BD77C9"/>
    <w:rsid w:val="00BE730B"/>
    <w:rsid w:val="00BE772D"/>
    <w:rsid w:val="00C21215"/>
    <w:rsid w:val="00C35758"/>
    <w:rsid w:val="00C47A7E"/>
    <w:rsid w:val="00C75515"/>
    <w:rsid w:val="00C75D20"/>
    <w:rsid w:val="00C82C8F"/>
    <w:rsid w:val="00CC670C"/>
    <w:rsid w:val="00CD13B0"/>
    <w:rsid w:val="00CF1173"/>
    <w:rsid w:val="00D0694E"/>
    <w:rsid w:val="00D1264D"/>
    <w:rsid w:val="00D1564D"/>
    <w:rsid w:val="00D33BF9"/>
    <w:rsid w:val="00D6631B"/>
    <w:rsid w:val="00D714C0"/>
    <w:rsid w:val="00D72366"/>
    <w:rsid w:val="00D74C32"/>
    <w:rsid w:val="00D87A32"/>
    <w:rsid w:val="00DA526F"/>
    <w:rsid w:val="00DB5A23"/>
    <w:rsid w:val="00DC010C"/>
    <w:rsid w:val="00DC4DBC"/>
    <w:rsid w:val="00DD7F4D"/>
    <w:rsid w:val="00DE7FC4"/>
    <w:rsid w:val="00DE7FFA"/>
    <w:rsid w:val="00DF6DB9"/>
    <w:rsid w:val="00E01E55"/>
    <w:rsid w:val="00E33966"/>
    <w:rsid w:val="00E41F05"/>
    <w:rsid w:val="00E53681"/>
    <w:rsid w:val="00E57456"/>
    <w:rsid w:val="00E61AA3"/>
    <w:rsid w:val="00EA704D"/>
    <w:rsid w:val="00EB6D45"/>
    <w:rsid w:val="00EE218D"/>
    <w:rsid w:val="00EE3991"/>
    <w:rsid w:val="00F100E4"/>
    <w:rsid w:val="00F24A6D"/>
    <w:rsid w:val="00F260A3"/>
    <w:rsid w:val="00F577D2"/>
    <w:rsid w:val="00F57B72"/>
    <w:rsid w:val="00F7644C"/>
    <w:rsid w:val="00F92E65"/>
    <w:rsid w:val="00FA6FA5"/>
    <w:rsid w:val="00FB3C1E"/>
    <w:rsid w:val="00FD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370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4"/>
    </w:rPr>
  </w:style>
  <w:style w:type="paragraph" w:styleId="Heading2">
    <w:name w:val="heading 2"/>
    <w:basedOn w:val="Normal"/>
    <w:next w:val="NormalIndent"/>
    <w:qFormat/>
    <w:pPr>
      <w:keepNext/>
      <w:keepLines/>
      <w:numPr>
        <w:ilvl w:val="1"/>
        <w:numId w:val="1"/>
      </w:numPr>
      <w:spacing w:before="260" w:after="260" w:line="416" w:lineRule="auto"/>
      <w:outlineLvl w:val="1"/>
    </w:pPr>
    <w:rPr>
      <w:rFonts w:ascii="Arial" w:eastAsia="黑体" w:hAnsi="Arial"/>
      <w:b/>
      <w:sz w:val="32"/>
    </w:rPr>
  </w:style>
  <w:style w:type="paragraph" w:styleId="Heading3">
    <w:name w:val="heading 3"/>
    <w:basedOn w:val="Normal"/>
    <w:next w:val="NormalIndent"/>
    <w:qFormat/>
    <w:pPr>
      <w:keepNext/>
      <w:keepLines/>
      <w:numPr>
        <w:ilvl w:val="2"/>
        <w:numId w:val="1"/>
      </w:numPr>
      <w:spacing w:before="260" w:after="260" w:line="416" w:lineRule="auto"/>
      <w:outlineLvl w:val="2"/>
    </w:pPr>
    <w:rPr>
      <w:b/>
      <w:sz w:val="32"/>
    </w:rPr>
  </w:style>
  <w:style w:type="paragraph" w:styleId="Heading4">
    <w:name w:val="heading 4"/>
    <w:basedOn w:val="Normal"/>
    <w:next w:val="NormalIndent"/>
    <w:qFormat/>
    <w:pPr>
      <w:keepNext/>
      <w:keepLines/>
      <w:numPr>
        <w:ilvl w:val="3"/>
        <w:numId w:val="1"/>
      </w:numPr>
      <w:spacing w:before="280" w:after="290" w:line="376" w:lineRule="auto"/>
      <w:outlineLvl w:val="3"/>
    </w:pPr>
    <w:rPr>
      <w:rFonts w:ascii="Arial" w:eastAsia="黑体" w:hAnsi="Arial"/>
      <w:b/>
      <w:sz w:val="28"/>
    </w:rPr>
  </w:style>
  <w:style w:type="paragraph" w:styleId="Heading5">
    <w:name w:val="heading 5"/>
    <w:basedOn w:val="Normal"/>
    <w:next w:val="NormalIndent"/>
    <w:qFormat/>
    <w:pPr>
      <w:keepNext/>
      <w:keepLines/>
      <w:numPr>
        <w:ilvl w:val="4"/>
        <w:numId w:val="1"/>
      </w:numPr>
      <w:spacing w:before="280" w:after="290" w:line="376" w:lineRule="auto"/>
      <w:outlineLvl w:val="4"/>
    </w:pPr>
    <w:rPr>
      <w:b/>
      <w:sz w:val="28"/>
    </w:rPr>
  </w:style>
  <w:style w:type="paragraph" w:styleId="Heading6">
    <w:name w:val="heading 6"/>
    <w:basedOn w:val="Normal"/>
    <w:next w:val="NormalIndent"/>
    <w:qFormat/>
    <w:pPr>
      <w:keepNext/>
      <w:keepLines/>
      <w:numPr>
        <w:ilvl w:val="5"/>
        <w:numId w:val="1"/>
      </w:numPr>
      <w:spacing w:before="240" w:after="64" w:line="320" w:lineRule="auto"/>
      <w:outlineLvl w:val="5"/>
    </w:pPr>
    <w:rPr>
      <w:rFonts w:ascii="Arial" w:eastAsia="黑体" w:hAnsi="Arial"/>
      <w:b/>
    </w:rPr>
  </w:style>
  <w:style w:type="paragraph" w:styleId="Heading7">
    <w:name w:val="heading 7"/>
    <w:basedOn w:val="Normal"/>
    <w:next w:val="NormalIndent"/>
    <w:qFormat/>
    <w:pPr>
      <w:keepNext/>
      <w:keepLines/>
      <w:numPr>
        <w:ilvl w:val="6"/>
        <w:numId w:val="1"/>
      </w:numPr>
      <w:spacing w:before="240" w:after="64" w:line="320" w:lineRule="auto"/>
      <w:outlineLvl w:val="6"/>
    </w:pPr>
    <w:rPr>
      <w:b/>
    </w:rPr>
  </w:style>
  <w:style w:type="paragraph" w:styleId="Heading8">
    <w:name w:val="heading 8"/>
    <w:basedOn w:val="Normal"/>
    <w:next w:val="NormalIndent"/>
    <w:qFormat/>
    <w:pPr>
      <w:keepNext/>
      <w:keepLines/>
      <w:numPr>
        <w:ilvl w:val="7"/>
        <w:numId w:val="1"/>
      </w:numPr>
      <w:spacing w:before="240" w:after="64" w:line="320" w:lineRule="auto"/>
      <w:outlineLvl w:val="7"/>
    </w:pPr>
    <w:rPr>
      <w:rFonts w:ascii="Arial" w:eastAsia="黑体" w:hAnsi="Arial"/>
    </w:rPr>
  </w:style>
  <w:style w:type="paragraph" w:styleId="Heading9">
    <w:name w:val="heading 9"/>
    <w:basedOn w:val="Normal"/>
    <w:next w:val="NormalIndent"/>
    <w:qFormat/>
    <w:pPr>
      <w:keepNext/>
      <w:keepLines/>
      <w:numPr>
        <w:ilvl w:val="8"/>
        <w:numId w:val="1"/>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a">
    <w:name w:val="章节题目"/>
    <w:basedOn w:val="Normal"/>
    <w:pPr>
      <w:jc w:val="center"/>
    </w:pPr>
    <w:rPr>
      <w:rFonts w:eastAsia="黑体"/>
      <w:b/>
      <w:sz w:val="32"/>
    </w:r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styleId="NormalIndent">
    <w:name w:val="Normal Indent"/>
    <w:basedOn w:val="Normal"/>
    <w:pPr>
      <w:ind w:firstLine="420"/>
    </w:pPr>
  </w:style>
  <w:style w:type="paragraph" w:customStyle="1" w:styleId="a0">
    <w:name w:val="考核表填写"/>
    <w:basedOn w:val="Normal"/>
    <w:pPr>
      <w:ind w:firstLine="425"/>
    </w:pPr>
  </w:style>
  <w:style w:type="paragraph" w:customStyle="1" w:styleId="a1">
    <w:name w:val="任务书填写"/>
    <w:basedOn w:val="Normal"/>
    <w:pPr>
      <w:ind w:left="680" w:right="567" w:firstLine="454"/>
    </w:pPr>
    <w:rPr>
      <w:rFonts w:ascii="宋体"/>
    </w:rPr>
  </w:style>
  <w:style w:type="paragraph" w:customStyle="1" w:styleId="a2">
    <w:name w:val="封面填写"/>
    <w:basedOn w:val="Normal"/>
    <w:pPr>
      <w:jc w:val="center"/>
    </w:pPr>
  </w:style>
  <w:style w:type="paragraph" w:customStyle="1" w:styleId="a3">
    <w:name w:val="毕业论文题目"/>
    <w:basedOn w:val="Normal"/>
    <w:pPr>
      <w:jc w:val="center"/>
    </w:pPr>
    <w:rPr>
      <w:b/>
      <w:sz w:val="52"/>
    </w:rPr>
  </w:style>
  <w:style w:type="paragraph" w:styleId="BodyTextIndent">
    <w:name w:val="Body Text Indent"/>
    <w:basedOn w:val="Normal"/>
    <w:pPr>
      <w:ind w:left="425" w:firstLine="425"/>
    </w:pPr>
  </w:style>
  <w:style w:type="paragraph" w:customStyle="1" w:styleId="Style23">
    <w:name w:val="_Style 23"/>
    <w:basedOn w:val="Normal"/>
    <w:next w:val="BodyTextIndent"/>
    <w:pPr>
      <w:spacing w:line="360" w:lineRule="auto"/>
      <w:ind w:firstLineChars="200" w:firstLine="471"/>
    </w:pPr>
    <w:rPr>
      <w:szCs w:val="24"/>
    </w:rPr>
  </w:style>
  <w:style w:type="paragraph" w:styleId="Title">
    <w:name w:val="Title"/>
    <w:basedOn w:val="Normal"/>
    <w:qFormat/>
    <w:pPr>
      <w:spacing w:before="240" w:after="60"/>
      <w:jc w:val="center"/>
      <w:outlineLvl w:val="0"/>
    </w:pPr>
    <w:rPr>
      <w:rFonts w:ascii="Arial" w:hAnsi="Arial"/>
      <w:b/>
      <w:sz w:val="32"/>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Footer">
    <w:name w:val="footer"/>
    <w:basedOn w:val="Normal"/>
    <w:pPr>
      <w:tabs>
        <w:tab w:val="center" w:pos="4153"/>
        <w:tab w:val="right" w:pos="8306"/>
      </w:tabs>
      <w:snapToGrid w:val="0"/>
      <w:jc w:val="left"/>
    </w:pPr>
    <w:rPr>
      <w:sz w:val="18"/>
    </w:rPr>
  </w:style>
  <w:style w:type="paragraph" w:styleId="BalloonText">
    <w:name w:val="Balloon Text"/>
    <w:basedOn w:val="Normal"/>
    <w:rPr>
      <w:sz w:val="18"/>
      <w:szCs w:val="18"/>
    </w:rPr>
  </w:style>
  <w:style w:type="paragraph" w:styleId="BodyTextIndent2">
    <w:name w:val="Body Text Indent 2"/>
    <w:basedOn w:val="Normal"/>
    <w:pPr>
      <w:ind w:firstLine="425"/>
    </w:pPr>
    <w:rPr>
      <w:rFonts w:ascii="宋体" w:hAnsi="宋体"/>
      <w:sz w:val="21"/>
    </w:rPr>
  </w:style>
  <w:style w:type="paragraph" w:styleId="Date">
    <w:name w:val="Date"/>
    <w:basedOn w:val="Normal"/>
    <w:next w:val="Normal"/>
  </w:style>
  <w:style w:type="paragraph" w:styleId="ListParagraph">
    <w:name w:val="List Paragraph"/>
    <w:basedOn w:val="Normal"/>
    <w:uiPriority w:val="34"/>
    <w:qFormat/>
    <w:rsid w:val="009B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4812">
      <w:bodyDiv w:val="1"/>
      <w:marLeft w:val="0"/>
      <w:marRight w:val="0"/>
      <w:marTop w:val="0"/>
      <w:marBottom w:val="0"/>
      <w:divBdr>
        <w:top w:val="none" w:sz="0" w:space="0" w:color="auto"/>
        <w:left w:val="none" w:sz="0" w:space="0" w:color="auto"/>
        <w:bottom w:val="none" w:sz="0" w:space="0" w:color="auto"/>
        <w:right w:val="none" w:sz="0" w:space="0" w:color="auto"/>
      </w:divBdr>
    </w:div>
    <w:div w:id="118572822">
      <w:bodyDiv w:val="1"/>
      <w:marLeft w:val="0"/>
      <w:marRight w:val="0"/>
      <w:marTop w:val="0"/>
      <w:marBottom w:val="0"/>
      <w:divBdr>
        <w:top w:val="none" w:sz="0" w:space="0" w:color="auto"/>
        <w:left w:val="none" w:sz="0" w:space="0" w:color="auto"/>
        <w:bottom w:val="none" w:sz="0" w:space="0" w:color="auto"/>
        <w:right w:val="none" w:sz="0" w:space="0" w:color="auto"/>
      </w:divBdr>
    </w:div>
    <w:div w:id="264507477">
      <w:bodyDiv w:val="1"/>
      <w:marLeft w:val="0"/>
      <w:marRight w:val="0"/>
      <w:marTop w:val="0"/>
      <w:marBottom w:val="0"/>
      <w:divBdr>
        <w:top w:val="none" w:sz="0" w:space="0" w:color="auto"/>
        <w:left w:val="none" w:sz="0" w:space="0" w:color="auto"/>
        <w:bottom w:val="none" w:sz="0" w:space="0" w:color="auto"/>
        <w:right w:val="none" w:sz="0" w:space="0" w:color="auto"/>
      </w:divBdr>
    </w:div>
    <w:div w:id="358163575">
      <w:bodyDiv w:val="1"/>
      <w:marLeft w:val="0"/>
      <w:marRight w:val="0"/>
      <w:marTop w:val="0"/>
      <w:marBottom w:val="0"/>
      <w:divBdr>
        <w:top w:val="none" w:sz="0" w:space="0" w:color="auto"/>
        <w:left w:val="none" w:sz="0" w:space="0" w:color="auto"/>
        <w:bottom w:val="none" w:sz="0" w:space="0" w:color="auto"/>
        <w:right w:val="none" w:sz="0" w:space="0" w:color="auto"/>
      </w:divBdr>
    </w:div>
    <w:div w:id="601260025">
      <w:bodyDiv w:val="1"/>
      <w:marLeft w:val="0"/>
      <w:marRight w:val="0"/>
      <w:marTop w:val="0"/>
      <w:marBottom w:val="0"/>
      <w:divBdr>
        <w:top w:val="none" w:sz="0" w:space="0" w:color="auto"/>
        <w:left w:val="none" w:sz="0" w:space="0" w:color="auto"/>
        <w:bottom w:val="none" w:sz="0" w:space="0" w:color="auto"/>
        <w:right w:val="none" w:sz="0" w:space="0" w:color="auto"/>
      </w:divBdr>
    </w:div>
    <w:div w:id="615524137">
      <w:bodyDiv w:val="1"/>
      <w:marLeft w:val="0"/>
      <w:marRight w:val="0"/>
      <w:marTop w:val="0"/>
      <w:marBottom w:val="0"/>
      <w:divBdr>
        <w:top w:val="none" w:sz="0" w:space="0" w:color="auto"/>
        <w:left w:val="none" w:sz="0" w:space="0" w:color="auto"/>
        <w:bottom w:val="none" w:sz="0" w:space="0" w:color="auto"/>
        <w:right w:val="none" w:sz="0" w:space="0" w:color="auto"/>
      </w:divBdr>
    </w:div>
    <w:div w:id="1078483307">
      <w:bodyDiv w:val="1"/>
      <w:marLeft w:val="0"/>
      <w:marRight w:val="0"/>
      <w:marTop w:val="0"/>
      <w:marBottom w:val="0"/>
      <w:divBdr>
        <w:top w:val="none" w:sz="0" w:space="0" w:color="auto"/>
        <w:left w:val="none" w:sz="0" w:space="0" w:color="auto"/>
        <w:bottom w:val="none" w:sz="0" w:space="0" w:color="auto"/>
        <w:right w:val="none" w:sz="0" w:space="0" w:color="auto"/>
      </w:divBdr>
    </w:div>
    <w:div w:id="1146238420">
      <w:bodyDiv w:val="1"/>
      <w:marLeft w:val="0"/>
      <w:marRight w:val="0"/>
      <w:marTop w:val="0"/>
      <w:marBottom w:val="0"/>
      <w:divBdr>
        <w:top w:val="none" w:sz="0" w:space="0" w:color="auto"/>
        <w:left w:val="none" w:sz="0" w:space="0" w:color="auto"/>
        <w:bottom w:val="none" w:sz="0" w:space="0" w:color="auto"/>
        <w:right w:val="none" w:sz="0" w:space="0" w:color="auto"/>
      </w:divBdr>
    </w:div>
    <w:div w:id="1190415856">
      <w:bodyDiv w:val="1"/>
      <w:marLeft w:val="0"/>
      <w:marRight w:val="0"/>
      <w:marTop w:val="0"/>
      <w:marBottom w:val="0"/>
      <w:divBdr>
        <w:top w:val="none" w:sz="0" w:space="0" w:color="auto"/>
        <w:left w:val="none" w:sz="0" w:space="0" w:color="auto"/>
        <w:bottom w:val="none" w:sz="0" w:space="0" w:color="auto"/>
        <w:right w:val="none" w:sz="0" w:space="0" w:color="auto"/>
      </w:divBdr>
    </w:div>
    <w:div w:id="1219244962">
      <w:bodyDiv w:val="1"/>
      <w:marLeft w:val="0"/>
      <w:marRight w:val="0"/>
      <w:marTop w:val="0"/>
      <w:marBottom w:val="0"/>
      <w:divBdr>
        <w:top w:val="none" w:sz="0" w:space="0" w:color="auto"/>
        <w:left w:val="none" w:sz="0" w:space="0" w:color="auto"/>
        <w:bottom w:val="none" w:sz="0" w:space="0" w:color="auto"/>
        <w:right w:val="none" w:sz="0" w:space="0" w:color="auto"/>
      </w:divBdr>
    </w:div>
    <w:div w:id="1787194487">
      <w:bodyDiv w:val="1"/>
      <w:marLeft w:val="0"/>
      <w:marRight w:val="0"/>
      <w:marTop w:val="0"/>
      <w:marBottom w:val="0"/>
      <w:divBdr>
        <w:top w:val="none" w:sz="0" w:space="0" w:color="auto"/>
        <w:left w:val="none" w:sz="0" w:space="0" w:color="auto"/>
        <w:bottom w:val="none" w:sz="0" w:space="0" w:color="auto"/>
        <w:right w:val="none" w:sz="0" w:space="0" w:color="auto"/>
      </w:divBdr>
    </w:div>
    <w:div w:id="1843811351">
      <w:bodyDiv w:val="1"/>
      <w:marLeft w:val="0"/>
      <w:marRight w:val="0"/>
      <w:marTop w:val="0"/>
      <w:marBottom w:val="0"/>
      <w:divBdr>
        <w:top w:val="none" w:sz="0" w:space="0" w:color="auto"/>
        <w:left w:val="none" w:sz="0" w:space="0" w:color="auto"/>
        <w:bottom w:val="none" w:sz="0" w:space="0" w:color="auto"/>
        <w:right w:val="none" w:sz="0" w:space="0" w:color="auto"/>
      </w:divBdr>
    </w:div>
    <w:div w:id="19549710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258A8A-ED38-2A4C-9600-184A4838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816</Words>
  <Characters>4657</Characters>
  <Application>Microsoft Macintosh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 州 电 子 工 业 学 院</vt:lpstr>
    </vt:vector>
  </TitlesOfParts>
  <Manager/>
  <Company>Hiee COA Reserch Center</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CY</dc:creator>
  <cp:keywords/>
  <dc:description/>
  <cp:lastModifiedBy>Aalboe, Tonia (taalboe@student.cccs.edu)</cp:lastModifiedBy>
  <cp:revision>122</cp:revision>
  <cp:lastPrinted>2002-04-10T06:29:00Z</cp:lastPrinted>
  <dcterms:created xsi:type="dcterms:W3CDTF">2018-03-05T13:17:00Z</dcterms:created>
  <dcterms:modified xsi:type="dcterms:W3CDTF">2018-05-09T07:24:00Z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