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3C4C" w14:textId="77777777" w:rsidR="003C5A11" w:rsidRDefault="003C5A11">
      <w:pPr>
        <w:rPr>
          <w:rFonts w:hint="eastAsia"/>
          <w:color w:val="000000"/>
        </w:rPr>
      </w:pPr>
    </w:p>
    <w:p w14:paraId="7CE11030" w14:textId="77777777" w:rsidR="003C5A11" w:rsidRDefault="003C5A11">
      <w:pPr>
        <w:rPr>
          <w:color w:val="000000"/>
        </w:rPr>
      </w:pPr>
    </w:p>
    <w:p w14:paraId="613706CF" w14:textId="77777777" w:rsidR="003C5A11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EC3DCFE" wp14:editId="2B01B6F2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1954" w14:textId="77777777" w:rsidR="003C5A11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6C917518" w14:textId="77777777" w:rsidR="003C5A11" w:rsidRDefault="003C5A11">
      <w:pPr>
        <w:rPr>
          <w:color w:val="000000"/>
        </w:rPr>
      </w:pPr>
    </w:p>
    <w:p w14:paraId="234601CC" w14:textId="77777777" w:rsidR="003C5A11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4FBFAE20" w14:textId="77777777" w:rsidR="003C5A11" w:rsidRDefault="003C5A11">
      <w:pPr>
        <w:spacing w:line="440" w:lineRule="atLeast"/>
        <w:rPr>
          <w:color w:val="000000"/>
        </w:rPr>
      </w:pPr>
    </w:p>
    <w:p w14:paraId="0787D240" w14:textId="77777777" w:rsidR="003C5A11" w:rsidRDefault="003C5A11">
      <w:pPr>
        <w:spacing w:line="800" w:lineRule="exact"/>
        <w:rPr>
          <w:color w:val="000000"/>
        </w:rPr>
      </w:pPr>
    </w:p>
    <w:p w14:paraId="0099A5D0" w14:textId="5D918B6E" w:rsidR="003C5A1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 w:rsidR="00E71B8B">
        <w:rPr>
          <w:rFonts w:eastAsia="黑体" w:hint="eastAsia"/>
          <w:color w:val="000000"/>
          <w:sz w:val="36"/>
          <w:szCs w:val="36"/>
          <w:u w:val="single"/>
        </w:rPr>
        <w:t>空气</w:t>
      </w:r>
      <w:r w:rsidR="00022C36" w:rsidRPr="00022C36">
        <w:rPr>
          <w:rFonts w:eastAsia="黑体" w:hint="eastAsia"/>
          <w:color w:val="000000"/>
          <w:sz w:val="36"/>
          <w:szCs w:val="36"/>
          <w:u w:val="single"/>
        </w:rPr>
        <w:t>比热容比的</w:t>
      </w:r>
      <w:r w:rsidR="00022C36">
        <w:rPr>
          <w:rFonts w:eastAsia="黑体" w:hint="eastAsia"/>
          <w:color w:val="000000"/>
          <w:sz w:val="36"/>
          <w:szCs w:val="36"/>
          <w:u w:val="single"/>
        </w:rPr>
        <w:t>测定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</w:p>
    <w:p w14:paraId="217AD7C2" w14:textId="153D7963" w:rsidR="003C5A1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End"/>
    </w:p>
    <w:p w14:paraId="00B3F3FD" w14:textId="39858035" w:rsidR="003C5A1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>
        <w:rPr>
          <w:rFonts w:eastAsia="黑体" w:hint="eastAsia"/>
          <w:color w:val="000000"/>
          <w:sz w:val="36"/>
          <w:szCs w:val="36"/>
        </w:rPr>
        <w:t xml:space="preserve">学　　</w:t>
      </w:r>
      <w:proofErr w:type="gramEnd"/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  <w:r w:rsidR="00022C36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proofErr w:type="gramEnd"/>
    </w:p>
    <w:p w14:paraId="12A3ECF8" w14:textId="519444B9" w:rsidR="003C5A11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proofErr w:type="gramEnd"/>
    </w:p>
    <w:p w14:paraId="35C69CD5" w14:textId="0883BB57" w:rsidR="003C5A1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022C36"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="00022C36">
        <w:rPr>
          <w:rFonts w:eastAsia="黑体" w:hint="eastAsia"/>
          <w:color w:val="000000"/>
          <w:sz w:val="36"/>
          <w:szCs w:val="36"/>
          <w:u w:val="single"/>
        </w:rPr>
        <w:t>2025.10.28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 w:rsidR="00022C36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End"/>
    </w:p>
    <w:p w14:paraId="1F7B5D97" w14:textId="77777777" w:rsidR="003C5A11" w:rsidRPr="00022C36" w:rsidRDefault="003C5A11">
      <w:pPr>
        <w:spacing w:line="800" w:lineRule="exact"/>
      </w:pPr>
    </w:p>
    <w:p w14:paraId="5AC224E6" w14:textId="77777777" w:rsidR="003C5A11" w:rsidRDefault="003C5A11">
      <w:pPr>
        <w:spacing w:line="800" w:lineRule="exact"/>
      </w:pPr>
    </w:p>
    <w:p w14:paraId="650E6A7D" w14:textId="77777777" w:rsidR="003C5A11" w:rsidRDefault="003C5A11">
      <w:pPr>
        <w:spacing w:line="800" w:lineRule="exact"/>
      </w:pPr>
    </w:p>
    <w:p w14:paraId="75181C91" w14:textId="77777777" w:rsidR="003C5A11" w:rsidRDefault="003C5A11">
      <w:pPr>
        <w:spacing w:line="800" w:lineRule="exact"/>
        <w:sectPr w:rsidR="003C5A11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390CDABE" w14:textId="77777777" w:rsidR="003C5A11" w:rsidRDefault="003C5A11">
      <w:pPr>
        <w:framePr w:w="466" w:h="11551" w:hSpace="180" w:wrap="auto" w:vAnchor="text" w:hAnchor="page" w:x="551" w:y="121"/>
        <w:rPr>
          <w:rFonts w:ascii="宋体"/>
        </w:rPr>
      </w:pPr>
    </w:p>
    <w:p w14:paraId="3D306C70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BCCE1F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73C2F0A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AE559D1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B36FD4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D60E1A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E7DF79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75119B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7312978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410C958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090C42" w14:textId="77777777" w:rsidR="003C5A11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D283145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9F6F01F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6696C1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7B21426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BBCBD2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08730AC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D631A38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180D4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E81E7B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77E629E0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3E1645E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D45CDE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FB67A5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C40B38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EF3ADD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0BB1E9C2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361772A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D256F3C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02916A1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56036A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5CDED1F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0EA298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805D03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B7D13FB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74607F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3A6B996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E2A73FB" w14:textId="77777777" w:rsidR="003C5A1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B01868" w14:textId="77777777" w:rsidR="003C5A11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47A53EC6" w14:textId="230382DE" w:rsidR="003C5A11" w:rsidRDefault="00E71B8B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空气</w:t>
      </w:r>
      <w:r w:rsidR="005D67C2">
        <w:rPr>
          <w:rFonts w:ascii="黑体" w:eastAsia="黑体" w:hAnsi="黑体" w:hint="eastAsia"/>
          <w:b/>
          <w:sz w:val="28"/>
          <w:szCs w:val="28"/>
        </w:rPr>
        <w:t>比热容比的测定</w:t>
      </w:r>
    </w:p>
    <w:p w14:paraId="29660879" w14:textId="77777777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4AE6B440" w14:textId="77777777" w:rsidR="00022C36" w:rsidRPr="00022C36" w:rsidRDefault="00022C36" w:rsidP="00022C36">
      <w:pPr>
        <w:spacing w:line="400" w:lineRule="exact"/>
      </w:pPr>
      <w:r w:rsidRPr="00022C36">
        <w:t>1.</w:t>
      </w:r>
      <w:r w:rsidRPr="00022C36">
        <w:t>测定空气的比热容比：</w:t>
      </w:r>
    </w:p>
    <w:p w14:paraId="0F9DD697" w14:textId="77777777" w:rsidR="00022C36" w:rsidRPr="00022C36" w:rsidRDefault="00022C36" w:rsidP="00022C36">
      <w:pPr>
        <w:spacing w:line="400" w:lineRule="exact"/>
      </w:pPr>
      <w:r w:rsidRPr="00022C36">
        <w:t>2.</w:t>
      </w:r>
      <w:r w:rsidRPr="00022C36">
        <w:t>练习使用物理天平、螺旋测微计、空盒气压计等仪器；</w:t>
      </w:r>
    </w:p>
    <w:p w14:paraId="3C9E9587" w14:textId="4294F3B4" w:rsidR="003C5A11" w:rsidRDefault="00022C36">
      <w:pPr>
        <w:spacing w:line="400" w:lineRule="exact"/>
      </w:pPr>
      <w:r w:rsidRPr="00022C36">
        <w:t>3.</w:t>
      </w:r>
      <w:r w:rsidRPr="00022C36">
        <w:t>掌握直接测量量与间接测量量不确定度的估算方法。</w:t>
      </w:r>
    </w:p>
    <w:p w14:paraId="0559E356" w14:textId="77777777" w:rsidR="005D67C2" w:rsidRDefault="005D67C2">
      <w:pPr>
        <w:spacing w:line="400" w:lineRule="exact"/>
      </w:pPr>
    </w:p>
    <w:p w14:paraId="2ADB294C" w14:textId="77777777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45BF36F3" w14:textId="1E0766D1" w:rsidR="003C5A11" w:rsidRDefault="00022C36" w:rsidP="00022C36">
      <w:pPr>
        <w:spacing w:line="400" w:lineRule="exact"/>
        <w:ind w:firstLineChars="200" w:firstLine="420"/>
      </w:pPr>
      <w:r w:rsidRPr="00022C36">
        <w:t>图</w:t>
      </w:r>
      <w:r w:rsidRPr="00022C36">
        <w:t>4.2.1</w:t>
      </w:r>
      <w:r w:rsidRPr="00022C36">
        <w:t>为振动法测比热容比的实验原理示意图。实验以球形储气瓶中的空气作为研究的热力学系统，并测量其比热容比数值。储气瓶正上方连接一个精密细玻璃管</w:t>
      </w:r>
      <w:r w:rsidRPr="00022C36">
        <w:t>B</w:t>
      </w:r>
      <w:r w:rsidRPr="00022C36">
        <w:t>，其内有</w:t>
      </w:r>
      <w:r>
        <w:rPr>
          <w:rFonts w:hint="eastAsia"/>
        </w:rPr>
        <w:t>一</w:t>
      </w:r>
      <w:r w:rsidRPr="00022C36">
        <w:t>个可以自由移动的振动小球</w:t>
      </w:r>
      <w:r w:rsidRPr="00022C36">
        <w:t>A</w:t>
      </w:r>
      <w:r w:rsidRPr="00022C36">
        <w:t>，侧壁有一个小孔。振动小球</w:t>
      </w:r>
      <w:r w:rsidRPr="00022C36">
        <w:t>A</w:t>
      </w:r>
      <w:r w:rsidRPr="00022C36">
        <w:t>的直径仅比玻璃管</w:t>
      </w:r>
      <w:r w:rsidRPr="00022C36">
        <w:t>B</w:t>
      </w:r>
      <w:r w:rsidRPr="00022C36">
        <w:t>的直径小</w:t>
      </w:r>
      <w:r w:rsidRPr="00022C36">
        <w:t>0.01mm</w:t>
      </w:r>
      <w:r w:rsidRPr="00022C36">
        <w:t>～</w:t>
      </w:r>
      <w:r w:rsidRPr="00022C36">
        <w:t>0.02mm</w:t>
      </w:r>
      <w:r w:rsidRPr="00022C36">
        <w:t>。在储气瓶壁上有一小口并插入一根细管</w:t>
      </w:r>
      <w:r w:rsidRPr="00022C36">
        <w:t>C</w:t>
      </w:r>
      <w:r w:rsidRPr="00022C36">
        <w:t>，可将待测气体通过细管</w:t>
      </w:r>
      <w:r w:rsidRPr="00022C36">
        <w:t>C</w:t>
      </w:r>
      <w:r w:rsidRPr="00022C36">
        <w:t>注入到储气瓶中。为了补偿由于空气阻尼以及少量漏气引起的小球</w:t>
      </w:r>
      <w:r w:rsidRPr="00022C36">
        <w:t>A</w:t>
      </w:r>
      <w:r w:rsidRPr="00022C36">
        <w:t>振幅的衰减，可以通过细管</w:t>
      </w:r>
      <w:r w:rsidRPr="00022C36">
        <w:t>C</w:t>
      </w:r>
      <w:r w:rsidRPr="00022C36">
        <w:t>持续稳定注入小气压的气流。如果注入气体的流量适当时，小球</w:t>
      </w:r>
      <w:r w:rsidRPr="00022C36">
        <w:t>A</w:t>
      </w:r>
      <w:r w:rsidRPr="00022C36">
        <w:t>就能在玻璃管</w:t>
      </w:r>
      <w:r w:rsidRPr="00022C36">
        <w:t>B</w:t>
      </w:r>
      <w:r w:rsidRPr="00022C36">
        <w:t>的小孔上下做简谐振动。当振动小球</w:t>
      </w:r>
      <w:r w:rsidRPr="00022C36">
        <w:t>A</w:t>
      </w:r>
      <w:r w:rsidRPr="00022C36">
        <w:t>处于小孔下方的半个振动周期时，注入气体会使储气瓶内的压力增大，引起小球</w:t>
      </w:r>
      <w:r w:rsidRPr="00022C36">
        <w:t>A</w:t>
      </w:r>
      <w:r w:rsidRPr="00022C36">
        <w:t>向上移动。而当小球</w:t>
      </w:r>
      <w:r w:rsidRPr="00022C36">
        <w:t>A</w:t>
      </w:r>
      <w:r w:rsidRPr="00022C36">
        <w:t>处于小孔上方的半个振动周期时，储气瓶内的气体将通过小孔流出，使物体下落，以后重复上述过程。小球</w:t>
      </w:r>
      <w:r w:rsidRPr="00022C36">
        <w:t>A</w:t>
      </w:r>
      <w:r w:rsidRPr="00022C36">
        <w:t>的振动周期</w:t>
      </w:r>
      <w:r>
        <w:rPr>
          <w:rFonts w:hint="eastAsia"/>
        </w:rPr>
        <w:t>T</w:t>
      </w:r>
      <w:r w:rsidRPr="00022C36">
        <w:t>可利用光电计时装置来测得。</w:t>
      </w:r>
    </w:p>
    <w:p w14:paraId="01A50A8D" w14:textId="7D696CE6" w:rsidR="00022C36" w:rsidRPr="00022C36" w:rsidRDefault="00022C36" w:rsidP="00022C36">
      <w:pPr>
        <w:spacing w:line="400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AE689E" wp14:editId="3091CD17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2781300" cy="3019425"/>
            <wp:effectExtent l="0" t="0" r="0" b="9525"/>
            <wp:wrapTopAndBottom/>
            <wp:docPr id="5226949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A3CCD" w14:textId="5E357B36" w:rsidR="00022C36" w:rsidRPr="00022C36" w:rsidRDefault="00022C36" w:rsidP="00022C36">
      <w:pPr>
        <w:spacing w:line="400" w:lineRule="exact"/>
        <w:ind w:firstLineChars="200" w:firstLine="420"/>
      </w:pPr>
    </w:p>
    <w:p w14:paraId="2EF1CCBA" w14:textId="77777777" w:rsidR="00022C36" w:rsidRPr="00022C36" w:rsidRDefault="00022C36" w:rsidP="00022C36">
      <w:pPr>
        <w:spacing w:line="400" w:lineRule="exact"/>
        <w:ind w:firstLineChars="200" w:firstLine="420"/>
      </w:pPr>
      <w:r w:rsidRPr="00022C36">
        <w:t>若小球</w:t>
      </w:r>
      <w:r w:rsidRPr="00022C36">
        <w:t>A</w:t>
      </w:r>
      <w:r w:rsidRPr="00022C36">
        <w:t>的质量为</w:t>
      </w:r>
      <w:r w:rsidRPr="00022C36">
        <w:t>m</w:t>
      </w:r>
      <w:r w:rsidRPr="00022C36">
        <w:t>：半径为</w:t>
      </w:r>
      <w:r w:rsidRPr="00022C36">
        <w:t>r</w:t>
      </w:r>
      <w:r w:rsidRPr="00022C36">
        <w:t>（直径为</w:t>
      </w:r>
      <w:r w:rsidRPr="00022C36">
        <w:t>d</w:t>
      </w:r>
      <w:r w:rsidRPr="00022C36">
        <w:t>）：当储气瓶内压强</w:t>
      </w:r>
      <w:r w:rsidRPr="00022C36">
        <w:t>P</w:t>
      </w:r>
      <w:r w:rsidRPr="00022C36">
        <w:t>满足下面条件时，</w:t>
      </w:r>
    </w:p>
    <w:p w14:paraId="0D47C3E1" w14:textId="77777777" w:rsidR="00022C36" w:rsidRPr="00022C36" w:rsidRDefault="00022C36" w:rsidP="00022C36">
      <w:pPr>
        <w:spacing w:line="400" w:lineRule="exact"/>
        <w:ind w:firstLineChars="200" w:firstLine="420"/>
      </w:pPr>
      <w:r w:rsidRPr="00022C36">
        <w:t>小球</w:t>
      </w:r>
      <w:r w:rsidRPr="00022C36">
        <w:t>A</w:t>
      </w:r>
      <w:r w:rsidRPr="00022C36">
        <w:t>处于受力平衡状态。</w:t>
      </w:r>
    </w:p>
    <w:p w14:paraId="115A150B" w14:textId="77777777" w:rsidR="00EC11DD" w:rsidRDefault="00301A4E" w:rsidP="00EC11DD">
      <w:pPr>
        <w:spacing w:line="360" w:lineRule="auto"/>
        <w:ind w:firstLineChars="200" w:firstLine="420"/>
        <w:jc w:val="center"/>
      </w:pPr>
      <m:oMath>
        <m:r>
          <m:rPr>
            <m:nor/>
          </m:rPr>
          <w:rPr>
            <w:rFonts w:ascii="Cambria Math" w:hAnsi="Cambria Math" w:hint="eastAsia"/>
          </w:rPr>
          <w:lastRenderedPageBreak/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mg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EC11DD" w:rsidRPr="00EC11DD">
        <w:t>（</w:t>
      </w:r>
      <w:r w:rsidR="00EC11DD" w:rsidRPr="00EC11DD">
        <w:t>4.2.1</w:t>
      </w:r>
      <w:r w:rsidR="00EC11DD" w:rsidRPr="00EC11DD">
        <w:t>）</w:t>
      </w:r>
    </w:p>
    <w:p w14:paraId="1FFF3A9D" w14:textId="7E9ABD38" w:rsidR="00022C36" w:rsidRPr="00022C36" w:rsidRDefault="00022C36" w:rsidP="00EC11DD">
      <w:pPr>
        <w:ind w:firstLineChars="200" w:firstLine="420"/>
      </w:pPr>
      <w:r w:rsidRPr="00022C36">
        <w:t>当振动小球</w:t>
      </w:r>
      <w:r w:rsidRPr="00022C36">
        <w:t>A</w:t>
      </w:r>
      <w:r w:rsidRPr="00022C36">
        <w:t>偏离平衡位置一个较小距离</w:t>
      </w:r>
      <w:r w:rsidRPr="00022C36">
        <w:t>x</w:t>
      </w:r>
      <w:r w:rsidRPr="00022C36">
        <w:t>时，储气瓶内的压强将变</w:t>
      </w:r>
      <w:r w:rsidR="00301A4E">
        <w:rPr>
          <w:rFonts w:hint="eastAsia"/>
        </w:rPr>
        <w:t>化</w:t>
      </w:r>
      <w:proofErr w:type="spellStart"/>
      <w:r w:rsidR="00301A4E">
        <w:rPr>
          <w:rFonts w:hint="eastAsia"/>
        </w:rPr>
        <w:t>dP</w:t>
      </w:r>
      <w:proofErr w:type="spellEnd"/>
      <w:r w:rsidRPr="00022C36">
        <w:t>。由牛顿第</w:t>
      </w:r>
    </w:p>
    <w:p w14:paraId="1D786577" w14:textId="77777777" w:rsidR="00022C36" w:rsidRPr="00022C36" w:rsidRDefault="00022C36" w:rsidP="00022C36">
      <w:pPr>
        <w:spacing w:line="400" w:lineRule="exact"/>
        <w:ind w:firstLineChars="200" w:firstLine="420"/>
      </w:pPr>
      <w:r w:rsidRPr="00022C36">
        <w:t>二定律可得物体的运动方程为：</w:t>
      </w:r>
    </w:p>
    <w:p w14:paraId="7D109868" w14:textId="683A0BFF" w:rsidR="00022C36" w:rsidRPr="00301A4E" w:rsidRDefault="00301A4E" w:rsidP="00EC11DD">
      <w:pPr>
        <w:ind w:firstLineChars="200" w:firstLine="420"/>
        <w:jc w:val="center"/>
      </w:pPr>
      <m:oMath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dP</m:t>
        </m:r>
      </m:oMath>
      <w:r w:rsidR="00EC11DD" w:rsidRPr="00EC11DD">
        <w:rPr>
          <w:rFonts w:hint="eastAsia"/>
        </w:rPr>
        <w:t>(4.2.2)</w:t>
      </w:r>
    </w:p>
    <w:p w14:paraId="2DD832A1" w14:textId="04B29254" w:rsidR="00301A4E" w:rsidRPr="00301A4E" w:rsidRDefault="00301A4E" w:rsidP="00301A4E">
      <w:pPr>
        <w:ind w:firstLineChars="200" w:firstLine="420"/>
      </w:pPr>
      <w:r w:rsidRPr="00301A4E">
        <w:t>由于小球振动过程相当快，可以近似作为绝热过程处理，所以球形储气瓶内的气体压强</w:t>
      </w:r>
      <w:r w:rsidRPr="00301A4E">
        <w:t>P</w:t>
      </w:r>
      <w:r w:rsidRPr="00301A4E">
        <w:t>以及气体体积</w:t>
      </w:r>
      <w:r w:rsidRPr="00301A4E">
        <w:t>V</w:t>
      </w:r>
      <w:r w:rsidRPr="00301A4E">
        <w:t>满足绝热方程</w:t>
      </w:r>
    </w:p>
    <w:p w14:paraId="76897F56" w14:textId="0B534276" w:rsidR="00301A4E" w:rsidRPr="00EC11DD" w:rsidRDefault="00301A4E" w:rsidP="00EC11DD">
      <w:pPr>
        <w:spacing w:line="400" w:lineRule="exact"/>
        <w:ind w:firstLineChars="200" w:firstLine="420"/>
        <w:jc w:val="center"/>
      </w:pP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r>
          <w:rPr>
            <w:rFonts w:ascii="Cambria Math" w:hAnsi="Cambria Math"/>
          </w:rPr>
          <m:t>=C</m:t>
        </m:r>
        <m:r>
          <m:rPr>
            <m:nor/>
          </m:rPr>
          <m:t>(</m:t>
        </m:r>
        <m:r>
          <m:rPr>
            <m:nor/>
          </m:rPr>
          <m:t>常数</m:t>
        </m:r>
        <m:r>
          <m:rPr>
            <m:nor/>
          </m:rPr>
          <m:t>)</m:t>
        </m:r>
      </m:oMath>
      <w:r w:rsidR="00EC11DD" w:rsidRPr="00EC11DD">
        <w:rPr>
          <w:rFonts w:hint="eastAsia"/>
        </w:rPr>
        <w:t xml:space="preserve"> (4.2.</w:t>
      </w:r>
      <w:r w:rsidR="00EC11DD">
        <w:rPr>
          <w:rFonts w:hint="eastAsia"/>
        </w:rPr>
        <w:t>3</w:t>
      </w:r>
      <w:r w:rsidR="00EC11DD" w:rsidRPr="00EC11DD">
        <w:rPr>
          <w:rFonts w:hint="eastAsia"/>
        </w:rPr>
        <w:t>)</w:t>
      </w:r>
    </w:p>
    <w:p w14:paraId="2D00514C" w14:textId="31A88AB6" w:rsidR="00EC11DD" w:rsidRDefault="00EC11DD" w:rsidP="00022C36">
      <w:pPr>
        <w:spacing w:line="400" w:lineRule="exact"/>
        <w:ind w:firstLineChars="200" w:firstLine="420"/>
      </w:pPr>
      <w:r w:rsidRPr="00EC11DD">
        <w:t>而玻璃管</w:t>
      </w:r>
      <w:r w:rsidRPr="00EC11DD">
        <w:t>B</w:t>
      </w:r>
      <w:r w:rsidRPr="00EC11DD">
        <w:t>内气体的微小增量为</w:t>
      </w:r>
    </w:p>
    <w:p w14:paraId="1244944F" w14:textId="0BA71D2C" w:rsidR="00022C36" w:rsidRPr="00EC11DD" w:rsidRDefault="00EC11DD" w:rsidP="00EC11DD">
      <w:pPr>
        <w:spacing w:line="400" w:lineRule="exact"/>
        <w:ind w:firstLineChars="200" w:firstLine="420"/>
        <w:jc w:val="center"/>
      </w:pPr>
      <m:oMath>
        <m:r>
          <w:rPr>
            <w:rFonts w:ascii="Cambria Math" w:hAnsi="Cambria Math"/>
          </w:rPr>
          <m:t>dV=π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 w:rsidRPr="00EC11DD">
        <w:rPr>
          <w:rFonts w:hint="eastAsia"/>
        </w:rPr>
        <w:t>(4.2.</w:t>
      </w:r>
      <w:r>
        <w:rPr>
          <w:rFonts w:hint="eastAsia"/>
        </w:rPr>
        <w:t>4</w:t>
      </w:r>
      <w:r w:rsidRPr="00EC11DD">
        <w:rPr>
          <w:rFonts w:hint="eastAsia"/>
        </w:rPr>
        <w:t>)</w:t>
      </w:r>
    </w:p>
    <w:p w14:paraId="19CEA593" w14:textId="55C0B414" w:rsidR="00EC11DD" w:rsidRPr="00EC11DD" w:rsidRDefault="00EC11DD" w:rsidP="00022C36">
      <w:pPr>
        <w:spacing w:line="400" w:lineRule="exact"/>
        <w:ind w:firstLineChars="200" w:firstLine="420"/>
      </w:pPr>
      <w:r w:rsidRPr="00EC11DD">
        <w:rPr>
          <w:rFonts w:hint="eastAsia"/>
        </w:rPr>
        <w:t>将</w:t>
      </w:r>
      <w:r w:rsidRPr="00EC11DD">
        <w:rPr>
          <w:rFonts w:hint="eastAsia"/>
        </w:rPr>
        <w:t>(4.2.4)</w:t>
      </w:r>
      <w:r w:rsidRPr="00EC11DD">
        <w:rPr>
          <w:rFonts w:hint="eastAsia"/>
        </w:rPr>
        <w:t>式与</w:t>
      </w:r>
      <w:r w:rsidRPr="00EC11DD">
        <w:rPr>
          <w:rFonts w:hint="eastAsia"/>
        </w:rPr>
        <w:t>(4.2.3)</w:t>
      </w:r>
      <w:r w:rsidRPr="00EC11DD">
        <w:rPr>
          <w:rFonts w:hint="eastAsia"/>
        </w:rPr>
        <w:t>式代入</w:t>
      </w:r>
      <w:r w:rsidRPr="00EC11DD">
        <w:rPr>
          <w:rFonts w:hint="eastAsia"/>
        </w:rPr>
        <w:t>(4.2.2)</w:t>
      </w:r>
      <w:r w:rsidRPr="00EC11DD">
        <w:rPr>
          <w:rFonts w:hint="eastAsia"/>
        </w:rPr>
        <w:t>式得</w:t>
      </w:r>
    </w:p>
    <w:p w14:paraId="09CDA90F" w14:textId="1FE5DF6D" w:rsidR="00EC11DD" w:rsidRPr="00EC11DD" w:rsidRDefault="00000000" w:rsidP="00EC11DD">
      <w:pPr>
        <w:ind w:firstLineChars="200"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Pγ</m:t>
              </m:r>
            </m:num>
            <m:den>
              <m:r>
                <w:rPr>
                  <w:rFonts w:ascii="Cambria Math" w:hAnsi="Cambria Math"/>
                </w:rPr>
                <m:t>mV</m:t>
              </m:r>
            </m:den>
          </m:f>
          <m:r>
            <w:rPr>
              <w:rFonts w:ascii="Cambria Math" w:hAnsi="Cambria Math"/>
            </w:rPr>
            <m:t>x=0</m:t>
          </m:r>
        </m:oMath>
      </m:oMathPara>
    </w:p>
    <w:p w14:paraId="06C6AC71" w14:textId="1C5BBE12" w:rsidR="00EC11DD" w:rsidRDefault="00EC11DD" w:rsidP="00EC11DD">
      <w:pPr>
        <w:ind w:firstLineChars="200" w:firstLine="420"/>
      </w:pPr>
      <w:r w:rsidRPr="00EC11DD">
        <w:rPr>
          <w:rFonts w:hint="eastAsia"/>
        </w:rPr>
        <w:t>振动角频率ω为</w:t>
      </w:r>
    </w:p>
    <w:p w14:paraId="7E4F393D" w14:textId="790EFE8A" w:rsidR="00022C36" w:rsidRPr="00EC11DD" w:rsidRDefault="00EC11DD" w:rsidP="00EC11DD">
      <w:pPr>
        <w:ind w:firstLineChars="200" w:firstLine="420"/>
      </w:pPr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Pγ</m:t>
                  </m:r>
                </m:num>
                <m:den>
                  <m:r>
                    <w:rPr>
                      <w:rFonts w:ascii="Cambria Math" w:hAnsi="Cambria Math"/>
                    </w:rPr>
                    <m:t>mV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D9FC783" w14:textId="320D30A3" w:rsidR="00EC11DD" w:rsidRDefault="00EC11DD" w:rsidP="00EC11DD">
      <w:pPr>
        <w:ind w:firstLineChars="200" w:firstLine="420"/>
      </w:pPr>
      <w:r>
        <w:rPr>
          <w:rFonts w:hint="eastAsia"/>
        </w:rPr>
        <w:t>化简为</w:t>
      </w:r>
    </w:p>
    <w:p w14:paraId="55725746" w14:textId="6DF0C3DC" w:rsidR="00EC11DD" w:rsidRDefault="00EC11DD" w:rsidP="00EC11DD">
      <w:pPr>
        <w:ind w:firstLineChars="200" w:firstLine="420"/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4mV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64mV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14:paraId="003A51EB" w14:textId="71FE00A9" w:rsidR="00022C36" w:rsidRDefault="00EC11DD" w:rsidP="00EC11DD">
      <w:pPr>
        <w:spacing w:line="400" w:lineRule="exact"/>
        <w:ind w:firstLineChars="200" w:firstLine="420"/>
      </w:pPr>
      <w:r w:rsidRPr="00EC11DD">
        <w:t>若实验直接测得小球的振动周期</w:t>
      </w:r>
      <w:r w:rsidRPr="00EC11DD">
        <w:t>T</w:t>
      </w:r>
      <w:r w:rsidRPr="00EC11DD">
        <w:t>、小球质量</w:t>
      </w:r>
      <w:r w:rsidRPr="00EC11DD">
        <w:t>m</w:t>
      </w:r>
      <w:r w:rsidRPr="00EC11DD">
        <w:t>，直径</w:t>
      </w:r>
      <w:r w:rsidRPr="00EC11DD">
        <w:t>d</w:t>
      </w:r>
      <w:r w:rsidRPr="00EC11DD">
        <w:t>，以及储气瓶体积</w:t>
      </w:r>
      <w:r w:rsidRPr="00EC11DD">
        <w:t>V</w:t>
      </w:r>
      <w:r w:rsidRPr="00EC11DD">
        <w:t>，并</w:t>
      </w:r>
      <w:r>
        <w:rPr>
          <w:rFonts w:hint="eastAsia"/>
        </w:rPr>
        <w:t>根据</w:t>
      </w:r>
      <w:r w:rsidRPr="00EC11DD">
        <w:t>（</w:t>
      </w:r>
      <w:r w:rsidRPr="00EC11DD">
        <w:t>4.2.1</w:t>
      </w:r>
      <w:r w:rsidRPr="00EC11DD">
        <w:t>）</w:t>
      </w:r>
      <w:proofErr w:type="gramStart"/>
      <w:r w:rsidRPr="00EC11DD">
        <w:t>式得到</w:t>
      </w:r>
      <w:proofErr w:type="gramEnd"/>
      <w:r w:rsidRPr="00EC11DD">
        <w:t>储气瓶内气体压强</w:t>
      </w:r>
      <w:r w:rsidRPr="00EC11DD">
        <w:t>P</w:t>
      </w:r>
      <w:r w:rsidRPr="00EC11DD">
        <w:t>，那么利用（</w:t>
      </w:r>
      <w:r w:rsidRPr="00EC11DD">
        <w:t>4.2.7)</w:t>
      </w:r>
      <w:r w:rsidRPr="00EC11DD">
        <w:t>式即可计算出空气的比热容比</w:t>
      </w:r>
      <m:oMath>
        <m:r>
          <w:rPr>
            <w:rFonts w:ascii="Cambria Math" w:hAnsi="Cambria Math"/>
          </w:rPr>
          <m:t>γ</m:t>
        </m:r>
      </m:oMath>
      <w:r w:rsidRPr="00EC11DD">
        <w:t>值。众所周知，空气是多种气体组成的混合物，其中</w:t>
      </w:r>
      <w:r w:rsidRPr="00EC11DD">
        <w:t>99%</w:t>
      </w:r>
      <w:r w:rsidRPr="00EC11DD">
        <w:t>以上是双原子气体氮和氧，因此经典理论得出空气</w:t>
      </w:r>
      <m:oMath>
        <m:r>
          <w:rPr>
            <w:rFonts w:ascii="Cambria Math" w:hAnsi="Cambria Math"/>
          </w:rPr>
          <m:t>γ</m:t>
        </m:r>
      </m:oMath>
      <w:r w:rsidRPr="00EC11DD">
        <w:t>的值约为</w:t>
      </w:r>
      <w:r w:rsidRPr="00EC11DD">
        <w:t>1.402</w:t>
      </w:r>
      <w:r w:rsidRPr="00EC11DD">
        <w:t>。</w:t>
      </w:r>
    </w:p>
    <w:p w14:paraId="5A5FF374" w14:textId="77777777" w:rsidR="005D67C2" w:rsidRPr="00022C36" w:rsidRDefault="005D67C2" w:rsidP="00EC11DD">
      <w:pPr>
        <w:spacing w:line="400" w:lineRule="exact"/>
        <w:ind w:firstLineChars="200" w:firstLine="420"/>
      </w:pPr>
    </w:p>
    <w:p w14:paraId="53ABE437" w14:textId="41466DCE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62AD16A7" w14:textId="74C139C5" w:rsidR="005D67C2" w:rsidRPr="005D67C2" w:rsidRDefault="005D67C2" w:rsidP="005D67C2">
      <w:pPr>
        <w:spacing w:line="400" w:lineRule="exact"/>
      </w:pPr>
      <w:r>
        <w:rPr>
          <w:rFonts w:hint="eastAsia"/>
        </w:rPr>
        <w:t>一、</w:t>
      </w:r>
      <w:r w:rsidRPr="005D67C2">
        <w:t>小球直径、质量以及大气压强的测量</w:t>
      </w:r>
    </w:p>
    <w:p w14:paraId="254AF18A" w14:textId="77777777" w:rsidR="005D67C2" w:rsidRPr="005D67C2" w:rsidRDefault="005D67C2" w:rsidP="005D67C2">
      <w:pPr>
        <w:spacing w:line="400" w:lineRule="exact"/>
      </w:pPr>
      <w:r w:rsidRPr="005D67C2">
        <w:t>1.</w:t>
      </w:r>
      <w:r w:rsidRPr="005D67C2">
        <w:t>用螺旋测微计测量备用小球直径</w:t>
      </w:r>
      <w:r w:rsidRPr="005D67C2">
        <w:t>d</w:t>
      </w:r>
      <w:r w:rsidRPr="005D67C2">
        <w:t>，重复测量</w:t>
      </w:r>
      <w:r w:rsidRPr="005D67C2">
        <w:t>5</w:t>
      </w:r>
      <w:r w:rsidRPr="005D67C2">
        <w:t>次，注意不可取出玻璃管内的小球，</w:t>
      </w:r>
    </w:p>
    <w:p w14:paraId="4721120D" w14:textId="77777777" w:rsidR="005D67C2" w:rsidRPr="005D67C2" w:rsidRDefault="005D67C2" w:rsidP="005D67C2">
      <w:pPr>
        <w:spacing w:line="400" w:lineRule="exact"/>
      </w:pPr>
      <w:r w:rsidRPr="005D67C2">
        <w:t>以免损坏仪器。</w:t>
      </w:r>
    </w:p>
    <w:p w14:paraId="5ABE4B2C" w14:textId="77777777" w:rsidR="005D67C2" w:rsidRPr="005D67C2" w:rsidRDefault="005D67C2" w:rsidP="005D67C2">
      <w:pPr>
        <w:spacing w:line="400" w:lineRule="exact"/>
      </w:pPr>
      <w:r w:rsidRPr="005D67C2">
        <w:t>2.</w:t>
      </w:r>
      <w:r w:rsidRPr="005D67C2">
        <w:t>用空盒气压计在实验开始前和结束时各测一次大气压强</w:t>
      </w:r>
      <w:r w:rsidRPr="005D67C2">
        <w:t>P</w:t>
      </w:r>
      <w:r w:rsidRPr="005D67C2">
        <w:t>，并取平均值。</w:t>
      </w:r>
    </w:p>
    <w:p w14:paraId="5156B7A4" w14:textId="77777777" w:rsidR="005D67C2" w:rsidRPr="005D67C2" w:rsidRDefault="005D67C2" w:rsidP="005D67C2">
      <w:pPr>
        <w:spacing w:line="400" w:lineRule="exact"/>
      </w:pPr>
      <w:r w:rsidRPr="005D67C2">
        <w:t>3.</w:t>
      </w:r>
      <w:r w:rsidRPr="005D67C2">
        <w:t>用物理天平测量备用小球的质量</w:t>
      </w:r>
      <w:r w:rsidRPr="005D67C2">
        <w:t>m</w:t>
      </w:r>
      <w:r w:rsidRPr="005D67C2">
        <w:t>。</w:t>
      </w:r>
    </w:p>
    <w:p w14:paraId="06CFF48F" w14:textId="4F4C1DA3" w:rsidR="005D67C2" w:rsidRPr="005D67C2" w:rsidRDefault="005D67C2" w:rsidP="005D67C2">
      <w:pPr>
        <w:spacing w:line="400" w:lineRule="exact"/>
      </w:pPr>
      <w:r>
        <w:rPr>
          <w:rFonts w:hint="eastAsia"/>
        </w:rPr>
        <w:t>二、</w:t>
      </w:r>
      <w:r w:rsidRPr="005D67C2">
        <w:t>数据上传及周期的测量</w:t>
      </w:r>
    </w:p>
    <w:p w14:paraId="72E5CD97" w14:textId="77777777" w:rsidR="005D67C2" w:rsidRPr="005D67C2" w:rsidRDefault="005D67C2" w:rsidP="005D67C2">
      <w:pPr>
        <w:spacing w:line="400" w:lineRule="exact"/>
      </w:pPr>
      <w:r w:rsidRPr="005D67C2">
        <w:t>1.</w:t>
      </w:r>
      <w:r w:rsidRPr="005D67C2">
        <w:t>接通网络型气体比热容比测试仪并选择实验项目为</w:t>
      </w:r>
      <w:r w:rsidRPr="005D67C2">
        <w:t>“</w:t>
      </w:r>
      <w:r w:rsidRPr="005D67C2">
        <w:rPr>
          <w:rFonts w:ascii="Cambria Math" w:hAnsi="Cambria Math" w:cs="Cambria Math"/>
        </w:rPr>
        <w:t>①</w:t>
      </w:r>
      <w:r w:rsidRPr="005D67C2">
        <w:t>空气</w:t>
      </w:r>
      <w:r w:rsidRPr="005D67C2">
        <w:t>”</w:t>
      </w:r>
      <w:r w:rsidRPr="005D67C2">
        <w:t>，按</w:t>
      </w:r>
      <w:r w:rsidRPr="005D67C2">
        <w:t>“</w:t>
      </w:r>
      <w:r w:rsidRPr="005D67C2">
        <w:t>确定</w:t>
      </w:r>
      <w:r w:rsidRPr="005D67C2">
        <w:t>”</w:t>
      </w:r>
      <w:r w:rsidRPr="005D67C2">
        <w:t>键进入当</w:t>
      </w:r>
    </w:p>
    <w:p w14:paraId="750D0A2C" w14:textId="77777777" w:rsidR="005D67C2" w:rsidRPr="005D67C2" w:rsidRDefault="005D67C2" w:rsidP="005D67C2">
      <w:pPr>
        <w:spacing w:line="400" w:lineRule="exact"/>
      </w:pPr>
      <w:r w:rsidRPr="005D67C2">
        <w:t>前实验选项的</w:t>
      </w:r>
      <w:r w:rsidRPr="005D67C2">
        <w:t>“</w:t>
      </w:r>
      <w:r w:rsidRPr="005D67C2">
        <w:t>参数设置</w:t>
      </w:r>
      <w:r w:rsidRPr="005D67C2">
        <w:t>”</w:t>
      </w:r>
      <w:r w:rsidRPr="005D67C2">
        <w:t>界面。</w:t>
      </w:r>
    </w:p>
    <w:p w14:paraId="104C1E9E" w14:textId="22E34C37" w:rsidR="005D67C2" w:rsidRPr="005D67C2" w:rsidRDefault="005D67C2" w:rsidP="005D67C2">
      <w:pPr>
        <w:spacing w:line="400" w:lineRule="exact"/>
      </w:pPr>
      <w:r w:rsidRPr="005D67C2">
        <w:t>2.</w:t>
      </w:r>
      <w:r w:rsidRPr="005D67C2">
        <w:t>设定测量数据，包括小球直径（</w:t>
      </w:r>
      <w:r>
        <w:rPr>
          <w:rFonts w:hint="eastAsia"/>
        </w:rPr>
        <w:t>3</w:t>
      </w:r>
      <w:r w:rsidRPr="005D67C2">
        <w:t>个测量值）、小球质量、储气瓶容积、实验开始时</w:t>
      </w:r>
    </w:p>
    <w:p w14:paraId="533F44C6" w14:textId="77777777" w:rsidR="005D67C2" w:rsidRPr="005D67C2" w:rsidRDefault="005D67C2" w:rsidP="005D67C2">
      <w:pPr>
        <w:spacing w:line="400" w:lineRule="exact"/>
      </w:pPr>
      <w:r w:rsidRPr="005D67C2">
        <w:t>测得的大气压强值。</w:t>
      </w:r>
    </w:p>
    <w:p w14:paraId="3D3E54AB" w14:textId="77777777" w:rsidR="005D67C2" w:rsidRPr="005D67C2" w:rsidRDefault="005D67C2" w:rsidP="005D67C2">
      <w:pPr>
        <w:spacing w:line="400" w:lineRule="exact"/>
      </w:pPr>
      <w:r w:rsidRPr="005D67C2">
        <w:t>3.</w:t>
      </w:r>
      <w:r w:rsidRPr="005D67C2">
        <w:t>通过</w:t>
      </w:r>
      <w:r w:rsidRPr="005D67C2">
        <w:t>“</w:t>
      </w:r>
      <w:r w:rsidRPr="005D67C2">
        <w:t>测量计数</w:t>
      </w:r>
      <w:r w:rsidRPr="005D67C2">
        <w:t>”</w:t>
      </w:r>
      <w:r w:rsidRPr="005D67C2">
        <w:t>界面完成小球振动周期的测量，设置振动次数为</w:t>
      </w:r>
      <w:r w:rsidRPr="005D67C2">
        <w:t>100</w:t>
      </w:r>
      <w:r w:rsidRPr="005D67C2">
        <w:t>次，启动实验</w:t>
      </w:r>
    </w:p>
    <w:p w14:paraId="1B42FDD0" w14:textId="77777777" w:rsidR="005D67C2" w:rsidRPr="005D67C2" w:rsidRDefault="005D67C2" w:rsidP="005D67C2">
      <w:pPr>
        <w:spacing w:line="400" w:lineRule="exact"/>
      </w:pPr>
      <w:r w:rsidRPr="005D67C2">
        <w:lastRenderedPageBreak/>
        <w:t>装置，完成</w:t>
      </w:r>
      <w:r w:rsidRPr="005D67C2">
        <w:t>5</w:t>
      </w:r>
      <w:r w:rsidRPr="005D67C2">
        <w:t>次周期值的测量</w:t>
      </w:r>
    </w:p>
    <w:p w14:paraId="42BFCF76" w14:textId="77777777" w:rsidR="005D67C2" w:rsidRDefault="005D67C2" w:rsidP="005D67C2">
      <w:pPr>
        <w:spacing w:line="400" w:lineRule="exact"/>
      </w:pPr>
      <w:r w:rsidRPr="005D67C2">
        <w:t>4.</w:t>
      </w:r>
      <w:r w:rsidRPr="005D67C2">
        <w:t>再次设定大气压强值，完成实验。</w:t>
      </w:r>
    </w:p>
    <w:p w14:paraId="79D1BABB" w14:textId="452BF76C" w:rsidR="005D67C2" w:rsidRPr="005D67C2" w:rsidRDefault="005D67C2" w:rsidP="005D67C2">
      <w:pPr>
        <w:spacing w:line="400" w:lineRule="exact"/>
      </w:pPr>
      <w:r w:rsidRPr="005D67C2">
        <w:t>5.</w:t>
      </w:r>
      <w:r w:rsidRPr="005D67C2">
        <w:t>实验完成后，断开电源，将各部分实验仪器整理好，根据测得的实验数据计算空气的</w:t>
      </w:r>
    </w:p>
    <w:p w14:paraId="77B614C8" w14:textId="5386CAEA" w:rsidR="005D67C2" w:rsidRDefault="005D67C2">
      <w:pPr>
        <w:spacing w:line="400" w:lineRule="exact"/>
      </w:pPr>
      <w:r w:rsidRPr="005D67C2">
        <w:t>比热容比，估算不确定度，并与理论值比较，计算百分差。</w:t>
      </w:r>
    </w:p>
    <w:p w14:paraId="22BEC238" w14:textId="77777777" w:rsidR="005D67C2" w:rsidRPr="005D67C2" w:rsidRDefault="005D67C2">
      <w:pPr>
        <w:spacing w:line="400" w:lineRule="exact"/>
      </w:pPr>
    </w:p>
    <w:p w14:paraId="73F98985" w14:textId="66BDEA50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1818993D" w14:textId="70D3C753" w:rsidR="00EC11DD" w:rsidRPr="00EC11DD" w:rsidRDefault="00EC11DD" w:rsidP="00EC11DD">
      <w:pPr>
        <w:spacing w:line="400" w:lineRule="exact"/>
      </w:pPr>
      <w:r w:rsidRPr="00EC11DD">
        <w:t>本实验所需仪器如图</w:t>
      </w:r>
      <w:r w:rsidRPr="00EC11DD">
        <w:t>4.2.2</w:t>
      </w:r>
      <w:r w:rsidRPr="00EC11DD">
        <w:t>所示，主要包括：空盒气压计、螺旋测微计、物理</w:t>
      </w:r>
      <w:r>
        <w:rPr>
          <w:rFonts w:hint="eastAsia"/>
        </w:rPr>
        <w:t>天</w:t>
      </w:r>
      <w:r w:rsidRPr="00EC11DD">
        <w:t>平以及网络型气体比热容比测试仪。其中，网络型气体比热容比测试仪由两部分组成，一部分是由振动主体、微型气泵、缓冲瓶和光电</w:t>
      </w:r>
      <w:proofErr w:type="gramStart"/>
      <w:r>
        <w:rPr>
          <w:rFonts w:hint="eastAsia"/>
        </w:rPr>
        <w:t>门</w:t>
      </w:r>
      <w:r w:rsidRPr="00EC11DD">
        <w:t>构成</w:t>
      </w:r>
      <w:proofErr w:type="gramEnd"/>
      <w:r w:rsidRPr="00EC11DD">
        <w:t>的基础实验装置，另一部分是电路控制箱。</w:t>
      </w:r>
    </w:p>
    <w:p w14:paraId="471DA429" w14:textId="1ED2ED96" w:rsidR="003C5A11" w:rsidRDefault="00EC11DD">
      <w:pPr>
        <w:spacing w:line="4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478C54" wp14:editId="1CF143E6">
            <wp:simplePos x="0" y="0"/>
            <wp:positionH relativeFrom="margin">
              <wp:align>center</wp:align>
            </wp:positionH>
            <wp:positionV relativeFrom="paragraph">
              <wp:posOffset>358775</wp:posOffset>
            </wp:positionV>
            <wp:extent cx="2844800" cy="2162175"/>
            <wp:effectExtent l="0" t="0" r="0" b="9525"/>
            <wp:wrapTopAndBottom/>
            <wp:docPr id="15860254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DA574" w14:textId="77777777" w:rsidR="003C5A11" w:rsidRDefault="003C5A11">
      <w:pPr>
        <w:spacing w:line="400" w:lineRule="exact"/>
      </w:pPr>
    </w:p>
    <w:p w14:paraId="59113F69" w14:textId="77777777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</w:p>
    <w:p w14:paraId="5DB6D02E" w14:textId="29B5765F" w:rsidR="005D67C2" w:rsidRPr="003D5DA8" w:rsidRDefault="005D67C2" w:rsidP="003D5DA8">
      <w:r w:rsidRPr="003D5DA8">
        <w:rPr>
          <w:rFonts w:hint="eastAsia"/>
        </w:rPr>
        <w:t>小球直径测量（单位：</w:t>
      </w:r>
      <w:r w:rsidRPr="003D5DA8">
        <w:rPr>
          <w:rFonts w:hint="eastAsia"/>
        </w:rPr>
        <w:t>mm</w:t>
      </w:r>
      <w:r w:rsidRPr="003D5DA8">
        <w:rPr>
          <w:rFonts w:hint="eastAsia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D67C2" w14:paraId="3793475F" w14:textId="77777777" w:rsidTr="005D67C2">
        <w:tc>
          <w:tcPr>
            <w:tcW w:w="1185" w:type="dxa"/>
          </w:tcPr>
          <w:p w14:paraId="7A8C5252" w14:textId="37E8DCE2" w:rsidR="005D67C2" w:rsidRDefault="005D67C2">
            <w:pPr>
              <w:spacing w:line="400" w:lineRule="ex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185" w:type="dxa"/>
          </w:tcPr>
          <w:p w14:paraId="743EFD36" w14:textId="67BF8B5B" w:rsidR="005D67C2" w:rsidRDefault="005D67C2">
            <w:pPr>
              <w:spacing w:line="400" w:lineRule="exact"/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2F84F056" w14:textId="3A520BA2" w:rsidR="005D67C2" w:rsidRDefault="005D67C2">
            <w:pPr>
              <w:spacing w:line="40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1A04E67D" w14:textId="78951D11" w:rsidR="005D67C2" w:rsidRDefault="005D67C2">
            <w:pPr>
              <w:spacing w:line="40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490B1BAE" w14:textId="0B88FF81" w:rsidR="005D67C2" w:rsidRDefault="005D67C2">
            <w:pPr>
              <w:spacing w:line="400" w:lineRule="exact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A31CCFC" w14:textId="21BEA1C0" w:rsidR="005D67C2" w:rsidRDefault="005D67C2">
            <w:pPr>
              <w:spacing w:line="40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1186" w:type="dxa"/>
          </w:tcPr>
          <w:p w14:paraId="7391B32A" w14:textId="790D4F66" w:rsidR="005D67C2" w:rsidRDefault="005D67C2">
            <w:pPr>
              <w:spacing w:line="400" w:lineRule="exact"/>
            </w:pPr>
            <w:r>
              <w:rPr>
                <w:rFonts w:hint="eastAsia"/>
              </w:rPr>
              <w:t>平均</w:t>
            </w:r>
          </w:p>
        </w:tc>
      </w:tr>
      <w:tr w:rsidR="005D67C2" w14:paraId="59A6037A" w14:textId="77777777" w:rsidTr="005D67C2">
        <w:tc>
          <w:tcPr>
            <w:tcW w:w="1185" w:type="dxa"/>
          </w:tcPr>
          <w:p w14:paraId="2825DDC2" w14:textId="3ABE3C03" w:rsidR="005D67C2" w:rsidRDefault="005D67C2">
            <w:pPr>
              <w:spacing w:line="400" w:lineRule="exact"/>
            </w:pPr>
            <w:r>
              <w:rPr>
                <w:rFonts w:hint="eastAsia"/>
              </w:rPr>
              <w:t>初读数</w:t>
            </w:r>
          </w:p>
        </w:tc>
        <w:tc>
          <w:tcPr>
            <w:tcW w:w="1185" w:type="dxa"/>
          </w:tcPr>
          <w:p w14:paraId="4FB91193" w14:textId="4E832207" w:rsidR="005D67C2" w:rsidRDefault="005D67C2">
            <w:pPr>
              <w:spacing w:line="400" w:lineRule="exact"/>
            </w:pPr>
            <w:r>
              <w:rPr>
                <w:rFonts w:hint="eastAsia"/>
              </w:rPr>
              <w:t>0.002</w:t>
            </w:r>
          </w:p>
        </w:tc>
        <w:tc>
          <w:tcPr>
            <w:tcW w:w="1185" w:type="dxa"/>
          </w:tcPr>
          <w:p w14:paraId="09E413CA" w14:textId="07A6CAD0" w:rsidR="005D67C2" w:rsidRDefault="005D67C2">
            <w:pPr>
              <w:spacing w:line="400" w:lineRule="exact"/>
            </w:pPr>
            <w:r>
              <w:rPr>
                <w:rFonts w:hint="eastAsia"/>
              </w:rPr>
              <w:t>0.000</w:t>
            </w:r>
          </w:p>
        </w:tc>
        <w:tc>
          <w:tcPr>
            <w:tcW w:w="1185" w:type="dxa"/>
          </w:tcPr>
          <w:p w14:paraId="0DD7E8A1" w14:textId="64F655FB" w:rsidR="005D67C2" w:rsidRDefault="005D67C2">
            <w:pPr>
              <w:spacing w:line="400" w:lineRule="exact"/>
            </w:pPr>
            <w:r>
              <w:rPr>
                <w:rFonts w:hint="eastAsia"/>
              </w:rPr>
              <w:t>0.001</w:t>
            </w:r>
          </w:p>
        </w:tc>
        <w:tc>
          <w:tcPr>
            <w:tcW w:w="1185" w:type="dxa"/>
          </w:tcPr>
          <w:p w14:paraId="2F041D77" w14:textId="7F2CC6DA" w:rsidR="005D67C2" w:rsidRDefault="005D67C2">
            <w:pPr>
              <w:spacing w:line="400" w:lineRule="exact"/>
            </w:pPr>
            <w:r>
              <w:rPr>
                <w:rFonts w:hint="eastAsia"/>
              </w:rPr>
              <w:t>0.000</w:t>
            </w:r>
          </w:p>
        </w:tc>
        <w:tc>
          <w:tcPr>
            <w:tcW w:w="1185" w:type="dxa"/>
          </w:tcPr>
          <w:p w14:paraId="4BEB21D1" w14:textId="7F307BAE" w:rsidR="005D67C2" w:rsidRDefault="005D67C2">
            <w:pPr>
              <w:spacing w:line="400" w:lineRule="exact"/>
            </w:pPr>
            <w:r>
              <w:rPr>
                <w:rFonts w:hint="eastAsia"/>
              </w:rPr>
              <w:t>0.002</w:t>
            </w:r>
          </w:p>
        </w:tc>
        <w:tc>
          <w:tcPr>
            <w:tcW w:w="1186" w:type="dxa"/>
            <w:vMerge w:val="restart"/>
          </w:tcPr>
          <w:p w14:paraId="167D22A0" w14:textId="38C1CE9D" w:rsidR="005D67C2" w:rsidRPr="005D67C2" w:rsidRDefault="005D67C2" w:rsidP="005D67C2">
            <w:pPr>
              <w:spacing w:line="400" w:lineRule="exact"/>
              <w:rPr>
                <w:sz w:val="36"/>
                <w:szCs w:val="36"/>
              </w:rPr>
            </w:pPr>
          </w:p>
        </w:tc>
      </w:tr>
      <w:tr w:rsidR="005D67C2" w14:paraId="74742BC5" w14:textId="77777777" w:rsidTr="005D67C2">
        <w:tc>
          <w:tcPr>
            <w:tcW w:w="1185" w:type="dxa"/>
          </w:tcPr>
          <w:p w14:paraId="50E057BB" w14:textId="2C3613F3" w:rsidR="005D67C2" w:rsidRDefault="005D67C2">
            <w:pPr>
              <w:spacing w:line="400" w:lineRule="exact"/>
            </w:pPr>
            <w:r>
              <w:rPr>
                <w:rFonts w:hint="eastAsia"/>
              </w:rPr>
              <w:t>末读数</w:t>
            </w:r>
          </w:p>
        </w:tc>
        <w:tc>
          <w:tcPr>
            <w:tcW w:w="1185" w:type="dxa"/>
          </w:tcPr>
          <w:p w14:paraId="499276CD" w14:textId="7D1E9825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13.984</w:t>
            </w:r>
          </w:p>
        </w:tc>
        <w:tc>
          <w:tcPr>
            <w:tcW w:w="1185" w:type="dxa"/>
          </w:tcPr>
          <w:p w14:paraId="12E47675" w14:textId="657C2473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13.980</w:t>
            </w:r>
          </w:p>
        </w:tc>
        <w:tc>
          <w:tcPr>
            <w:tcW w:w="1185" w:type="dxa"/>
          </w:tcPr>
          <w:p w14:paraId="61A13421" w14:textId="1465AB97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13.980</w:t>
            </w:r>
          </w:p>
        </w:tc>
        <w:tc>
          <w:tcPr>
            <w:tcW w:w="1185" w:type="dxa"/>
          </w:tcPr>
          <w:p w14:paraId="0059B6BA" w14:textId="5813CFB1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13.985</w:t>
            </w:r>
          </w:p>
        </w:tc>
        <w:tc>
          <w:tcPr>
            <w:tcW w:w="1185" w:type="dxa"/>
          </w:tcPr>
          <w:p w14:paraId="0CC39DCB" w14:textId="0911C243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13.982</w:t>
            </w:r>
          </w:p>
        </w:tc>
        <w:tc>
          <w:tcPr>
            <w:tcW w:w="1186" w:type="dxa"/>
            <w:vMerge/>
          </w:tcPr>
          <w:p w14:paraId="47892C45" w14:textId="77777777" w:rsidR="005D67C2" w:rsidRDefault="005D67C2">
            <w:pPr>
              <w:spacing w:line="400" w:lineRule="exact"/>
            </w:pPr>
          </w:p>
        </w:tc>
      </w:tr>
      <w:tr w:rsidR="005D67C2" w14:paraId="64188DF2" w14:textId="77777777" w:rsidTr="005D67C2">
        <w:tc>
          <w:tcPr>
            <w:tcW w:w="1185" w:type="dxa"/>
          </w:tcPr>
          <w:p w14:paraId="27C017E2" w14:textId="618DBDAD" w:rsidR="005D67C2" w:rsidRDefault="005D67C2">
            <w:pPr>
              <w:spacing w:line="400" w:lineRule="exact"/>
            </w:pPr>
            <w:r>
              <w:rPr>
                <w:rFonts w:hint="eastAsia"/>
              </w:rPr>
              <w:t>直径</w:t>
            </w:r>
            <w:r>
              <w:rPr>
                <w:rFonts w:hint="eastAsia"/>
              </w:rPr>
              <w:t>d</w:t>
            </w:r>
          </w:p>
        </w:tc>
        <w:tc>
          <w:tcPr>
            <w:tcW w:w="1185" w:type="dxa"/>
          </w:tcPr>
          <w:p w14:paraId="0F61018F" w14:textId="06CC3C51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13.982</w:t>
            </w:r>
          </w:p>
        </w:tc>
        <w:tc>
          <w:tcPr>
            <w:tcW w:w="1185" w:type="dxa"/>
          </w:tcPr>
          <w:p w14:paraId="1785973B" w14:textId="24480EB4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13.980</w:t>
            </w:r>
          </w:p>
        </w:tc>
        <w:tc>
          <w:tcPr>
            <w:tcW w:w="1185" w:type="dxa"/>
          </w:tcPr>
          <w:p w14:paraId="7B076276" w14:textId="228FF42C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13.979</w:t>
            </w:r>
          </w:p>
        </w:tc>
        <w:tc>
          <w:tcPr>
            <w:tcW w:w="1185" w:type="dxa"/>
          </w:tcPr>
          <w:p w14:paraId="65593343" w14:textId="141B35C4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13.985</w:t>
            </w:r>
          </w:p>
        </w:tc>
        <w:tc>
          <w:tcPr>
            <w:tcW w:w="1185" w:type="dxa"/>
          </w:tcPr>
          <w:p w14:paraId="2A108ED9" w14:textId="76B13E81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13.980</w:t>
            </w:r>
          </w:p>
        </w:tc>
        <w:tc>
          <w:tcPr>
            <w:tcW w:w="1186" w:type="dxa"/>
          </w:tcPr>
          <w:p w14:paraId="5844D7D3" w14:textId="5A8840DB" w:rsidR="005D67C2" w:rsidRDefault="005D67C2">
            <w:pPr>
              <w:spacing w:line="400" w:lineRule="exact"/>
            </w:pPr>
            <w:r>
              <w:rPr>
                <w:rFonts w:hint="eastAsia"/>
              </w:rPr>
              <w:t>13.981</w:t>
            </w:r>
          </w:p>
        </w:tc>
      </w:tr>
    </w:tbl>
    <w:p w14:paraId="0B9B4B7D" w14:textId="77777777" w:rsidR="005D67C2" w:rsidRDefault="005D67C2">
      <w:pPr>
        <w:spacing w:line="400" w:lineRule="exact"/>
      </w:pPr>
    </w:p>
    <w:p w14:paraId="742474FE" w14:textId="20071C42" w:rsidR="000E2D44" w:rsidRDefault="00000000" w:rsidP="003D5DA8">
      <w:pPr>
        <w:spacing w:line="360" w:lineRule="auto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∑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Up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_</m:t>
                                  </m:r>
                                </m:lim>
                              </m:limUp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den>
                  </m:f>
                </m:e>
              </m:rad>
              <m:r>
                <w:rPr>
                  <w:rFonts w:ascii="Cambria Math" w:hAnsi="Cambria Math"/>
                </w:rPr>
                <m:t>=0.001mm   &amp;&amp;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0.004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mm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=0.002mm&amp;&amp;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num>
                <m:den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_</m:t>
                      </m:r>
                    </m:lim>
                  </m:limUpp>
                </m:den>
              </m:f>
              <m:r>
                <w:rPr>
                  <w:rFonts w:ascii="Cambria Math" w:hAnsi="Cambria Math"/>
                </w:rPr>
                <m:t>×100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=0.01%</m:t>
              </m:r>
            </m:e>
            <m:e>
              <m:r>
                <w:rPr>
                  <w:rFonts w:ascii="Cambria Math" w:hAnsi="Cambria Math"/>
                </w:rPr>
                <m:t>&amp;</m:t>
              </m:r>
            </m:e>
          </m:eqArr>
        </m:oMath>
      </m:oMathPara>
    </w:p>
    <w:p w14:paraId="24EA0A7A" w14:textId="722567AC" w:rsidR="000E2D44" w:rsidRDefault="009F5C91" w:rsidP="000E2D44">
      <w:pPr>
        <w:spacing w:line="400" w:lineRule="exact"/>
      </w:pPr>
      <w:r>
        <w:rPr>
          <w:rFonts w:hint="eastAsia"/>
        </w:rPr>
        <w:t>小球质量</w:t>
      </w:r>
      <w:r w:rsidR="003D5DA8">
        <w:rPr>
          <w:rFonts w:hint="eastAsia"/>
        </w:rPr>
        <w:t>：</w:t>
      </w:r>
    </w:p>
    <w:p w14:paraId="02ED9D80" w14:textId="77AAB21C" w:rsidR="000E2D44" w:rsidRPr="000E2D44" w:rsidRDefault="000E2D44" w:rsidP="000E2D44">
      <w:pPr>
        <w:spacing w:line="400" w:lineRule="exact"/>
        <w:jc w:val="center"/>
      </w:pPr>
      <m:oMath>
        <m:r>
          <w:rPr>
            <w:rFonts w:ascii="Cambria Math" w:hAnsi="Cambria Math"/>
          </w:rPr>
          <m:t xml:space="preserve">m=11.16g            </m:t>
        </m:r>
      </m:oMath>
      <w:r>
        <w:t>仪器误差</w:t>
      </w:r>
      <m:oMath>
        <m:r>
          <w:rPr>
            <w:rFonts w:ascii="Cambria Math" w:hAnsi="Cambria Math"/>
          </w:rPr>
          <m:t>∆=0.1g</m:t>
        </m:r>
      </m:oMath>
    </w:p>
    <w:p w14:paraId="00DD4663" w14:textId="4CE6EF28" w:rsidR="003C5A11" w:rsidRPr="003D5DA8" w:rsidRDefault="00000000" w:rsidP="000E2D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=0.058g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0.52%</m:t>
          </m:r>
        </m:oMath>
      </m:oMathPara>
    </w:p>
    <w:p w14:paraId="20B71FA3" w14:textId="77777777" w:rsidR="003D5DA8" w:rsidRPr="000E2D44" w:rsidRDefault="003D5DA8" w:rsidP="000E2D44"/>
    <w:p w14:paraId="52F49AAF" w14:textId="4807E693" w:rsidR="000E2D44" w:rsidRDefault="000E2D44" w:rsidP="000E2D44">
      <w:r>
        <w:rPr>
          <w:rFonts w:hint="eastAsia"/>
        </w:rPr>
        <w:t>玻璃容器的体积</w:t>
      </w:r>
      <w:r w:rsidR="003D5DA8">
        <w:rPr>
          <w:rFonts w:hint="eastAsia"/>
        </w:rPr>
        <w:t>：</w:t>
      </w:r>
    </w:p>
    <w:p w14:paraId="2E8CBB5C" w14:textId="77777777" w:rsidR="000E2D44" w:rsidRPr="000E2D44" w:rsidRDefault="000E2D44" w:rsidP="000E2D44">
      <m:oMathPara>
        <m:oMath>
          <m:r>
            <w:rPr>
              <w:rFonts w:ascii="Cambria Math" w:hAnsi="Cambria Math"/>
            </w:rPr>
            <m:t>V=2.360×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46EFDE84" w14:textId="77777777" w:rsidR="000E2D44" w:rsidRPr="003D5DA8" w:rsidRDefault="00000000" w:rsidP="000E2D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V</m:t>
              </m:r>
            </m:sub>
          </m:sSub>
          <m:r>
            <w:rPr>
              <w:rFonts w:ascii="Cambria Math" w:hAnsi="Cambria Math"/>
            </w:rPr>
            <m:t>=0.002×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U</m:t>
              </m:r>
            </m:e>
            <m:sub>
              <m:r>
                <w:rPr>
                  <w:rFonts w:ascii="Cambria Math" w:hAnsi="Cambria Math"/>
                </w:rPr>
                <m:t>rV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=0.08%</m:t>
          </m:r>
        </m:oMath>
      </m:oMathPara>
    </w:p>
    <w:p w14:paraId="25A0C4DA" w14:textId="77777777" w:rsidR="003D5DA8" w:rsidRPr="000E2D44" w:rsidRDefault="003D5DA8" w:rsidP="000E2D44"/>
    <w:p w14:paraId="4210C2A2" w14:textId="06DF57E3" w:rsidR="000E2D44" w:rsidRDefault="000E2D44" w:rsidP="000E2D44">
      <w:r>
        <w:rPr>
          <w:rFonts w:hint="eastAsia"/>
        </w:rPr>
        <w:t>容器中空气压强</w:t>
      </w:r>
      <w:r w:rsidR="003D5DA8">
        <w:rPr>
          <w:rFonts w:hint="eastAsia"/>
        </w:rPr>
        <w:t>：</w:t>
      </w:r>
    </w:p>
    <w:p w14:paraId="34970695" w14:textId="42CC7188" w:rsidR="000E2D44" w:rsidRDefault="00000000" w:rsidP="000E2D44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=102.45</m:t>
        </m:r>
        <m:r>
          <m:rPr>
            <m:sty m:val="p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0E2D44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=102.45</m:t>
        </m:r>
        <m:r>
          <m:rPr>
            <m:sty m:val="p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</w:p>
    <w:p w14:paraId="55FABC1F" w14:textId="315D6873" w:rsidR="000E2D44" w:rsidRDefault="000E2D44" w:rsidP="000E2D44">
      <w:pPr>
        <w:jc w:val="center"/>
      </w:pPr>
      <w:r>
        <w:rPr>
          <w:rFonts w:hint="eastAsia"/>
        </w:rPr>
        <w:t>平均值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=102.45</m:t>
        </m:r>
        <m:r>
          <m:rPr>
            <m:sty m:val="p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</w:p>
    <w:p w14:paraId="001EA0DA" w14:textId="0613476E" w:rsidR="000E2D44" w:rsidRDefault="000E2D44" w:rsidP="000E2D44">
      <w:pPr>
        <w:jc w:val="center"/>
      </w:pPr>
      <w:r>
        <w:t>仪器误差</w:t>
      </w:r>
      <m:oMath>
        <m:r>
          <w:rPr>
            <w:rFonts w:ascii="Cambria Math" w:hAnsi="Cambria Math"/>
          </w:rPr>
          <m:t>∆=0.1</m:t>
        </m:r>
        <m:r>
          <m:rPr>
            <m:sty m:val="p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</w:p>
    <w:p w14:paraId="64C8DB8B" w14:textId="3097BF1B" w:rsidR="00E4412F" w:rsidRDefault="00000000" w:rsidP="000E2D4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=0.058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=0.06%</m:t>
          </m:r>
        </m:oMath>
      </m:oMathPara>
    </w:p>
    <w:p w14:paraId="76D95C18" w14:textId="504B24A7" w:rsidR="00E4412F" w:rsidRDefault="00E4412F" w:rsidP="000E2D44">
      <w:pPr>
        <w:jc w:val="center"/>
        <w:rPr>
          <w:rFonts w:ascii="Cambria Math" w:hAnsi="Cambria Math"/>
        </w:rPr>
      </w:pP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4mg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=103.16</m:t>
        </m:r>
        <m:r>
          <m:rPr>
            <m:sty m:val="p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Pr="00E4412F">
        <w:rPr>
          <w:rFonts w:ascii="Cambria Math" w:hAnsi="Cambria Math"/>
        </w:rPr>
        <w:t xml:space="preserve"> </w:t>
      </w:r>
    </w:p>
    <w:p w14:paraId="2D2BAD95" w14:textId="57EE2C57" w:rsidR="00E4412F" w:rsidRPr="003D5DA8" w:rsidRDefault="00000000" w:rsidP="000E2D4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=0.06%</m:t>
          </m:r>
        </m:oMath>
      </m:oMathPara>
    </w:p>
    <w:p w14:paraId="4122485F" w14:textId="77777777" w:rsidR="003D5DA8" w:rsidRPr="003D5DA8" w:rsidRDefault="003D5DA8" w:rsidP="000E2D44">
      <w:pPr>
        <w:jc w:val="center"/>
      </w:pPr>
    </w:p>
    <w:p w14:paraId="76D197AE" w14:textId="5C805D1E" w:rsidR="003D5DA8" w:rsidRDefault="003D5DA8" w:rsidP="003D5DA8">
      <w:r>
        <w:rPr>
          <w:rFonts w:hint="eastAsia"/>
        </w:rPr>
        <w:t>小球振动周期：</w:t>
      </w:r>
    </w:p>
    <w:p w14:paraId="4DC12CC5" w14:textId="77777777" w:rsidR="003D5DA8" w:rsidRDefault="003D5DA8" w:rsidP="003D5DA8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3D5DA8" w14:paraId="49146FAE" w14:textId="77777777" w:rsidTr="003D5DA8">
        <w:tc>
          <w:tcPr>
            <w:tcW w:w="1185" w:type="dxa"/>
          </w:tcPr>
          <w:p w14:paraId="7D21F2A5" w14:textId="1DD9D305" w:rsidR="003D5DA8" w:rsidRDefault="003D5DA8" w:rsidP="003D5DA8">
            <w:r>
              <w:rPr>
                <w:rFonts w:hint="eastAsia"/>
              </w:rPr>
              <w:t>序号</w:t>
            </w:r>
          </w:p>
        </w:tc>
        <w:tc>
          <w:tcPr>
            <w:tcW w:w="1185" w:type="dxa"/>
          </w:tcPr>
          <w:p w14:paraId="1A669948" w14:textId="4881241C" w:rsidR="003D5DA8" w:rsidRDefault="003D5DA8" w:rsidP="003D5DA8"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6D132403" w14:textId="1D530FFB" w:rsidR="003D5DA8" w:rsidRDefault="003D5DA8" w:rsidP="003D5DA8"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12598486" w14:textId="1698C071" w:rsidR="003D5DA8" w:rsidRDefault="003D5DA8" w:rsidP="003D5DA8"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0F3DBEDB" w14:textId="7D1B61A0" w:rsidR="003D5DA8" w:rsidRDefault="003D5DA8" w:rsidP="003D5DA8"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ECF978C" w14:textId="1E7D2845" w:rsidR="003D5DA8" w:rsidRDefault="003D5DA8" w:rsidP="003D5DA8">
            <w:r>
              <w:rPr>
                <w:rFonts w:hint="eastAsia"/>
              </w:rPr>
              <w:t>5</w:t>
            </w:r>
          </w:p>
        </w:tc>
        <w:tc>
          <w:tcPr>
            <w:tcW w:w="1186" w:type="dxa"/>
          </w:tcPr>
          <w:p w14:paraId="0CF5B459" w14:textId="5F33DF1E" w:rsidR="003D5DA8" w:rsidRDefault="003D5DA8" w:rsidP="003D5DA8">
            <w:r>
              <w:rPr>
                <w:rFonts w:hint="eastAsia"/>
              </w:rPr>
              <w:t>平均</w:t>
            </w:r>
          </w:p>
        </w:tc>
      </w:tr>
      <w:tr w:rsidR="003D5DA8" w14:paraId="3F93ECA1" w14:textId="77777777" w:rsidTr="003D5DA8">
        <w:tc>
          <w:tcPr>
            <w:tcW w:w="1185" w:type="dxa"/>
          </w:tcPr>
          <w:p w14:paraId="300D4CA4" w14:textId="4F572EA2" w:rsidR="003D5DA8" w:rsidRDefault="003D5DA8" w:rsidP="003D5DA8">
            <w:r>
              <w:rPr>
                <w:rFonts w:hint="eastAsia"/>
              </w:rPr>
              <w:t>100T/s</w:t>
            </w:r>
          </w:p>
        </w:tc>
        <w:tc>
          <w:tcPr>
            <w:tcW w:w="1185" w:type="dxa"/>
          </w:tcPr>
          <w:p w14:paraId="0941EEAC" w14:textId="49DC7F93" w:rsidR="003D5DA8" w:rsidRDefault="003D5DA8" w:rsidP="003D5DA8">
            <w:r>
              <w:rPr>
                <w:rFonts w:hint="eastAsia"/>
              </w:rPr>
              <w:t>55.95</w:t>
            </w:r>
          </w:p>
        </w:tc>
        <w:tc>
          <w:tcPr>
            <w:tcW w:w="1185" w:type="dxa"/>
          </w:tcPr>
          <w:p w14:paraId="416DEDB6" w14:textId="495E0215" w:rsidR="003D5DA8" w:rsidRDefault="003D5DA8" w:rsidP="003D5DA8">
            <w:r>
              <w:rPr>
                <w:rFonts w:hint="eastAsia"/>
              </w:rPr>
              <w:t>55.95</w:t>
            </w:r>
          </w:p>
        </w:tc>
        <w:tc>
          <w:tcPr>
            <w:tcW w:w="1185" w:type="dxa"/>
          </w:tcPr>
          <w:p w14:paraId="314545EC" w14:textId="7B105750" w:rsidR="003D5DA8" w:rsidRDefault="003D5DA8" w:rsidP="003D5DA8">
            <w:r>
              <w:rPr>
                <w:rFonts w:hint="eastAsia"/>
              </w:rPr>
              <w:t>55.95</w:t>
            </w:r>
          </w:p>
        </w:tc>
        <w:tc>
          <w:tcPr>
            <w:tcW w:w="1185" w:type="dxa"/>
          </w:tcPr>
          <w:p w14:paraId="49982A4D" w14:textId="2DAED688" w:rsidR="003D5DA8" w:rsidRDefault="003D5DA8" w:rsidP="003D5DA8">
            <w:r>
              <w:rPr>
                <w:rFonts w:hint="eastAsia"/>
              </w:rPr>
              <w:t>55.93</w:t>
            </w:r>
          </w:p>
        </w:tc>
        <w:tc>
          <w:tcPr>
            <w:tcW w:w="1185" w:type="dxa"/>
          </w:tcPr>
          <w:p w14:paraId="6D9BB552" w14:textId="70F83020" w:rsidR="003D5DA8" w:rsidRDefault="003D5DA8" w:rsidP="003D5DA8">
            <w:r>
              <w:rPr>
                <w:rFonts w:hint="eastAsia"/>
              </w:rPr>
              <w:t>55.95</w:t>
            </w:r>
          </w:p>
        </w:tc>
        <w:tc>
          <w:tcPr>
            <w:tcW w:w="1186" w:type="dxa"/>
          </w:tcPr>
          <w:p w14:paraId="0987F378" w14:textId="77777777" w:rsidR="003D5DA8" w:rsidRDefault="003D5DA8" w:rsidP="003D5DA8"/>
        </w:tc>
      </w:tr>
      <w:tr w:rsidR="003D5DA8" w14:paraId="7E409B37" w14:textId="77777777" w:rsidTr="003D5DA8">
        <w:tc>
          <w:tcPr>
            <w:tcW w:w="1185" w:type="dxa"/>
          </w:tcPr>
          <w:p w14:paraId="28E9B282" w14:textId="2C6D15DA" w:rsidR="003D5DA8" w:rsidRDefault="003D5DA8" w:rsidP="003D5DA8">
            <w:r>
              <w:rPr>
                <w:rFonts w:hint="eastAsia"/>
              </w:rPr>
              <w:t>T/s</w:t>
            </w:r>
          </w:p>
        </w:tc>
        <w:tc>
          <w:tcPr>
            <w:tcW w:w="1185" w:type="dxa"/>
          </w:tcPr>
          <w:p w14:paraId="2871ECC9" w14:textId="4017CB60" w:rsidR="003D5DA8" w:rsidRDefault="003D5DA8" w:rsidP="003D5DA8">
            <w:r>
              <w:rPr>
                <w:rFonts w:hint="eastAsia"/>
              </w:rPr>
              <w:t>0.56</w:t>
            </w:r>
          </w:p>
        </w:tc>
        <w:tc>
          <w:tcPr>
            <w:tcW w:w="1185" w:type="dxa"/>
          </w:tcPr>
          <w:p w14:paraId="3595A067" w14:textId="62F82B3A" w:rsidR="003D5DA8" w:rsidRDefault="003D5DA8" w:rsidP="003D5DA8">
            <w:r>
              <w:rPr>
                <w:rFonts w:hint="eastAsia"/>
              </w:rPr>
              <w:t>0.56</w:t>
            </w:r>
          </w:p>
        </w:tc>
        <w:tc>
          <w:tcPr>
            <w:tcW w:w="1185" w:type="dxa"/>
          </w:tcPr>
          <w:p w14:paraId="483770E6" w14:textId="36C5F4DC" w:rsidR="003D5DA8" w:rsidRDefault="003D5DA8" w:rsidP="003D5DA8">
            <w:r>
              <w:rPr>
                <w:rFonts w:hint="eastAsia"/>
              </w:rPr>
              <w:t>0.56</w:t>
            </w:r>
          </w:p>
        </w:tc>
        <w:tc>
          <w:tcPr>
            <w:tcW w:w="1185" w:type="dxa"/>
          </w:tcPr>
          <w:p w14:paraId="11F30D76" w14:textId="7854584C" w:rsidR="003D5DA8" w:rsidRDefault="003D5DA8" w:rsidP="003D5DA8">
            <w:r>
              <w:rPr>
                <w:rFonts w:hint="eastAsia"/>
              </w:rPr>
              <w:t>0.56</w:t>
            </w:r>
          </w:p>
        </w:tc>
        <w:tc>
          <w:tcPr>
            <w:tcW w:w="1185" w:type="dxa"/>
          </w:tcPr>
          <w:p w14:paraId="34581C8B" w14:textId="4620624C" w:rsidR="003D5DA8" w:rsidRDefault="003D5DA8" w:rsidP="003D5DA8">
            <w:r>
              <w:rPr>
                <w:rFonts w:hint="eastAsia"/>
              </w:rPr>
              <w:t>0.56</w:t>
            </w:r>
          </w:p>
        </w:tc>
        <w:tc>
          <w:tcPr>
            <w:tcW w:w="1186" w:type="dxa"/>
          </w:tcPr>
          <w:p w14:paraId="334BCE93" w14:textId="5D6EA11F" w:rsidR="003D5DA8" w:rsidRDefault="003D5DA8" w:rsidP="003D5DA8">
            <w:r>
              <w:rPr>
                <w:rFonts w:hint="eastAsia"/>
              </w:rPr>
              <w:t>0.56</w:t>
            </w:r>
          </w:p>
        </w:tc>
      </w:tr>
    </w:tbl>
    <w:p w14:paraId="6737171E" w14:textId="77777777" w:rsidR="003D5DA8" w:rsidRDefault="003D5DA8" w:rsidP="003D5DA8"/>
    <w:p w14:paraId="5E479C3F" w14:textId="003EA773" w:rsidR="003D5DA8" w:rsidRPr="003D5DA8" w:rsidRDefault="00000000" w:rsidP="003D5D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=0.001</m:t>
          </m:r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den>
          </m:f>
          <m:r>
            <w:rPr>
              <w:rFonts w:ascii="Cambria Math" w:hAnsi="Cambria Math"/>
            </w:rPr>
            <m:t>×100%=0.18%</m:t>
          </m:r>
        </m:oMath>
      </m:oMathPara>
    </w:p>
    <w:p w14:paraId="73764F91" w14:textId="77777777" w:rsidR="003D5DA8" w:rsidRDefault="003D5DA8" w:rsidP="003D5DA8"/>
    <w:p w14:paraId="0D99B9C4" w14:textId="12302822" w:rsidR="003D5DA8" w:rsidRDefault="003D5DA8" w:rsidP="003D5DA8">
      <w:r>
        <w:rPr>
          <w:rFonts w:hint="eastAsia"/>
        </w:rPr>
        <w:t>空气比热容计算：</w:t>
      </w:r>
    </w:p>
    <w:p w14:paraId="50869E24" w14:textId="1E193C26" w:rsidR="003D5DA8" w:rsidRDefault="00000000" w:rsidP="003D5DA8">
      <w:pPr>
        <w:spacing w:line="360" w:lineRule="auto"/>
        <w:jc w:val="center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&amp;γ=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4mV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64mV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=1.364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rγ</m:t>
                  </m:r>
                </m:sub>
              </m:sSub>
              <m:r>
                <w:rPr>
                  <w:rFonts w:ascii="Cambria Math" w:hAnsi="Cambria Math"/>
                </w:rPr>
                <m:t>=[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rV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+(2×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+(4×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rd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=0.64%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γ</m:t>
                  </m:r>
                </m:sub>
              </m:sSub>
              <m:r>
                <w:rPr>
                  <w:rFonts w:ascii="Cambria Math" w:hAnsi="Cambria Math"/>
                </w:rPr>
                <m:t>=γ×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rγ</m:t>
                  </m:r>
                </m:sub>
              </m:sSub>
              <m:r>
                <w:rPr>
                  <w:rFonts w:ascii="Cambria Math" w:hAnsi="Cambria Math"/>
                </w:rPr>
                <m:t>=0.009</m:t>
              </m:r>
            </m:e>
          </m:eqArr>
        </m:oMath>
      </m:oMathPara>
    </w:p>
    <w:p w14:paraId="7F2038CE" w14:textId="77777777" w:rsidR="003D5DA8" w:rsidRDefault="003D5DA8">
      <w:pPr>
        <w:spacing w:line="400" w:lineRule="exact"/>
        <w:rPr>
          <w:rFonts w:ascii="黑体" w:eastAsia="黑体" w:hAnsi="黑体" w:hint="eastAsia"/>
          <w:b/>
        </w:rPr>
      </w:pPr>
    </w:p>
    <w:p w14:paraId="1AD21334" w14:textId="33142680" w:rsidR="003D5DA8" w:rsidRPr="003D5DA8" w:rsidRDefault="003D5DA8" w:rsidP="003D5DA8">
      <w:r w:rsidRPr="003D5DA8">
        <w:rPr>
          <w:rFonts w:hint="eastAsia"/>
        </w:rPr>
        <w:t>实验结果表达式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γ=1.364</m:t>
        </m:r>
      </m:oMath>
    </w:p>
    <w:p w14:paraId="54CD640E" w14:textId="18D6E499" w:rsidR="003D5DA8" w:rsidRDefault="003D5DA8">
      <w:pPr>
        <w:spacing w:line="400" w:lineRule="exact"/>
        <w:rPr>
          <w:rFonts w:ascii="宋体" w:hAnsi="宋体" w:hint="eastAsia"/>
        </w:rPr>
      </w:pPr>
      <w:r>
        <w:rPr>
          <w:rFonts w:ascii="宋体" w:hAnsi="宋体" w:hint="eastAsia"/>
          <w:bCs/>
        </w:rPr>
        <w:t>理论值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=1.402</m:t>
        </m:r>
      </m:oMath>
    </w:p>
    <w:p w14:paraId="0796E839" w14:textId="75A1B254" w:rsidR="003D5DA8" w:rsidRDefault="003D5DA8" w:rsidP="00F17E82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百分差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γ-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eqAr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=2.71%</m:t>
        </m:r>
      </m:oMath>
    </w:p>
    <w:p w14:paraId="4B0539EE" w14:textId="77777777" w:rsidR="00F17E82" w:rsidRPr="003D5DA8" w:rsidRDefault="00F17E82" w:rsidP="00F17E82">
      <w:pPr>
        <w:spacing w:line="360" w:lineRule="auto"/>
        <w:rPr>
          <w:rFonts w:ascii="宋体" w:hAnsi="宋体" w:hint="eastAsia"/>
          <w:bCs/>
        </w:rPr>
      </w:pPr>
    </w:p>
    <w:p w14:paraId="43E1F964" w14:textId="02BF4755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711E5585" w14:textId="2DEE0E4A" w:rsidR="008F0EA6" w:rsidRPr="008F0EA6" w:rsidRDefault="008F0EA6" w:rsidP="0017290A">
      <w:pPr>
        <w:pStyle w:val="ac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b/>
        </w:rPr>
      </w:pPr>
      <w:r w:rsidRPr="008F0EA6">
        <w:t>虽然小球振动过程相当快，近似为绝热过程，但实际上气体与储气瓶壁、玻璃管壁仍有微小的热交换。这使得实际过程介于绝热过程和等温过程之间，导致实际的压强变化小</w:t>
      </w:r>
      <w:r w:rsidRPr="008F0EA6">
        <w:lastRenderedPageBreak/>
        <w:t>于理想绝热状态下的变化，</w:t>
      </w:r>
      <w:r>
        <w:rPr>
          <w:rFonts w:hint="eastAsia"/>
        </w:rPr>
        <w:t>使测得的</w:t>
      </w:r>
      <m:oMath>
        <m:r>
          <w:rPr>
            <w:rFonts w:ascii="Cambria Math" w:hAnsi="Cambria Math"/>
          </w:rPr>
          <m:t>γ</m:t>
        </m:r>
      </m:oMath>
      <w:r>
        <w:rPr>
          <w:rFonts w:hint="eastAsia"/>
        </w:rPr>
        <w:t>偏小。</w:t>
      </w:r>
    </w:p>
    <w:p w14:paraId="41106306" w14:textId="576A4AAE" w:rsidR="008F0EA6" w:rsidRPr="008F0EA6" w:rsidRDefault="008F0EA6" w:rsidP="008F0EA6">
      <w:pPr>
        <w:spacing w:line="400" w:lineRule="exact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2、</w:t>
      </w:r>
      <w:r w:rsidRPr="008F0EA6">
        <w:rPr>
          <w:rFonts w:ascii="宋体" w:hAnsi="宋体"/>
          <w:bCs/>
        </w:rPr>
        <w:t>公式推导假设小球在小孔上下做理想的简谐振动。但实际中，空气阻力会导致振动偏离理想的简谐振动模型，影响周期</w:t>
      </w:r>
      <w:r>
        <w:rPr>
          <w:rFonts w:ascii="宋体" w:hAnsi="宋体" w:hint="eastAsia"/>
          <w:bCs/>
        </w:rPr>
        <w:t>T</w:t>
      </w:r>
      <w:r w:rsidRPr="008F0EA6">
        <w:rPr>
          <w:rFonts w:ascii="宋体" w:hAnsi="宋体"/>
          <w:bCs/>
        </w:rPr>
        <w:t>的测量精度。</w:t>
      </w:r>
    </w:p>
    <w:p w14:paraId="77791007" w14:textId="77777777" w:rsidR="008F0EA6" w:rsidRDefault="008F0EA6">
      <w:pPr>
        <w:spacing w:line="400" w:lineRule="exact"/>
        <w:rPr>
          <w:rFonts w:ascii="黑体" w:eastAsia="黑体" w:hAnsi="黑体" w:hint="eastAsia"/>
          <w:b/>
        </w:rPr>
      </w:pPr>
    </w:p>
    <w:p w14:paraId="14C3E5DE" w14:textId="77777777" w:rsidR="008F0EA6" w:rsidRDefault="008F0EA6">
      <w:pPr>
        <w:spacing w:line="400" w:lineRule="exact"/>
        <w:rPr>
          <w:rFonts w:ascii="黑体" w:eastAsia="黑体" w:hAnsi="黑体" w:hint="eastAsia"/>
          <w:b/>
        </w:rPr>
      </w:pPr>
    </w:p>
    <w:p w14:paraId="5A149F14" w14:textId="33C3BEBC" w:rsidR="003C5A1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6427A7A4" w14:textId="57157930" w:rsidR="003C5A11" w:rsidRDefault="006074B2" w:rsidP="006074B2">
      <w:pPr>
        <w:pStyle w:val="ac"/>
        <w:numPr>
          <w:ilvl w:val="0"/>
          <w:numId w:val="2"/>
        </w:numPr>
        <w:spacing w:line="400" w:lineRule="exact"/>
        <w:ind w:firstLineChars="0"/>
      </w:pPr>
      <w:r>
        <w:rPr>
          <w:rFonts w:hint="eastAsia"/>
        </w:rPr>
        <w:t>本次测定结果的百分差为</w:t>
      </w:r>
      <w:r>
        <w:rPr>
          <w:rFonts w:hint="eastAsia"/>
        </w:rPr>
        <w:t>2.71%</w:t>
      </w:r>
      <w:r>
        <w:rPr>
          <w:rFonts w:hint="eastAsia"/>
        </w:rPr>
        <w:t>，小于实验要求的</w:t>
      </w:r>
      <w:r>
        <w:rPr>
          <w:rFonts w:hint="eastAsia"/>
        </w:rPr>
        <w:t>5%</w:t>
      </w:r>
      <w:r>
        <w:rPr>
          <w:rFonts w:hint="eastAsia"/>
        </w:rPr>
        <w:t>，表明实验结果与理论预期吻合良好。</w:t>
      </w:r>
    </w:p>
    <w:p w14:paraId="6E4E90CA" w14:textId="4883455F" w:rsidR="006074B2" w:rsidRPr="006074B2" w:rsidRDefault="006074B2" w:rsidP="006074B2">
      <w:pPr>
        <w:pStyle w:val="ac"/>
        <w:numPr>
          <w:ilvl w:val="0"/>
          <w:numId w:val="2"/>
        </w:numPr>
        <w:spacing w:line="400" w:lineRule="exact"/>
        <w:ind w:firstLineChars="0"/>
      </w:pPr>
      <w:r>
        <w:rPr>
          <w:rFonts w:hint="eastAsia"/>
        </w:rPr>
        <w:t>实验成功测定了空气的比热容比，并验证了空气在其振动过程中的热力学行为可近似为绝热过程。</w:t>
      </w:r>
    </w:p>
    <w:p w14:paraId="4B09CEAB" w14:textId="77777777" w:rsidR="003C5A11" w:rsidRDefault="003C5A11">
      <w:pPr>
        <w:spacing w:line="400" w:lineRule="exact"/>
        <w:sectPr w:rsidR="003C5A11"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524A56C7" w14:textId="77777777" w:rsidR="003C5A11" w:rsidRDefault="003C5A11">
      <w:pPr>
        <w:framePr w:w="466" w:h="11551" w:hSpace="180" w:wrap="auto" w:vAnchor="text" w:hAnchor="page" w:x="561" w:y="221"/>
        <w:rPr>
          <w:rFonts w:ascii="宋体"/>
        </w:rPr>
      </w:pPr>
    </w:p>
    <w:p w14:paraId="08EFF646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C79712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FB7DDC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A181F31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714C1B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7816F37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946ECB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6B251C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17B61F7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69FC72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E0698B4" w14:textId="77777777" w:rsidR="003C5A11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E1CEB76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81DEF1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528B8E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1CC0B5C8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0A826A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39DE4C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11CF84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52E6D9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6F0240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37B62EFC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3355C4D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22DF40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DB5599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6F7CA9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0E5470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56CA0C86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4F6798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45EFD0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30DBDE1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3A26E0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F21372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7E105D6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A99B4F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BB82B39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5EF78E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4BF83A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7E8371" w14:textId="77777777" w:rsidR="003C5A1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E854CA2" w14:textId="77777777" w:rsidR="003C5A11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3F4C8D85" w14:textId="6326E32D" w:rsidR="00022C36" w:rsidRPr="00022C36" w:rsidRDefault="00022C36">
      <w:pPr>
        <w:spacing w:line="400" w:lineRule="exact"/>
      </w:pPr>
    </w:p>
    <w:sectPr w:rsidR="00022C36" w:rsidRPr="00022C36">
      <w:headerReference w:type="first" r:id="rId16"/>
      <w:footerReference w:type="first" r:id="rId17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D864" w14:textId="77777777" w:rsidR="00063237" w:rsidRDefault="00063237">
      <w:r>
        <w:separator/>
      </w:r>
    </w:p>
  </w:endnote>
  <w:endnote w:type="continuationSeparator" w:id="0">
    <w:p w14:paraId="2345F9ED" w14:textId="77777777" w:rsidR="00063237" w:rsidRDefault="00063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B75A5" w14:textId="77777777" w:rsidR="003C5A11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96D300F" w14:textId="77777777" w:rsidR="003C5A11" w:rsidRDefault="003C5A1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F5FB" w14:textId="77777777" w:rsidR="003C5A11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2D2B5735" w14:textId="77777777" w:rsidR="003C5A11" w:rsidRDefault="003C5A1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19D9" w14:textId="6034C2ED" w:rsidR="003C5A11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 xml:space="preserve"> SECTIONPAGES   \* MERGEFORMAT </w:instrText>
    </w:r>
    <w:r>
      <w:rPr>
        <w:bCs/>
      </w:rPr>
      <w:fldChar w:fldCharType="separate"/>
    </w:r>
    <w:r w:rsidR="00580595">
      <w:rPr>
        <w:bCs/>
        <w:noProof/>
      </w:rPr>
      <w:t>5</w:t>
    </w:r>
    <w:r>
      <w:rPr>
        <w:bCs/>
      </w:rPr>
      <w:fldChar w:fldCharType="end"/>
    </w:r>
    <w:r>
      <w:rPr>
        <w:bCs/>
      </w:rPr>
      <w:t xml:space="preserve"> </w:t>
    </w:r>
    <w:r>
      <w:rPr>
        <w:rFonts w:hint="eastAsia"/>
        <w:bCs/>
      </w:rPr>
      <w:t>页</w:t>
    </w:r>
  </w:p>
  <w:p w14:paraId="44226B6E" w14:textId="77777777" w:rsidR="003C5A11" w:rsidRDefault="003C5A1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4767" w14:textId="461253E9" w:rsidR="003C5A11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580595">
      <w:rPr>
        <w:rFonts w:ascii="宋体" w:hAnsi="宋体" w:hint="eastAsia"/>
        <w:bCs/>
        <w:noProof/>
      </w:rPr>
      <w:t>1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5B71056B" w14:textId="77777777" w:rsidR="003C5A11" w:rsidRDefault="003C5A1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8CC4" w14:textId="77777777" w:rsidR="00063237" w:rsidRDefault="00063237">
      <w:r>
        <w:separator/>
      </w:r>
    </w:p>
  </w:footnote>
  <w:footnote w:type="continuationSeparator" w:id="0">
    <w:p w14:paraId="7667AFF2" w14:textId="77777777" w:rsidR="00063237" w:rsidRDefault="00063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DE5B" w14:textId="77777777" w:rsidR="003C5A11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0B79" w14:textId="77777777" w:rsidR="003C5A11" w:rsidRDefault="003C5A11">
    <w:pPr>
      <w:pStyle w:val="a7"/>
      <w:jc w:val="right"/>
      <w:rPr>
        <w:rFonts w:ascii="楷体" w:eastAsia="楷体" w:hAnsi="楷体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DAF4" w14:textId="77777777" w:rsidR="003C5A11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847EE"/>
    <w:multiLevelType w:val="hybridMultilevel"/>
    <w:tmpl w:val="BD5CF50C"/>
    <w:lvl w:ilvl="0" w:tplc="047079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1C25C9"/>
    <w:multiLevelType w:val="hybridMultilevel"/>
    <w:tmpl w:val="A4BAE11A"/>
    <w:lvl w:ilvl="0" w:tplc="651A1A5A">
      <w:start w:val="1"/>
      <w:numFmt w:val="decimal"/>
      <w:lvlText w:val="%1、"/>
      <w:lvlJc w:val="left"/>
      <w:pPr>
        <w:ind w:left="360" w:hanging="360"/>
      </w:pPr>
      <w:rPr>
        <w:rFonts w:ascii="宋体" w:eastAsia="宋体" w:hAnsi="宋体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6173353">
    <w:abstractNumId w:val="0"/>
  </w:num>
  <w:num w:numId="2" w16cid:durableId="1765153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2C36"/>
    <w:rsid w:val="00027372"/>
    <w:rsid w:val="00027BAA"/>
    <w:rsid w:val="0003275B"/>
    <w:rsid w:val="00041A19"/>
    <w:rsid w:val="00043B70"/>
    <w:rsid w:val="00047410"/>
    <w:rsid w:val="00047F82"/>
    <w:rsid w:val="0005168B"/>
    <w:rsid w:val="00063237"/>
    <w:rsid w:val="00063FC9"/>
    <w:rsid w:val="00064929"/>
    <w:rsid w:val="00065F9B"/>
    <w:rsid w:val="000752D8"/>
    <w:rsid w:val="00080FAE"/>
    <w:rsid w:val="00085B02"/>
    <w:rsid w:val="000935FD"/>
    <w:rsid w:val="000A0CA4"/>
    <w:rsid w:val="000B0BEA"/>
    <w:rsid w:val="000B149D"/>
    <w:rsid w:val="000C21A1"/>
    <w:rsid w:val="000D2CF9"/>
    <w:rsid w:val="000D4561"/>
    <w:rsid w:val="000D6FA1"/>
    <w:rsid w:val="000E2D44"/>
    <w:rsid w:val="001002D4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204C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1A4E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2673"/>
    <w:rsid w:val="003C5A11"/>
    <w:rsid w:val="003D3660"/>
    <w:rsid w:val="003D5A3E"/>
    <w:rsid w:val="003D5DA8"/>
    <w:rsid w:val="003E13E5"/>
    <w:rsid w:val="00404469"/>
    <w:rsid w:val="00406206"/>
    <w:rsid w:val="00410034"/>
    <w:rsid w:val="004146C5"/>
    <w:rsid w:val="0041654E"/>
    <w:rsid w:val="00417F48"/>
    <w:rsid w:val="004219FC"/>
    <w:rsid w:val="00440A54"/>
    <w:rsid w:val="00442CDE"/>
    <w:rsid w:val="00451050"/>
    <w:rsid w:val="00463DA7"/>
    <w:rsid w:val="004652A2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F11AE"/>
    <w:rsid w:val="004F1456"/>
    <w:rsid w:val="004F2B88"/>
    <w:rsid w:val="004F3523"/>
    <w:rsid w:val="00500D4F"/>
    <w:rsid w:val="00516A6C"/>
    <w:rsid w:val="005344BE"/>
    <w:rsid w:val="005401F1"/>
    <w:rsid w:val="0054058F"/>
    <w:rsid w:val="00544EE9"/>
    <w:rsid w:val="00546798"/>
    <w:rsid w:val="005542B6"/>
    <w:rsid w:val="00556EE9"/>
    <w:rsid w:val="005666B4"/>
    <w:rsid w:val="005669C3"/>
    <w:rsid w:val="00576E07"/>
    <w:rsid w:val="00580595"/>
    <w:rsid w:val="00582AE3"/>
    <w:rsid w:val="00583EC1"/>
    <w:rsid w:val="00586FA3"/>
    <w:rsid w:val="0059468C"/>
    <w:rsid w:val="005A4E71"/>
    <w:rsid w:val="005C2D67"/>
    <w:rsid w:val="005C513D"/>
    <w:rsid w:val="005C5C6D"/>
    <w:rsid w:val="005D67C2"/>
    <w:rsid w:val="005D68BB"/>
    <w:rsid w:val="005F1A3E"/>
    <w:rsid w:val="005F1B89"/>
    <w:rsid w:val="00602BD1"/>
    <w:rsid w:val="006038E4"/>
    <w:rsid w:val="00605433"/>
    <w:rsid w:val="006074B2"/>
    <w:rsid w:val="0061230C"/>
    <w:rsid w:val="00616026"/>
    <w:rsid w:val="00617A45"/>
    <w:rsid w:val="00617CAF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6C1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D74D8"/>
    <w:rsid w:val="008F0EA6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76DBF"/>
    <w:rsid w:val="009936A3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F159F"/>
    <w:rsid w:val="009F2269"/>
    <w:rsid w:val="009F5C91"/>
    <w:rsid w:val="00A23748"/>
    <w:rsid w:val="00A23E77"/>
    <w:rsid w:val="00A243C4"/>
    <w:rsid w:val="00A27C09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6A28"/>
    <w:rsid w:val="00C47290"/>
    <w:rsid w:val="00C50721"/>
    <w:rsid w:val="00C53286"/>
    <w:rsid w:val="00C67BD3"/>
    <w:rsid w:val="00C716F6"/>
    <w:rsid w:val="00C72B4C"/>
    <w:rsid w:val="00C74CAD"/>
    <w:rsid w:val="00C7512A"/>
    <w:rsid w:val="00C924DC"/>
    <w:rsid w:val="00CA1A11"/>
    <w:rsid w:val="00CA2B45"/>
    <w:rsid w:val="00CA403F"/>
    <w:rsid w:val="00CB3B17"/>
    <w:rsid w:val="00CB46F5"/>
    <w:rsid w:val="00CB5316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12F"/>
    <w:rsid w:val="00E4453F"/>
    <w:rsid w:val="00E500F9"/>
    <w:rsid w:val="00E55A70"/>
    <w:rsid w:val="00E6264B"/>
    <w:rsid w:val="00E676F1"/>
    <w:rsid w:val="00E71B8B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11DD"/>
    <w:rsid w:val="00EC339C"/>
    <w:rsid w:val="00ED353D"/>
    <w:rsid w:val="00ED46CB"/>
    <w:rsid w:val="00EF48AA"/>
    <w:rsid w:val="00EF534F"/>
    <w:rsid w:val="00EF57F5"/>
    <w:rsid w:val="00F05898"/>
    <w:rsid w:val="00F05D89"/>
    <w:rsid w:val="00F117F8"/>
    <w:rsid w:val="00F121A6"/>
    <w:rsid w:val="00F17E82"/>
    <w:rsid w:val="00F24691"/>
    <w:rsid w:val="00F266E2"/>
    <w:rsid w:val="00F330ED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1041B"/>
  <w15:docId w15:val="{9C734C07-D13F-4D26-ACA1-B51CF347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301A4E"/>
    <w:rPr>
      <w:color w:val="666666"/>
    </w:rPr>
  </w:style>
  <w:style w:type="table" w:styleId="ab">
    <w:name w:val="Table Grid"/>
    <w:basedOn w:val="a1"/>
    <w:uiPriority w:val="59"/>
    <w:rsid w:val="005D6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99"/>
    <w:unhideWhenUsed/>
    <w:rsid w:val="009936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1437</Words>
  <Characters>2056</Characters>
  <Application>Microsoft Office Word</Application>
  <DocSecurity>0</DocSecurity>
  <Lines>228</Lines>
  <Paragraphs>268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19</cp:revision>
  <cp:lastPrinted>2021-05-17T06:52:00Z</cp:lastPrinted>
  <dcterms:created xsi:type="dcterms:W3CDTF">2024-02-22T08:34:00Z</dcterms:created>
  <dcterms:modified xsi:type="dcterms:W3CDTF">2025-11-25T15:46:00Z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</Properties>
</file>