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キノコの初級試験の問題表　(i)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40" w:right="0" w:hanging="440"/>
        <w:jc w:val="both"/>
        <w:rPr>
          <w:rFonts w:ascii="游明朝" w:cs="游明朝" w:eastAsia="游明朝" w:hAnsi="游明朝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游明朝" w:cs="游明朝" w:eastAsia="游明朝" w:hAnsi="游明朝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こううんを　します。つちが　かたく　なります。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40" w:right="0" w:firstLine="0"/>
        <w:jc w:val="both"/>
        <w:rPr>
          <w:rFonts w:ascii="游明朝" w:cs="游明朝" w:eastAsia="游明朝" w:hAnsi="游明朝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游明朝" w:cs="游明朝" w:eastAsia="游明朝" w:hAnsi="游明朝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Setelah mengolah(membajak) tanah, tanah menjadi keras.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40" w:right="0" w:hanging="440"/>
        <w:jc w:val="both"/>
        <w:rPr>
          <w:rFonts w:ascii="游明朝" w:cs="游明朝" w:eastAsia="游明朝" w:hAnsi="游明朝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游明朝" w:cs="游明朝" w:eastAsia="游明朝" w:hAnsi="游明朝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せいしは、さくもつに　みずを　やる　ことです。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40" w:right="0" w:firstLine="0"/>
        <w:jc w:val="both"/>
        <w:rPr>
          <w:rFonts w:ascii="游明朝" w:cs="游明朝" w:eastAsia="游明朝" w:hAnsi="游明朝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游明朝" w:cs="游明朝" w:eastAsia="游明朝" w:hAnsi="游明朝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Seishi</w:t>
      </w:r>
      <w:r w:rsidDel="00000000" w:rsidR="00000000" w:rsidRPr="00000000">
        <w:rPr>
          <w:rFonts w:ascii="游明朝" w:cs="游明朝" w:eastAsia="游明朝" w:hAnsi="游明朝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adalah memberi air pada tanaman.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40" w:right="0" w:hanging="440"/>
        <w:jc w:val="both"/>
        <w:rPr>
          <w:rFonts w:ascii="游明朝" w:cs="游明朝" w:eastAsia="游明朝" w:hAnsi="游明朝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游明朝" w:cs="游明朝" w:eastAsia="游明朝" w:hAnsi="游明朝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せひは、ひりょうを　つちに　いれる　ことです。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40" w:right="0" w:firstLine="0"/>
        <w:jc w:val="both"/>
        <w:rPr>
          <w:rFonts w:ascii="游明朝" w:cs="游明朝" w:eastAsia="游明朝" w:hAnsi="游明朝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游明朝" w:cs="游明朝" w:eastAsia="游明朝" w:hAnsi="游明朝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Sehi</w:t>
      </w:r>
      <w:r w:rsidDel="00000000" w:rsidR="00000000" w:rsidRPr="00000000">
        <w:rPr>
          <w:rFonts w:ascii="游明朝" w:cs="游明朝" w:eastAsia="游明朝" w:hAnsi="游明朝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adalah memasukkan pupuk ke tanah.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40" w:right="0" w:hanging="440"/>
        <w:jc w:val="both"/>
        <w:rPr>
          <w:rFonts w:ascii="游明朝" w:cs="游明朝" w:eastAsia="游明朝" w:hAnsi="游明朝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游明朝" w:cs="游明朝" w:eastAsia="游明朝" w:hAnsi="游明朝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さかなかす（ぎょふん）は、かがくひりょうです。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40" w:right="0" w:firstLine="0"/>
        <w:jc w:val="both"/>
        <w:rPr>
          <w:rFonts w:ascii="游明朝" w:cs="游明朝" w:eastAsia="游明朝" w:hAnsi="游明朝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游明朝" w:cs="游明朝" w:eastAsia="游明朝" w:hAnsi="游明朝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Tepung ikan adalah pupuk kimia.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40" w:right="0" w:hanging="440"/>
        <w:jc w:val="both"/>
        <w:rPr>
          <w:rFonts w:ascii="游明朝" w:cs="游明朝" w:eastAsia="游明朝" w:hAnsi="游明朝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游明朝" w:cs="游明朝" w:eastAsia="游明朝" w:hAnsi="游明朝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のうやくを　つかった　とき、きろくします。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40" w:right="0" w:firstLine="0"/>
        <w:jc w:val="both"/>
        <w:rPr>
          <w:rFonts w:ascii="游明朝" w:cs="游明朝" w:eastAsia="游明朝" w:hAnsi="游明朝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游明朝" w:cs="游明朝" w:eastAsia="游明朝" w:hAnsi="游明朝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Saat menggunakan pestisida, dicatat.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40" w:right="0" w:hanging="440"/>
        <w:jc w:val="both"/>
        <w:rPr>
          <w:rFonts w:ascii="游明朝" w:cs="游明朝" w:eastAsia="游明朝" w:hAnsi="游明朝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游明朝" w:cs="游明朝" w:eastAsia="游明朝" w:hAnsi="游明朝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きかいを　つかう　とき、さぎょうの　まえに、　つかいかたを　よく　りかいします。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40" w:right="0" w:firstLine="0"/>
        <w:jc w:val="both"/>
        <w:rPr>
          <w:rFonts w:ascii="游明朝" w:cs="游明朝" w:eastAsia="游明朝" w:hAnsi="游明朝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游明朝" w:cs="游明朝" w:eastAsia="游明朝" w:hAnsi="游明朝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Saat menggunakan mesin, pahami dengan baik cara penggunaannya sebelum bekerja.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40" w:right="0" w:hanging="440"/>
        <w:jc w:val="both"/>
        <w:rPr>
          <w:rFonts w:ascii="游明朝" w:cs="游明朝" w:eastAsia="游明朝" w:hAnsi="游明朝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游明朝" w:cs="游明朝" w:eastAsia="游明朝" w:hAnsi="游明朝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シイタケ（しいたけ）の　げんぼくさいばいでは、クヌギ（くぬぎ）や　コナラ（こなら）を　つかいます。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40" w:right="0" w:firstLine="0"/>
        <w:jc w:val="both"/>
        <w:rPr>
          <w:rFonts w:ascii="游明朝" w:cs="游明朝" w:eastAsia="游明朝" w:hAnsi="游明朝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游明朝" w:cs="游明朝" w:eastAsia="游明朝" w:hAnsi="游明朝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Dalam budidaya jamur </w:t>
      </w:r>
      <w:r w:rsidDel="00000000" w:rsidR="00000000" w:rsidRPr="00000000">
        <w:rPr>
          <w:rFonts w:ascii="游明朝" w:cs="游明朝" w:eastAsia="游明朝" w:hAnsi="游明朝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shiitake </w:t>
      </w:r>
      <w:r w:rsidDel="00000000" w:rsidR="00000000" w:rsidRPr="00000000">
        <w:rPr>
          <w:rFonts w:ascii="游明朝" w:cs="游明朝" w:eastAsia="游明朝" w:hAnsi="游明朝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dengan kayu gelondongan, digunakan pohon </w:t>
      </w:r>
      <w:r w:rsidDel="00000000" w:rsidR="00000000" w:rsidRPr="00000000">
        <w:rPr>
          <w:rFonts w:ascii="游明朝" w:cs="游明朝" w:eastAsia="游明朝" w:hAnsi="游明朝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kunug</w:t>
      </w:r>
      <w:r w:rsidDel="00000000" w:rsidR="00000000" w:rsidRPr="00000000">
        <w:rPr>
          <w:rFonts w:ascii="游明朝" w:cs="游明朝" w:eastAsia="游明朝" w:hAnsi="游明朝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atau </w:t>
      </w:r>
      <w:r w:rsidDel="00000000" w:rsidR="00000000" w:rsidRPr="00000000">
        <w:rPr>
          <w:rFonts w:ascii="游明朝" w:cs="游明朝" w:eastAsia="游明朝" w:hAnsi="游明朝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konara</w:t>
      </w:r>
      <w:r w:rsidDel="00000000" w:rsidR="00000000" w:rsidRPr="00000000">
        <w:rPr>
          <w:rFonts w:ascii="游明朝" w:cs="游明朝" w:eastAsia="游明朝" w:hAnsi="游明朝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40" w:right="0" w:hanging="440"/>
        <w:jc w:val="both"/>
        <w:rPr>
          <w:rFonts w:ascii="游明朝" w:cs="游明朝" w:eastAsia="游明朝" w:hAnsi="游明朝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游明朝" w:cs="游明朝" w:eastAsia="游明朝" w:hAnsi="游明朝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キノコ（きのこ）は、こうごうせいを　します。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40" w:right="0" w:firstLine="0"/>
        <w:jc w:val="both"/>
        <w:rPr>
          <w:rFonts w:ascii="游明朝" w:cs="游明朝" w:eastAsia="游明朝" w:hAnsi="游明朝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游明朝" w:cs="游明朝" w:eastAsia="游明朝" w:hAnsi="游明朝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Jamur melakukan </w:t>
      </w:r>
      <w:r w:rsidDel="00000000" w:rsidR="00000000" w:rsidRPr="00000000">
        <w:rPr>
          <w:sz w:val="24"/>
          <w:szCs w:val="24"/>
          <w:rtl w:val="0"/>
        </w:rPr>
        <w:t xml:space="preserve">fotosintesis.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40" w:right="0" w:hanging="440"/>
        <w:jc w:val="both"/>
        <w:rPr>
          <w:rFonts w:ascii="游明朝" w:cs="游明朝" w:eastAsia="游明朝" w:hAnsi="游明朝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游明朝" w:cs="游明朝" w:eastAsia="游明朝" w:hAnsi="游明朝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きんしょうさいばいでは、おがこを　つかいません。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40" w:right="0" w:firstLine="0"/>
        <w:jc w:val="both"/>
        <w:rPr>
          <w:rFonts w:ascii="游明朝" w:cs="游明朝" w:eastAsia="游明朝" w:hAnsi="游明朝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游明朝" w:cs="游明朝" w:eastAsia="游明朝" w:hAnsi="游明朝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Dalam </w:t>
      </w:r>
      <w:r w:rsidDel="00000000" w:rsidR="00000000" w:rsidRPr="00000000">
        <w:rPr>
          <w:rFonts w:ascii="游明朝" w:cs="游明朝" w:eastAsia="游明朝" w:hAnsi="游明朝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kinshousaibai</w:t>
      </w:r>
      <w:r w:rsidDel="00000000" w:rsidR="00000000" w:rsidRPr="00000000">
        <w:rPr>
          <w:rFonts w:ascii="游明朝" w:cs="游明朝" w:eastAsia="游明朝" w:hAnsi="游明朝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, tidak menggunakan serbuk.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40" w:right="0" w:hanging="440"/>
        <w:jc w:val="both"/>
        <w:rPr>
          <w:rFonts w:ascii="游明朝" w:cs="游明朝" w:eastAsia="游明朝" w:hAnsi="游明朝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游明朝" w:cs="游明朝" w:eastAsia="游明朝" w:hAnsi="游明朝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つめこみき（じゅうてんき）は、ばいちを、さいばいようきに　つめこむ　きかいです。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40" w:right="0" w:firstLine="0"/>
        <w:jc w:val="both"/>
        <w:rPr>
          <w:rFonts w:ascii="游明朝" w:cs="游明朝" w:eastAsia="游明朝" w:hAnsi="游明朝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游明朝" w:cs="游明朝" w:eastAsia="游明朝" w:hAnsi="游明朝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Juutenki</w:t>
      </w:r>
      <w:r w:rsidDel="00000000" w:rsidR="00000000" w:rsidRPr="00000000">
        <w:rPr>
          <w:rFonts w:ascii="游明朝" w:cs="游明朝" w:eastAsia="游明朝" w:hAnsi="游明朝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adalah mesin untuk memasukkan media kedalam wadah budidaya.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40" w:right="0" w:hanging="440"/>
        <w:jc w:val="both"/>
        <w:rPr>
          <w:rFonts w:ascii="游明朝" w:cs="游明朝" w:eastAsia="游明朝" w:hAnsi="游明朝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游明朝" w:cs="游明朝" w:eastAsia="游明朝" w:hAnsi="游明朝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かくはんは、ばいち　ぜんたいに　きんしが　ひろがる　ことです。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40" w:right="0" w:firstLine="0"/>
        <w:jc w:val="both"/>
        <w:rPr>
          <w:rFonts w:ascii="游明朝" w:cs="游明朝" w:eastAsia="游明朝" w:hAnsi="游明朝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游明朝" w:cs="游明朝" w:eastAsia="游明朝" w:hAnsi="游明朝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Kakuhan</w:t>
      </w:r>
      <w:r w:rsidDel="00000000" w:rsidR="00000000" w:rsidRPr="00000000">
        <w:rPr>
          <w:rFonts w:ascii="游明朝" w:cs="游明朝" w:eastAsia="游明朝" w:hAnsi="游明朝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adalah menyebarnya miselium (benang jamur) ke seluruh media tanam. 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40" w:right="0" w:hanging="440"/>
        <w:jc w:val="both"/>
        <w:rPr>
          <w:rFonts w:ascii="游明朝" w:cs="游明朝" w:eastAsia="游明朝" w:hAnsi="游明朝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游明朝" w:cs="游明朝" w:eastAsia="游明朝" w:hAnsi="游明朝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しせつの　なかで　キノコ（きのこ）を　さいばいする　とき、かんきを　しません。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40" w:right="0" w:firstLine="0"/>
        <w:jc w:val="both"/>
        <w:rPr>
          <w:rFonts w:ascii="游明朝" w:cs="游明朝" w:eastAsia="游明朝" w:hAnsi="游明朝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游明朝" w:cs="游明朝" w:eastAsia="游明朝" w:hAnsi="游明朝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Saat membudidayakan jamur di dalam </w:t>
      </w:r>
      <w:r w:rsidDel="00000000" w:rsidR="00000000" w:rsidRPr="00000000">
        <w:rPr>
          <w:rFonts w:ascii="游明朝" w:cs="游明朝" w:eastAsia="游明朝" w:hAnsi="游明朝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shisetsu</w:t>
      </w:r>
      <w:r w:rsidDel="00000000" w:rsidR="00000000" w:rsidRPr="00000000">
        <w:rPr>
          <w:rFonts w:ascii="游明朝" w:cs="游明朝" w:eastAsia="游明朝" w:hAnsi="游明朝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tidak dilakukan pertukaran udara. </w:t>
      </w:r>
    </w:p>
    <w:sectPr>
      <w:pgSz w:h="16838" w:w="11906" w:orient="portrait"/>
      <w:pgMar w:bottom="1701" w:top="1985" w:left="1701" w:right="1701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游明朝"/>
  <w:font w:name="游ゴシック Ligh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40" w:hanging="440"/>
      </w:pPr>
      <w:rPr/>
    </w:lvl>
    <w:lvl w:ilvl="1">
      <w:start w:val="1"/>
      <w:numFmt w:val="decimal"/>
      <w:lvlText w:val="(%2)"/>
      <w:lvlJc w:val="left"/>
      <w:pPr>
        <w:ind w:left="880" w:hanging="440"/>
      </w:pPr>
      <w:rPr/>
    </w:lvl>
    <w:lvl w:ilvl="2">
      <w:start w:val="1"/>
      <w:numFmt w:val="decimal"/>
      <w:lvlText w:val="%3"/>
      <w:lvlJc w:val="left"/>
      <w:pPr>
        <w:ind w:left="1320" w:hanging="440"/>
      </w:pPr>
      <w:rPr/>
    </w:lvl>
    <w:lvl w:ilvl="3">
      <w:start w:val="1"/>
      <w:numFmt w:val="decimal"/>
      <w:lvlText w:val="%4."/>
      <w:lvlJc w:val="left"/>
      <w:pPr>
        <w:ind w:left="1760" w:hanging="440"/>
      </w:pPr>
      <w:rPr/>
    </w:lvl>
    <w:lvl w:ilvl="4">
      <w:start w:val="1"/>
      <w:numFmt w:val="decimal"/>
      <w:lvlText w:val="(%5)"/>
      <w:lvlJc w:val="left"/>
      <w:pPr>
        <w:ind w:left="2200" w:hanging="440"/>
      </w:pPr>
      <w:rPr/>
    </w:lvl>
    <w:lvl w:ilvl="5">
      <w:start w:val="1"/>
      <w:numFmt w:val="decimal"/>
      <w:lvlText w:val="%6"/>
      <w:lvlJc w:val="left"/>
      <w:pPr>
        <w:ind w:left="2640" w:hanging="440"/>
      </w:pPr>
      <w:rPr/>
    </w:lvl>
    <w:lvl w:ilvl="6">
      <w:start w:val="1"/>
      <w:numFmt w:val="decimal"/>
      <w:lvlText w:val="%7."/>
      <w:lvlJc w:val="left"/>
      <w:pPr>
        <w:ind w:left="3080" w:hanging="440"/>
      </w:pPr>
      <w:rPr/>
    </w:lvl>
    <w:lvl w:ilvl="7">
      <w:start w:val="1"/>
      <w:numFmt w:val="decimal"/>
      <w:lvlText w:val="(%8)"/>
      <w:lvlJc w:val="left"/>
      <w:pPr>
        <w:ind w:left="3520" w:hanging="440"/>
      </w:pPr>
      <w:rPr/>
    </w:lvl>
    <w:lvl w:ilvl="8">
      <w:start w:val="1"/>
      <w:numFmt w:val="decimal"/>
      <w:lvlText w:val="%9"/>
      <w:lvlJc w:val="left"/>
      <w:pPr>
        <w:ind w:left="3960" w:hanging="44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游明朝" w:cs="游明朝" w:eastAsia="游明朝" w:hAnsi="游明朝"/>
        <w:sz w:val="22"/>
        <w:szCs w:val="22"/>
        <w:lang w:val="en"/>
      </w:rPr>
    </w:rPrDefault>
    <w:pPrDefault>
      <w:pPr>
        <w:widowControl w:val="0"/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280" w:lineRule="auto"/>
    </w:pPr>
    <w:rPr>
      <w:rFonts w:ascii="游ゴシック Light" w:cs="游ゴシック Light" w:eastAsia="游ゴシック Light" w:hAnsi="游ゴシック Light"/>
      <w:color w:val="00000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游ゴシック Light" w:cs="游ゴシック Light" w:eastAsia="游ゴシック Light" w:hAnsi="游ゴシック Light"/>
      <w:color w:val="000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游ゴシック Light" w:cs="游ゴシック Light" w:eastAsia="游ゴシック Light" w:hAnsi="游ゴシック Light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游ゴシック Light" w:cs="游ゴシック Light" w:eastAsia="游ゴシック Light" w:hAnsi="游ゴシック Light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  <w:ind w:left="100"/>
    </w:pPr>
    <w:rPr>
      <w:rFonts w:ascii="游ゴシック Light" w:cs="游ゴシック Light" w:eastAsia="游ゴシック Light" w:hAnsi="游ゴシック Light"/>
      <w:color w:val="00000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80" w:lineRule="auto"/>
      <w:ind w:left="200"/>
    </w:pPr>
    <w:rPr>
      <w:rFonts w:ascii="游ゴシック Light" w:cs="游ゴシック Light" w:eastAsia="游ゴシック Light" w:hAnsi="游ゴシック Light"/>
      <w:color w:val="000000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游ゴシック Light" w:cs="游ゴシック Light" w:eastAsia="游ゴシック Light" w:hAnsi="游ゴシック Light"/>
      <w:sz w:val="56"/>
      <w:szCs w:val="56"/>
    </w:rPr>
  </w:style>
  <w:style w:type="paragraph" w:styleId="7">
    <w:name w:val="heading 7"/>
    <w:basedOn w:val="a"/>
    <w:next w:val="a"/>
    <w:link w:val="70"/>
    <w:uiPriority w:val="9"/>
    <w:semiHidden w:val="1"/>
    <w:unhideWhenUsed w:val="1"/>
    <w:qFormat w:val="1"/>
    <w:rsid w:val="00D400D1"/>
    <w:pPr>
      <w:keepNext w:val="1"/>
      <w:keepLines w:val="1"/>
      <w:spacing w:after="40" w:before="80"/>
      <w:ind w:left="300" w:leftChars="300"/>
      <w:outlineLvl w:val="6"/>
    </w:pPr>
    <w:rPr>
      <w:rFonts w:asciiTheme="majorHAnsi" w:cstheme="majorBidi" w:eastAsiaTheme="majorEastAsia" w:hAnsiTheme="majorHAns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 w:val="1"/>
    <w:unhideWhenUsed w:val="1"/>
    <w:qFormat w:val="1"/>
    <w:rsid w:val="00D400D1"/>
    <w:pPr>
      <w:keepNext w:val="1"/>
      <w:keepLines w:val="1"/>
      <w:spacing w:after="40" w:before="80"/>
      <w:ind w:left="400" w:leftChars="400"/>
      <w:outlineLvl w:val="7"/>
    </w:pPr>
    <w:rPr>
      <w:rFonts w:asciiTheme="majorHAnsi" w:cstheme="majorBidi" w:eastAsiaTheme="majorEastAsia" w:hAnsiTheme="majorHAns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 w:val="1"/>
    <w:unhideWhenUsed w:val="1"/>
    <w:qFormat w:val="1"/>
    <w:rsid w:val="00D400D1"/>
    <w:pPr>
      <w:keepNext w:val="1"/>
      <w:keepLines w:val="1"/>
      <w:spacing w:after="40" w:before="80"/>
      <w:ind w:left="500" w:leftChars="500"/>
      <w:outlineLvl w:val="8"/>
    </w:pPr>
    <w:rPr>
      <w:rFonts w:asciiTheme="majorHAnsi" w:cstheme="majorBidi" w:eastAsiaTheme="majorEastAsia" w:hAnsiTheme="majorHAnsi"/>
      <w:color w:val="000000" w:themeColor="text1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10" w:customStyle="1">
    <w:name w:val="見出し 1 (文字)"/>
    <w:basedOn w:val="a0"/>
    <w:link w:val="1"/>
    <w:uiPriority w:val="9"/>
    <w:rsid w:val="00D400D1"/>
    <w:rPr>
      <w:rFonts w:asciiTheme="majorHAnsi" w:cstheme="majorBidi" w:eastAsiaTheme="majorEastAsia" w:hAnsiTheme="majorHAnsi"/>
      <w:color w:val="000000" w:themeColor="text1"/>
      <w:sz w:val="32"/>
      <w:szCs w:val="32"/>
    </w:rPr>
  </w:style>
  <w:style w:type="character" w:styleId="20" w:customStyle="1">
    <w:name w:val="見出し 2 (文字)"/>
    <w:basedOn w:val="a0"/>
    <w:link w:val="2"/>
    <w:uiPriority w:val="9"/>
    <w:semiHidden w:val="1"/>
    <w:rsid w:val="00D400D1"/>
    <w:rPr>
      <w:rFonts w:asciiTheme="majorHAnsi" w:cstheme="majorBidi" w:eastAsiaTheme="majorEastAsia" w:hAnsiTheme="majorHAnsi"/>
      <w:color w:val="000000" w:themeColor="text1"/>
      <w:sz w:val="28"/>
      <w:szCs w:val="28"/>
    </w:rPr>
  </w:style>
  <w:style w:type="character" w:styleId="30" w:customStyle="1">
    <w:name w:val="見出し 3 (文字)"/>
    <w:basedOn w:val="a0"/>
    <w:link w:val="3"/>
    <w:uiPriority w:val="9"/>
    <w:semiHidden w:val="1"/>
    <w:rsid w:val="00D400D1"/>
    <w:rPr>
      <w:rFonts w:asciiTheme="majorHAnsi" w:cstheme="majorBidi" w:eastAsiaTheme="majorEastAsia" w:hAnsiTheme="majorHAnsi"/>
      <w:color w:val="000000" w:themeColor="text1"/>
      <w:sz w:val="24"/>
    </w:rPr>
  </w:style>
  <w:style w:type="character" w:styleId="40" w:customStyle="1">
    <w:name w:val="見出し 4 (文字)"/>
    <w:basedOn w:val="a0"/>
    <w:link w:val="4"/>
    <w:uiPriority w:val="9"/>
    <w:semiHidden w:val="1"/>
    <w:rsid w:val="00D400D1"/>
    <w:rPr>
      <w:rFonts w:asciiTheme="majorHAnsi" w:cstheme="majorBidi" w:eastAsiaTheme="majorEastAsia" w:hAnsiTheme="majorHAnsi"/>
      <w:color w:val="000000" w:themeColor="text1"/>
    </w:rPr>
  </w:style>
  <w:style w:type="character" w:styleId="50" w:customStyle="1">
    <w:name w:val="見出し 5 (文字)"/>
    <w:basedOn w:val="a0"/>
    <w:link w:val="5"/>
    <w:uiPriority w:val="9"/>
    <w:semiHidden w:val="1"/>
    <w:rsid w:val="00D400D1"/>
    <w:rPr>
      <w:rFonts w:asciiTheme="majorHAnsi" w:cstheme="majorBidi" w:eastAsiaTheme="majorEastAsia" w:hAnsiTheme="majorHAnsi"/>
      <w:color w:val="000000" w:themeColor="text1"/>
    </w:rPr>
  </w:style>
  <w:style w:type="character" w:styleId="60" w:customStyle="1">
    <w:name w:val="見出し 6 (文字)"/>
    <w:basedOn w:val="a0"/>
    <w:link w:val="6"/>
    <w:uiPriority w:val="9"/>
    <w:semiHidden w:val="1"/>
    <w:rsid w:val="00D400D1"/>
    <w:rPr>
      <w:rFonts w:asciiTheme="majorHAnsi" w:cstheme="majorBidi" w:eastAsiaTheme="majorEastAsia" w:hAnsiTheme="majorHAnsi"/>
      <w:color w:val="000000" w:themeColor="text1"/>
    </w:rPr>
  </w:style>
  <w:style w:type="character" w:styleId="70" w:customStyle="1">
    <w:name w:val="見出し 7 (文字)"/>
    <w:basedOn w:val="a0"/>
    <w:link w:val="7"/>
    <w:uiPriority w:val="9"/>
    <w:semiHidden w:val="1"/>
    <w:rsid w:val="00D400D1"/>
    <w:rPr>
      <w:rFonts w:asciiTheme="majorHAnsi" w:cstheme="majorBidi" w:eastAsiaTheme="majorEastAsia" w:hAnsiTheme="majorHAnsi"/>
      <w:color w:val="000000" w:themeColor="text1"/>
    </w:rPr>
  </w:style>
  <w:style w:type="character" w:styleId="80" w:customStyle="1">
    <w:name w:val="見出し 8 (文字)"/>
    <w:basedOn w:val="a0"/>
    <w:link w:val="8"/>
    <w:uiPriority w:val="9"/>
    <w:semiHidden w:val="1"/>
    <w:rsid w:val="00D400D1"/>
    <w:rPr>
      <w:rFonts w:asciiTheme="majorHAnsi" w:cstheme="majorBidi" w:eastAsiaTheme="majorEastAsia" w:hAnsiTheme="majorHAnsi"/>
      <w:color w:val="000000" w:themeColor="text1"/>
    </w:rPr>
  </w:style>
  <w:style w:type="character" w:styleId="90" w:customStyle="1">
    <w:name w:val="見出し 9 (文字)"/>
    <w:basedOn w:val="a0"/>
    <w:link w:val="9"/>
    <w:uiPriority w:val="9"/>
    <w:semiHidden w:val="1"/>
    <w:rsid w:val="00D400D1"/>
    <w:rPr>
      <w:rFonts w:asciiTheme="majorHAnsi" w:cstheme="majorBidi" w:eastAsiaTheme="majorEastAsia" w:hAnsiTheme="majorHAnsi"/>
      <w:color w:val="000000" w:themeColor="text1"/>
    </w:rPr>
  </w:style>
  <w:style w:type="character" w:styleId="a4" w:customStyle="1">
    <w:name w:val="表題 (文字)"/>
    <w:basedOn w:val="a0"/>
    <w:link w:val="a3"/>
    <w:uiPriority w:val="10"/>
    <w:rsid w:val="00D400D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a6" w:customStyle="1">
    <w:name w:val="副題 (文字)"/>
    <w:basedOn w:val="a0"/>
    <w:link w:val="a5"/>
    <w:uiPriority w:val="11"/>
    <w:rsid w:val="00D400D1"/>
    <w:rPr>
      <w:rFonts w:asciiTheme="majorHAnsi" w:cstheme="majorBidi" w:eastAsiaTheme="majorEastAsia" w:hAnsiTheme="majorHAnsi"/>
      <w:color w:val="595959" w:themeColor="text1" w:themeTint="0000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 w:val="1"/>
    <w:rsid w:val="00D400D1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a8" w:customStyle="1">
    <w:name w:val="引用文 (文字)"/>
    <w:basedOn w:val="a0"/>
    <w:link w:val="a7"/>
    <w:uiPriority w:val="29"/>
    <w:rsid w:val="00D400D1"/>
    <w:rPr>
      <w:i w:val="1"/>
      <w:iCs w:val="1"/>
      <w:color w:val="404040" w:themeColor="text1" w:themeTint="0000BF"/>
    </w:rPr>
  </w:style>
  <w:style w:type="paragraph" w:styleId="a9">
    <w:name w:val="List Paragraph"/>
    <w:basedOn w:val="a"/>
    <w:uiPriority w:val="34"/>
    <w:qFormat w:val="1"/>
    <w:rsid w:val="00D400D1"/>
    <w:pPr>
      <w:ind w:left="720"/>
      <w:contextualSpacing w:val="1"/>
    </w:pPr>
  </w:style>
  <w:style w:type="character" w:styleId="21">
    <w:name w:val="Intense Emphasis"/>
    <w:basedOn w:val="a0"/>
    <w:uiPriority w:val="21"/>
    <w:qFormat w:val="1"/>
    <w:rsid w:val="00D400D1"/>
    <w:rPr>
      <w:i w:val="1"/>
      <w:iCs w:val="1"/>
      <w:color w:val="0f4761" w:themeColor="accent1" w:themeShade="0000BF"/>
    </w:rPr>
  </w:style>
  <w:style w:type="paragraph" w:styleId="22">
    <w:name w:val="Intense Quote"/>
    <w:basedOn w:val="a"/>
    <w:next w:val="a"/>
    <w:link w:val="23"/>
    <w:uiPriority w:val="30"/>
    <w:qFormat w:val="1"/>
    <w:rsid w:val="00D400D1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23" w:customStyle="1">
    <w:name w:val="引用文 2 (文字)"/>
    <w:basedOn w:val="a0"/>
    <w:link w:val="22"/>
    <w:uiPriority w:val="30"/>
    <w:rsid w:val="00D400D1"/>
    <w:rPr>
      <w:i w:val="1"/>
      <w:iCs w:val="1"/>
      <w:color w:val="0f4761" w:themeColor="accent1" w:themeShade="0000BF"/>
    </w:rPr>
  </w:style>
  <w:style w:type="character" w:styleId="24">
    <w:name w:val="Intense Reference"/>
    <w:basedOn w:val="a0"/>
    <w:uiPriority w:val="32"/>
    <w:qFormat w:val="1"/>
    <w:rsid w:val="00D400D1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>
      <w:jc w:val="center"/>
    </w:pPr>
    <w:rPr>
      <w:rFonts w:ascii="游ゴシック Light" w:cs="游ゴシック Light" w:eastAsia="游ゴシック Light" w:hAnsi="游ゴシック Light"/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CpaSyMC/QcFVg8KBSM70btH8/w==">CgMxLjA4AHIhMXVSQTE0b1NEaDRvbjdaVVlNUFlEN0lKMk1OZ0ZnVm1o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2025-10-17T07:50:00Z</dcterms:created>
  <dc:creator>qwe0579</dc:creator>
</cp:coreProperties>
</file>