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7B802" w14:textId="77777777" w:rsidR="004F0683" w:rsidRPr="00CF513A" w:rsidRDefault="00CF513A">
      <w:r w:rsidRPr="00CF513A">
        <w:t>Texte für CANYONING-ÜBUNG</w:t>
      </w:r>
    </w:p>
    <w:p w14:paraId="039B18A5" w14:textId="77777777" w:rsidR="00CF513A" w:rsidRPr="00CF513A" w:rsidRDefault="00CF513A"/>
    <w:p w14:paraId="700D2557" w14:textId="77777777" w:rsidR="00CF513A" w:rsidRPr="00CF513A" w:rsidRDefault="00CF513A" w:rsidP="00CF513A">
      <w:r w:rsidRPr="00CF513A">
        <w:t>Der Trendsport der letzten Jahre heißt sicherlich Canyoning. Das Erleben der beeindruckenden Schönheit dieser vom Wasser ausgewaschenen Schluchten ist selbst für eingefleischte Natur- und Bergliebhaber ein überwältigendes Erlebnis. Bei der Sportart Canyoning folgt man gehend, rutschend, springend und bei höheren Stellen durch Abseilen dem natürlichen Lauf des Wassers von oben nach unten. Auf Basis dieser Faktoren wird auch die Schwierigkeit der Tour bemessen. Je länger und höher die Strecke, desto schwieriger der Canyon.</w:t>
      </w:r>
    </w:p>
    <w:p w14:paraId="435E6BAC" w14:textId="77777777" w:rsidR="00CF513A" w:rsidRPr="00CF513A" w:rsidRDefault="00CF513A" w:rsidP="00CF513A"/>
    <w:p w14:paraId="18558313" w14:textId="77777777" w:rsidR="00CF513A" w:rsidRPr="00CF513A" w:rsidRDefault="00CF513A" w:rsidP="00CF513A">
      <w:r w:rsidRPr="00CF513A">
        <w:t>Unsere Angebote</w:t>
      </w:r>
    </w:p>
    <w:p w14:paraId="23921E5C" w14:textId="77777777" w:rsidR="00CF513A" w:rsidRPr="00CF513A" w:rsidRDefault="00CF513A" w:rsidP="00CF513A"/>
    <w:p w14:paraId="37A37A93" w14:textId="77777777" w:rsidR="00CF513A" w:rsidRPr="00CF513A" w:rsidRDefault="00CF513A" w:rsidP="00CF513A">
      <w:r w:rsidRPr="00CF513A">
        <w:t>Touren für sportliche Einsteiger</w:t>
      </w:r>
    </w:p>
    <w:p w14:paraId="15A23A5D" w14:textId="77777777" w:rsidR="00CF513A" w:rsidRPr="00CF513A" w:rsidRDefault="00CF513A" w:rsidP="00CF513A">
      <w:r w:rsidRPr="00CF513A">
        <w:t>Du möchtest in den Canyoningsport mal reinschnuppern und erste Erfahrungens sammeln? Wir haben sowohl in Salzburg als auch in der Steiermark die richtigen Touren für Dich. Viele Sprünge und Rutschen, das bietet die Almbachtour im Salzburger Land. Von allem etwas - also Abseilen, Rutschen und Springen - kannst Du bei der  Tour Aquarium erleben, die im steirischen Salzatal startet.</w:t>
      </w:r>
    </w:p>
    <w:p w14:paraId="0BA5B6EA" w14:textId="77777777" w:rsidR="00CF513A" w:rsidRPr="00CF513A" w:rsidRDefault="00CF513A" w:rsidP="00CF513A"/>
    <w:p w14:paraId="6F66DA2A" w14:textId="77777777" w:rsidR="00CF513A" w:rsidRPr="00CF513A" w:rsidRDefault="00CF513A" w:rsidP="00CF513A">
      <w:r w:rsidRPr="00CF513A">
        <w:t>Touren für Fortgeschrittene</w:t>
      </w:r>
    </w:p>
    <w:p w14:paraId="57CC6F13" w14:textId="77777777" w:rsidR="00CF513A" w:rsidRDefault="00CF513A" w:rsidP="00CF513A">
      <w:r w:rsidRPr="00CF513A">
        <w:t>Du hast schon einige Touren in Beinen und bist körperlich gut in Schuß (nicht bloß am Telefon beim Buchen !), dann bist Du bei Touren wie Bruckgraben, Jabron oder Altersbach herzlich willkommen. Wer dies schon kennt, der kann mit uns ja am beispielsweise am Gardasee austoben. Dort warten im Umkreis von Riva europaweit bekannte Touren.</w:t>
      </w:r>
    </w:p>
    <w:p w14:paraId="58CE0271" w14:textId="77777777" w:rsidR="00CF513A" w:rsidRDefault="00CF513A" w:rsidP="00CF513A"/>
    <w:tbl>
      <w:tblPr>
        <w:tblStyle w:val="Tabellenraster"/>
        <w:tblW w:w="0" w:type="auto"/>
        <w:tblLook w:val="04A0" w:firstRow="1" w:lastRow="0" w:firstColumn="1" w:lastColumn="0" w:noHBand="0" w:noVBand="1"/>
      </w:tblPr>
      <w:tblGrid>
        <w:gridCol w:w="4603"/>
        <w:gridCol w:w="1459"/>
      </w:tblGrid>
      <w:tr w:rsidR="00CF513A" w14:paraId="192BFF78" w14:textId="77777777" w:rsidTr="00CF513A">
        <w:tc>
          <w:tcPr>
            <w:tcW w:w="4603" w:type="dxa"/>
          </w:tcPr>
          <w:p w14:paraId="7240A162" w14:textId="77777777" w:rsidR="00CF513A" w:rsidRDefault="00CF513A" w:rsidP="00CF513A">
            <w:r>
              <w:t>Tour</w:t>
            </w:r>
          </w:p>
        </w:tc>
        <w:tc>
          <w:tcPr>
            <w:tcW w:w="1459" w:type="dxa"/>
          </w:tcPr>
          <w:p w14:paraId="347C21DE" w14:textId="77777777" w:rsidR="00CF513A" w:rsidRDefault="00CF513A" w:rsidP="00CF513A">
            <w:r>
              <w:t>Preis</w:t>
            </w:r>
          </w:p>
        </w:tc>
      </w:tr>
      <w:tr w:rsidR="00CF513A" w14:paraId="7C0D4134" w14:textId="77777777" w:rsidTr="00CF513A">
        <w:tc>
          <w:tcPr>
            <w:tcW w:w="4603" w:type="dxa"/>
          </w:tcPr>
          <w:p w14:paraId="47F44C73" w14:textId="77777777" w:rsidR="00CF513A" w:rsidRDefault="00CF513A" w:rsidP="00CF513A">
            <w:r>
              <w:t>Tour blau (Einsteigertour)</w:t>
            </w:r>
          </w:p>
        </w:tc>
        <w:tc>
          <w:tcPr>
            <w:tcW w:w="1459" w:type="dxa"/>
          </w:tcPr>
          <w:p w14:paraId="0225B7EA" w14:textId="77777777" w:rsidR="00CF513A" w:rsidRDefault="00CF513A" w:rsidP="00CF513A">
            <w:r>
              <w:t>EUR 59,--</w:t>
            </w:r>
          </w:p>
        </w:tc>
      </w:tr>
      <w:tr w:rsidR="00CF513A" w14:paraId="0E8A05FC" w14:textId="77777777" w:rsidTr="00CF513A">
        <w:tc>
          <w:tcPr>
            <w:tcW w:w="4603" w:type="dxa"/>
          </w:tcPr>
          <w:p w14:paraId="238B66C0" w14:textId="77777777" w:rsidR="00CF513A" w:rsidRDefault="00CF513A" w:rsidP="00CF513A">
            <w:r>
              <w:t>Tour rot (mittlerer Schwierigkeitsgrad)</w:t>
            </w:r>
          </w:p>
        </w:tc>
        <w:tc>
          <w:tcPr>
            <w:tcW w:w="1459" w:type="dxa"/>
          </w:tcPr>
          <w:p w14:paraId="35F18BB9" w14:textId="77777777" w:rsidR="00CF513A" w:rsidRDefault="00CF513A" w:rsidP="00CF513A">
            <w:r>
              <w:t xml:space="preserve">EUR </w:t>
            </w:r>
            <w:r>
              <w:t>65</w:t>
            </w:r>
            <w:r>
              <w:t>,--</w:t>
            </w:r>
          </w:p>
        </w:tc>
      </w:tr>
      <w:tr w:rsidR="00CF513A" w14:paraId="59DE8530" w14:textId="77777777" w:rsidTr="00CF513A">
        <w:tc>
          <w:tcPr>
            <w:tcW w:w="4603" w:type="dxa"/>
          </w:tcPr>
          <w:p w14:paraId="60145CDA" w14:textId="77777777" w:rsidR="00CF513A" w:rsidRDefault="00CF513A" w:rsidP="00CF513A">
            <w:r>
              <w:t>Tour schwarz (Fortgeschrittene)</w:t>
            </w:r>
          </w:p>
        </w:tc>
        <w:tc>
          <w:tcPr>
            <w:tcW w:w="1459" w:type="dxa"/>
          </w:tcPr>
          <w:p w14:paraId="083AFBE7" w14:textId="77777777" w:rsidR="00CF513A" w:rsidRDefault="00A132B1" w:rsidP="00CF513A">
            <w:r>
              <w:t>EUR 100,</w:t>
            </w:r>
            <w:bookmarkStart w:id="0" w:name="_GoBack"/>
            <w:bookmarkEnd w:id="0"/>
            <w:r w:rsidR="00CF513A">
              <w:t>--</w:t>
            </w:r>
          </w:p>
        </w:tc>
      </w:tr>
    </w:tbl>
    <w:p w14:paraId="48A86C16" w14:textId="77777777" w:rsidR="00CF513A" w:rsidRPr="00CF513A" w:rsidRDefault="00CF513A" w:rsidP="00CF513A"/>
    <w:sectPr w:rsidR="00CF513A" w:rsidRPr="00CF513A" w:rsidSect="00B42D28">
      <w:headerReference w:type="default"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B0932A" w14:textId="77777777" w:rsidR="00CF513A" w:rsidRDefault="00CF513A" w:rsidP="00CF513A">
      <w:r>
        <w:separator/>
      </w:r>
    </w:p>
  </w:endnote>
  <w:endnote w:type="continuationSeparator" w:id="0">
    <w:p w14:paraId="1DE435CF" w14:textId="77777777" w:rsidR="00CF513A" w:rsidRDefault="00CF513A" w:rsidP="00CF5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25BC0" w14:textId="77777777" w:rsidR="00CF513A" w:rsidRPr="00882A27" w:rsidRDefault="00CF513A" w:rsidP="00CF513A">
    <w:pPr>
      <w:tabs>
        <w:tab w:val="left" w:pos="8364"/>
      </w:tabs>
      <w:jc w:val="right"/>
      <w:rPr>
        <w:b/>
        <w:sz w:val="26"/>
        <w:szCs w:val="26"/>
      </w:rPr>
    </w:pPr>
    <w:r>
      <w:rPr>
        <w:rFonts w:cstheme="minorHAnsi"/>
      </w:rPr>
      <w:t xml:space="preserve">© Mag.art </w:t>
    </w:r>
    <w:r>
      <w:t xml:space="preserve">Patricia Engleitner </w:t>
    </w:r>
    <w:r>
      <w:tab/>
      <w:t xml:space="preserve">Seite </w:t>
    </w:r>
    <w:r w:rsidRPr="00ED4173">
      <w:fldChar w:fldCharType="begin"/>
    </w:r>
    <w:r w:rsidRPr="00ED4173">
      <w:instrText>PAGE   \* MERGEFORMAT</w:instrText>
    </w:r>
    <w:r w:rsidRPr="00ED4173">
      <w:fldChar w:fldCharType="separate"/>
    </w:r>
    <w:r w:rsidR="00A132B1">
      <w:rPr>
        <w:noProof/>
      </w:rPr>
      <w:t>1</w:t>
    </w:r>
    <w:r w:rsidRPr="00ED4173">
      <w:fldChar w:fldCharType="end"/>
    </w:r>
  </w:p>
  <w:p w14:paraId="688683BA" w14:textId="77777777" w:rsidR="00CF513A" w:rsidRDefault="00CF513A">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7662E" w14:textId="77777777" w:rsidR="00CF513A" w:rsidRDefault="00CF513A" w:rsidP="00CF513A">
      <w:r>
        <w:separator/>
      </w:r>
    </w:p>
  </w:footnote>
  <w:footnote w:type="continuationSeparator" w:id="0">
    <w:p w14:paraId="63F99BC5" w14:textId="77777777" w:rsidR="00CF513A" w:rsidRDefault="00CF513A" w:rsidP="00CF51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291E4" w14:textId="77777777" w:rsidR="00CF513A" w:rsidRDefault="00CF513A" w:rsidP="00CF513A">
    <w:pPr>
      <w:pStyle w:val="Kopfzeile"/>
    </w:pPr>
    <w:r>
      <w:rPr>
        <w:noProof/>
      </w:rPr>
      <mc:AlternateContent>
        <mc:Choice Requires="wps">
          <w:drawing>
            <wp:anchor distT="0" distB="0" distL="114300" distR="114300" simplePos="0" relativeHeight="251660288" behindDoc="0" locked="0" layoutInCell="0" allowOverlap="1" wp14:anchorId="35266891" wp14:editId="1D8661E9">
              <wp:simplePos x="0" y="0"/>
              <wp:positionH relativeFrom="margin">
                <wp:posOffset>1132205</wp:posOffset>
              </wp:positionH>
              <wp:positionV relativeFrom="topMargin">
                <wp:posOffset>370840</wp:posOffset>
              </wp:positionV>
              <wp:extent cx="5254625" cy="226060"/>
              <wp:effectExtent l="0" t="0" r="0" b="0"/>
              <wp:wrapNone/>
              <wp:docPr id="473" name="Textfeld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4625" cy="2260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B5C79" w14:textId="77777777" w:rsidR="00CF513A" w:rsidRPr="00882A27" w:rsidRDefault="00CF513A" w:rsidP="00CF513A">
                          <w:pPr>
                            <w:rPr>
                              <w:b/>
                              <w:sz w:val="26"/>
                              <w:szCs w:val="26"/>
                            </w:rPr>
                          </w:pPr>
                          <w:r>
                            <w:rPr>
                              <w:b/>
                              <w:sz w:val="26"/>
                              <w:szCs w:val="26"/>
                            </w:rPr>
                            <w:t xml:space="preserve">Übung CANYONING </w:t>
                          </w:r>
                          <w:r>
                            <w:rPr>
                              <w:b/>
                              <w:sz w:val="26"/>
                              <w:szCs w:val="26"/>
                            </w:rPr>
                            <w:tab/>
                          </w:r>
                          <w:r>
                            <w:rPr>
                              <w:b/>
                              <w:sz w:val="26"/>
                              <w:szCs w:val="26"/>
                            </w:rPr>
                            <w:tab/>
                          </w:r>
                          <w:r>
                            <w:rPr>
                              <w:b/>
                              <w:sz w:val="26"/>
                              <w:szCs w:val="26"/>
                            </w:rPr>
                            <w:tab/>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feld 473" o:spid="_x0000_s1026" type="#_x0000_t202" style="position:absolute;margin-left:89.15pt;margin-top:29.2pt;width:413.75pt;height:1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" o:allowincell="f" filled="f" stroked="f">
              <v:textbox inset=",0,,0">
                <w:txbxContent>
                  <w:p w14:paraId="212B5C79" w14:textId="77777777" w:rsidR="00CF513A" w:rsidRPr="00882A27" w:rsidRDefault="00CF513A" w:rsidP="00CF513A">
                    <w:pPr>
                      <w:rPr>
                        <w:b/>
                        <w:sz w:val="26"/>
                        <w:szCs w:val="26"/>
                      </w:rPr>
                    </w:pPr>
                    <w:r>
                      <w:rPr>
                        <w:b/>
                        <w:sz w:val="26"/>
                        <w:szCs w:val="26"/>
                      </w:rPr>
                      <w:t xml:space="preserve">Übung CANYONING </w:t>
                    </w:r>
                    <w:r>
                      <w:rPr>
                        <w:b/>
                        <w:sz w:val="26"/>
                        <w:szCs w:val="26"/>
                      </w:rPr>
                      <w:tab/>
                    </w:r>
                    <w:r>
                      <w:rPr>
                        <w:b/>
                        <w:sz w:val="26"/>
                        <w:szCs w:val="26"/>
                      </w:rPr>
                      <w:tab/>
                    </w:r>
                    <w:r>
                      <w:rPr>
                        <w:b/>
                        <w:sz w:val="26"/>
                        <w:szCs w:val="26"/>
                      </w:rPr>
                      <w:tab/>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766FC50" wp14:editId="54EA6CA4">
              <wp:simplePos x="0" y="0"/>
              <wp:positionH relativeFrom="page">
                <wp:align>left</wp:align>
              </wp:positionH>
              <wp:positionV relativeFrom="topMargin">
                <wp:align>center</wp:align>
              </wp:positionV>
              <wp:extent cx="1981200" cy="315595"/>
              <wp:effectExtent l="0" t="0" r="0" b="0"/>
              <wp:wrapNone/>
              <wp:docPr id="474" name="Textfeld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311785"/>
                      </a:xfrm>
                      <a:prstGeom prst="rect">
                        <a:avLst/>
                      </a:prstGeom>
                      <a:solidFill>
                        <a:schemeClr val="accent5"/>
                      </a:solidFill>
                      <a:extLst/>
                    </wps:spPr>
                    <wps:txbx>
                      <w:txbxContent>
                        <w:p w14:paraId="3EEB22B3" w14:textId="77777777" w:rsidR="00CF513A" w:rsidRPr="00882A27" w:rsidRDefault="00CF513A" w:rsidP="00CF513A">
                          <w:pPr>
                            <w:jc w:val="right"/>
                            <w:rPr>
                              <w:b/>
                              <w:color w:val="FFFFFF" w:themeColor="background1"/>
                              <w:sz w:val="32"/>
                              <w:szCs w:val="32"/>
                              <w14:numForm w14:val="lining"/>
                            </w:rPr>
                          </w:pPr>
                          <w:r>
                            <w:rPr>
                              <w:b/>
                              <w:color w:val="FFFFFF" w:themeColor="background1"/>
                              <w:sz w:val="32"/>
                              <w:szCs w:val="32"/>
                              <w14:numForm w14:val="lining"/>
                            </w:rPr>
                            <w:t>CSS</w:t>
                          </w:r>
                          <w:r>
                            <w:rPr>
                              <w:b/>
                              <w:color w:val="FFFFFF" w:themeColor="background1"/>
                              <w:sz w:val="32"/>
                              <w:szCs w:val="32"/>
                              <w14:numForm w14:val="lining"/>
                            </w:rPr>
                            <w:t>-Übung</w:t>
                          </w: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 id="Textfeld 474" o:spid="_x0000_s1027" type="#_x0000_t202" style="position:absolute;margin-left:0;margin-top:0;width:156pt;height:24.85pt;z-index:251659264;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" o:allowincell="f" fillcolor="#4bacc6 [3208]" stroked="f">
              <v:textbox inset=",0,,0">
                <w:txbxContent>
                  <w:p w14:paraId="3EEB22B3" w14:textId="77777777" w:rsidR="00CF513A" w:rsidRPr="00882A27" w:rsidRDefault="00CF513A" w:rsidP="00CF513A">
                    <w:pPr>
                      <w:jc w:val="right"/>
                      <w:rPr>
                        <w:b/>
                        <w:color w:val="FFFFFF" w:themeColor="background1"/>
                        <w:sz w:val="32"/>
                        <w:szCs w:val="32"/>
                        <w14:numForm w14:val="lining"/>
                      </w:rPr>
                    </w:pPr>
                    <w:r>
                      <w:rPr>
                        <w:b/>
                        <w:color w:val="FFFFFF" w:themeColor="background1"/>
                        <w:sz w:val="32"/>
                        <w:szCs w:val="32"/>
                        <w14:numForm w14:val="lining"/>
                      </w:rPr>
                      <w:t>CSS</w:t>
                    </w:r>
                    <w:r>
                      <w:rPr>
                        <w:b/>
                        <w:color w:val="FFFFFF" w:themeColor="background1"/>
                        <w:sz w:val="32"/>
                        <w:szCs w:val="32"/>
                        <w14:numForm w14:val="lining"/>
                      </w:rPr>
                      <w:t>-Übung</w:t>
                    </w:r>
                  </w:p>
                </w:txbxContent>
              </v:textbox>
              <w10:wrap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056B8C7" wp14:editId="59FB8508">
              <wp:simplePos x="0" y="0"/>
              <wp:positionH relativeFrom="column">
                <wp:posOffset>319405</wp:posOffset>
              </wp:positionH>
              <wp:positionV relativeFrom="paragraph">
                <wp:posOffset>140970</wp:posOffset>
              </wp:positionV>
              <wp:extent cx="6400800" cy="0"/>
              <wp:effectExtent l="0" t="0" r="25400" b="25400"/>
              <wp:wrapNone/>
              <wp:docPr id="2" name="Gerade Verbindung 2"/>
              <wp:cNvGraphicFramePr/>
              <a:graphic xmlns:a="http://schemas.openxmlformats.org/drawingml/2006/main">
                <a:graphicData uri="http://schemas.microsoft.com/office/word/2010/wordprocessingShape">
                  <wps:wsp>
                    <wps:cNvCnPr/>
                    <wps:spPr>
                      <a:xfrm>
                        <a:off x="0" y="0"/>
                        <a:ext cx="640080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15pt,11.1pt" to="529.15pt,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" strokecolor="#4bacc6 [3208]"/>
          </w:pict>
        </mc:Fallback>
      </mc:AlternateContent>
    </w:r>
  </w:p>
  <w:p w14:paraId="29F3DA48" w14:textId="77777777" w:rsidR="00CF513A" w:rsidRPr="00CF513A" w:rsidRDefault="00CF513A" w:rsidP="00CF513A">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13A"/>
    <w:rsid w:val="004F0683"/>
    <w:rsid w:val="00A132B1"/>
    <w:rsid w:val="00B42D28"/>
    <w:rsid w:val="00CF513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149D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F51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CF513A"/>
    <w:pPr>
      <w:tabs>
        <w:tab w:val="center" w:pos="4536"/>
        <w:tab w:val="right" w:pos="9072"/>
      </w:tabs>
    </w:pPr>
  </w:style>
  <w:style w:type="character" w:customStyle="1" w:styleId="KopfzeileZeichen">
    <w:name w:val="Kopfzeile Zeichen"/>
    <w:basedOn w:val="Absatzstandardschriftart"/>
    <w:link w:val="Kopfzeile"/>
    <w:uiPriority w:val="99"/>
    <w:rsid w:val="00CF513A"/>
  </w:style>
  <w:style w:type="paragraph" w:styleId="Fuzeile">
    <w:name w:val="footer"/>
    <w:basedOn w:val="Standard"/>
    <w:link w:val="FuzeileZeichen"/>
    <w:uiPriority w:val="99"/>
    <w:unhideWhenUsed/>
    <w:rsid w:val="00CF513A"/>
    <w:pPr>
      <w:tabs>
        <w:tab w:val="center" w:pos="4536"/>
        <w:tab w:val="right" w:pos="9072"/>
      </w:tabs>
    </w:pPr>
  </w:style>
  <w:style w:type="character" w:customStyle="1" w:styleId="FuzeileZeichen">
    <w:name w:val="Fußzeile Zeichen"/>
    <w:basedOn w:val="Absatzstandardschriftart"/>
    <w:link w:val="Fuzeile"/>
    <w:uiPriority w:val="99"/>
    <w:rsid w:val="00CF51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F51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CF513A"/>
    <w:pPr>
      <w:tabs>
        <w:tab w:val="center" w:pos="4536"/>
        <w:tab w:val="right" w:pos="9072"/>
      </w:tabs>
    </w:pPr>
  </w:style>
  <w:style w:type="character" w:customStyle="1" w:styleId="KopfzeileZeichen">
    <w:name w:val="Kopfzeile Zeichen"/>
    <w:basedOn w:val="Absatzstandardschriftart"/>
    <w:link w:val="Kopfzeile"/>
    <w:uiPriority w:val="99"/>
    <w:rsid w:val="00CF513A"/>
  </w:style>
  <w:style w:type="paragraph" w:styleId="Fuzeile">
    <w:name w:val="footer"/>
    <w:basedOn w:val="Standard"/>
    <w:link w:val="FuzeileZeichen"/>
    <w:uiPriority w:val="99"/>
    <w:unhideWhenUsed/>
    <w:rsid w:val="00CF513A"/>
    <w:pPr>
      <w:tabs>
        <w:tab w:val="center" w:pos="4536"/>
        <w:tab w:val="right" w:pos="9072"/>
      </w:tabs>
    </w:pPr>
  </w:style>
  <w:style w:type="character" w:customStyle="1" w:styleId="FuzeileZeichen">
    <w:name w:val="Fußzeile Zeichen"/>
    <w:basedOn w:val="Absatzstandardschriftart"/>
    <w:link w:val="Fuzeile"/>
    <w:uiPriority w:val="99"/>
    <w:rsid w:val="00CF5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Schwarz">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1296</Characters>
  <Application>Microsoft Macintosh Word</Application>
  <DocSecurity>0</DocSecurity>
  <Lines>10</Lines>
  <Paragraphs>2</Paragraphs>
  <ScaleCrop>false</ScaleCrop>
  <Company>Lehrer</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Engleitner</dc:creator>
  <cp:keywords/>
  <dc:description/>
  <cp:lastModifiedBy>Patricia Engleitner</cp:lastModifiedBy>
  <cp:revision>2</cp:revision>
  <dcterms:created xsi:type="dcterms:W3CDTF">2013-11-04T12:16:00Z</dcterms:created>
  <dcterms:modified xsi:type="dcterms:W3CDTF">2013-11-04T12:26:00Z</dcterms:modified>
</cp:coreProperties>
</file>