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55" w:rsidRDefault="00835CCF" w:rsidP="00C27579">
      <w:pPr>
        <w:pStyle w:val="ChapterTitle"/>
        <w:pPrChange w:id="0" w:author="Kelvin Sung" w:date="2021-04-03T13:17:00Z">
          <w:pPr>
            <w:pBdr>
              <w:top w:val="nil"/>
              <w:left w:val="nil"/>
              <w:bottom w:val="nil"/>
              <w:right w:val="nil"/>
              <w:between w:val="nil"/>
            </w:pBdr>
            <w:tabs>
              <w:tab w:val="left" w:pos="2606"/>
            </w:tabs>
            <w:spacing w:before="360" w:after="720"/>
          </w:pPr>
        </w:pPrChange>
      </w:pPr>
      <w:r>
        <w:t>Introdu</w:t>
      </w:r>
      <w:bookmarkStart w:id="1" w:name="_GoBack"/>
      <w:bookmarkEnd w:id="1"/>
      <w:r>
        <w:t xml:space="preserve">cing 2D Game Engine Development with JavaScript </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w:t>
      </w:r>
      <w:r>
        <w:rPr>
          <w:rFonts w:ascii="Helvetica Neue" w:eastAsia="Helvetica Neue" w:hAnsi="Helvetica Neue" w:cs="Helvetica Neue"/>
          <w:color w:val="000000"/>
        </w:rPr>
        <w:lastRenderedPageBreak/>
        <w:t>the tedious processes of game design such as creating and placing objects in a level, but more importantly, it ensures that these game engines are accessible to creative designers with diverse backgrounds who may find software development specifics distracting.</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rsidR="00F70255" w:rsidRDefault="00835CCF">
      <w:pPr>
        <w:pStyle w:val="Heading1"/>
      </w:pPr>
      <w:r>
        <w:t>The Technologies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The goal of building a game engine that allows games to be accessible across the World Wide Web is enabled by freely available technologies.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lastRenderedPageBreak/>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object prototype chain; however, the merits of prototype-based scripting languages are not discussed. The engine audio cue and background music functionalities are based on the HTML5 </w:t>
      </w:r>
      <w:proofErr w:type="spellStart"/>
      <w:r>
        <w:rPr>
          <w:rFonts w:ascii="TheSansMonoConNormal" w:eastAsia="TheSansMonoConNormal" w:hAnsi="TheSansMonoConNormal" w:cs="TheSansMonoConNormal"/>
          <w:color w:val="000000"/>
        </w:rPr>
        <w:t>AudioContext</w:t>
      </w:r>
      <w:proofErr w:type="spellEnd"/>
      <w:r>
        <w:rPr>
          <w:rFonts w:ascii="Helvetica Neue" w:eastAsia="Helvetica Neue" w:hAnsi="Helvetica Neue" w:cs="Helvetica Neue"/>
          <w:color w:val="000000"/>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Helvetica Neue" w:eastAsia="Helvetica Neue" w:hAnsi="Helvetica Neue" w:cs="Helvetica Neue"/>
          <w:color w:val="000000"/>
        </w:rPr>
        <w:t>MonoGame</w:t>
      </w:r>
      <w:proofErr w:type="spellEnd"/>
      <w:r>
        <w:rPr>
          <w:rFonts w:ascii="Helvetica Neue" w:eastAsia="Helvetica Neue" w:hAnsi="Helvetica Neue" w:cs="Helvetica Neue"/>
          <w:color w:val="000000"/>
        </w:rPr>
        <w:t>, Java and JOGL, C++ and Direct3D, and so on. If you want to learn more about or brush up on JavaScript, HTML5, or WebGL, please refer to the references in the “Technologies” section at the end of this chapter.</w:t>
      </w:r>
    </w:p>
    <w:p w:rsidR="00F70255" w:rsidRDefault="00835CCF">
      <w:pPr>
        <w:pBdr>
          <w:top w:val="single" w:sz="6" w:space="10" w:color="C0C0C0"/>
          <w:left w:val="single" w:sz="6" w:space="16" w:color="C0C0C0"/>
          <w:bottom w:val="single" w:sz="6" w:space="10" w:color="C0C0C0"/>
          <w:right w:val="single" w:sz="6" w:space="16" w:color="C0C0C0"/>
          <w:between w:val="nil"/>
        </w:pBdr>
        <w:tabs>
          <w:tab w:val="left" w:pos="994"/>
        </w:tabs>
        <w:spacing w:before="120" w:line="280" w:lineRule="auto"/>
        <w:ind w:left="432" w:right="432"/>
        <w:rPr>
          <w:rFonts w:ascii="Helvetica Neue" w:eastAsia="Helvetica Neue" w:hAnsi="Helvetica Neue" w:cs="Helvetica Neue"/>
          <w:color w:val="000000"/>
        </w:rPr>
      </w:pPr>
      <w:r>
        <w:rPr>
          <w:rFonts w:ascii="Helvetica Neue" w:eastAsia="Helvetica Neue" w:hAnsi="Helvetica Neue" w:cs="Helvetica Neue"/>
          <w:b/>
          <w:color w:val="000000"/>
        </w:rPr>
        <w:t>Note</w:t>
      </w:r>
      <w:r>
        <w:rPr>
          <w:rFonts w:ascii="Helvetica Neue" w:eastAsia="Helvetica Neue" w:hAnsi="Helvetica Neue" w:cs="Helvetica Neue"/>
          <w:color w:val="000000"/>
        </w:rPr>
        <w:tab/>
        <w:t xml:space="preserve">JavaScript supports inheritance via the language prototype chain mechanism. Technically, there is no class hierarchy to speak of. However, for clarity and </w:t>
      </w:r>
      <w:r>
        <w:rPr>
          <w:rFonts w:ascii="Helvetica Neue" w:eastAsia="Helvetica Neue" w:hAnsi="Helvetica Neue" w:cs="Helvetica Neue"/>
          <w:color w:val="000000"/>
        </w:rPr>
        <w:lastRenderedPageBreak/>
        <w:t xml:space="preserve">simplicity, this book uses standard object-oriented terminology such as </w:t>
      </w:r>
      <w:r>
        <w:rPr>
          <w:rFonts w:ascii="Helvetica Neue" w:eastAsia="Helvetica Neue" w:hAnsi="Helvetica Neue" w:cs="Helvetica Neue"/>
          <w:i/>
          <w:color w:val="000000"/>
        </w:rPr>
        <w:t>superclass</w:t>
      </w:r>
      <w:r>
        <w:rPr>
          <w:rFonts w:ascii="Helvetica Neue" w:eastAsia="Helvetica Neue" w:hAnsi="Helvetica Neue" w:cs="Helvetica Neue"/>
          <w:color w:val="000000"/>
        </w:rPr>
        <w:t xml:space="preserve"> and </w:t>
      </w:r>
      <w:r>
        <w:rPr>
          <w:rFonts w:ascii="Helvetica Neue" w:eastAsia="Helvetica Neue" w:hAnsi="Helvetica Neue" w:cs="Helvetica Neue"/>
          <w:i/>
          <w:color w:val="000000"/>
        </w:rPr>
        <w:t>subclass</w:t>
      </w:r>
      <w:r>
        <w:rPr>
          <w:rFonts w:ascii="Helvetica Neue" w:eastAsia="Helvetica Neue" w:hAnsi="Helvetica Neue" w:cs="Helvetica Neue"/>
          <w:color w:val="000000"/>
        </w:rPr>
        <w:t xml:space="preserve"> to refer to parent-child inheritance relationships.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 </w:t>
      </w:r>
    </w:p>
    <w:p w:rsidR="00F70255" w:rsidRDefault="00835CCF">
      <w:pPr>
        <w:pStyle w:val="Heading1"/>
      </w:pPr>
      <w:r>
        <w:t>Setting Up Your Development Environment</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w:t>
      </w:r>
      <w:r w:rsidR="006C7398">
        <w:rPr>
          <w:rFonts w:ascii="Helvetica Neue" w:eastAsia="Helvetica Neue" w:hAnsi="Helvetica Neue" w:cs="Helvetica Neue"/>
          <w:color w:val="000000"/>
        </w:rPr>
        <w:t>10</w:t>
      </w:r>
      <w:r>
        <w:rPr>
          <w:rFonts w:ascii="Helvetica Neue" w:eastAsia="Helvetica Neue" w:hAnsi="Helvetica Neue" w:cs="Helvetica Neue"/>
          <w:color w:val="000000"/>
        </w:rPr>
        <w:t xml:space="preserve"> OS. You should be able to reproduce a similar environment with minor modifications in a Unix-based environment like </w:t>
      </w:r>
      <w:r w:rsidR="006C7398">
        <w:rPr>
          <w:rFonts w:ascii="Helvetica Neue" w:eastAsia="Helvetica Neue" w:hAnsi="Helvetica Neue" w:cs="Helvetica Neue"/>
          <w:color w:val="000000"/>
        </w:rPr>
        <w:t xml:space="preserve">MacOS </w:t>
      </w:r>
      <w:r>
        <w:rPr>
          <w:rFonts w:ascii="Helvetica Neue" w:eastAsia="Helvetica Neue" w:hAnsi="Helvetica Neue" w:cs="Helvetica Neue"/>
          <w:color w:val="000000"/>
        </w:rPr>
        <w:t xml:space="preserve">or Ubuntu. </w:t>
      </w:r>
    </w:p>
    <w:p w:rsidR="007055EF" w:rsidRPr="007055EF" w:rsidRDefault="007055EF" w:rsidP="007055EF">
      <w:pPr>
        <w:pBdr>
          <w:top w:val="nil"/>
          <w:left w:val="nil"/>
          <w:bottom w:val="nil"/>
          <w:right w:val="nil"/>
          <w:between w:val="nil"/>
        </w:pBdr>
        <w:spacing w:before="120" w:after="120"/>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Your development environment includes an integrated development environment (IDE) and a runtime web browser that is capable of hosting the running game engine. The most convenient systems we have found is the Visual Studio Code IDE </w:t>
      </w:r>
      <w:r w:rsidRPr="007055EF">
        <w:rPr>
          <w:rFonts w:ascii="Helvetica Neue" w:eastAsia="Helvetica Neue" w:hAnsi="Helvetica Neue" w:cs="Helvetica Neue"/>
          <w:color w:val="000000"/>
        </w:rPr>
        <w:fldChar w:fldCharType="begin"/>
      </w:r>
      <w:r w:rsidRPr="007055EF">
        <w:rPr>
          <w:rFonts w:ascii="Helvetica Neue" w:eastAsia="Helvetica Neue" w:hAnsi="Helvetica Neue" w:cs="Helvetica Neue"/>
          <w:color w:val="000000"/>
        </w:rPr>
        <w:instrText xml:space="preserve"> XE "2D game engine development, JavaScript:set up:IDE" </w:instrText>
      </w:r>
      <w:r w:rsidRPr="007055EF">
        <w:rPr>
          <w:rFonts w:ascii="Helvetica Neue" w:eastAsia="Helvetica Neue" w:hAnsi="Helvetica Neue" w:cs="Helvetica Neue"/>
          <w:color w:val="000000"/>
        </w:rPr>
        <w:fldChar w:fldCharType="end"/>
      </w:r>
      <w:r w:rsidRPr="007055EF">
        <w:rPr>
          <w:rFonts w:ascii="Helvetica Neue" w:eastAsia="Helvetica Neue" w:hAnsi="Helvetica Neue" w:cs="Helvetica Neue"/>
          <w:color w:val="000000"/>
        </w:rPr>
        <w:t>with the Google Chrome web browser as runtime environment. Here are the details:</w:t>
      </w:r>
    </w:p>
    <w:p w:rsidR="007055EF" w:rsidRPr="007055EF" w:rsidRDefault="007055EF" w:rsidP="007055EF">
      <w:pPr>
        <w:keepLines/>
        <w:numPr>
          <w:ilvl w:val="0"/>
          <w:numId w:val="5"/>
        </w:numPr>
        <w:pBdr>
          <w:top w:val="nil"/>
          <w:left w:val="nil"/>
          <w:bottom w:val="nil"/>
          <w:right w:val="nil"/>
          <w:between w:val="nil"/>
        </w:pBdr>
        <w:spacing w:before="120"/>
        <w:ind w:right="864"/>
        <w:rPr>
          <w:rFonts w:ascii="Helvetica Neue" w:eastAsia="Helvetica Neue" w:hAnsi="Helvetica Neue" w:cs="Helvetica Neue"/>
          <w:i/>
          <w:color w:val="000000"/>
        </w:rPr>
      </w:pPr>
      <w:r w:rsidRPr="007055EF">
        <w:rPr>
          <w:rFonts w:ascii="Helvetica Neue" w:eastAsia="Helvetica Neue" w:hAnsi="Helvetica Neue" w:cs="Helvetica Neue"/>
          <w:i/>
          <w:color w:val="000000"/>
        </w:rPr>
        <w:t xml:space="preserve">IDE: </w:t>
      </w:r>
      <w:r w:rsidRPr="007055EF">
        <w:rPr>
          <w:rFonts w:ascii="Helvetica Neue" w:eastAsia="Helvetica Neue" w:hAnsi="Helvetica Neue" w:cs="Helvetica Neue"/>
          <w:iCs/>
          <w:color w:val="000000"/>
        </w:rPr>
        <w:t>All projects in this book are based on Visual Studio Code IDE. You can download and install the program from https://code.visualstudio.com/.</w:t>
      </w:r>
      <w:r w:rsidRPr="007055EF">
        <w:rPr>
          <w:rFonts w:ascii="Helvetica Neue" w:eastAsia="Helvetica Neue" w:hAnsi="Helvetica Neue" w:cs="Helvetica Neue"/>
          <w:i/>
          <w:color w:val="000000"/>
        </w:rPr>
        <w:fldChar w:fldCharType="begin"/>
      </w:r>
      <w:r w:rsidRPr="007055EF">
        <w:rPr>
          <w:rFonts w:ascii="Helvetica Neue" w:eastAsia="Helvetica Neue" w:hAnsi="Helvetica Neue" w:cs="Helvetica Neue"/>
          <w:i/>
          <w:color w:val="000000"/>
        </w:rPr>
        <w:instrText xml:space="preserve"> XE "Integrated development environment (IDE)" \t "See NetBeans IDE" </w:instrText>
      </w:r>
      <w:r w:rsidRPr="007055EF">
        <w:rPr>
          <w:rFonts w:ascii="Helvetica Neue" w:eastAsia="Helvetica Neue" w:hAnsi="Helvetica Neue" w:cs="Helvetica Neue"/>
          <w:i/>
          <w:color w:val="000000"/>
        </w:rPr>
        <w:fldChar w:fldCharType="end"/>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Runtime environment</w:t>
      </w:r>
      <w:r>
        <w:rPr>
          <w:rFonts w:ascii="Helvetica Neue" w:eastAsia="Helvetica Neue" w:hAnsi="Helvetica Neue" w:cs="Helvetica Neue"/>
          <w:color w:val="000000"/>
        </w:rPr>
        <w:t xml:space="preserve">: </w:t>
      </w:r>
      <w:r w:rsidR="007055EF" w:rsidRPr="007055EF">
        <w:rPr>
          <w:rFonts w:ascii="Helvetica Neue" w:eastAsia="Helvetica Neue" w:hAnsi="Helvetica Neue" w:cs="Helvetica Neue"/>
          <w:color w:val="000000"/>
        </w:rPr>
        <w:t xml:space="preserve">You will execute your video game projects in the Google Chrome web browser. You can download and install this browser from https://www.google.com/chrome/browser/. Notice that Microsoft Internet Explorer 11 does not support HTML5 </w:t>
      </w:r>
      <w:proofErr w:type="spellStart"/>
      <w:r w:rsidR="007055EF" w:rsidRPr="007055EF">
        <w:rPr>
          <w:rFonts w:ascii="Helvetica Neue" w:eastAsia="Helvetica Neue" w:hAnsi="Helvetica Neue" w:cs="Helvetica Neue"/>
          <w:color w:val="000000"/>
        </w:rPr>
        <w:t>AudioContext</w:t>
      </w:r>
      <w:proofErr w:type="spellEnd"/>
      <w:r w:rsidR="007055EF" w:rsidRPr="007055EF">
        <w:rPr>
          <w:rFonts w:ascii="Helvetica Neue" w:eastAsia="Helvetica Neue" w:hAnsi="Helvetica Neue" w:cs="Helvetica Neue"/>
          <w:color w:val="000000"/>
        </w:rPr>
        <w:t xml:space="preserve"> and thus will not execute any projects after Chapter 4; in addition, Mozilla Firefox (version 39.0) does not support some of the GLSL shaders in Chapter 9.</w:t>
      </w:r>
    </w:p>
    <w:p w:rsidR="00F70255" w:rsidRDefault="00835CCF">
      <w:pPr>
        <w:keepLines/>
        <w:numPr>
          <w:ilvl w:val="0"/>
          <w:numId w:val="5"/>
        </w:numPr>
        <w:pBdr>
          <w:top w:val="nil"/>
          <w:left w:val="nil"/>
          <w:bottom w:val="nil"/>
          <w:right w:val="nil"/>
          <w:between w:val="nil"/>
        </w:pBdr>
        <w:spacing w:before="120"/>
        <w:ind w:right="864"/>
      </w:pPr>
      <w:proofErr w:type="spellStart"/>
      <w:r>
        <w:rPr>
          <w:rFonts w:ascii="Helvetica Neue" w:eastAsia="Helvetica Neue" w:hAnsi="Helvetica Neue" w:cs="Helvetica Neue"/>
          <w:i/>
          <w:color w:val="000000"/>
        </w:rPr>
        <w:t>glMatrix</w:t>
      </w:r>
      <w:proofErr w:type="spellEnd"/>
      <w:r>
        <w:rPr>
          <w:rFonts w:ascii="Helvetica Neue" w:eastAsia="Helvetica Neue" w:hAnsi="Helvetica Neue" w:cs="Helvetica Neue"/>
          <w:i/>
          <w:color w:val="000000"/>
        </w:rPr>
        <w:t xml:space="preserve"> math library</w:t>
      </w:r>
      <w:r>
        <w:rPr>
          <w:rFonts w:ascii="Helvetica Neue" w:eastAsia="Helvetica Neue" w:hAnsi="Helvetica Neue" w:cs="Helvetica Neue"/>
          <w:color w:val="000000"/>
        </w:rPr>
        <w:t xml:space="preserve">: This is a library that implements the foundational mathematic operations. You can download this library from </w:t>
      </w:r>
      <w:r>
        <w:rPr>
          <w:rFonts w:ascii="TheSansMonoConNormal" w:eastAsia="TheSansMonoConNormal" w:hAnsi="TheSansMonoConNormal" w:cs="TheSansMonoConNormal"/>
          <w:color w:val="000000"/>
        </w:rPr>
        <w:t>http://glMatrix.net</w:t>
      </w:r>
      <w:r>
        <w:rPr>
          <w:rFonts w:ascii="Helvetica Neue" w:eastAsia="Helvetica Neue" w:hAnsi="Helvetica Neue" w:cs="Helvetica Neue"/>
          <w:color w:val="000000"/>
        </w:rPr>
        <w:t xml:space="preserve">. You will integrate this library into your game engine in Chapter 3, so more details will be provided there. </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Notice that there are no specific system requirements to support the JavaScript programming language, HTML5, or WebGL. All these technologies are embedded in the web browser runtime environment.</w:t>
      </w:r>
    </w:p>
    <w:p w:rsidR="00F70255" w:rsidRDefault="00835CCF">
      <w:pPr>
        <w:pBdr>
          <w:top w:val="single" w:sz="6" w:space="10" w:color="C0C0C0"/>
          <w:left w:val="single" w:sz="6" w:space="16" w:color="C0C0C0"/>
          <w:bottom w:val="single" w:sz="6" w:space="10" w:color="C0C0C0"/>
          <w:right w:val="single" w:sz="6" w:space="16" w:color="C0C0C0"/>
          <w:between w:val="nil"/>
        </w:pBdr>
        <w:tabs>
          <w:tab w:val="left" w:pos="994"/>
        </w:tabs>
        <w:spacing w:before="120" w:line="280" w:lineRule="auto"/>
        <w:ind w:left="432" w:right="432"/>
        <w:rPr>
          <w:rFonts w:ascii="Helvetica Neue" w:eastAsia="Helvetica Neue" w:hAnsi="Helvetica Neue" w:cs="Helvetica Neue"/>
          <w:color w:val="000000"/>
        </w:rPr>
      </w:pPr>
      <w:r>
        <w:rPr>
          <w:rFonts w:ascii="Helvetica Neue" w:eastAsia="Helvetica Neue" w:hAnsi="Helvetica Neue" w:cs="Helvetica Neue"/>
          <w:b/>
          <w:color w:val="000000"/>
        </w:rPr>
        <w:t>Note</w:t>
      </w:r>
      <w:r>
        <w:rPr>
          <w:rFonts w:ascii="Helvetica Neue" w:eastAsia="Helvetica Neue" w:hAnsi="Helvetica Neue" w:cs="Helvetica Neue"/>
          <w:color w:val="000000"/>
        </w:rPr>
        <w:tab/>
      </w:r>
      <w:r w:rsidR="007055EF" w:rsidRPr="007055EF">
        <w:rPr>
          <w:rFonts w:ascii="Helvetica Neue" w:eastAsia="Helvetica Neue" w:hAnsi="Helvetica Neue" w:cs="Helvetica Neue"/>
          <w:color w:val="000000"/>
        </w:rPr>
        <w:t xml:space="preserve">As mentioned, we chose the Visual Studio Code-based development environment because we found it to be the most convenient. There are many other </w:t>
      </w:r>
      <w:r w:rsidR="007055EF" w:rsidRPr="007055EF">
        <w:rPr>
          <w:rFonts w:ascii="Helvetica Neue" w:eastAsia="Helvetica Neue" w:hAnsi="Helvetica Neue" w:cs="Helvetica Neue"/>
          <w:color w:val="000000"/>
        </w:rPr>
        <w:lastRenderedPageBreak/>
        <w:t>alternatives that are also free, including and not limited to Net</w:t>
      </w:r>
      <w:r w:rsidR="007055EF">
        <w:rPr>
          <w:rFonts w:ascii="Helvetica Neue" w:eastAsia="Helvetica Neue" w:hAnsi="Helvetica Neue" w:cs="Helvetica Neue"/>
          <w:color w:val="000000"/>
        </w:rPr>
        <w:t>B</w:t>
      </w:r>
      <w:r w:rsidR="007055EF" w:rsidRPr="007055EF">
        <w:rPr>
          <w:rFonts w:ascii="Helvetica Neue" w:eastAsia="Helvetica Neue" w:hAnsi="Helvetica Neue" w:cs="Helvetica Neue"/>
          <w:color w:val="000000"/>
        </w:rPr>
        <w:t>eans, IntelliJ IDEA, Eclipse, and Sublime.</w:t>
      </w:r>
    </w:p>
    <w:p w:rsidR="00F70255" w:rsidRDefault="00835CCF">
      <w:pPr>
        <w:pStyle w:val="Heading2"/>
      </w:pPr>
      <w:r>
        <w:t>Downloading and Installing JavaScript Syntax Checker</w:t>
      </w:r>
    </w:p>
    <w:p w:rsidR="007055EF" w:rsidRDefault="007055EF">
      <w:pPr>
        <w:pBdr>
          <w:top w:val="nil"/>
          <w:left w:val="nil"/>
          <w:bottom w:val="nil"/>
          <w:right w:val="nil"/>
          <w:between w:val="nil"/>
        </w:pBdr>
        <w:spacing w:before="120" w:after="120"/>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We have found </w:t>
      </w:r>
      <w:proofErr w:type="spellStart"/>
      <w:r w:rsidRPr="007055EF">
        <w:rPr>
          <w:rFonts w:ascii="Helvetica Neue" w:eastAsia="Helvetica Neue" w:hAnsi="Helvetica Neue" w:cs="Helvetica Neue"/>
          <w:color w:val="000000"/>
        </w:rPr>
        <w:t>ESLint</w:t>
      </w:r>
      <w:proofErr w:type="spellEnd"/>
      <w:r w:rsidRPr="007055EF">
        <w:rPr>
          <w:rFonts w:ascii="Helvetica Neue" w:eastAsia="Helvetica Neue" w:hAnsi="Helvetica Neue" w:cs="Helvetica Neue"/>
          <w:color w:val="000000"/>
        </w:rPr>
        <w:t xml:space="preserve"> to be an effective tool in detecting potential JavaScript source code errors. You can integrate </w:t>
      </w:r>
      <w:proofErr w:type="spellStart"/>
      <w:r w:rsidRPr="007055EF">
        <w:rPr>
          <w:rFonts w:ascii="Helvetica Neue" w:eastAsia="Helvetica Neue" w:hAnsi="Helvetica Neue" w:cs="Helvetica Neue"/>
          <w:color w:val="000000"/>
        </w:rPr>
        <w:t>ESLint</w:t>
      </w:r>
      <w:proofErr w:type="spellEnd"/>
      <w:r w:rsidRPr="007055EF">
        <w:rPr>
          <w:rFonts w:ascii="Helvetica Neue" w:eastAsia="Helvetica Neue" w:hAnsi="Helvetica Neue" w:cs="Helvetica Neue"/>
          <w:color w:val="000000"/>
        </w:rPr>
        <w:t xml:space="preserve"> into Visual Studio Code with the following steps:</w:t>
      </w:r>
      <w:r w:rsidRPr="007055EF">
        <w:rPr>
          <w:rFonts w:ascii="Helvetica Neue" w:eastAsia="Helvetica Neue" w:hAnsi="Helvetica Neue" w:cs="Helvetica Neue"/>
          <w:color w:val="000000"/>
        </w:rPr>
        <w:fldChar w:fldCharType="begin"/>
      </w:r>
      <w:r w:rsidRPr="007055EF">
        <w:rPr>
          <w:rFonts w:ascii="Helvetica Neue" w:eastAsia="Helvetica Neue" w:hAnsi="Helvetica Neue" w:cs="Helvetica Neue"/>
          <w:color w:val="000000"/>
        </w:rPr>
        <w:instrText xml:space="preserve"> XE "2D game engine development, JavaScript:JSLint, download and installation" </w:instrText>
      </w:r>
      <w:r w:rsidRPr="007055EF">
        <w:rPr>
          <w:rFonts w:ascii="Helvetica Neue" w:eastAsia="Helvetica Neue" w:hAnsi="Helvetica Neue" w:cs="Helvetica Neue"/>
          <w:color w:val="000000"/>
        </w:rPr>
        <w:fldChar w:fldCharType="end"/>
      </w:r>
    </w:p>
    <w:p w:rsidR="007055EF" w:rsidRPr="007055EF" w:rsidRDefault="007055EF" w:rsidP="007055EF">
      <w:pPr>
        <w:keepLines/>
        <w:numPr>
          <w:ilvl w:val="0"/>
          <w:numId w:val="2"/>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Pr>
          <w:rFonts w:ascii="Helvetica Neue" w:eastAsia="Helvetica Neue" w:hAnsi="Helvetica Neue" w:cs="Helvetica Neue"/>
          <w:color w:val="000000"/>
        </w:rPr>
        <w:t xml:space="preserve">Go to: </w:t>
      </w:r>
      <w:hyperlink r:id="rId8" w:history="1">
        <w:r w:rsidRPr="007055EF">
          <w:rPr>
            <w:rStyle w:val="Hyperlink"/>
            <w:rFonts w:ascii="Helvetica Neue" w:eastAsia="Helvetica Neue" w:hAnsi="Helvetica Neue" w:cs="Helvetica Neue"/>
          </w:rPr>
          <w:t>https://marketplace.visualstudio.com/items?itemName=dbaeumer.vscode-eslint</w:t>
        </w:r>
      </w:hyperlink>
      <w:r w:rsidRPr="007055EF">
        <w:rPr>
          <w:rFonts w:ascii="Helvetica Neue" w:eastAsia="Helvetica Neue" w:hAnsi="Helvetica Neue" w:cs="Helvetica Neue"/>
          <w:color w:val="000000"/>
        </w:rPr>
        <w:t xml:space="preserve"> and click install.</w:t>
      </w:r>
    </w:p>
    <w:p w:rsidR="007055EF" w:rsidRPr="007055EF" w:rsidRDefault="007055EF" w:rsidP="007055EF">
      <w:pPr>
        <w:keepLines/>
        <w:numPr>
          <w:ilvl w:val="0"/>
          <w:numId w:val="2"/>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You will be prompted to open Visual Studio Code, and may need to click install again within the application.</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 following are some useful references for working with </w:t>
      </w:r>
      <w:proofErr w:type="spellStart"/>
      <w:r w:rsidR="007055EF">
        <w:rPr>
          <w:rFonts w:ascii="Helvetica Neue" w:eastAsia="Helvetica Neue" w:hAnsi="Helvetica Neue" w:cs="Helvetica Neue"/>
          <w:color w:val="000000"/>
        </w:rPr>
        <w:t>ES</w:t>
      </w:r>
      <w:r>
        <w:rPr>
          <w:rFonts w:ascii="Helvetica Neue" w:eastAsia="Helvetica Neue" w:hAnsi="Helvetica Neue" w:cs="Helvetica Neue"/>
          <w:color w:val="000000"/>
        </w:rPr>
        <w:t>Lint</w:t>
      </w:r>
      <w:proofErr w:type="spellEnd"/>
      <w:r>
        <w:rPr>
          <w:rFonts w:ascii="Helvetica Neue" w:eastAsia="Helvetica Neue" w:hAnsi="Helvetica Neue" w:cs="Helvetica Neue"/>
          <w:color w:val="000000"/>
        </w:rPr>
        <w:t>:</w:t>
      </w:r>
    </w:p>
    <w:p w:rsidR="007055EF" w:rsidRDefault="007055EF" w:rsidP="007055EF">
      <w:pPr>
        <w:keepLines/>
        <w:numPr>
          <w:ilvl w:val="0"/>
          <w:numId w:val="5"/>
        </w:numPr>
        <w:pBdr>
          <w:top w:val="nil"/>
          <w:left w:val="nil"/>
          <w:bottom w:val="nil"/>
          <w:right w:val="nil"/>
          <w:between w:val="nil"/>
        </w:pBdr>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For instructions on how to work with </w:t>
      </w:r>
      <w:proofErr w:type="spellStart"/>
      <w:r w:rsidRPr="007055EF">
        <w:rPr>
          <w:rFonts w:ascii="Helvetica Neue" w:eastAsia="Helvetica Neue" w:hAnsi="Helvetica Neue" w:cs="Helvetica Neue"/>
          <w:color w:val="000000"/>
        </w:rPr>
        <w:t>ESLint</w:t>
      </w:r>
      <w:proofErr w:type="spellEnd"/>
      <w:r w:rsidRPr="007055EF">
        <w:rPr>
          <w:rFonts w:ascii="Helvetica Neue" w:eastAsia="Helvetica Neue" w:hAnsi="Helvetica Neue" w:cs="Helvetica Neue"/>
          <w:color w:val="000000"/>
        </w:rPr>
        <w:t xml:space="preserve">, see </w:t>
      </w:r>
      <w:hyperlink r:id="rId9" w:history="1">
        <w:r w:rsidRPr="007055EF">
          <w:rPr>
            <w:rStyle w:val="Hyperlink"/>
            <w:rFonts w:ascii="Helvetica Neue" w:eastAsia="Helvetica Neue" w:hAnsi="Helvetica Neue" w:cs="Helvetica Neue"/>
          </w:rPr>
          <w:t>https://eslint.org/docs/user-guide/</w:t>
        </w:r>
      </w:hyperlink>
      <w:r w:rsidRPr="007055EF">
        <w:rPr>
          <w:rFonts w:ascii="Helvetica Neue" w:eastAsia="Helvetica Neue" w:hAnsi="Helvetica Neue" w:cs="Helvetica Neue"/>
          <w:color w:val="000000"/>
        </w:rPr>
        <w:t>.</w:t>
      </w:r>
    </w:p>
    <w:p w:rsidR="007055EF" w:rsidRDefault="007055EF" w:rsidP="007055EF">
      <w:pPr>
        <w:keepLines/>
        <w:numPr>
          <w:ilvl w:val="0"/>
          <w:numId w:val="5"/>
        </w:numPr>
        <w:pBdr>
          <w:top w:val="nil"/>
          <w:left w:val="nil"/>
          <w:bottom w:val="nil"/>
          <w:right w:val="nil"/>
          <w:between w:val="nil"/>
        </w:pBdr>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For details on how </w:t>
      </w:r>
      <w:proofErr w:type="spellStart"/>
      <w:r w:rsidRPr="007055EF">
        <w:rPr>
          <w:rFonts w:ascii="Helvetica Neue" w:eastAsia="Helvetica Neue" w:hAnsi="Helvetica Neue" w:cs="Helvetica Neue"/>
          <w:color w:val="000000"/>
        </w:rPr>
        <w:t>ESLint</w:t>
      </w:r>
      <w:proofErr w:type="spellEnd"/>
      <w:r w:rsidRPr="007055EF">
        <w:rPr>
          <w:rFonts w:ascii="Helvetica Neue" w:eastAsia="Helvetica Neue" w:hAnsi="Helvetica Neue" w:cs="Helvetica Neue"/>
          <w:color w:val="000000"/>
        </w:rPr>
        <w:t xml:space="preserve"> works, see </w:t>
      </w:r>
      <w:hyperlink r:id="rId10" w:history="1">
        <w:r w:rsidRPr="007055EF">
          <w:rPr>
            <w:rStyle w:val="Hyperlink"/>
            <w:rFonts w:ascii="Helvetica Neue" w:eastAsia="Helvetica Neue" w:hAnsi="Helvetica Neue" w:cs="Helvetica Neue"/>
          </w:rPr>
          <w:t>https://eslint.org/docs/developer-guide/</w:t>
        </w:r>
      </w:hyperlink>
      <w:r w:rsidRPr="007055EF">
        <w:rPr>
          <w:rFonts w:ascii="Helvetica Neue" w:eastAsia="Helvetica Neue" w:hAnsi="Helvetica Neue" w:cs="Helvetica Neue"/>
          <w:color w:val="000000"/>
        </w:rPr>
        <w:t>.</w:t>
      </w:r>
    </w:p>
    <w:p w:rsidR="007055EF" w:rsidRDefault="007055EF" w:rsidP="007055EF">
      <w:pPr>
        <w:pStyle w:val="Heading2"/>
      </w:pPr>
      <w:r>
        <w:t>Downloading and Installing Live Server</w:t>
      </w:r>
    </w:p>
    <w:p w:rsidR="007055EF" w:rsidRPr="007055EF" w:rsidRDefault="007055EF" w:rsidP="007055EF">
      <w:pPr>
        <w:keepLines/>
        <w:pBdr>
          <w:top w:val="nil"/>
          <w:left w:val="nil"/>
          <w:bottom w:val="nil"/>
          <w:right w:val="nil"/>
          <w:between w:val="nil"/>
        </w:pBdr>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Live server is used to launch a local server on your computer through VS Code, which is required to run game engine code. Much like </w:t>
      </w:r>
      <w:proofErr w:type="spellStart"/>
      <w:r w:rsidRPr="007055EF">
        <w:rPr>
          <w:rFonts w:ascii="Helvetica Neue" w:eastAsia="Helvetica Neue" w:hAnsi="Helvetica Neue" w:cs="Helvetica Neue"/>
          <w:color w:val="000000"/>
        </w:rPr>
        <w:t>ESLint</w:t>
      </w:r>
      <w:proofErr w:type="spellEnd"/>
      <w:r w:rsidRPr="007055EF">
        <w:rPr>
          <w:rFonts w:ascii="Helvetica Neue" w:eastAsia="Helvetica Neue" w:hAnsi="Helvetica Neue" w:cs="Helvetica Neue"/>
          <w:color w:val="000000"/>
        </w:rPr>
        <w:t>, you can install Live Server with the following steps:</w:t>
      </w:r>
    </w:p>
    <w:p w:rsidR="007055EF" w:rsidRPr="007055EF" w:rsidRDefault="007055EF" w:rsidP="007055EF">
      <w:pPr>
        <w:keepLines/>
        <w:numPr>
          <w:ilvl w:val="0"/>
          <w:numId w:val="2"/>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Go to </w:t>
      </w:r>
      <w:hyperlink r:id="rId11" w:history="1">
        <w:r w:rsidRPr="007055EF">
          <w:rPr>
            <w:rStyle w:val="Hyperlink"/>
            <w:rFonts w:ascii="Helvetica Neue" w:eastAsia="Helvetica Neue" w:hAnsi="Helvetica Neue" w:cs="Helvetica Neue"/>
          </w:rPr>
          <w:t>https://marketplace.visualstudio.com/items?itemName=ritwickdey.LiveServer</w:t>
        </w:r>
      </w:hyperlink>
      <w:r w:rsidRPr="007055EF">
        <w:rPr>
          <w:rFonts w:ascii="Helvetica Neue" w:eastAsia="Helvetica Neue" w:hAnsi="Helvetica Neue" w:cs="Helvetica Neue"/>
          <w:color w:val="000000"/>
        </w:rPr>
        <w:t xml:space="preserve"> and click install.</w:t>
      </w:r>
    </w:p>
    <w:p w:rsidR="007055EF" w:rsidRPr="007055EF" w:rsidRDefault="007055EF" w:rsidP="007055EF">
      <w:pPr>
        <w:keepLines/>
        <w:numPr>
          <w:ilvl w:val="0"/>
          <w:numId w:val="2"/>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You will be prompted to open Visual Studio Code, and may need to click install again within the application.</w:t>
      </w:r>
    </w:p>
    <w:p w:rsidR="007055EF" w:rsidRPr="007055EF" w:rsidRDefault="007055EF" w:rsidP="007055EF">
      <w:pPr>
        <w:keepLines/>
        <w:pBdr>
          <w:top w:val="nil"/>
          <w:left w:val="nil"/>
          <w:bottom w:val="nil"/>
          <w:right w:val="nil"/>
          <w:between w:val="nil"/>
        </w:pBdr>
        <w:spacing w:before="120"/>
        <w:ind w:right="864"/>
        <w:rPr>
          <w:rFonts w:ascii="Helvetica Neue" w:eastAsia="Helvetica Neue" w:hAnsi="Helvetica Neue" w:cs="Helvetica Neue"/>
          <w:color w:val="000000"/>
        </w:rPr>
      </w:pPr>
    </w:p>
    <w:p w:rsidR="007055EF" w:rsidRPr="007055EF" w:rsidRDefault="007055EF" w:rsidP="007055EF">
      <w:pPr>
        <w:pBdr>
          <w:top w:val="nil"/>
          <w:left w:val="nil"/>
          <w:bottom w:val="nil"/>
          <w:right w:val="nil"/>
          <w:between w:val="nil"/>
        </w:pBdr>
        <w:spacing w:before="120" w:after="120"/>
        <w:rPr>
          <w:rFonts w:ascii="HelveticaNeue BlackCond" w:hAnsi="HelveticaNeue BlackCond"/>
          <w:b/>
          <w:sz w:val="36"/>
          <w:szCs w:val="36"/>
        </w:rPr>
      </w:pPr>
      <w:r w:rsidRPr="007055EF">
        <w:rPr>
          <w:rFonts w:ascii="HelveticaNeue BlackCond" w:hAnsi="HelveticaNeue BlackCond"/>
          <w:b/>
          <w:sz w:val="36"/>
          <w:szCs w:val="36"/>
        </w:rPr>
        <w:lastRenderedPageBreak/>
        <w:t>Working in the Visual Studio Code Development Environment</w:t>
      </w:r>
    </w:p>
    <w:p w:rsidR="007055EF" w:rsidRPr="007055EF" w:rsidRDefault="007055EF" w:rsidP="007055EF">
      <w:pPr>
        <w:pBdr>
          <w:top w:val="nil"/>
          <w:left w:val="nil"/>
          <w:bottom w:val="nil"/>
          <w:right w:val="nil"/>
          <w:between w:val="nil"/>
        </w:pBdr>
        <w:spacing w:before="120" w:after="120"/>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The Visual Studio Code IDE </w:t>
      </w:r>
      <w:r w:rsidRPr="007055EF">
        <w:rPr>
          <w:rFonts w:ascii="Helvetica Neue" w:eastAsia="Helvetica Neue" w:hAnsi="Helvetica Neue" w:cs="Helvetica Neue"/>
          <w:color w:val="000000"/>
        </w:rPr>
        <w:fldChar w:fldCharType="begin"/>
      </w:r>
      <w:r w:rsidRPr="007055EF">
        <w:rPr>
          <w:rFonts w:ascii="Helvetica Neue" w:eastAsia="Helvetica Neue" w:hAnsi="Helvetica Neue" w:cs="Helvetica Neue"/>
          <w:color w:val="000000"/>
        </w:rPr>
        <w:instrText xml:space="preserve"> XE "2D game engine development, JavaScript:NetBeans" \t "see NetBeans IDE" </w:instrText>
      </w:r>
      <w:r w:rsidRPr="007055EF">
        <w:rPr>
          <w:rFonts w:ascii="Helvetica Neue" w:eastAsia="Helvetica Neue" w:hAnsi="Helvetica Neue" w:cs="Helvetica Neue"/>
          <w:color w:val="000000"/>
        </w:rPr>
        <w:fldChar w:fldCharType="end"/>
      </w:r>
      <w:r w:rsidRPr="007055EF">
        <w:rPr>
          <w:rFonts w:ascii="Helvetica Neue" w:eastAsia="Helvetica Neue" w:hAnsi="Helvetica Neue" w:cs="Helvetica Neue"/>
          <w:color w:val="000000"/>
        </w:rPr>
        <w:t xml:space="preserve">is easy to work with, and the projects in this book require only the editor and debugger. VS Code organizes code files into folders, which we will refer to as projects. To open a project, select File </w:t>
      </w:r>
      <w:r w:rsidRPr="007055EF">
        <w:rPr>
          <w:rFonts w:ascii="Segoe UI Symbol" w:eastAsia="Helvetica Neue" w:hAnsi="Segoe UI Symbol" w:cs="Segoe UI Symbol"/>
          <w:color w:val="000000"/>
        </w:rPr>
        <w:t>➤</w:t>
      </w:r>
      <w:r w:rsidRPr="007055EF">
        <w:rPr>
          <w:rFonts w:ascii="Helvetica Neue" w:eastAsia="Helvetica Neue" w:hAnsi="Helvetica Neue" w:cs="Helvetica Neue"/>
          <w:color w:val="000000"/>
        </w:rPr>
        <w:t xml:space="preserve"> Open Folder. Once a project is open, you need to become familiarize with three basic windows, as illustrated in Figure 1-1.</w:t>
      </w:r>
    </w:p>
    <w:p w:rsidR="007055EF" w:rsidRDefault="007055EF">
      <w:pPr>
        <w:pBdr>
          <w:top w:val="nil"/>
          <w:left w:val="nil"/>
          <w:bottom w:val="nil"/>
          <w:right w:val="nil"/>
          <w:between w:val="nil"/>
        </w:pBdr>
        <w:spacing w:before="120" w:after="120"/>
        <w:rPr>
          <w:rFonts w:ascii="Helvetica Neue" w:eastAsia="Helvetica Neue" w:hAnsi="Helvetica Neue" w:cs="Helvetica Neue"/>
          <w:color w:val="000000"/>
        </w:rPr>
      </w:pPr>
    </w:p>
    <w:p w:rsidR="00F70255" w:rsidRDefault="007055E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Explorer</w:t>
      </w:r>
      <w:r w:rsidR="00835CCF">
        <w:rPr>
          <w:rFonts w:ascii="Helvetica Neue" w:eastAsia="Helvetica Neue" w:hAnsi="Helvetica Neue" w:cs="Helvetica Neue"/>
          <w:i/>
          <w:color w:val="000000"/>
        </w:rPr>
        <w:t xml:space="preserve"> window</w:t>
      </w:r>
      <w:r w:rsidR="00835CCF">
        <w:rPr>
          <w:rFonts w:ascii="Helvetica Neue" w:eastAsia="Helvetica Neue" w:hAnsi="Helvetica Neue" w:cs="Helvetica Neue"/>
          <w:color w:val="000000"/>
        </w:rPr>
        <w:t>: This window displays the source code files of the project.</w:t>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Editor window</w:t>
      </w:r>
      <w:r>
        <w:rPr>
          <w:rFonts w:ascii="Helvetica Neue" w:eastAsia="Helvetica Neue" w:hAnsi="Helvetica Neue" w:cs="Helvetica Neue"/>
          <w:color w:val="000000"/>
        </w:rPr>
        <w:t xml:space="preserve">: This window displays and allows you to edit the source code of your project. You can select the source code file to work with by double-clicking the corresponding file name in the </w:t>
      </w:r>
      <w:r w:rsidR="007055EF">
        <w:rPr>
          <w:rFonts w:ascii="Helvetica Neue" w:eastAsia="Helvetica Neue" w:hAnsi="Helvetica Neue" w:cs="Helvetica Neue"/>
          <w:color w:val="000000"/>
        </w:rPr>
        <w:t>Explorer</w:t>
      </w:r>
      <w:r>
        <w:rPr>
          <w:rFonts w:ascii="Helvetica Neue" w:eastAsia="Helvetica Neue" w:hAnsi="Helvetica Neue" w:cs="Helvetica Neue"/>
          <w:color w:val="000000"/>
        </w:rPr>
        <w:t xml:space="preserve"> window. </w:t>
      </w:r>
    </w:p>
    <w:p w:rsidR="00F70255" w:rsidRDefault="007055E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Output</w:t>
      </w:r>
      <w:r w:rsidR="00835CCF">
        <w:rPr>
          <w:rFonts w:ascii="Helvetica Neue" w:eastAsia="Helvetica Neue" w:hAnsi="Helvetica Neue" w:cs="Helvetica Neue"/>
          <w:i/>
          <w:color w:val="000000"/>
        </w:rPr>
        <w:t xml:space="preserve"> window</w:t>
      </w:r>
      <w:r w:rsidR="00835CCF">
        <w:rPr>
          <w:rFonts w:ascii="Helvetica Neue" w:eastAsia="Helvetica Neue" w:hAnsi="Helvetica Neue" w:cs="Helvetica Neue"/>
          <w:color w:val="000000"/>
        </w:rPr>
        <w:t xml:space="preserve">: This window displays the error message output from the </w:t>
      </w:r>
      <w:proofErr w:type="spellStart"/>
      <w:r>
        <w:rPr>
          <w:rFonts w:ascii="Helvetica Neue" w:eastAsia="Helvetica Neue" w:hAnsi="Helvetica Neue" w:cs="Helvetica Neue"/>
          <w:color w:val="000000"/>
        </w:rPr>
        <w:t>E</w:t>
      </w:r>
      <w:r w:rsidR="00835CCF">
        <w:rPr>
          <w:rFonts w:ascii="Helvetica Neue" w:eastAsia="Helvetica Neue" w:hAnsi="Helvetica Neue" w:cs="Helvetica Neue"/>
          <w:color w:val="000000"/>
        </w:rPr>
        <w:t>SLint</w:t>
      </w:r>
      <w:proofErr w:type="spellEnd"/>
      <w:r w:rsidR="00835CCF">
        <w:rPr>
          <w:rFonts w:ascii="Helvetica Neue" w:eastAsia="Helvetica Neue" w:hAnsi="Helvetica Neue" w:cs="Helvetica Neue"/>
          <w:color w:val="000000"/>
        </w:rPr>
        <w:t xml:space="preserve"> checker.</w:t>
      </w:r>
    </w:p>
    <w:p w:rsidR="00F70255" w:rsidRDefault="00835CCF">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extent cx="4157345"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4157345" cy="2338506"/>
                    </a:xfrm>
                    <a:prstGeom prst="rect">
                      <a:avLst/>
                    </a:prstGeom>
                    <a:ln/>
                  </pic:spPr>
                </pic:pic>
              </a:graphicData>
            </a:graphic>
          </wp:inline>
        </w:drawing>
      </w:r>
    </w:p>
    <w:p w:rsidR="00F70255" w:rsidRDefault="00835CCF">
      <w:pPr>
        <w:pBdr>
          <w:top w:val="nil"/>
          <w:left w:val="nil"/>
          <w:bottom w:val="nil"/>
          <w:right w:val="nil"/>
          <w:between w:val="nil"/>
        </w:pBdr>
        <w:spacing w:before="120" w:after="240"/>
        <w:rPr>
          <w:rFonts w:ascii="Helvetica Neue" w:eastAsia="Helvetica Neue" w:hAnsi="Helvetica Neue" w:cs="Helvetica Neue"/>
          <w:i/>
          <w:color w:val="000000"/>
          <w:sz w:val="18"/>
          <w:szCs w:val="18"/>
        </w:rPr>
      </w:pPr>
      <w:r>
        <w:rPr>
          <w:rFonts w:ascii="Helvetica Neue" w:eastAsia="Helvetica Neue" w:hAnsi="Helvetica Neue" w:cs="Helvetica Neue"/>
          <w:i/>
          <w:color w:val="000000"/>
          <w:sz w:val="18"/>
          <w:szCs w:val="18"/>
        </w:rPr>
        <w:t>Figure 1-1. The</w:t>
      </w:r>
      <w:r w:rsidR="007055EF">
        <w:rPr>
          <w:rFonts w:ascii="Helvetica Neue" w:eastAsia="Helvetica Neue" w:hAnsi="Helvetica Neue" w:cs="Helvetica Neue"/>
          <w:i/>
          <w:color w:val="000000"/>
          <w:sz w:val="18"/>
          <w:szCs w:val="18"/>
        </w:rPr>
        <w:t xml:space="preserve"> Visual Studio Code</w:t>
      </w:r>
      <w:r>
        <w:rPr>
          <w:rFonts w:ascii="Helvetica Neue" w:eastAsia="Helvetica Neue" w:hAnsi="Helvetica Neue" w:cs="Helvetica Neue"/>
          <w:i/>
          <w:color w:val="000000"/>
          <w:sz w:val="18"/>
          <w:szCs w:val="18"/>
        </w:rPr>
        <w:t xml:space="preserve"> IDE</w:t>
      </w:r>
    </w:p>
    <w:p w:rsidR="00F70255" w:rsidRDefault="00835CCF">
      <w:pPr>
        <w:pStyle w:val="Heading2"/>
      </w:pPr>
      <w:r>
        <w:t xml:space="preserve">Creating an HTML5 Project in </w:t>
      </w:r>
      <w:r w:rsidR="007055EF">
        <w:t>Visual Studio Code</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You are now ready to create your first HTML5 project. </w:t>
      </w:r>
    </w:p>
    <w:p w:rsidR="007055EF" w:rsidRPr="007055EF" w:rsidRDefault="007055EF" w:rsidP="007055EF">
      <w:pPr>
        <w:keepLines/>
        <w:numPr>
          <w:ilvl w:val="0"/>
          <w:numId w:val="4"/>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lastRenderedPageBreak/>
        <w:t xml:space="preserve">Using File Explorer, create a directory in the location where you’d like to keep your projects. This directory will contain all code files related to the project. In </w:t>
      </w:r>
      <w:proofErr w:type="spellStart"/>
      <w:r w:rsidRPr="007055EF">
        <w:rPr>
          <w:rFonts w:ascii="Helvetica Neue" w:eastAsia="Helvetica Neue" w:hAnsi="Helvetica Neue" w:cs="Helvetica Neue"/>
          <w:color w:val="000000"/>
        </w:rPr>
        <w:t>VSCode</w:t>
      </w:r>
      <w:proofErr w:type="spellEnd"/>
      <w:r w:rsidRPr="007055EF">
        <w:rPr>
          <w:rFonts w:ascii="Helvetica Neue" w:eastAsia="Helvetica Neue" w:hAnsi="Helvetica Neue" w:cs="Helvetica Neue"/>
          <w:color w:val="000000"/>
        </w:rPr>
        <w:t xml:space="preserve">, select File </w:t>
      </w:r>
      <w:r w:rsidRPr="007055EF">
        <w:rPr>
          <w:rFonts w:ascii="Segoe UI Symbol" w:eastAsia="Helvetica Neue" w:hAnsi="Segoe UI Symbol" w:cs="Segoe UI Symbol"/>
          <w:color w:val="000000"/>
        </w:rPr>
        <w:t>➤</w:t>
      </w:r>
      <w:r w:rsidRPr="007055EF">
        <w:rPr>
          <w:rFonts w:ascii="Helvetica Neue" w:eastAsia="Helvetica Neue" w:hAnsi="Helvetica Neue" w:cs="Helvetica Neue"/>
          <w:color w:val="000000"/>
        </w:rPr>
        <w:t xml:space="preserve"> Open Folder and navigate to the file you created.</w:t>
      </w:r>
      <w:r w:rsidRPr="007055EF">
        <w:rPr>
          <w:rFonts w:ascii="Helvetica Neue" w:eastAsia="Helvetica Neue" w:hAnsi="Helvetica Neue" w:cs="Helvetica Neue"/>
          <w:color w:val="000000"/>
        </w:rPr>
        <w:fldChar w:fldCharType="begin"/>
      </w:r>
      <w:r w:rsidRPr="007055EF">
        <w:rPr>
          <w:rFonts w:ascii="Helvetica Neue" w:eastAsia="Helvetica Neue" w:hAnsi="Helvetica Neue" w:cs="Helvetica Neue"/>
          <w:color w:val="000000"/>
        </w:rPr>
        <w:instrText xml:space="preserve"> XE "NetBeans IDE:HTML5 project:creation" </w:instrText>
      </w:r>
      <w:r w:rsidRPr="007055EF">
        <w:rPr>
          <w:rFonts w:ascii="Helvetica Neue" w:eastAsia="Helvetica Neue" w:hAnsi="Helvetica Neue" w:cs="Helvetica Neue"/>
          <w:color w:val="000000"/>
        </w:rPr>
        <w:fldChar w:fldCharType="end"/>
      </w:r>
    </w:p>
    <w:p w:rsidR="007055EF" w:rsidRDefault="007055EF" w:rsidP="007055EF">
      <w:pPr>
        <w:keepLines/>
        <w:pBdr>
          <w:top w:val="nil"/>
          <w:left w:val="nil"/>
          <w:bottom w:val="nil"/>
          <w:right w:val="nil"/>
          <w:between w:val="nil"/>
        </w:pBdr>
        <w:tabs>
          <w:tab w:val="left" w:pos="216"/>
        </w:tabs>
        <w:spacing w:before="120"/>
        <w:ind w:left="576" w:right="864"/>
      </w:pPr>
    </w:p>
    <w:p w:rsidR="00F70255" w:rsidRDefault="00835CCF">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extent cx="1678819" cy="172720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rotWithShape="1">
                    <a:blip r:embed="rId13" cstate="print">
                      <a:extLst>
                        <a:ext uri="{28A0092B-C50C-407E-A947-70E740481C1C}">
                          <a14:useLocalDpi xmlns:a14="http://schemas.microsoft.com/office/drawing/2010/main" val="0"/>
                        </a:ext>
                      </a:extLst>
                    </a:blip>
                    <a:srcRect r="69996" b="31648"/>
                    <a:stretch/>
                  </pic:blipFill>
                  <pic:spPr bwMode="auto">
                    <a:xfrm>
                      <a:off x="0" y="0"/>
                      <a:ext cx="1694704" cy="1743543"/>
                    </a:xfrm>
                    <a:prstGeom prst="rect">
                      <a:avLst/>
                    </a:prstGeom>
                    <a:ln>
                      <a:noFill/>
                    </a:ln>
                    <a:extLst>
                      <a:ext uri="{53640926-AAD7-44D8-BBD7-CCE9431645EC}">
                        <a14:shadowObscured xmlns:a14="http://schemas.microsoft.com/office/drawing/2010/main"/>
                      </a:ext>
                    </a:extLst>
                  </pic:spPr>
                </pic:pic>
              </a:graphicData>
            </a:graphic>
          </wp:inline>
        </w:drawing>
      </w:r>
    </w:p>
    <w:p w:rsidR="007055EF" w:rsidRPr="007055EF" w:rsidRDefault="007055EF" w:rsidP="007055EF">
      <w:pPr>
        <w:keepLines/>
        <w:pBdr>
          <w:top w:val="nil"/>
          <w:left w:val="nil"/>
          <w:bottom w:val="nil"/>
          <w:right w:val="nil"/>
          <w:between w:val="nil"/>
        </w:pBdr>
        <w:tabs>
          <w:tab w:val="left" w:pos="216"/>
        </w:tabs>
        <w:spacing w:before="120"/>
        <w:ind w:right="864"/>
        <w:rPr>
          <w:rFonts w:ascii="Helvetica Neue" w:eastAsia="Helvetica Neue" w:hAnsi="Helvetica Neue" w:cs="Helvetica Neue"/>
          <w:i/>
          <w:color w:val="000000"/>
          <w:sz w:val="18"/>
          <w:szCs w:val="18"/>
        </w:rPr>
      </w:pPr>
      <w:r w:rsidRPr="007055EF">
        <w:rPr>
          <w:rFonts w:ascii="Helvetica Neue" w:eastAsia="Helvetica Neue" w:hAnsi="Helvetica Neue" w:cs="Helvetica Neue"/>
          <w:i/>
          <w:color w:val="000000"/>
          <w:sz w:val="18"/>
          <w:szCs w:val="18"/>
        </w:rPr>
        <w:t>Figure 1-2. Opening a Project Folder</w:t>
      </w:r>
    </w:p>
    <w:p w:rsidR="007055EF" w:rsidRDefault="007055EF">
      <w:pPr>
        <w:keepLines/>
        <w:numPr>
          <w:ilvl w:val="0"/>
          <w:numId w:val="4"/>
        </w:numPr>
        <w:pBdr>
          <w:top w:val="nil"/>
          <w:left w:val="nil"/>
          <w:bottom w:val="nil"/>
          <w:right w:val="nil"/>
          <w:between w:val="nil"/>
        </w:pBdr>
        <w:tabs>
          <w:tab w:val="left" w:pos="216"/>
        </w:tabs>
        <w:spacing w:before="120"/>
        <w:ind w:right="864"/>
      </w:pPr>
      <w:r w:rsidRPr="007055EF">
        <w:rPr>
          <w:rFonts w:ascii="Helvetica Neue" w:eastAsia="Helvetica Neue" w:hAnsi="Helvetica Neue" w:cs="Helvetica Neue"/>
          <w:color w:val="000000"/>
        </w:rPr>
        <w:t>Visual Studio Code will open the project folder. Your IDE should look similar to Figure</w:t>
      </w:r>
      <w:r>
        <w:rPr>
          <w:rFonts w:ascii="Helvetica Neue" w:eastAsia="Helvetica Neue" w:hAnsi="Helvetica Neue" w:cs="Helvetica Neue"/>
          <w:color w:val="000000"/>
        </w:rPr>
        <w:t xml:space="preserve"> 1-3</w:t>
      </w:r>
    </w:p>
    <w:p w:rsidR="00F70255" w:rsidRDefault="00835CCF">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extent cx="1509485" cy="1180495"/>
            <wp:effectExtent l="0" t="0" r="1905" b="635"/>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rotWithShape="1">
                    <a:blip r:embed="rId14" cstate="print">
                      <a:extLst>
                        <a:ext uri="{28A0092B-C50C-407E-A947-70E740481C1C}">
                          <a14:useLocalDpi xmlns:a14="http://schemas.microsoft.com/office/drawing/2010/main" val="0"/>
                        </a:ext>
                      </a:extLst>
                    </a:blip>
                    <a:srcRect r="67388" b="46128"/>
                    <a:stretch/>
                  </pic:blipFill>
                  <pic:spPr bwMode="auto">
                    <a:xfrm>
                      <a:off x="0" y="0"/>
                      <a:ext cx="1530633" cy="1197034"/>
                    </a:xfrm>
                    <a:prstGeom prst="rect">
                      <a:avLst/>
                    </a:prstGeom>
                    <a:ln>
                      <a:noFill/>
                    </a:ln>
                    <a:extLst>
                      <a:ext uri="{53640926-AAD7-44D8-BBD7-CCE9431645EC}">
                        <a14:shadowObscured xmlns:a14="http://schemas.microsoft.com/office/drawing/2010/main"/>
                      </a:ext>
                    </a:extLst>
                  </pic:spPr>
                </pic:pic>
              </a:graphicData>
            </a:graphic>
          </wp:inline>
        </w:drawing>
      </w:r>
    </w:p>
    <w:p w:rsidR="00F70255" w:rsidRDefault="00835CCF">
      <w:pPr>
        <w:pBdr>
          <w:top w:val="nil"/>
          <w:left w:val="nil"/>
          <w:bottom w:val="nil"/>
          <w:right w:val="nil"/>
          <w:between w:val="nil"/>
        </w:pBdr>
        <w:spacing w:before="120" w:after="240"/>
        <w:rPr>
          <w:rFonts w:ascii="Helvetica Neue" w:eastAsia="Helvetica Neue" w:hAnsi="Helvetica Neue" w:cs="Helvetica Neue"/>
          <w:i/>
          <w:color w:val="000000"/>
          <w:sz w:val="18"/>
          <w:szCs w:val="18"/>
        </w:rPr>
      </w:pPr>
      <w:r>
        <w:rPr>
          <w:rFonts w:ascii="Helvetica Neue" w:eastAsia="Helvetica Neue" w:hAnsi="Helvetica Neue" w:cs="Helvetica Neue"/>
          <w:i/>
          <w:color w:val="000000"/>
          <w:sz w:val="18"/>
          <w:szCs w:val="18"/>
        </w:rPr>
        <w:t xml:space="preserve">Figure 1-3. </w:t>
      </w:r>
      <w:r w:rsidR="007055EF">
        <w:rPr>
          <w:rFonts w:ascii="Helvetica Neue" w:eastAsia="Helvetica Neue" w:hAnsi="Helvetica Neue" w:cs="Helvetica Neue"/>
          <w:i/>
          <w:color w:val="000000"/>
          <w:sz w:val="18"/>
          <w:szCs w:val="18"/>
        </w:rPr>
        <w:t>Empty Project</w:t>
      </w:r>
    </w:p>
    <w:p w:rsidR="007055EF" w:rsidRDefault="007055EF" w:rsidP="007055EF">
      <w:pPr>
        <w:keepLines/>
        <w:numPr>
          <w:ilvl w:val="0"/>
          <w:numId w:val="4"/>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You can now create your first HTML file. Select File </w:t>
      </w:r>
      <w:r w:rsidRPr="007055EF">
        <w:rPr>
          <w:rFonts w:ascii="Segoe UI Symbol" w:eastAsia="Helvetica Neue" w:hAnsi="Segoe UI Symbol" w:cs="Segoe UI Symbol"/>
          <w:color w:val="000000"/>
        </w:rPr>
        <w:t>➤</w:t>
      </w:r>
      <w:r w:rsidRPr="007055EF">
        <w:rPr>
          <w:rFonts w:ascii="Helvetica Neue" w:eastAsia="Helvetica Neue" w:hAnsi="Helvetica Neue" w:cs="Helvetica Neue"/>
          <w:color w:val="000000"/>
        </w:rPr>
        <w:t xml:space="preserve"> New File to create a blank, untitled file. </w:t>
      </w:r>
    </w:p>
    <w:p w:rsidR="00746CD1" w:rsidRDefault="00746CD1" w:rsidP="00746CD1">
      <w:pPr>
        <w:keepLines/>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Pr>
          <w:rFonts w:ascii="Arial" w:eastAsia="Arial" w:hAnsi="Arial" w:cs="Arial"/>
          <w:noProof/>
          <w:color w:val="000000"/>
          <w:sz w:val="18"/>
          <w:szCs w:val="18"/>
        </w:rPr>
        <w:drawing>
          <wp:inline distT="0" distB="0" distL="0" distR="0" wp14:anchorId="0CCA9791" wp14:editId="53255C55">
            <wp:extent cx="1441752" cy="169333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rotWithShape="1">
                    <a:blip r:embed="rId15"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rsidR="00746CD1" w:rsidRPr="00746CD1" w:rsidRDefault="00746CD1" w:rsidP="00746CD1">
      <w:pPr>
        <w:pBdr>
          <w:top w:val="nil"/>
          <w:left w:val="nil"/>
          <w:bottom w:val="nil"/>
          <w:right w:val="nil"/>
          <w:between w:val="nil"/>
        </w:pBdr>
        <w:spacing w:before="120" w:after="240"/>
        <w:rPr>
          <w:rFonts w:ascii="Helvetica Neue" w:eastAsia="Helvetica Neue" w:hAnsi="Helvetica Neue" w:cs="Helvetica Neue"/>
          <w:i/>
          <w:color w:val="000000"/>
          <w:sz w:val="18"/>
          <w:szCs w:val="18"/>
        </w:rPr>
      </w:pPr>
      <w:r>
        <w:rPr>
          <w:rFonts w:ascii="Helvetica Neue" w:eastAsia="Helvetica Neue" w:hAnsi="Helvetica Neue" w:cs="Helvetica Neue"/>
          <w:i/>
          <w:color w:val="000000"/>
          <w:sz w:val="18"/>
          <w:szCs w:val="18"/>
        </w:rPr>
        <w:lastRenderedPageBreak/>
        <w:t>Figure 1-4. Creating a new file</w:t>
      </w:r>
    </w:p>
    <w:p w:rsidR="007055EF" w:rsidRDefault="007055EF" w:rsidP="007055EF">
      <w:pPr>
        <w:keepLines/>
        <w:numPr>
          <w:ilvl w:val="0"/>
          <w:numId w:val="4"/>
        </w:numPr>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sidRPr="007055EF">
        <w:rPr>
          <w:rFonts w:ascii="Helvetica Neue" w:eastAsia="Helvetica Neue" w:hAnsi="Helvetica Neue" w:cs="Helvetica Neue"/>
          <w:color w:val="000000"/>
        </w:rPr>
        <w:t xml:space="preserve">Now select File </w:t>
      </w:r>
      <w:r w:rsidRPr="007055EF">
        <w:rPr>
          <w:rFonts w:ascii="Segoe UI Symbol" w:eastAsia="Helvetica Neue" w:hAnsi="Segoe UI Symbol" w:cs="Segoe UI Symbol"/>
          <w:color w:val="000000"/>
        </w:rPr>
        <w:t>➤</w:t>
      </w:r>
      <w:r w:rsidRPr="007055EF">
        <w:rPr>
          <w:rFonts w:ascii="Helvetica Neue" w:eastAsia="Helvetica Neue" w:hAnsi="Helvetica Neue" w:cs="Helvetica Neue"/>
          <w:color w:val="000000"/>
        </w:rPr>
        <w:t xml:space="preserve"> Save and name the file index.html. This will serve as the home, or landing page when your application is launched.</w:t>
      </w:r>
    </w:p>
    <w:p w:rsidR="00746CD1" w:rsidRDefault="00746CD1" w:rsidP="00746CD1">
      <w:pPr>
        <w:keepLines/>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r>
        <w:rPr>
          <w:rFonts w:ascii="Arial" w:eastAsia="Arial" w:hAnsi="Arial" w:cs="Arial"/>
          <w:noProof/>
          <w:color w:val="000000"/>
          <w:sz w:val="18"/>
          <w:szCs w:val="18"/>
        </w:rPr>
        <w:drawing>
          <wp:inline distT="0" distB="0" distL="0" distR="0" wp14:anchorId="3FEA1B97" wp14:editId="13313F35">
            <wp:extent cx="1441752" cy="1693333"/>
            <wp:effectExtent l="0" t="0" r="0" b="0"/>
            <wp:docPr id="2" name="image4.jp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jpg" descr="Graphical user interface, application, Word&#10;&#10;Description automatically generated"/>
                    <pic:cNvPicPr preferRelativeResize="0"/>
                  </pic:nvPicPr>
                  <pic:blipFill rotWithShape="1">
                    <a:blip r:embed="rId15"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rsidR="00746CD1" w:rsidRPr="00746CD1" w:rsidRDefault="00746CD1" w:rsidP="00746CD1">
      <w:pPr>
        <w:pBdr>
          <w:top w:val="nil"/>
          <w:left w:val="nil"/>
          <w:bottom w:val="nil"/>
          <w:right w:val="nil"/>
          <w:between w:val="nil"/>
        </w:pBdr>
        <w:spacing w:before="120" w:after="240"/>
        <w:rPr>
          <w:rFonts w:ascii="Helvetica Neue" w:eastAsia="Helvetica Neue" w:hAnsi="Helvetica Neue" w:cs="Helvetica Neue"/>
          <w:i/>
          <w:color w:val="000000"/>
          <w:sz w:val="18"/>
          <w:szCs w:val="18"/>
        </w:rPr>
      </w:pPr>
      <w:r>
        <w:rPr>
          <w:rFonts w:ascii="Helvetica Neue" w:eastAsia="Helvetica Neue" w:hAnsi="Helvetica Neue" w:cs="Helvetica Neue"/>
          <w:i/>
          <w:color w:val="000000"/>
          <w:sz w:val="18"/>
          <w:szCs w:val="18"/>
        </w:rPr>
        <w:t>Figure 1-5. Saving the file as index.html</w:t>
      </w:r>
    </w:p>
    <w:p w:rsidR="00746CD1" w:rsidRPr="007055EF" w:rsidRDefault="00746CD1" w:rsidP="00746CD1">
      <w:pPr>
        <w:keepLines/>
        <w:pBdr>
          <w:top w:val="nil"/>
          <w:left w:val="nil"/>
          <w:bottom w:val="nil"/>
          <w:right w:val="nil"/>
          <w:between w:val="nil"/>
        </w:pBdr>
        <w:tabs>
          <w:tab w:val="left" w:pos="216"/>
        </w:tabs>
        <w:spacing w:before="120"/>
        <w:ind w:right="864"/>
        <w:rPr>
          <w:rFonts w:ascii="Helvetica Neue" w:eastAsia="Helvetica Neue" w:hAnsi="Helvetica Neue" w:cs="Helvetica Neue"/>
          <w:color w:val="000000"/>
        </w:rPr>
      </w:pPr>
    </w:p>
    <w:p w:rsidR="00F70255" w:rsidRDefault="007055EF">
      <w:pPr>
        <w:pBdr>
          <w:top w:val="nil"/>
          <w:left w:val="nil"/>
          <w:bottom w:val="nil"/>
          <w:right w:val="nil"/>
          <w:between w:val="nil"/>
        </w:pBdr>
        <w:spacing w:before="120" w:after="120" w:line="240" w:lineRule="auto"/>
        <w:rPr>
          <w:rFonts w:ascii="Arial" w:eastAsia="Arial" w:hAnsi="Arial" w:cs="Arial"/>
          <w:color w:val="000000"/>
          <w:sz w:val="18"/>
          <w:szCs w:val="18"/>
        </w:rPr>
      </w:pPr>
      <w:r w:rsidRPr="007055EF">
        <w:rPr>
          <w:rFonts w:ascii="Arial" w:eastAsia="Arial" w:hAnsi="Arial" w:cs="Arial"/>
          <w:color w:val="000000"/>
          <w:sz w:val="18"/>
          <w:szCs w:val="18"/>
        </w:rPr>
        <w:t>Enter the following text into your index.html:</w:t>
      </w:r>
    </w:p>
    <w:p w:rsidR="007055EF" w:rsidRDefault="007055EF">
      <w:pPr>
        <w:pBdr>
          <w:top w:val="nil"/>
          <w:left w:val="nil"/>
          <w:bottom w:val="nil"/>
          <w:right w:val="nil"/>
          <w:between w:val="nil"/>
        </w:pBdr>
        <w:spacing w:before="120" w:after="120" w:line="240" w:lineRule="auto"/>
        <w:rPr>
          <w:rFonts w:ascii="Arial" w:eastAsia="Arial" w:hAnsi="Arial" w:cs="Arial"/>
          <w:color w:val="000000"/>
          <w:sz w:val="18"/>
          <w:szCs w:val="18"/>
        </w:rPr>
      </w:pPr>
    </w:p>
    <w:p w:rsidR="00F70255" w:rsidRDefault="00835CCF">
      <w:pPr>
        <w:pBdr>
          <w:top w:val="nil"/>
          <w:left w:val="nil"/>
          <w:bottom w:val="nil"/>
          <w:right w:val="nil"/>
          <w:between w:val="nil"/>
        </w:pBdr>
        <w:spacing w:before="120"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rsidR="00F70255" w:rsidRDefault="007055E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&lt;meta charset="UTF-8"&gt;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&lt;meta name="viewport" content="width=device-width, initial-scale=1.0"&gt;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rsidR="00F70255" w:rsidRDefault="00835CCF">
      <w:pPr>
        <w:pBdr>
          <w:top w:val="nil"/>
          <w:left w:val="nil"/>
          <w:bottom w:val="nil"/>
          <w:right w:val="nil"/>
          <w:between w:val="nil"/>
        </w:pBdr>
        <w:spacing w:after="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rsidR="00F70255" w:rsidRDefault="00835CCF">
      <w:pPr>
        <w:pBdr>
          <w:top w:val="nil"/>
          <w:left w:val="nil"/>
          <w:bottom w:val="nil"/>
          <w:right w:val="nil"/>
          <w:between w:val="nil"/>
        </w:pBdr>
        <w:spacing w:after="120"/>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 first line declares the file to be an HTML file. The block that follows within the </w:t>
      </w:r>
      <w:proofErr w:type="gramStart"/>
      <w:r>
        <w:rPr>
          <w:rFonts w:ascii="TheSansMonoConNormal" w:eastAsia="TheSansMonoConNormal" w:hAnsi="TheSansMonoConNormal" w:cs="TheSansMonoConNormal"/>
          <w:color w:val="000000"/>
        </w:rPr>
        <w:t>&lt;!--</w:t>
      </w:r>
      <w:proofErr w:type="gramEnd"/>
      <w:r>
        <w:rPr>
          <w:rFonts w:ascii="Helvetica Neue" w:eastAsia="Helvetica Neue" w:hAnsi="Helvetica Neue" w:cs="Helvetica Neue"/>
          <w:color w:val="000000"/>
        </w:rPr>
        <w:t xml:space="preserve"> and </w:t>
      </w:r>
      <w:r>
        <w:rPr>
          <w:rFonts w:ascii="TheSansMonoConNormal" w:eastAsia="TheSansMonoConNormal" w:hAnsi="TheSansMonoConNormal" w:cs="TheSansMonoConNormal"/>
          <w:color w:val="000000"/>
        </w:rPr>
        <w:t>--&gt;</w:t>
      </w:r>
      <w:r>
        <w:rPr>
          <w:rFonts w:ascii="Helvetica Neue" w:eastAsia="Helvetica Neue" w:hAnsi="Helvetica Neue" w:cs="Helvetica Neue"/>
          <w:color w:val="000000"/>
        </w:rPr>
        <w:t xml:space="preserve"> tags is a comment block. The complementary </w:t>
      </w:r>
      <w:r>
        <w:rPr>
          <w:rFonts w:ascii="TheSansMonoConNormal" w:eastAsia="TheSansMonoConNormal" w:hAnsi="TheSansMonoConNormal" w:cs="TheSansMonoConNormal"/>
          <w:color w:val="000000"/>
        </w:rPr>
        <w:t>&lt;html&gt;&lt;/html&gt;</w:t>
      </w:r>
      <w:r>
        <w:rPr>
          <w:rFonts w:ascii="Helvetica Neue" w:eastAsia="Helvetica Neue" w:hAnsi="Helvetica Neue" w:cs="Helvetica Neue"/>
          <w:color w:val="000000"/>
        </w:rPr>
        <w:t xml:space="preserve"> tags contain all the HTML code. In this case, the template defines the </w:t>
      </w:r>
      <w:r>
        <w:rPr>
          <w:rFonts w:ascii="TheSansMonoConNormal" w:eastAsia="TheSansMonoConNormal" w:hAnsi="TheSansMonoConNormal" w:cs="TheSansMonoConNormal"/>
          <w:color w:val="000000"/>
        </w:rPr>
        <w:t>head</w:t>
      </w:r>
      <w:r>
        <w:rPr>
          <w:rFonts w:ascii="Helvetica Neue" w:eastAsia="Helvetica Neue" w:hAnsi="Helvetica Neue" w:cs="Helvetica Neue"/>
          <w:color w:val="000000"/>
        </w:rPr>
        <w:t xml:space="preserve"> and </w:t>
      </w:r>
      <w:r>
        <w:rPr>
          <w:rFonts w:ascii="TheSansMonoConNormal" w:eastAsia="TheSansMonoConNormal" w:hAnsi="TheSansMonoConNormal" w:cs="TheSansMonoConNormal"/>
          <w:color w:val="000000"/>
        </w:rPr>
        <w:t>body</w:t>
      </w:r>
      <w:r>
        <w:rPr>
          <w:rFonts w:ascii="Helvetica Neue" w:eastAsia="Helvetica Neue" w:hAnsi="Helvetica Neue" w:cs="Helvetica Neue"/>
          <w:color w:val="000000"/>
        </w:rPr>
        <w:t xml:space="preserve"> sections. The </w:t>
      </w:r>
      <w:r>
        <w:rPr>
          <w:rFonts w:ascii="TheSansMonoConNormal" w:eastAsia="TheSansMonoConNormal" w:hAnsi="TheSansMonoConNormal" w:cs="TheSansMonoConNormal"/>
          <w:color w:val="000000"/>
        </w:rPr>
        <w:t>head</w:t>
      </w:r>
      <w:r>
        <w:rPr>
          <w:rFonts w:ascii="Helvetica Neue" w:eastAsia="Helvetica Neue" w:hAnsi="Helvetica Neue" w:cs="Helvetica Neue"/>
          <w:color w:val="000000"/>
        </w:rPr>
        <w:t xml:space="preserve"> sets the title of the web page, and the </w:t>
      </w:r>
      <w:r>
        <w:rPr>
          <w:rFonts w:ascii="TheSansMonoConNormal" w:eastAsia="TheSansMonoConNormal" w:hAnsi="TheSansMonoConNormal" w:cs="TheSansMonoConNormal"/>
          <w:color w:val="000000"/>
        </w:rPr>
        <w:t>body</w:t>
      </w:r>
      <w:r>
        <w:rPr>
          <w:rFonts w:ascii="Helvetica Neue" w:eastAsia="Helvetica Neue" w:hAnsi="Helvetica Neue" w:cs="Helvetica Neue"/>
          <w:color w:val="000000"/>
        </w:rPr>
        <w:t xml:space="preserve"> is where all the content for the web page will be located. </w:t>
      </w:r>
    </w:p>
    <w:p w:rsidR="00746CD1" w:rsidRPr="00746CD1" w:rsidRDefault="00746CD1" w:rsidP="00746CD1">
      <w:pPr>
        <w:pBdr>
          <w:top w:val="nil"/>
          <w:left w:val="nil"/>
          <w:bottom w:val="nil"/>
          <w:right w:val="nil"/>
          <w:between w:val="nil"/>
        </w:pBdr>
        <w:spacing w:before="120" w:after="120" w:line="240" w:lineRule="auto"/>
        <w:rPr>
          <w:rFonts w:ascii="Helvetica Neue" w:eastAsia="Helvetica Neue" w:hAnsi="Helvetica Neue" w:cs="Helvetica Neue"/>
          <w:color w:val="000000"/>
        </w:rPr>
      </w:pPr>
      <w:r w:rsidRPr="00746CD1">
        <w:rPr>
          <w:rFonts w:ascii="Helvetica Neue" w:eastAsia="Helvetica Neue" w:hAnsi="Helvetica Neue" w:cs="Helvetica Neue"/>
          <w:color w:val="000000"/>
        </w:rPr>
        <w:t>You can run this project by clicking ‘Go Live’ in the bottom right corner or by pressing Alt-L Alt-O. Figure 1-</w:t>
      </w:r>
      <w:r>
        <w:rPr>
          <w:rFonts w:ascii="Helvetica Neue" w:eastAsia="Helvetica Neue" w:hAnsi="Helvetica Neue" w:cs="Helvetica Neue"/>
          <w:color w:val="000000"/>
        </w:rPr>
        <w:t>6</w:t>
      </w:r>
      <w:r w:rsidRPr="00746CD1">
        <w:rPr>
          <w:rFonts w:ascii="Helvetica Neue" w:eastAsia="Helvetica Neue" w:hAnsi="Helvetica Neue" w:cs="Helvetica Neue"/>
          <w:color w:val="000000"/>
        </w:rPr>
        <w:t xml:space="preserve"> shows an example of what the default project looks like when you run it. </w:t>
      </w:r>
    </w:p>
    <w:p w:rsidR="00F70255" w:rsidRDefault="00835CCF">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rPr>
        <w:lastRenderedPageBreak/>
        <w:drawing>
          <wp:inline distT="0" distB="0" distL="0" distR="0">
            <wp:extent cx="2148114" cy="1403048"/>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rotWithShape="1">
                    <a:blip r:embed="rId16" cstate="print">
                      <a:extLst>
                        <a:ext uri="{28A0092B-C50C-407E-A947-70E740481C1C}">
                          <a14:useLocalDpi xmlns:a14="http://schemas.microsoft.com/office/drawing/2010/main" val="0"/>
                        </a:ext>
                      </a:extLst>
                    </a:blip>
                    <a:srcRect r="13203"/>
                    <a:stretch/>
                  </pic:blipFill>
                  <pic:spPr bwMode="auto">
                    <a:xfrm>
                      <a:off x="0" y="0"/>
                      <a:ext cx="2152179" cy="1405703"/>
                    </a:xfrm>
                    <a:prstGeom prst="rect">
                      <a:avLst/>
                    </a:prstGeom>
                    <a:ln>
                      <a:noFill/>
                    </a:ln>
                    <a:extLst>
                      <a:ext uri="{53640926-AAD7-44D8-BBD7-CCE9431645EC}">
                        <a14:shadowObscured xmlns:a14="http://schemas.microsoft.com/office/drawing/2010/main"/>
                      </a:ext>
                    </a:extLst>
                  </pic:spPr>
                </pic:pic>
              </a:graphicData>
            </a:graphic>
          </wp:inline>
        </w:drawing>
      </w:r>
    </w:p>
    <w:p w:rsidR="00F70255" w:rsidRDefault="00835CCF">
      <w:pPr>
        <w:pBdr>
          <w:top w:val="nil"/>
          <w:left w:val="nil"/>
          <w:bottom w:val="nil"/>
          <w:right w:val="nil"/>
          <w:between w:val="nil"/>
        </w:pBdr>
        <w:spacing w:before="120" w:after="240"/>
        <w:rPr>
          <w:rFonts w:ascii="Helvetica Neue" w:eastAsia="Helvetica Neue" w:hAnsi="Helvetica Neue" w:cs="Helvetica Neue"/>
          <w:i/>
          <w:color w:val="000000"/>
          <w:sz w:val="18"/>
          <w:szCs w:val="18"/>
        </w:rPr>
      </w:pPr>
      <w:r>
        <w:rPr>
          <w:rFonts w:ascii="Helvetica Neue" w:eastAsia="Helvetica Neue" w:hAnsi="Helvetica Neue" w:cs="Helvetica Neue"/>
          <w:i/>
          <w:color w:val="000000"/>
          <w:sz w:val="18"/>
          <w:szCs w:val="18"/>
        </w:rPr>
        <w:t>Figure 1-</w:t>
      </w:r>
      <w:r w:rsidR="00746CD1">
        <w:rPr>
          <w:rFonts w:ascii="Helvetica Neue" w:eastAsia="Helvetica Neue" w:hAnsi="Helvetica Neue" w:cs="Helvetica Neue"/>
          <w:i/>
          <w:color w:val="000000"/>
          <w:sz w:val="18"/>
          <w:szCs w:val="18"/>
        </w:rPr>
        <w:t>6</w:t>
      </w:r>
      <w:r>
        <w:rPr>
          <w:rFonts w:ascii="Helvetica Neue" w:eastAsia="Helvetica Neue" w:hAnsi="Helvetica Neue" w:cs="Helvetica Neue"/>
          <w:i/>
          <w:color w:val="000000"/>
          <w:sz w:val="18"/>
          <w:szCs w:val="18"/>
        </w:rPr>
        <w:t>. Running the simple HTML5 project</w:t>
      </w:r>
    </w:p>
    <w:p w:rsidR="00746CD1" w:rsidRPr="00746CD1" w:rsidRDefault="00746CD1" w:rsidP="00746CD1">
      <w:pPr>
        <w:pBdr>
          <w:top w:val="nil"/>
          <w:left w:val="nil"/>
          <w:bottom w:val="nil"/>
          <w:right w:val="nil"/>
          <w:between w:val="nil"/>
        </w:pBdr>
        <w:spacing w:before="120" w:after="120"/>
        <w:rPr>
          <w:rFonts w:ascii="Helvetica Neue" w:eastAsia="Helvetica Neue" w:hAnsi="Helvetica Neue" w:cs="Helvetica Neue"/>
          <w:color w:val="000000"/>
        </w:rPr>
      </w:pPr>
      <w:r w:rsidRPr="00746CD1">
        <w:rPr>
          <w:rFonts w:ascii="Helvetica Neue" w:eastAsia="Helvetica Neue" w:hAnsi="Helvetica Neue" w:cs="Helvetica Neue"/>
          <w:color w:val="000000"/>
        </w:rPr>
        <w:t>To stop the program, simply close the web page. You have successfully run your first HTML5 project. You can use this project to understand the IDE environment.</w:t>
      </w:r>
    </w:p>
    <w:p w:rsidR="00F70255" w:rsidRDefault="00835CCF">
      <w:pPr>
        <w:pStyle w:val="Heading1"/>
      </w:pPr>
      <w:r>
        <w:t>How to Use This Book</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 final code base, which you will have developed incrementally over the course of the book, is a complete and practical game engine; it’s a great platform on which you can begin </w:t>
      </w:r>
      <w:r>
        <w:rPr>
          <w:rFonts w:ascii="Helvetica Neue" w:eastAsia="Helvetica Neue" w:hAnsi="Helvetica Neue" w:cs="Helvetica Neue"/>
          <w:color w:val="000000"/>
        </w:rPr>
        <w:lastRenderedPageBreak/>
        <w:t>building your own 2D games. This is exactly what the last chapter of the book does, leading you from the conceptualization to design to implementation of a casual 2D game.</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you can compare your code with the completed project’s code during difficult debugging situations. </w:t>
      </w:r>
    </w:p>
    <w:p w:rsidR="00F70255" w:rsidRDefault="00835CCF">
      <w:pPr>
        <w:pBdr>
          <w:top w:val="single" w:sz="6" w:space="10" w:color="C0C0C0"/>
          <w:left w:val="single" w:sz="6" w:space="16" w:color="C0C0C0"/>
          <w:bottom w:val="single" w:sz="6" w:space="10" w:color="C0C0C0"/>
          <w:right w:val="single" w:sz="6" w:space="16" w:color="C0C0C0"/>
          <w:between w:val="nil"/>
        </w:pBdr>
        <w:tabs>
          <w:tab w:val="left" w:pos="994"/>
        </w:tabs>
        <w:spacing w:before="120" w:line="280" w:lineRule="auto"/>
        <w:ind w:left="432" w:right="432"/>
        <w:rPr>
          <w:rFonts w:ascii="Helvetica Neue" w:eastAsia="Helvetica Neue" w:hAnsi="Helvetica Neue" w:cs="Helvetica Neue"/>
          <w:color w:val="000000"/>
        </w:rPr>
      </w:pPr>
      <w:r>
        <w:rPr>
          <w:rFonts w:ascii="Helvetica Neue" w:eastAsia="Helvetica Neue" w:hAnsi="Helvetica Neue" w:cs="Helvetica Neue"/>
          <w:b/>
          <w:color w:val="000000"/>
        </w:rPr>
        <w:t>Note</w:t>
      </w:r>
      <w:r>
        <w:rPr>
          <w:rFonts w:ascii="Helvetica Neue" w:eastAsia="Helvetica Neue" w:hAnsi="Helvetica Neue" w:cs="Helvetica Neue"/>
          <w:color w:val="000000"/>
        </w:rPr>
        <w:tab/>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w:t>
      </w:r>
      <w:r>
        <w:rPr>
          <w:rFonts w:ascii="TheSansMonoConNormal" w:eastAsia="TheSansMonoConNormal" w:hAnsi="TheSansMonoConNormal" w:cs="TheSansMonoConNormal"/>
          <w:color w:val="000000"/>
        </w:rPr>
        <w:t>http://winmerge.org/</w:t>
      </w:r>
      <w:r>
        <w:rPr>
          <w:rFonts w:ascii="Helvetica Neue" w:eastAsia="Helvetica Neue" w:hAnsi="Helvetica Neue" w:cs="Helvetica Neue"/>
          <w:color w:val="000000"/>
        </w:rPr>
        <w:t xml:space="preserve">)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Finally, after completing a project, we recommend that you compare the behavior of your implementation with the completed implementation provided. By doing so, you can observe whether your code is behaving as expected. </w:t>
      </w:r>
    </w:p>
    <w:p w:rsidR="00F70255" w:rsidRDefault="00835CCF">
      <w:pPr>
        <w:pStyle w:val="Heading1"/>
      </w:pPr>
      <w:r>
        <w:t xml:space="preserve">How Do You Make a Great Video Game? </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lastRenderedPageBreak/>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rsidR="00F70255" w:rsidRDefault="00835CCF">
      <w:pPr>
        <w:keepLines/>
        <w:numPr>
          <w:ilvl w:val="0"/>
          <w:numId w:val="3"/>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t>Technical design</w:t>
      </w:r>
      <w:r>
        <w:rPr>
          <w:rFonts w:ascii="Helvetica Neue" w:eastAsia="Helvetica Neue" w:hAnsi="Helvetica Neue" w:cs="Helvetica Neue"/>
          <w:color w:val="000000"/>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t>Game mechanic(s)</w:t>
      </w:r>
      <w:r>
        <w:rPr>
          <w:rFonts w:ascii="Helvetica Neue" w:eastAsia="Helvetica Neue" w:hAnsi="Helvetica Neue" w:cs="Helvetica Neue"/>
          <w:color w:val="000000"/>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lastRenderedPageBreak/>
        <w:t>Systems design</w:t>
      </w:r>
      <w:r>
        <w:rPr>
          <w:rFonts w:ascii="Helvetica Neue" w:eastAsia="Helvetica Neue" w:hAnsi="Helvetica Neue" w:cs="Helvetica Neue"/>
          <w:color w:val="000000"/>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Helvetica Neue" w:eastAsia="Helvetica Neue" w:hAnsi="Helvetica Neue" w:cs="Helvetica Neue"/>
          <w:i/>
          <w:color w:val="000000"/>
        </w:rPr>
        <w:t>x</w:t>
      </w:r>
      <w:r>
        <w:rPr>
          <w:rFonts w:ascii="Helvetica Neue" w:eastAsia="Helvetica Neue" w:hAnsi="Helvetica Neue" w:cs="Helvetica Neue"/>
          <w:color w:val="000000"/>
        </w:rPr>
        <w:t xml:space="preserve"> number of minutes to appear after the player starts the process) are aspects of systems design. Casual games may have basic systems designs. </w:t>
      </w:r>
      <w:r w:rsidR="00746CD1" w:rsidRPr="00746CD1">
        <w:rPr>
          <w:rFonts w:ascii="Helvetica Neue" w:eastAsia="Helvetica Neue" w:hAnsi="Helvetica Neue" w:cs="Helvetica Neue"/>
          <w:color w:val="000000"/>
        </w:rPr>
        <w:t xml:space="preserve">A simple puzzle game like </w:t>
      </w:r>
      <w:r w:rsidR="00746CD1" w:rsidRPr="00746CD1">
        <w:rPr>
          <w:rFonts w:ascii="Helvetica Neue" w:eastAsia="Helvetica Neue" w:hAnsi="Helvetica Neue" w:cs="Helvetica Neue"/>
          <w:i/>
          <w:iCs/>
          <w:color w:val="000000"/>
        </w:rPr>
        <w:t xml:space="preserve">Pull </w:t>
      </w:r>
      <w:proofErr w:type="gramStart"/>
      <w:r w:rsidR="00746CD1" w:rsidRPr="00746CD1">
        <w:rPr>
          <w:rFonts w:ascii="Helvetica Neue" w:eastAsia="Helvetica Neue" w:hAnsi="Helvetica Neue" w:cs="Helvetica Neue"/>
          <w:i/>
          <w:iCs/>
          <w:color w:val="000000"/>
        </w:rPr>
        <w:t>The</w:t>
      </w:r>
      <w:proofErr w:type="gramEnd"/>
      <w:r w:rsidR="00746CD1" w:rsidRPr="00746CD1">
        <w:rPr>
          <w:rFonts w:ascii="Helvetica Neue" w:eastAsia="Helvetica Neue" w:hAnsi="Helvetica Neue" w:cs="Helvetica Neue"/>
          <w:i/>
          <w:iCs/>
          <w:color w:val="000000"/>
        </w:rPr>
        <w:t xml:space="preserve"> Pin</w:t>
      </w:r>
      <w:r w:rsidR="00746CD1" w:rsidRPr="00746CD1">
        <w:rPr>
          <w:rFonts w:ascii="Helvetica Neue" w:eastAsia="Helvetica Neue" w:hAnsi="Helvetica Neue" w:cs="Helvetica Neue"/>
          <w:color w:val="000000"/>
        </w:rPr>
        <w:t xml:space="preserve"> from </w:t>
      </w:r>
      <w:proofErr w:type="spellStart"/>
      <w:r w:rsidR="00746CD1" w:rsidRPr="00746CD1">
        <w:rPr>
          <w:rFonts w:ascii="Helvetica Neue" w:eastAsia="Helvetica Neue" w:hAnsi="Helvetica Neue" w:cs="Helvetica Neue"/>
          <w:color w:val="000000"/>
        </w:rPr>
        <w:t>Popcore</w:t>
      </w:r>
      <w:proofErr w:type="spellEnd"/>
      <w:r w:rsidR="00746CD1" w:rsidRPr="00746CD1">
        <w:rPr>
          <w:rFonts w:ascii="Helvetica Neue" w:eastAsia="Helvetica Neue" w:hAnsi="Helvetica Neue" w:cs="Helvetica Neue"/>
          <w:color w:val="000000"/>
        </w:rPr>
        <w:t xml:space="preserve"> Games</w:t>
      </w:r>
      <w:r w:rsidRPr="00746CD1">
        <w:rPr>
          <w:rFonts w:ascii="Helvetica Neue" w:eastAsia="Helvetica Neue" w:hAnsi="Helvetica Neue" w:cs="Helvetica Neue"/>
          <w:color w:val="000000"/>
        </w:rPr>
        <w:t>,</w:t>
      </w:r>
      <w:r>
        <w:rPr>
          <w:rFonts w:ascii="Helvetica Neue" w:eastAsia="Helvetica Neue" w:hAnsi="Helvetica Neue" w:cs="Helvetica Neue"/>
          <w:color w:val="000000"/>
        </w:rPr>
        <w:t xml:space="preserve">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lastRenderedPageBreak/>
        <w:t>Level design</w:t>
      </w:r>
      <w:r>
        <w:rPr>
          <w:rFonts w:ascii="Helvetica Neue" w:eastAsia="Helvetica Neue" w:hAnsi="Helvetica Neue" w:cs="Helvetica Neue"/>
          <w:color w:val="000000"/>
        </w:rPr>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lastRenderedPageBreak/>
        <w:t>Interaction model</w:t>
      </w:r>
      <w:r>
        <w:rPr>
          <w:rFonts w:ascii="Helvetica Neue" w:eastAsia="Helvetica Neue" w:hAnsi="Helvetica Neue" w:cs="Helvetica Neue"/>
          <w:color w:val="000000"/>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Pr>
          <w:rFonts w:ascii="Helvetica Neue" w:eastAsia="Helvetica Neue" w:hAnsi="Helvetica Neue" w:cs="Helvetica Neue"/>
          <w:color w:val="000000"/>
        </w:rPr>
        <w:t>it’s</w:t>
      </w:r>
      <w:proofErr w:type="gramEnd"/>
      <w:r>
        <w:rPr>
          <w:rFonts w:ascii="Helvetica Neue" w:eastAsia="Helvetica Neue" w:hAnsi="Helvetica Neue" w:cs="Helvetica Neue"/>
          <w:color w:val="000000"/>
        </w:rPr>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t>Game setting</w:t>
      </w:r>
      <w:r>
        <w:rPr>
          <w:rFonts w:ascii="Helvetica Neue" w:eastAsia="Helvetica Neue" w:hAnsi="Helvetica Neue" w:cs="Helvetica Neue"/>
          <w:color w:val="000000"/>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w:t>
      </w:r>
      <w:r w:rsidR="00746CD1" w:rsidRPr="00746CD1">
        <w:rPr>
          <w:rFonts w:ascii="Helvetica Neue" w:eastAsia="Helvetica Neue" w:hAnsi="Helvetica Neue" w:cs="Helvetica Neue"/>
          <w:color w:val="000000"/>
        </w:rPr>
        <w:t xml:space="preserve">the perennially popular puzzle game </w:t>
      </w:r>
      <w:r w:rsidR="00746CD1" w:rsidRPr="00746CD1">
        <w:rPr>
          <w:rFonts w:ascii="Helvetica Neue" w:eastAsia="Helvetica Neue" w:hAnsi="Helvetica Neue" w:cs="Helvetica Neue"/>
          <w:i/>
          <w:iCs/>
          <w:color w:val="000000"/>
        </w:rPr>
        <w:t>Tetris</w:t>
      </w:r>
      <w:r w:rsidR="00746CD1">
        <w:rPr>
          <w:rFonts w:ascii="Helvetica Neue" w:eastAsia="Helvetica Neue" w:hAnsi="Helvetica Neue" w:cs="Helvetica Neue"/>
          <w:color w:val="000000"/>
        </w:rPr>
        <w:t xml:space="preserve"> </w:t>
      </w:r>
      <w:r>
        <w:rPr>
          <w:rFonts w:ascii="Helvetica Neue" w:eastAsia="Helvetica Neue" w:hAnsi="Helvetica Neue" w:cs="Helvetica Neue"/>
          <w:color w:val="000000"/>
        </w:rPr>
        <w:t xml:space="preserve">has a rather simple setting with </w:t>
      </w:r>
      <w:r w:rsidR="00746CD1">
        <w:rPr>
          <w:rFonts w:ascii="Helvetica Neue" w:eastAsia="Helvetica Neue" w:hAnsi="Helvetica Neue" w:cs="Helvetica Neue"/>
          <w:color w:val="000000"/>
        </w:rPr>
        <w:t xml:space="preserve">no real </w:t>
      </w:r>
      <w:r>
        <w:rPr>
          <w:rFonts w:ascii="Helvetica Neue" w:eastAsia="Helvetica Neue" w:hAnsi="Helvetica Neue" w:cs="Helvetica Neue"/>
          <w:color w:val="000000"/>
        </w:rPr>
        <w:t>narrative wrapper, but the combination of</w:t>
      </w:r>
      <w:r w:rsidR="00746CD1">
        <w:rPr>
          <w:rFonts w:ascii="Helvetica Neue" w:eastAsia="Helvetica Neue" w:hAnsi="Helvetica Neue" w:cs="Helvetica Neue"/>
          <w:color w:val="000000"/>
        </w:rPr>
        <w:t xml:space="preserve"> abstract</w:t>
      </w:r>
      <w:r>
        <w:rPr>
          <w:rFonts w:ascii="Helvetica Neue" w:eastAsia="Helvetica Neue" w:hAnsi="Helvetica Neue" w:cs="Helvetica Neue"/>
          <w:color w:val="000000"/>
        </w:rPr>
        <w:t xml:space="preserve"> setting, audiovisual design, and level design are uniquely well-matched and contribute significantly to the millions of hours players invest in the experience </w:t>
      </w:r>
      <w:r w:rsidR="00746CD1">
        <w:rPr>
          <w:rFonts w:ascii="Helvetica Neue" w:eastAsia="Helvetica Neue" w:hAnsi="Helvetica Neue" w:cs="Helvetica Neue"/>
          <w:color w:val="000000"/>
        </w:rPr>
        <w:t>year after year.</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lastRenderedPageBreak/>
        <w:t>Visual design</w:t>
      </w:r>
      <w:r>
        <w:rPr>
          <w:rFonts w:ascii="Helvetica Neue" w:eastAsia="Helvetica Neue" w:hAnsi="Helvetica Neue" w:cs="Helvetica Neue"/>
          <w:color w:val="000000"/>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t>Audio design</w:t>
      </w:r>
      <w:r>
        <w:rPr>
          <w:rFonts w:ascii="Helvetica Neue" w:eastAsia="Helvetica Neue" w:hAnsi="Helvetica Neue" w:cs="Helvetica Neue"/>
          <w:color w:val="000000"/>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Helvetica Neue" w:eastAsia="Helvetica Neue" w:hAnsi="Helvetica Neue" w:cs="Helvetica Neue"/>
          <w:i/>
          <w:color w:val="000000"/>
        </w:rPr>
        <w:t>Star Wars</w:t>
      </w:r>
      <w:r>
        <w:rPr>
          <w:rFonts w:ascii="Helvetica Neue" w:eastAsia="Helvetica Neue" w:hAnsi="Helvetica Neue" w:cs="Helvetica Neue"/>
          <w:color w:val="000000"/>
        </w:rPr>
        <w:t xml:space="preserve"> (for example) without the music, the light saber sound effect, Darth Vader’s breathing, or R2D2’s characteristic beeps; the audio effects and musical score are as fundamental to the experience as the visuals.</w:t>
      </w:r>
    </w:p>
    <w:p w:rsidR="00F70255" w:rsidRDefault="00835CCF">
      <w:pPr>
        <w:keepLines/>
        <w:numPr>
          <w:ilvl w:val="0"/>
          <w:numId w:val="4"/>
        </w:numPr>
        <w:pBdr>
          <w:top w:val="nil"/>
          <w:left w:val="nil"/>
          <w:bottom w:val="nil"/>
          <w:right w:val="nil"/>
          <w:between w:val="nil"/>
        </w:pBdr>
        <w:tabs>
          <w:tab w:val="left" w:pos="216"/>
        </w:tabs>
        <w:spacing w:before="120"/>
        <w:ind w:right="864"/>
      </w:pPr>
      <w:r>
        <w:rPr>
          <w:rFonts w:ascii="Helvetica Neue" w:eastAsia="Helvetica Neue" w:hAnsi="Helvetica Neue" w:cs="Helvetica Neue"/>
          <w:i/>
          <w:color w:val="000000"/>
        </w:rPr>
        <w:lastRenderedPageBreak/>
        <w:t>Meta-game</w:t>
      </w:r>
      <w:r>
        <w:rPr>
          <w:rFonts w:ascii="Helvetica Neue" w:eastAsia="Helvetica Neue" w:hAnsi="Helvetica Neue" w:cs="Helvetica Neue"/>
          <w:color w:val="000000"/>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w:t>
      </w:r>
      <w:r w:rsidR="00746CD1" w:rsidRPr="00746CD1">
        <w:rPr>
          <w:rFonts w:ascii="Helvetica Neue" w:eastAsia="Helvetica Neue" w:hAnsi="Helvetica Neue" w:cs="Helvetica Neue"/>
          <w:color w:val="000000"/>
        </w:rPr>
        <w:t xml:space="preserve">Nintendo’s </w:t>
      </w:r>
      <w:r w:rsidR="00746CD1" w:rsidRPr="00746CD1">
        <w:rPr>
          <w:rFonts w:ascii="Helvetica Neue" w:eastAsia="Helvetica Neue" w:hAnsi="Helvetica Neue" w:cs="Helvetica Neue"/>
          <w:i/>
          <w:iCs/>
          <w:color w:val="000000"/>
        </w:rPr>
        <w:t>Animal Crossing</w:t>
      </w:r>
      <w:r w:rsidR="00746CD1">
        <w:rPr>
          <w:rFonts w:ascii="Helvetica Neue" w:eastAsia="Helvetica Neue" w:hAnsi="Helvetica Neue" w:cs="Helvetica Neue"/>
          <w:color w:val="000000"/>
        </w:rPr>
        <w:t xml:space="preserve"> </w:t>
      </w:r>
      <w:r>
        <w:rPr>
          <w:rFonts w:ascii="Helvetica Neue" w:eastAsia="Helvetica Neue" w:hAnsi="Helvetica Neue" w:cs="Helvetica Neue"/>
          <w:color w:val="000000"/>
        </w:rPr>
        <w:t xml:space="preserve">to </w:t>
      </w:r>
      <w:r w:rsidR="00746CD1" w:rsidRPr="00746CD1">
        <w:rPr>
          <w:rFonts w:ascii="Helvetica Neue" w:eastAsia="Helvetica Neue" w:hAnsi="Helvetica Neue" w:cs="Helvetica Neue"/>
          <w:color w:val="000000"/>
        </w:rPr>
        <w:t xml:space="preserve">Rockstar’s </w:t>
      </w:r>
      <w:r w:rsidR="00746CD1" w:rsidRPr="00746CD1">
        <w:rPr>
          <w:rFonts w:ascii="Helvetica Neue" w:eastAsia="Helvetica Neue" w:hAnsi="Helvetica Neue" w:cs="Helvetica Neue"/>
          <w:i/>
          <w:iCs/>
          <w:color w:val="000000"/>
        </w:rPr>
        <w:t>Red Dead Redemption 2</w:t>
      </w:r>
      <w:r w:rsidR="00746CD1">
        <w:rPr>
          <w:rFonts w:ascii="Helvetica Neue" w:eastAsia="Helvetica Neue" w:hAnsi="Helvetica Neue" w:cs="Helvetica Neue"/>
          <w:i/>
          <w:iCs/>
          <w:color w:val="000000"/>
        </w:rPr>
        <w:t xml:space="preserve">. </w:t>
      </w:r>
      <w:r>
        <w:rPr>
          <w:rFonts w:ascii="Helvetica Neue" w:eastAsia="Helvetica Neue" w:hAnsi="Helvetica Neue" w:cs="Helvetica Neue"/>
          <w:color w:val="000000"/>
        </w:rPr>
        <w:t>The core game mechanic in many successful games is often a variation on one or more fairly simple, common themes (</w:t>
      </w:r>
      <w:r w:rsidR="00746CD1" w:rsidRPr="00746CD1">
        <w:rPr>
          <w:rFonts w:ascii="Helvetica Neue" w:eastAsia="Helvetica Neue" w:hAnsi="Helvetica Neue" w:cs="Helvetica Neue"/>
          <w:i/>
          <w:iCs/>
          <w:color w:val="000000"/>
        </w:rPr>
        <w:t>Pull the Pin</w:t>
      </w:r>
      <w:r w:rsidR="00746CD1" w:rsidRPr="00746CD1">
        <w:rPr>
          <w:rFonts w:ascii="Helvetica Neue" w:eastAsia="Helvetica Neue" w:hAnsi="Helvetica Neue" w:cs="Helvetica Neue"/>
          <w:color w:val="000000"/>
        </w:rPr>
        <w:t>, for example, is a game based entirely on pulling virtual pins from a container to release colored balls</w:t>
      </w:r>
      <w:r w:rsidR="00746CD1">
        <w:rPr>
          <w:rFonts w:ascii="Helvetica Neue" w:eastAsia="Helvetica Neue" w:hAnsi="Helvetica Neue" w:cs="Helvetica Neue"/>
          <w:color w:val="000000"/>
        </w:rPr>
        <w:t xml:space="preserve">), </w:t>
      </w:r>
      <w:r>
        <w:rPr>
          <w:rFonts w:ascii="Helvetica Neue" w:eastAsia="Helvetica Neue" w:hAnsi="Helvetica Neue" w:cs="Helvetica Neue"/>
          <w:color w:val="000000"/>
        </w:rPr>
        <w:t>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rsidR="00F70255" w:rsidRDefault="00835CCF">
      <w:pPr>
        <w:pStyle w:val="Heading1"/>
      </w:pPr>
      <w:r>
        <w:t>References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color w:val="000000"/>
        </w:rPr>
        <w:t xml:space="preserve">Computer graphics: </w:t>
      </w:r>
    </w:p>
    <w:p w:rsidR="00F70255" w:rsidRDefault="00835CCF">
      <w:pPr>
        <w:keepLines/>
        <w:numPr>
          <w:ilvl w:val="0"/>
          <w:numId w:val="1"/>
        </w:numPr>
        <w:pBdr>
          <w:top w:val="nil"/>
          <w:left w:val="nil"/>
          <w:bottom w:val="nil"/>
          <w:right w:val="nil"/>
          <w:between w:val="nil"/>
        </w:pBdr>
        <w:spacing w:before="120" w:after="120"/>
        <w:ind w:left="1368" w:right="864"/>
      </w:pPr>
      <w:r>
        <w:rPr>
          <w:rFonts w:ascii="Helvetica Neue" w:eastAsia="Helvetica Neue" w:hAnsi="Helvetica Neue" w:cs="Helvetica Neue"/>
          <w:color w:val="000000"/>
        </w:rPr>
        <w:lastRenderedPageBreak/>
        <w:t xml:space="preserve">Shirley, </w:t>
      </w:r>
      <w:proofErr w:type="spellStart"/>
      <w:r>
        <w:rPr>
          <w:rFonts w:ascii="Helvetica Neue" w:eastAsia="Helvetica Neue" w:hAnsi="Helvetica Neue" w:cs="Helvetica Neue"/>
          <w:color w:val="000000"/>
        </w:rPr>
        <w:t>Ashikhmin</w:t>
      </w:r>
      <w:proofErr w:type="spellEnd"/>
      <w:r>
        <w:rPr>
          <w:rFonts w:ascii="Helvetica Neue" w:eastAsia="Helvetica Neue" w:hAnsi="Helvetica Neue" w:cs="Helvetica Neue"/>
          <w:color w:val="000000"/>
        </w:rPr>
        <w:t xml:space="preserve">, and </w:t>
      </w:r>
      <w:proofErr w:type="spellStart"/>
      <w:r>
        <w:rPr>
          <w:rFonts w:ascii="Helvetica Neue" w:eastAsia="Helvetica Neue" w:hAnsi="Helvetica Neue" w:cs="Helvetica Neue"/>
          <w:color w:val="000000"/>
        </w:rPr>
        <w:t>Marschner</w:t>
      </w:r>
      <w:proofErr w:type="spellEnd"/>
      <w:r>
        <w:rPr>
          <w:rFonts w:ascii="Helvetica Neue" w:eastAsia="Helvetica Neue" w:hAnsi="Helvetica Neue" w:cs="Helvetica Neue"/>
          <w:color w:val="000000"/>
        </w:rPr>
        <w:t xml:space="preserve">. </w:t>
      </w:r>
      <w:r>
        <w:rPr>
          <w:rFonts w:ascii="Helvetica Neue" w:eastAsia="Helvetica Neue" w:hAnsi="Helvetica Neue" w:cs="Helvetica Neue"/>
          <w:i/>
          <w:color w:val="000000"/>
        </w:rPr>
        <w:t>Fundamentals of Computer Graphics</w:t>
      </w:r>
      <w:r>
        <w:rPr>
          <w:rFonts w:ascii="Helvetica Neue" w:eastAsia="Helvetica Neue" w:hAnsi="Helvetica Neue" w:cs="Helvetica Neue"/>
          <w:color w:val="000000"/>
        </w:rPr>
        <w:t>, 3rd edition. A. K. Peters, 2009.</w:t>
      </w:r>
    </w:p>
    <w:p w:rsidR="00F70255" w:rsidRDefault="00835CCF">
      <w:pPr>
        <w:keepLines/>
        <w:numPr>
          <w:ilvl w:val="0"/>
          <w:numId w:val="1"/>
        </w:numPr>
        <w:pBdr>
          <w:top w:val="nil"/>
          <w:left w:val="nil"/>
          <w:bottom w:val="nil"/>
          <w:right w:val="nil"/>
          <w:between w:val="nil"/>
        </w:pBdr>
        <w:spacing w:before="120" w:after="120"/>
        <w:ind w:left="1368" w:right="864"/>
      </w:pPr>
      <w:r>
        <w:rPr>
          <w:rFonts w:ascii="Helvetica Neue" w:eastAsia="Helvetica Neue" w:hAnsi="Helvetica Neue" w:cs="Helvetica Neue"/>
          <w:color w:val="000000"/>
        </w:rPr>
        <w:t xml:space="preserve">Angle and </w:t>
      </w:r>
      <w:proofErr w:type="spellStart"/>
      <w:r>
        <w:rPr>
          <w:rFonts w:ascii="Helvetica Neue" w:eastAsia="Helvetica Neue" w:hAnsi="Helvetica Neue" w:cs="Helvetica Neue"/>
          <w:color w:val="000000"/>
        </w:rPr>
        <w:t>Shreiner</w:t>
      </w:r>
      <w:proofErr w:type="spellEnd"/>
      <w:r>
        <w:rPr>
          <w:rFonts w:ascii="Helvetica Neue" w:eastAsia="Helvetica Neue" w:hAnsi="Helvetica Neue" w:cs="Helvetica Neue"/>
          <w:color w:val="000000"/>
        </w:rPr>
        <w:t xml:space="preserve">. </w:t>
      </w:r>
      <w:r>
        <w:rPr>
          <w:rFonts w:ascii="Helvetica Neue" w:eastAsia="Helvetica Neue" w:hAnsi="Helvetica Neue" w:cs="Helvetica Neue"/>
          <w:i/>
          <w:color w:val="000000"/>
        </w:rPr>
        <w:t>Interactive Computer Graphics: A Top Down Approach with WebGL</w:t>
      </w:r>
      <w:r>
        <w:rPr>
          <w:rFonts w:ascii="Helvetica Neue" w:eastAsia="Helvetica Neue" w:hAnsi="Helvetica Neue" w:cs="Helvetica Neue"/>
          <w:color w:val="000000"/>
        </w:rPr>
        <w:t>. Pearson Education, 2014.</w:t>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color w:val="000000"/>
        </w:rPr>
        <w:t>Linear algebra:</w:t>
      </w:r>
    </w:p>
    <w:p w:rsidR="00F70255" w:rsidRDefault="00835CCF">
      <w:pPr>
        <w:keepLines/>
        <w:numPr>
          <w:ilvl w:val="0"/>
          <w:numId w:val="1"/>
        </w:numPr>
        <w:pBdr>
          <w:top w:val="nil"/>
          <w:left w:val="nil"/>
          <w:bottom w:val="nil"/>
          <w:right w:val="nil"/>
          <w:between w:val="nil"/>
        </w:pBdr>
        <w:spacing w:before="120" w:after="120"/>
        <w:ind w:left="1368" w:right="864"/>
      </w:pPr>
      <w:r>
        <w:rPr>
          <w:rFonts w:ascii="Helvetica Neue" w:eastAsia="Helvetica Neue" w:hAnsi="Helvetica Neue" w:cs="Helvetica Neue"/>
          <w:color w:val="000000"/>
        </w:rPr>
        <w:t xml:space="preserve">Johnson, </w:t>
      </w:r>
      <w:proofErr w:type="spellStart"/>
      <w:r>
        <w:rPr>
          <w:rFonts w:ascii="Helvetica Neue" w:eastAsia="Helvetica Neue" w:hAnsi="Helvetica Neue" w:cs="Helvetica Neue"/>
          <w:color w:val="000000"/>
        </w:rPr>
        <w:t>Riess</w:t>
      </w:r>
      <w:proofErr w:type="spellEnd"/>
      <w:r>
        <w:rPr>
          <w:rFonts w:ascii="Helvetica Neue" w:eastAsia="Helvetica Neue" w:hAnsi="Helvetica Neue" w:cs="Helvetica Neue"/>
          <w:color w:val="000000"/>
        </w:rPr>
        <w:t xml:space="preserve">, and Arnold. </w:t>
      </w:r>
      <w:r>
        <w:rPr>
          <w:rFonts w:ascii="Helvetica Neue" w:eastAsia="Helvetica Neue" w:hAnsi="Helvetica Neue" w:cs="Helvetica Neue"/>
          <w:i/>
          <w:color w:val="000000"/>
        </w:rPr>
        <w:t>Introduction to Linear Algebra</w:t>
      </w:r>
      <w:r>
        <w:rPr>
          <w:rFonts w:ascii="Helvetica Neue" w:eastAsia="Helvetica Neue" w:hAnsi="Helvetica Neue" w:cs="Helvetica Neue"/>
          <w:color w:val="000000"/>
        </w:rPr>
        <w:t>, 5th edition. Addison-Wesley, 2002.</w:t>
      </w:r>
    </w:p>
    <w:p w:rsidR="00F70255" w:rsidRDefault="00835CCF">
      <w:pPr>
        <w:keepLines/>
        <w:numPr>
          <w:ilvl w:val="0"/>
          <w:numId w:val="1"/>
        </w:numPr>
        <w:pBdr>
          <w:top w:val="nil"/>
          <w:left w:val="nil"/>
          <w:bottom w:val="nil"/>
          <w:right w:val="nil"/>
          <w:between w:val="nil"/>
        </w:pBdr>
        <w:spacing w:before="120" w:after="120"/>
        <w:ind w:left="1368" w:right="864"/>
      </w:pPr>
      <w:r>
        <w:rPr>
          <w:rFonts w:ascii="Helvetica Neue" w:eastAsia="Helvetica Neue" w:hAnsi="Helvetica Neue" w:cs="Helvetica Neue"/>
          <w:color w:val="000000"/>
        </w:rPr>
        <w:t xml:space="preserve">Anton and </w:t>
      </w:r>
      <w:proofErr w:type="spellStart"/>
      <w:r>
        <w:rPr>
          <w:rFonts w:ascii="Helvetica Neue" w:eastAsia="Helvetica Neue" w:hAnsi="Helvetica Neue" w:cs="Helvetica Neue"/>
          <w:color w:val="000000"/>
        </w:rPr>
        <w:t>Rorres</w:t>
      </w:r>
      <w:proofErr w:type="spellEnd"/>
      <w:r>
        <w:rPr>
          <w:rFonts w:ascii="Helvetica Neue" w:eastAsia="Helvetica Neue" w:hAnsi="Helvetica Neue" w:cs="Helvetica Neue"/>
          <w:color w:val="000000"/>
        </w:rPr>
        <w:t xml:space="preserve">. </w:t>
      </w:r>
      <w:r>
        <w:rPr>
          <w:rFonts w:ascii="Helvetica Neue" w:eastAsia="Helvetica Neue" w:hAnsi="Helvetica Neue" w:cs="Helvetica Neue"/>
          <w:i/>
          <w:color w:val="000000"/>
        </w:rPr>
        <w:t>Elementary Linear Algebra: Applications Version, 11th edition</w:t>
      </w:r>
      <w:r>
        <w:rPr>
          <w:rFonts w:ascii="Helvetica Neue" w:eastAsia="Helvetica Neue" w:hAnsi="Helvetica Neue" w:cs="Helvetica Neue"/>
          <w:color w:val="000000"/>
        </w:rPr>
        <w:t>. Wiley, 2013.</w:t>
      </w:r>
    </w:p>
    <w:p w:rsidR="00F70255" w:rsidRDefault="00835CCF">
      <w:pPr>
        <w:pStyle w:val="Heading2"/>
      </w:pPr>
      <w:r>
        <w:t>Technologies</w:t>
      </w:r>
    </w:p>
    <w:p w:rsidR="00F70255" w:rsidRDefault="00835CCF">
      <w:pPr>
        <w:pBdr>
          <w:top w:val="nil"/>
          <w:left w:val="nil"/>
          <w:bottom w:val="nil"/>
          <w:right w:val="nil"/>
          <w:between w:val="nil"/>
        </w:pBdr>
        <w:spacing w:before="120" w:after="120"/>
        <w:rPr>
          <w:rFonts w:ascii="Helvetica Neue" w:eastAsia="Helvetica Neue" w:hAnsi="Helvetica Neue" w:cs="Helvetica Neue"/>
          <w:color w:val="000000"/>
        </w:rPr>
      </w:pPr>
      <w:r>
        <w:rPr>
          <w:rFonts w:ascii="Helvetica Neue" w:eastAsia="Helvetica Neue" w:hAnsi="Helvetica Neue" w:cs="Helvetica Neue"/>
          <w:color w:val="000000"/>
        </w:rPr>
        <w:t>The following list offers links for obtaining additional information on technologies used in this book:</w:t>
      </w:r>
    </w:p>
    <w:p w:rsidR="00F70255" w:rsidRDefault="00835CCF">
      <w:pPr>
        <w:keepLines/>
        <w:numPr>
          <w:ilvl w:val="0"/>
          <w:numId w:val="5"/>
        </w:numPr>
        <w:pBdr>
          <w:top w:val="nil"/>
          <w:left w:val="nil"/>
          <w:bottom w:val="nil"/>
          <w:right w:val="nil"/>
          <w:between w:val="nil"/>
        </w:pBdr>
        <w:spacing w:before="120"/>
        <w:ind w:right="864"/>
        <w:rPr>
          <w:rFonts w:ascii="Helvetica Neue" w:eastAsia="Helvetica Neue" w:hAnsi="Helvetica Neue" w:cs="Helvetica Neue"/>
          <w:color w:val="000000"/>
        </w:rPr>
      </w:pPr>
      <w:r>
        <w:rPr>
          <w:rFonts w:ascii="Helvetica Neue" w:eastAsia="Helvetica Neue" w:hAnsi="Helvetica Neue" w:cs="Helvetica Neue"/>
          <w:i/>
          <w:color w:val="000000"/>
        </w:rPr>
        <w:t>JavaScript</w:t>
      </w:r>
      <w:r>
        <w:rPr>
          <w:rFonts w:ascii="Helvetica Neue" w:eastAsia="Helvetica Neue" w:hAnsi="Helvetica Neue" w:cs="Helvetica Neue"/>
          <w:color w:val="000000"/>
        </w:rPr>
        <w:t xml:space="preserve">: </w:t>
      </w:r>
      <w:r>
        <w:rPr>
          <w:rFonts w:ascii="TheSansMonoConNormal" w:eastAsia="TheSansMonoConNormal" w:hAnsi="TheSansMonoConNormal" w:cs="TheSansMonoConNormal"/>
          <w:color w:val="000000"/>
        </w:rPr>
        <w:t>http://www.w3schools.com/js</w:t>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HTML5</w:t>
      </w:r>
      <w:r>
        <w:rPr>
          <w:rFonts w:ascii="Helvetica Neue" w:eastAsia="Helvetica Neue" w:hAnsi="Helvetica Neue" w:cs="Helvetica Neue"/>
          <w:color w:val="000000"/>
        </w:rPr>
        <w:t>:</w:t>
      </w:r>
      <w:r>
        <w:rPr>
          <w:rFonts w:ascii="Helvetica Neue" w:eastAsia="Helvetica Neue" w:hAnsi="Helvetica Neue" w:cs="Helvetica Neue"/>
          <w:b/>
          <w:color w:val="000000"/>
        </w:rPr>
        <w:t xml:space="preserve"> </w:t>
      </w:r>
      <w:r>
        <w:rPr>
          <w:rFonts w:ascii="TheSansMonoConNormal" w:eastAsia="TheSansMonoConNormal" w:hAnsi="TheSansMonoConNormal" w:cs="TheSansMonoConNormal"/>
          <w:color w:val="000000"/>
        </w:rPr>
        <w:t>http://www.w3schools.com/html/html5_intro.asp</w:t>
      </w:r>
    </w:p>
    <w:p w:rsidR="00F70255" w:rsidRDefault="00835CCF">
      <w:pPr>
        <w:keepLines/>
        <w:numPr>
          <w:ilvl w:val="0"/>
          <w:numId w:val="5"/>
        </w:numPr>
        <w:pBdr>
          <w:top w:val="nil"/>
          <w:left w:val="nil"/>
          <w:bottom w:val="nil"/>
          <w:right w:val="nil"/>
          <w:between w:val="nil"/>
        </w:pBdr>
        <w:spacing w:before="120"/>
        <w:ind w:right="864"/>
        <w:rPr>
          <w:rFonts w:ascii="Helvetica Neue" w:eastAsia="Helvetica Neue" w:hAnsi="Helvetica Neue" w:cs="Helvetica Neue"/>
          <w:color w:val="000000"/>
        </w:rPr>
      </w:pPr>
      <w:r>
        <w:rPr>
          <w:rFonts w:ascii="Helvetica Neue" w:eastAsia="Helvetica Neue" w:hAnsi="Helvetica Neue" w:cs="Helvetica Neue"/>
          <w:i/>
          <w:color w:val="000000"/>
        </w:rPr>
        <w:t>WebGL</w:t>
      </w:r>
      <w:r>
        <w:rPr>
          <w:rFonts w:ascii="Helvetica Neue" w:eastAsia="Helvetica Neue" w:hAnsi="Helvetica Neue" w:cs="Helvetica Neue"/>
          <w:color w:val="000000"/>
        </w:rPr>
        <w:t>:</w:t>
      </w:r>
      <w:r>
        <w:rPr>
          <w:rFonts w:ascii="Helvetica Neue" w:eastAsia="Helvetica Neue" w:hAnsi="Helvetica Neue" w:cs="Helvetica Neue"/>
          <w:b/>
          <w:color w:val="000000"/>
        </w:rPr>
        <w:t xml:space="preserve"> </w:t>
      </w:r>
      <w:r>
        <w:rPr>
          <w:rFonts w:ascii="TheSansMonoConNormal" w:eastAsia="TheSansMonoConNormal" w:hAnsi="TheSansMonoConNormal" w:cs="TheSansMonoConNormal"/>
          <w:color w:val="000000"/>
        </w:rPr>
        <w:t>https://www.khronos.org/webgl</w:t>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OpenGL</w:t>
      </w:r>
      <w:r>
        <w:rPr>
          <w:rFonts w:ascii="Helvetica Neue" w:eastAsia="Helvetica Neue" w:hAnsi="Helvetica Neue" w:cs="Helvetica Neue"/>
          <w:color w:val="000000"/>
        </w:rPr>
        <w:t>: </w:t>
      </w:r>
      <w:r>
        <w:rPr>
          <w:rFonts w:ascii="TheSansMonoConNormal" w:eastAsia="TheSansMonoConNormal" w:hAnsi="TheSansMonoConNormal" w:cs="TheSansMonoConNormal"/>
          <w:color w:val="000000"/>
        </w:rPr>
        <w:t>https://www.opengl.org</w:t>
      </w:r>
    </w:p>
    <w:p w:rsidR="00746CD1" w:rsidRPr="00746CD1" w:rsidRDefault="00746CD1" w:rsidP="00746CD1">
      <w:pPr>
        <w:keepLines/>
        <w:numPr>
          <w:ilvl w:val="0"/>
          <w:numId w:val="5"/>
        </w:numPr>
        <w:pBdr>
          <w:top w:val="nil"/>
          <w:left w:val="nil"/>
          <w:bottom w:val="nil"/>
          <w:right w:val="nil"/>
          <w:between w:val="nil"/>
        </w:pBdr>
        <w:spacing w:before="120"/>
        <w:ind w:right="864"/>
        <w:rPr>
          <w:rFonts w:ascii="Helvetica Neue" w:eastAsia="Helvetica Neue" w:hAnsi="Helvetica Neue" w:cs="Helvetica Neue"/>
          <w:i/>
          <w:color w:val="000000"/>
        </w:rPr>
      </w:pPr>
      <w:r w:rsidRPr="00746CD1">
        <w:rPr>
          <w:rFonts w:ascii="Helvetica Neue" w:eastAsia="Helvetica Neue" w:hAnsi="Helvetica Neue" w:cs="Helvetica Neue"/>
          <w:i/>
          <w:color w:val="000000"/>
        </w:rPr>
        <w:t xml:space="preserve">Visual Studio Code: </w:t>
      </w:r>
      <w:r w:rsidRPr="00746CD1">
        <w:rPr>
          <w:rFonts w:ascii="Helvetica Neue" w:eastAsia="Helvetica Neue" w:hAnsi="Helvetica Neue" w:cs="Helvetica Neue"/>
          <w:iCs/>
          <w:color w:val="000000"/>
        </w:rPr>
        <w:t>https://code.visualstudio.com/</w:t>
      </w:r>
    </w:p>
    <w:p w:rsidR="00F70255" w:rsidRDefault="00835CCF">
      <w:pPr>
        <w:keepLines/>
        <w:numPr>
          <w:ilvl w:val="0"/>
          <w:numId w:val="5"/>
        </w:numPr>
        <w:pBdr>
          <w:top w:val="nil"/>
          <w:left w:val="nil"/>
          <w:bottom w:val="nil"/>
          <w:right w:val="nil"/>
          <w:between w:val="nil"/>
        </w:pBdr>
        <w:spacing w:before="120"/>
        <w:ind w:right="864"/>
      </w:pPr>
      <w:r>
        <w:rPr>
          <w:rFonts w:ascii="Helvetica Neue" w:eastAsia="Helvetica Neue" w:hAnsi="Helvetica Neue" w:cs="Helvetica Neue"/>
          <w:i/>
          <w:color w:val="000000"/>
        </w:rPr>
        <w:t>Chrome</w:t>
      </w:r>
      <w:r>
        <w:rPr>
          <w:rFonts w:ascii="Helvetica Neue" w:eastAsia="Helvetica Neue" w:hAnsi="Helvetica Neue" w:cs="Helvetica Neue"/>
          <w:color w:val="000000"/>
        </w:rPr>
        <w:t>:</w:t>
      </w:r>
      <w:r>
        <w:rPr>
          <w:rFonts w:ascii="Helvetica Neue" w:eastAsia="Helvetica Neue" w:hAnsi="Helvetica Neue" w:cs="Helvetica Neue"/>
          <w:b/>
          <w:color w:val="000000"/>
        </w:rPr>
        <w:t xml:space="preserve"> </w:t>
      </w:r>
      <w:r>
        <w:rPr>
          <w:rFonts w:ascii="TheSansMonoConNormal" w:eastAsia="TheSansMonoConNormal" w:hAnsi="TheSansMonoConNormal" w:cs="TheSansMonoConNormal"/>
          <w:color w:val="000000"/>
        </w:rPr>
        <w:t>https://www.google.com/chrome</w:t>
      </w:r>
    </w:p>
    <w:p w:rsidR="00F70255" w:rsidRDefault="00835CCF">
      <w:pPr>
        <w:keepLines/>
        <w:numPr>
          <w:ilvl w:val="0"/>
          <w:numId w:val="5"/>
        </w:numPr>
        <w:pBdr>
          <w:top w:val="nil"/>
          <w:left w:val="nil"/>
          <w:bottom w:val="nil"/>
          <w:right w:val="nil"/>
          <w:between w:val="nil"/>
        </w:pBdr>
        <w:spacing w:before="120"/>
        <w:ind w:right="864"/>
        <w:rPr>
          <w:rFonts w:ascii="Helvetica Neue" w:eastAsia="Helvetica Neue" w:hAnsi="Helvetica Neue" w:cs="Helvetica Neue"/>
          <w:b/>
          <w:color w:val="000000"/>
        </w:rPr>
      </w:pPr>
      <w:proofErr w:type="spellStart"/>
      <w:r>
        <w:rPr>
          <w:rFonts w:ascii="Helvetica Neue" w:eastAsia="Helvetica Neue" w:hAnsi="Helvetica Neue" w:cs="Helvetica Neue"/>
          <w:i/>
          <w:color w:val="000000"/>
        </w:rPr>
        <w:t>glMatrix</w:t>
      </w:r>
      <w:proofErr w:type="spellEnd"/>
      <w:r>
        <w:rPr>
          <w:rFonts w:ascii="Helvetica Neue" w:eastAsia="Helvetica Neue" w:hAnsi="Helvetica Neue" w:cs="Helvetica Neue"/>
          <w:color w:val="000000"/>
        </w:rPr>
        <w:t>:</w:t>
      </w:r>
      <w:r>
        <w:rPr>
          <w:rFonts w:ascii="Helvetica Neue" w:eastAsia="Helvetica Neue" w:hAnsi="Helvetica Neue" w:cs="Helvetica Neue"/>
          <w:b/>
          <w:color w:val="000000"/>
        </w:rPr>
        <w:t xml:space="preserve"> </w:t>
      </w:r>
      <w:r>
        <w:rPr>
          <w:rFonts w:ascii="TheSansMonoConNormal" w:eastAsia="TheSansMonoConNormal" w:hAnsi="TheSansMonoConNormal" w:cs="TheSansMonoConNormal"/>
          <w:color w:val="000000"/>
        </w:rPr>
        <w:t>http://glMatrix.net</w:t>
      </w:r>
    </w:p>
    <w:p w:rsidR="00F70255" w:rsidRDefault="00746CD1">
      <w:pPr>
        <w:keepLines/>
        <w:numPr>
          <w:ilvl w:val="0"/>
          <w:numId w:val="5"/>
        </w:numPr>
        <w:pBdr>
          <w:top w:val="nil"/>
          <w:left w:val="nil"/>
          <w:bottom w:val="nil"/>
          <w:right w:val="nil"/>
          <w:between w:val="nil"/>
        </w:pBdr>
        <w:spacing w:before="120"/>
        <w:ind w:right="864"/>
      </w:pPr>
      <w:proofErr w:type="spellStart"/>
      <w:r>
        <w:rPr>
          <w:rFonts w:ascii="Helvetica Neue" w:eastAsia="Helvetica Neue" w:hAnsi="Helvetica Neue" w:cs="Helvetica Neue"/>
          <w:i/>
          <w:color w:val="000000"/>
        </w:rPr>
        <w:t>E</w:t>
      </w:r>
      <w:r w:rsidR="00835CCF">
        <w:rPr>
          <w:rFonts w:ascii="Helvetica Neue" w:eastAsia="Helvetica Neue" w:hAnsi="Helvetica Neue" w:cs="Helvetica Neue"/>
          <w:i/>
          <w:color w:val="000000"/>
        </w:rPr>
        <w:t>SLint</w:t>
      </w:r>
      <w:proofErr w:type="spellEnd"/>
      <w:r w:rsidR="00835CCF">
        <w:rPr>
          <w:rFonts w:ascii="Helvetica Neue" w:eastAsia="Helvetica Neue" w:hAnsi="Helvetica Neue" w:cs="Helvetica Neue"/>
          <w:color w:val="000000"/>
        </w:rPr>
        <w:t xml:space="preserve">: </w:t>
      </w:r>
      <w:r w:rsidR="00835CCF">
        <w:rPr>
          <w:rFonts w:ascii="TheSansMonoConNormal" w:eastAsia="TheSansMonoConNormal" w:hAnsi="TheSansMonoConNormal" w:cs="TheSansMonoConNormal"/>
          <w:color w:val="000000"/>
        </w:rPr>
        <w:t>http://www.</w:t>
      </w:r>
      <w:r>
        <w:rPr>
          <w:rFonts w:ascii="TheSansMonoConNormal" w:eastAsia="TheSansMonoConNormal" w:hAnsi="TheSansMonoConNormal" w:cs="TheSansMonoConNormal"/>
          <w:color w:val="000000"/>
        </w:rPr>
        <w:t>e</w:t>
      </w:r>
      <w:r w:rsidR="00835CCF">
        <w:rPr>
          <w:rFonts w:ascii="TheSansMonoConNormal" w:eastAsia="TheSansMonoConNormal" w:hAnsi="TheSansMonoConNormal" w:cs="TheSansMonoConNormal"/>
          <w:color w:val="000000"/>
        </w:rPr>
        <w:t>slint.</w:t>
      </w:r>
      <w:r>
        <w:rPr>
          <w:rFonts w:ascii="TheSansMonoConNormal" w:eastAsia="TheSansMonoConNormal" w:hAnsi="TheSansMonoConNormal" w:cs="TheSansMonoConNormal"/>
          <w:color w:val="000000"/>
        </w:rPr>
        <w:t>org</w:t>
      </w:r>
    </w:p>
    <w:sectPr w:rsidR="00F70255">
      <w:headerReference w:type="even" r:id="rId17"/>
      <w:headerReference w:type="default" r:id="rId18"/>
      <w:footerReference w:type="even" r:id="rId19"/>
      <w:footerReference w:type="default" r:id="rId20"/>
      <w:headerReference w:type="first" r:id="rId21"/>
      <w:pgSz w:w="10325" w:h="14573"/>
      <w:pgMar w:top="1080" w:right="720" w:bottom="1080" w:left="1080" w:header="547" w:footer="54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BDE" w:rsidRDefault="00A22BDE">
      <w:pPr>
        <w:spacing w:after="0" w:line="240" w:lineRule="auto"/>
      </w:pPr>
      <w:r>
        <w:separator/>
      </w:r>
    </w:p>
  </w:endnote>
  <w:endnote w:type="continuationSeparator" w:id="0">
    <w:p w:rsidR="00A22BDE" w:rsidRDefault="00A2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BlackCon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HelveticaNeue-Roman">
    <w:altName w:val="Courier New"/>
    <w:panose1 w:val="00000000000000000000"/>
    <w:charset w:val="00"/>
    <w:family w:val="roman"/>
    <w:notTrueType/>
    <w:pitch w:val="default"/>
  </w:font>
  <w:font w:name="TheSansMonoConBlack">
    <w:altName w:val="Arial"/>
    <w:panose1 w:val="00000000000000000000"/>
    <w:charset w:val="00"/>
    <w:family w:val="swiss"/>
    <w:notTrueType/>
    <w:pitch w:val="variable"/>
    <w:sig w:usb0="00000001" w:usb1="00000000" w:usb2="00000000" w:usb3="00000000" w:csb0="00000009" w:csb1="00000000"/>
  </w:font>
  <w:font w:name="HelveticaNeue MediumCond">
    <w:altName w:val="Calibri"/>
    <w:panose1 w:val="00000000000000000000"/>
    <w:charset w:val="00"/>
    <w:family w:val="roman"/>
    <w:notTrueType/>
    <w:pitch w:val="default"/>
  </w:font>
  <w:font w:name="TheSansMonoConNormal">
    <w:altName w:val="Arial"/>
    <w:charset w:val="00"/>
    <w:family w:val="roman"/>
    <w:pitch w:val="variable"/>
    <w:sig w:usb0="00000003" w:usb1="00000000" w:usb2="00000000" w:usb3="00000000" w:csb0="00000001" w:csb1="00000000"/>
  </w:font>
  <w:font w:name="Utopia Bold">
    <w:altName w:val="Courier New"/>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Utopia">
    <w:altName w:val="Arial Narrow"/>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notTrueType/>
    <w:pitch w:val="variable"/>
    <w:sig w:usb0="E00002FF" w:usb1="5000205A" w:usb2="00000000" w:usb3="00000000" w:csb0="0000019F" w:csb1="00000000"/>
  </w:font>
  <w:font w:name="HelveticaNeue MediumExt">
    <w:panose1 w:val="00000000000000000000"/>
    <w:charset w:val="00"/>
    <w:family w:val="roman"/>
    <w:notTrueType/>
    <w:pitch w:val="default"/>
  </w:font>
  <w:font w:name="UtopiaItalic">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apfDingbats">
    <w:altName w:val="Wingdings"/>
    <w:panose1 w:val="00000000000000000000"/>
    <w:charset w:val="00"/>
    <w:family w:val="decorative"/>
    <w:notTrueType/>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255" w:rsidRDefault="00835CCF">
    <w:pPr>
      <w:pBdr>
        <w:top w:val="nil"/>
        <w:left w:val="nil"/>
        <w:bottom w:val="nil"/>
        <w:right w:val="nil"/>
        <w:between w:val="nil"/>
      </w:pBdr>
      <w:tabs>
        <w:tab w:val="center" w:pos="4320"/>
        <w:tab w:val="right" w:pos="8640"/>
      </w:tabs>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7055EF">
      <w:rPr>
        <w:rFonts w:ascii="Utopia" w:eastAsia="Utopia" w:hAnsi="Utopia" w:cs="Utopia"/>
        <w:noProof/>
        <w:color w:val="000000"/>
      </w:rPr>
      <w:t>2</w: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255" w:rsidRDefault="00835CCF">
    <w:pPr>
      <w:pBdr>
        <w:top w:val="nil"/>
        <w:left w:val="nil"/>
        <w:bottom w:val="nil"/>
        <w:right w:val="nil"/>
        <w:between w:val="nil"/>
      </w:pBdr>
      <w:tabs>
        <w:tab w:val="center" w:pos="4320"/>
        <w:tab w:val="right" w:pos="8640"/>
      </w:tabs>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7055EF">
      <w:rPr>
        <w:rFonts w:ascii="Utopia" w:eastAsia="Utopia" w:hAnsi="Utopia" w:cs="Utopia"/>
        <w:noProof/>
        <w:color w:val="000000"/>
      </w:rPr>
      <w:t>3</w:t>
    </w:r>
    <w:r>
      <w:rPr>
        <w:rFonts w:ascii="Utopia" w:eastAsia="Utopia" w:hAnsi="Utopia" w:cs="Utopia"/>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BDE" w:rsidRDefault="00A22BDE">
      <w:pPr>
        <w:spacing w:after="0" w:line="240" w:lineRule="auto"/>
      </w:pPr>
      <w:r>
        <w:separator/>
      </w:r>
    </w:p>
  </w:footnote>
  <w:footnote w:type="continuationSeparator" w:id="0">
    <w:p w:rsidR="00A22BDE" w:rsidRDefault="00A22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255" w:rsidRDefault="00835CCF">
    <w:pPr>
      <w:pBdr>
        <w:top w:val="nil"/>
        <w:left w:val="nil"/>
        <w:bottom w:val="nil"/>
        <w:right w:val="nil"/>
        <w:between w:val="nil"/>
      </w:pBdr>
      <w:tabs>
        <w:tab w:val="center" w:pos="4680"/>
        <w:tab w:val="right" w:pos="9360"/>
      </w:tabs>
      <w:spacing w:after="240"/>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rPr>
      <w:t xml:space="preserve">CHAPTER 1 </w:t>
    </w:r>
    <w:r>
      <w:rPr>
        <w:rFonts w:ascii="ZapfDingbats" w:eastAsia="ZapfDingbats" w:hAnsi="ZapfDingbats" w:cs="ZapfDingbats"/>
        <w:b/>
        <w:color w:val="BFBFBF"/>
        <w:sz w:val="16"/>
        <w:szCs w:val="16"/>
      </w:rPr>
      <w:t></w:t>
    </w:r>
    <w:r>
      <w:rPr>
        <w:rFonts w:ascii="Helvetica Neue" w:eastAsia="Helvetica Neue" w:hAnsi="Helvetica Neue" w:cs="Helvetica Neue"/>
        <w:b/>
        <w:color w:val="BFBFBF"/>
        <w:sz w:val="16"/>
        <w:szCs w:val="16"/>
      </w:rPr>
      <w:t xml:space="preserve"> Introducing 2D Game Engine Development with JavaScript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255" w:rsidRDefault="00835CCF">
    <w:pPr>
      <w:pBdr>
        <w:top w:val="nil"/>
        <w:left w:val="nil"/>
        <w:bottom w:val="nil"/>
        <w:right w:val="nil"/>
        <w:between w:val="nil"/>
      </w:pBdr>
      <w:tabs>
        <w:tab w:val="center" w:pos="4680"/>
        <w:tab w:val="right" w:pos="9360"/>
      </w:tabs>
      <w:spacing w:after="240"/>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6"/>
        <w:szCs w:val="16"/>
      </w:rPr>
      <w:t xml:space="preserve">CHAPTER 1 </w:t>
    </w:r>
    <w:r>
      <w:rPr>
        <w:rFonts w:ascii="ZapfDingbats" w:eastAsia="ZapfDingbats" w:hAnsi="ZapfDingbats" w:cs="ZapfDingbats"/>
        <w:b/>
        <w:color w:val="BFBFBF"/>
        <w:sz w:val="16"/>
        <w:szCs w:val="16"/>
      </w:rPr>
      <w:t></w:t>
    </w:r>
    <w:r>
      <w:rPr>
        <w:rFonts w:ascii="Helvetica Neue" w:eastAsia="Helvetica Neue" w:hAnsi="Helvetica Neue" w:cs="Helvetica Neue"/>
        <w:b/>
        <w:color w:val="BFBFBF"/>
        <w:sz w:val="16"/>
        <w:szCs w:val="16"/>
      </w:rPr>
      <w:t xml:space="preserve"> Introducing 2D Game Engine Development with JavaScript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255" w:rsidRDefault="00835CCF">
    <w:pPr>
      <w:pBdr>
        <w:top w:val="nil"/>
        <w:left w:val="nil"/>
        <w:bottom w:val="nil"/>
        <w:right w:val="nil"/>
        <w:between w:val="nil"/>
      </w:pBdr>
      <w:tabs>
        <w:tab w:val="left" w:pos="2606"/>
      </w:tabs>
      <w:ind w:right="432"/>
      <w:jc w:val="right"/>
      <w:rPr>
        <w:rFonts w:ascii="Helvetica Neue" w:eastAsia="Helvetica Neue" w:hAnsi="Helvetica Neue" w:cs="Helvetica Neue"/>
        <w:b/>
        <w:color w:val="000000"/>
        <w:sz w:val="40"/>
        <w:szCs w:val="40"/>
      </w:rPr>
    </w:pPr>
    <w:r>
      <w:rPr>
        <w:rFonts w:ascii="Helvetica Neue" w:eastAsia="Helvetica Neue" w:hAnsi="Helvetica Neue" w:cs="Helvetica Neue"/>
        <w:b/>
        <w:color w:val="000000"/>
        <w:sz w:val="40"/>
        <w:szCs w:val="40"/>
      </w:rPr>
      <w:t xml:space="preserve"> C H A P T E </w:t>
    </w:r>
    <w:proofErr w:type="gramStart"/>
    <w:r>
      <w:rPr>
        <w:rFonts w:ascii="Helvetica Neue" w:eastAsia="Helvetica Neue" w:hAnsi="Helvetica Neue" w:cs="Helvetica Neue"/>
        <w:b/>
        <w:color w:val="000000"/>
        <w:sz w:val="40"/>
        <w:szCs w:val="40"/>
      </w:rPr>
      <w:t>R  1</w:t>
    </w:r>
    <w:proofErr w:type="gramEnd"/>
  </w:p>
  <w:p w:rsidR="00F70255" w:rsidRDefault="00F70255">
    <w:pPr>
      <w:jc w:val="both"/>
    </w:pPr>
  </w:p>
  <w:p w:rsidR="00F70255" w:rsidRDefault="00835CCF">
    <w:pPr>
      <w:rPr>
        <w:rFonts w:ascii="ZapfDingbats" w:eastAsia="ZapfDingbats" w:hAnsi="ZapfDingbats" w:cs="ZapfDingbats"/>
        <w:color w:val="BFBFBF"/>
        <w:sz w:val="28"/>
        <w:szCs w:val="28"/>
      </w:rPr>
    </w:pPr>
    <w:r>
      <w:rPr>
        <w:rFonts w:ascii="ZapfDingbats" w:eastAsia="ZapfDingbats" w:hAnsi="ZapfDingbats" w:cs="ZapfDingbats"/>
        <w:color w:val="BFBFBF"/>
        <w:sz w:val="28"/>
        <w:szCs w:val="28"/>
      </w:rPr>
      <w:t></w:t>
    </w:r>
    <w:r>
      <w:rPr>
        <w:rFonts w:ascii="ZapfDingbats" w:eastAsia="ZapfDingbats" w:hAnsi="ZapfDingbats" w:cs="ZapfDingbats"/>
        <w:color w:val="BFBFBF"/>
        <w:sz w:val="28"/>
        <w:szCs w:val="28"/>
      </w:rPr>
      <w:t></w:t>
    </w:r>
    <w:r>
      <w:rPr>
        <w:rFonts w:ascii="ZapfDingbats" w:eastAsia="ZapfDingbats" w:hAnsi="ZapfDingbats" w:cs="ZapfDingbats"/>
        <w:color w:val="BFBFBF"/>
        <w:sz w:val="28"/>
        <w:szCs w:val="28"/>
      </w:rPr>
      <w:t></w:t>
    </w:r>
    <w:r>
      <w:rPr>
        <w:rFonts w:ascii="ZapfDingbats" w:eastAsia="ZapfDingbats" w:hAnsi="ZapfDingbats" w:cs="ZapfDingbats"/>
        <w:color w:val="BFBFBF"/>
        <w:sz w:val="28"/>
        <w:szCs w:val="28"/>
      </w:rPr>
      <w:t></w:t>
    </w:r>
    <w:r>
      <w:rPr>
        <w:rFonts w:ascii="ZapfDingbats" w:eastAsia="ZapfDingbats" w:hAnsi="ZapfDingbats" w:cs="ZapfDingbats"/>
        <w:color w:val="BFBFBF"/>
        <w:sz w:val="28"/>
        <w:szCs w:val="28"/>
      </w:rPr>
      <w:t></w:t>
    </w:r>
  </w:p>
  <w:p w:rsidR="00F70255" w:rsidRDefault="00F70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793"/>
    <w:multiLevelType w:val="multilevel"/>
    <w:tmpl w:val="2C2886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55"/>
    <w:rsid w:val="006C7398"/>
    <w:rsid w:val="007055EF"/>
    <w:rsid w:val="00746CD1"/>
    <w:rsid w:val="00835CCF"/>
    <w:rsid w:val="00A22BDE"/>
    <w:rsid w:val="00C27579"/>
    <w:rsid w:val="00F7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8A7"/>
    <w:rPr>
      <w:rFonts w:asciiTheme="minorHAnsi" w:eastAsiaTheme="minorHAnsi" w:hAnsiTheme="minorHAnsi" w:cstheme="minorBidi"/>
    </w:rPr>
  </w:style>
  <w:style w:type="paragraph" w:styleId="Heading1">
    <w:name w:val="heading 1"/>
    <w:basedOn w:val="Normal"/>
    <w:next w:val="Normal"/>
    <w:link w:val="Heading1Char"/>
    <w:uiPriority w:val="9"/>
    <w:qFormat/>
    <w:rsid w:val="00DC073D"/>
    <w:pPr>
      <w:keepNext/>
      <w:spacing w:before="360" w:after="240"/>
      <w:contextualSpacing/>
      <w:outlineLvl w:val="0"/>
    </w:pPr>
    <w:rPr>
      <w:rFonts w:ascii="HelveticaNeue BlackCond" w:hAnsi="HelveticaNeue BlackCond"/>
      <w:b/>
      <w:sz w:val="36"/>
      <w:szCs w:val="36"/>
    </w:rPr>
  </w:style>
  <w:style w:type="paragraph" w:styleId="Heading2">
    <w:name w:val="heading 2"/>
    <w:basedOn w:val="Normal"/>
    <w:next w:val="Normal"/>
    <w:link w:val="Heading2Char"/>
    <w:uiPriority w:val="9"/>
    <w:unhideWhenUsed/>
    <w:qFormat/>
    <w:rsid w:val="00DC073D"/>
    <w:pPr>
      <w:keepNext/>
      <w:spacing w:before="360" w:after="240"/>
      <w:contextualSpacing/>
      <w:outlineLvl w:val="1"/>
    </w:pPr>
    <w:rPr>
      <w:rFonts w:ascii="HelveticaNeue BlackCond" w:hAnsi="HelveticaNeue BlackCond"/>
      <w:b/>
      <w:sz w:val="32"/>
      <w:szCs w:val="28"/>
    </w:rPr>
  </w:style>
  <w:style w:type="paragraph" w:styleId="Heading3">
    <w:name w:val="heading 3"/>
    <w:basedOn w:val="Normal"/>
    <w:next w:val="Normal"/>
    <w:link w:val="Heading3Char"/>
    <w:uiPriority w:val="9"/>
    <w:semiHidden/>
    <w:unhideWhenUsed/>
    <w:qFormat/>
    <w:rsid w:val="00DC073D"/>
    <w:pPr>
      <w:keepNext/>
      <w:spacing w:before="360" w:after="240" w:line="360" w:lineRule="auto"/>
      <w:contextualSpacing/>
      <w:outlineLvl w:val="2"/>
    </w:pPr>
    <w:rPr>
      <w:rFonts w:ascii="HelveticaNeue BlackCond" w:hAnsi="HelveticaNeue BlackCond"/>
      <w:b/>
      <w:sz w:val="28"/>
      <w:szCs w:val="28"/>
    </w:rPr>
  </w:style>
  <w:style w:type="paragraph" w:styleId="Heading4">
    <w:name w:val="heading 4"/>
    <w:basedOn w:val="Normal"/>
    <w:next w:val="Normal"/>
    <w:link w:val="Heading4Char"/>
    <w:uiPriority w:val="9"/>
    <w:semiHidden/>
    <w:unhideWhenUsed/>
    <w:qFormat/>
    <w:rsid w:val="00DC073D"/>
    <w:pPr>
      <w:keepNext/>
      <w:spacing w:before="360" w:after="240"/>
      <w:contextualSpacing/>
      <w:outlineLvl w:val="3"/>
    </w:pPr>
    <w:rPr>
      <w:rFonts w:ascii="HelveticaNeue BlackCond" w:hAnsi="HelveticaNeue BlackCond"/>
      <w:b/>
      <w:spacing w:val="-6"/>
      <w:szCs w:val="24"/>
    </w:rPr>
  </w:style>
  <w:style w:type="paragraph" w:styleId="Heading5">
    <w:name w:val="heading 5"/>
    <w:basedOn w:val="Normal"/>
    <w:next w:val="Normal"/>
    <w:link w:val="Heading5Char"/>
    <w:uiPriority w:val="9"/>
    <w:semiHidden/>
    <w:unhideWhenUsed/>
    <w:qFormat/>
    <w:rsid w:val="00DC073D"/>
    <w:pPr>
      <w:spacing w:before="360" w:after="240"/>
      <w:outlineLvl w:val="4"/>
    </w:pPr>
    <w:rPr>
      <w:rFonts w:ascii="Arial Narrow" w:hAnsi="Arial Narrow"/>
      <w:b/>
    </w:rPr>
  </w:style>
  <w:style w:type="paragraph" w:styleId="Heading6">
    <w:name w:val="heading 6"/>
    <w:basedOn w:val="Normal"/>
    <w:next w:val="Normal"/>
    <w:link w:val="Heading6Char"/>
    <w:uiPriority w:val="9"/>
    <w:semiHidden/>
    <w:unhideWhenUsed/>
    <w:qFormat/>
    <w:rsid w:val="00DC073D"/>
    <w:pPr>
      <w:spacing w:before="240" w:after="60"/>
      <w:outlineLvl w:val="5"/>
    </w:pPr>
    <w:rPr>
      <w:rFonts w:ascii="Calibri" w:eastAsia="PMingLiU"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sid w:val="00DC073D"/>
    <w:rPr>
      <w:rFonts w:ascii="HelveticaNeue BlackCond" w:eastAsia="Calibri" w:hAnsi="HelveticaNeue BlackCond"/>
      <w:b/>
      <w:sz w:val="36"/>
      <w:szCs w:val="36"/>
      <w:lang w:eastAsia="en-US"/>
    </w:rPr>
  </w:style>
  <w:style w:type="character" w:customStyle="1" w:styleId="Heading2Char">
    <w:name w:val="Heading 2 Char"/>
    <w:link w:val="Heading2"/>
    <w:rsid w:val="00DC073D"/>
    <w:rPr>
      <w:rFonts w:ascii="HelveticaNeue BlackCond" w:eastAsia="Calibri" w:hAnsi="HelveticaNeue BlackCond"/>
      <w:b/>
      <w:sz w:val="32"/>
      <w:szCs w:val="28"/>
      <w:lang w:eastAsia="en-US"/>
    </w:rPr>
  </w:style>
  <w:style w:type="character" w:customStyle="1" w:styleId="Heading3Char">
    <w:name w:val="Heading 3 Char"/>
    <w:link w:val="Heading3"/>
    <w:rsid w:val="00DC073D"/>
    <w:rPr>
      <w:rFonts w:ascii="HelveticaNeue BlackCond" w:eastAsia="Calibri" w:hAnsi="HelveticaNeue BlackCond"/>
      <w:b/>
      <w:sz w:val="28"/>
      <w:szCs w:val="28"/>
      <w:lang w:eastAsia="en-US"/>
    </w:rPr>
  </w:style>
  <w:style w:type="character" w:customStyle="1" w:styleId="Heading4Char">
    <w:name w:val="Heading 4 Char"/>
    <w:link w:val="Heading4"/>
    <w:rsid w:val="00DC073D"/>
    <w:rPr>
      <w:rFonts w:ascii="HelveticaNeue BlackCond" w:eastAsia="Calibri" w:hAnsi="HelveticaNeue BlackCond"/>
      <w:b/>
      <w:spacing w:val="-6"/>
      <w:szCs w:val="24"/>
      <w:lang w:eastAsia="en-US"/>
    </w:rPr>
  </w:style>
  <w:style w:type="character" w:customStyle="1" w:styleId="Heading5Char">
    <w:name w:val="Heading 5 Char"/>
    <w:link w:val="Heading5"/>
    <w:rsid w:val="00DC073D"/>
    <w:rPr>
      <w:rFonts w:ascii="Arial Narrow" w:eastAsia="Calibri" w:hAnsi="Arial Narrow"/>
      <w:b/>
      <w:lang w:eastAsia="en-US"/>
    </w:rPr>
  </w:style>
  <w:style w:type="character" w:customStyle="1" w:styleId="Heading6Char">
    <w:name w:val="Heading 6 Char"/>
    <w:link w:val="Heading6"/>
    <w:rsid w:val="00DC073D"/>
    <w:rPr>
      <w:rFonts w:ascii="Calibri" w:eastAsia="PMingLiU" w:hAnsi="Calibri"/>
      <w:b/>
      <w:bCs/>
      <w:lang w:eastAsia="en-US"/>
    </w:rPr>
  </w:style>
  <w:style w:type="paragraph" w:styleId="BodyText">
    <w:name w:val="Body Text"/>
    <w:basedOn w:val="Normal"/>
    <w:link w:val="BodyTextChar"/>
    <w:qFormat/>
    <w:rsid w:val="00DC073D"/>
    <w:pPr>
      <w:spacing w:before="120" w:after="120"/>
    </w:pPr>
    <w:rPr>
      <w:rFonts w:ascii="HelveticaNeue-Roman" w:hAnsi="HelveticaNeue-Roman"/>
    </w:rPr>
  </w:style>
  <w:style w:type="character" w:customStyle="1" w:styleId="BodyTextChar">
    <w:name w:val="Body Text Char"/>
    <w:link w:val="BodyText"/>
    <w:rsid w:val="00DC073D"/>
    <w:rPr>
      <w:rFonts w:ascii="HelveticaNeue-Roman" w:eastAsia="Calibri" w:hAnsi="HelveticaNeue-Roman"/>
      <w:lang w:eastAsia="en-US"/>
    </w:rPr>
  </w:style>
  <w:style w:type="paragraph" w:customStyle="1" w:styleId="Bullet">
    <w:name w:val="Bullet"/>
    <w:basedOn w:val="Normal"/>
    <w:rsid w:val="00DC073D"/>
    <w:pPr>
      <w:keepLines/>
      <w:numPr>
        <w:numId w:val="6"/>
      </w:numPr>
      <w:spacing w:before="120"/>
      <w:ind w:right="864"/>
    </w:pPr>
    <w:rPr>
      <w:rFonts w:ascii="HelveticaNeue-Roman" w:hAnsi="HelveticaNeue-Roman"/>
    </w:rPr>
  </w:style>
  <w:style w:type="character" w:customStyle="1" w:styleId="CodeBold">
    <w:name w:val="Code Bold"/>
    <w:rsid w:val="00DC073D"/>
    <w:rPr>
      <w:rFonts w:ascii="TheSansMonoConBlack" w:hAnsi="TheSansMonoConBlack"/>
      <w:sz w:val="18"/>
    </w:rPr>
  </w:style>
  <w:style w:type="paragraph" w:customStyle="1" w:styleId="ChapterNumber">
    <w:name w:val="Chapter Number"/>
    <w:basedOn w:val="Normal"/>
    <w:qFormat/>
    <w:rsid w:val="00DC073D"/>
    <w:pPr>
      <w:tabs>
        <w:tab w:val="left" w:pos="2606"/>
      </w:tabs>
      <w:ind w:right="432"/>
      <w:jc w:val="right"/>
    </w:pPr>
    <w:rPr>
      <w:rFonts w:ascii="HelveticaNeue-Roman" w:hAnsi="HelveticaNeue-Roman"/>
      <w:b/>
      <w:sz w:val="40"/>
    </w:rPr>
  </w:style>
  <w:style w:type="paragraph" w:customStyle="1" w:styleId="ChapterTitle">
    <w:name w:val="Chapter Title"/>
    <w:basedOn w:val="Normal"/>
    <w:next w:val="Normal"/>
    <w:rsid w:val="00DC073D"/>
    <w:pPr>
      <w:tabs>
        <w:tab w:val="left" w:pos="2606"/>
      </w:tabs>
      <w:spacing w:before="360" w:after="720"/>
    </w:pPr>
    <w:rPr>
      <w:rFonts w:ascii="HelveticaNeue MediumCond" w:hAnsi="HelveticaNeue MediumCond"/>
      <w:b/>
      <w:sz w:val="72"/>
    </w:rPr>
  </w:style>
  <w:style w:type="paragraph" w:customStyle="1" w:styleId="FigureCaption">
    <w:name w:val="Figure Caption"/>
    <w:basedOn w:val="Normal"/>
    <w:next w:val="Normal"/>
    <w:qFormat/>
    <w:rsid w:val="00DC073D"/>
    <w:pPr>
      <w:autoSpaceDE w:val="0"/>
      <w:autoSpaceDN w:val="0"/>
      <w:spacing w:before="120" w:after="240"/>
    </w:pPr>
    <w:rPr>
      <w:rFonts w:ascii="HelveticaNeue MediumCond" w:hAnsi="HelveticaNeue MediumCond"/>
      <w:i/>
      <w:sz w:val="18"/>
    </w:rPr>
  </w:style>
  <w:style w:type="paragraph" w:customStyle="1" w:styleId="CodeCaption">
    <w:name w:val="Code Caption"/>
    <w:basedOn w:val="FigureCaption"/>
    <w:next w:val="Normal"/>
    <w:link w:val="CodeCaptionChar"/>
    <w:qFormat/>
    <w:rsid w:val="00DC073D"/>
    <w:pPr>
      <w:keepNext/>
    </w:pPr>
  </w:style>
  <w:style w:type="paragraph" w:customStyle="1" w:styleId="Code">
    <w:name w:val="Code"/>
    <w:basedOn w:val="Normal"/>
    <w:link w:val="CodeChar"/>
    <w:qFormat/>
    <w:rsid w:val="00DC073D"/>
    <w:pPr>
      <w:spacing w:before="120" w:after="120"/>
      <w:contextualSpacing/>
    </w:pPr>
    <w:rPr>
      <w:rFonts w:ascii="TheSansMonoConNormal" w:hAnsi="TheSansMonoConNormal"/>
      <w:noProof/>
      <w:sz w:val="18"/>
    </w:rPr>
  </w:style>
  <w:style w:type="character" w:customStyle="1" w:styleId="CodeChar">
    <w:name w:val="Code Char"/>
    <w:link w:val="Code"/>
    <w:rsid w:val="00DC073D"/>
    <w:rPr>
      <w:rFonts w:ascii="TheSansMonoConNormal" w:eastAsia="Calibri" w:hAnsi="TheSansMonoConNormal"/>
      <w:noProof/>
      <w:sz w:val="18"/>
      <w:lang w:eastAsia="en-US"/>
    </w:rPr>
  </w:style>
  <w:style w:type="character" w:customStyle="1" w:styleId="CodeCaptionChar">
    <w:name w:val="Code Caption Char"/>
    <w:link w:val="CodeCaption"/>
    <w:rsid w:val="00DC073D"/>
    <w:rPr>
      <w:rFonts w:ascii="HelveticaNeue MediumCond" w:eastAsia="Calibri" w:hAnsi="HelveticaNeue MediumCond"/>
      <w:i/>
      <w:sz w:val="18"/>
      <w:lang w:eastAsia="en-US"/>
    </w:rPr>
  </w:style>
  <w:style w:type="paragraph" w:customStyle="1" w:styleId="NumSubList">
    <w:name w:val="Num Sub List"/>
    <w:basedOn w:val="BulletSubList"/>
    <w:rsid w:val="00DC073D"/>
    <w:pPr>
      <w:tabs>
        <w:tab w:val="num" w:pos="720"/>
      </w:tabs>
      <w:ind w:left="720" w:hanging="720"/>
    </w:pPr>
  </w:style>
  <w:style w:type="paragraph" w:customStyle="1" w:styleId="BulletSubList">
    <w:name w:val="Bullet Sub List"/>
    <w:basedOn w:val="Bullet"/>
    <w:rsid w:val="00DC073D"/>
    <w:pPr>
      <w:numPr>
        <w:numId w:val="0"/>
      </w:numPr>
      <w:spacing w:after="120"/>
    </w:pPr>
  </w:style>
  <w:style w:type="paragraph" w:customStyle="1" w:styleId="FMCopyrightTitle">
    <w:name w:val="FM Copyright Title"/>
    <w:basedOn w:val="FMCopyright"/>
    <w:rsid w:val="00DC073D"/>
    <w:pPr>
      <w:spacing w:before="100" w:after="100"/>
    </w:pPr>
    <w:rPr>
      <w:rFonts w:ascii="Utopia Bold" w:hAnsi="Utopia Bold"/>
      <w:sz w:val="19"/>
    </w:rPr>
  </w:style>
  <w:style w:type="paragraph" w:customStyle="1" w:styleId="FMCopyright">
    <w:name w:val="FM Copyright"/>
    <w:rsid w:val="00DC073D"/>
    <w:pPr>
      <w:spacing w:before="120" w:after="120"/>
    </w:pPr>
    <w:rPr>
      <w:rFonts w:ascii="Utopia" w:eastAsia="SimSun" w:hAnsi="Utopia"/>
      <w:sz w:val="18"/>
    </w:rPr>
  </w:style>
  <w:style w:type="paragraph" w:styleId="Index1">
    <w:name w:val="index 1"/>
    <w:basedOn w:val="Normal"/>
    <w:next w:val="Normal"/>
    <w:uiPriority w:val="99"/>
    <w:semiHidden/>
    <w:rsid w:val="008B616F"/>
    <w:pPr>
      <w:ind w:left="720" w:hanging="720"/>
    </w:pPr>
  </w:style>
  <w:style w:type="paragraph" w:styleId="Index2">
    <w:name w:val="index 2"/>
    <w:basedOn w:val="Normal"/>
    <w:next w:val="Normal"/>
    <w:uiPriority w:val="99"/>
    <w:semiHidden/>
    <w:rsid w:val="008B616F"/>
    <w:pPr>
      <w:ind w:left="720" w:hanging="432"/>
    </w:pPr>
  </w:style>
  <w:style w:type="paragraph" w:styleId="Index3">
    <w:name w:val="index 3"/>
    <w:basedOn w:val="Normal"/>
    <w:next w:val="Normal"/>
    <w:uiPriority w:val="99"/>
    <w:semiHidden/>
    <w:rsid w:val="008B616F"/>
    <w:pPr>
      <w:ind w:left="720" w:hanging="144"/>
    </w:pPr>
  </w:style>
  <w:style w:type="paragraph" w:customStyle="1" w:styleId="PartText">
    <w:name w:val="Part Text"/>
    <w:basedOn w:val="Normal"/>
    <w:next w:val="Normal"/>
    <w:rsid w:val="00DC073D"/>
    <w:pPr>
      <w:spacing w:before="120" w:line="360" w:lineRule="auto"/>
      <w:contextualSpacing/>
    </w:pPr>
    <w:rPr>
      <w:rFonts w:ascii="Book Antiqua" w:hAnsi="Book Antiqua"/>
      <w:spacing w:val="-6"/>
    </w:rPr>
  </w:style>
  <w:style w:type="paragraph" w:customStyle="1" w:styleId="PartNumber">
    <w:name w:val="Part Number"/>
    <w:basedOn w:val="Normal"/>
    <w:next w:val="PartTitle"/>
    <w:qFormat/>
    <w:rsid w:val="00DC073D"/>
    <w:pPr>
      <w:tabs>
        <w:tab w:val="left" w:pos="2606"/>
      </w:tabs>
      <w:spacing w:before="480"/>
      <w:jc w:val="right"/>
    </w:pPr>
    <w:rPr>
      <w:rFonts w:ascii="Book Antiqua" w:hAnsi="Book Antiqua"/>
      <w:b/>
      <w:sz w:val="40"/>
    </w:rPr>
  </w:style>
  <w:style w:type="paragraph" w:customStyle="1" w:styleId="PartTitle">
    <w:name w:val="Part Title"/>
    <w:basedOn w:val="ChapterTitle"/>
    <w:next w:val="Normal"/>
    <w:qFormat/>
    <w:rsid w:val="00DC073D"/>
    <w:pPr>
      <w:spacing w:before="0"/>
    </w:pPr>
    <w:rPr>
      <w:rFonts w:ascii="Bookman Old Style" w:hAnsi="Bookman Old Style"/>
    </w:rPr>
  </w:style>
  <w:style w:type="paragraph" w:styleId="Quote">
    <w:name w:val="Quote"/>
    <w:basedOn w:val="Normal"/>
    <w:next w:val="BodyText"/>
    <w:link w:val="QuoteChar"/>
    <w:qFormat/>
    <w:rsid w:val="00DC073D"/>
    <w:pPr>
      <w:tabs>
        <w:tab w:val="left" w:pos="346"/>
      </w:tabs>
      <w:spacing w:before="320" w:after="240"/>
      <w:ind w:left="432" w:right="432"/>
      <w:contextualSpacing/>
      <w:jc w:val="both"/>
    </w:pPr>
    <w:rPr>
      <w:rFonts w:ascii="HelveticaNeue-Roman" w:hAnsi="HelveticaNeue-Roman"/>
      <w:i/>
      <w:iCs/>
    </w:rPr>
  </w:style>
  <w:style w:type="character" w:customStyle="1" w:styleId="QuoteChar">
    <w:name w:val="Quote Char"/>
    <w:link w:val="Quote"/>
    <w:rsid w:val="00DC073D"/>
    <w:rPr>
      <w:rFonts w:ascii="HelveticaNeue-Roman" w:eastAsia="Calibri" w:hAnsi="HelveticaNeue-Roman"/>
      <w:i/>
      <w:iCs/>
      <w:lang w:eastAsia="en-US"/>
    </w:rPr>
  </w:style>
  <w:style w:type="paragraph" w:customStyle="1" w:styleId="Results">
    <w:name w:val="Results"/>
    <w:basedOn w:val="Normal"/>
    <w:rsid w:val="00DC073D"/>
    <w:pPr>
      <w:pBdr>
        <w:top w:val="single" w:sz="18" w:space="5" w:color="969696"/>
        <w:bottom w:val="single" w:sz="18" w:space="5" w:color="969696"/>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DC073D"/>
    <w:pPr>
      <w:tabs>
        <w:tab w:val="num" w:pos="360"/>
      </w:tabs>
      <w:spacing w:before="120"/>
      <w:ind w:left="360" w:right="288" w:hanging="360"/>
    </w:pPr>
  </w:style>
  <w:style w:type="paragraph" w:customStyle="1" w:styleId="ExerciseBody">
    <w:name w:val="Exercise Body"/>
    <w:basedOn w:val="Normal"/>
    <w:link w:val="ExerciseBodyChar"/>
    <w:qFormat/>
    <w:rsid w:val="00DC073D"/>
    <w:rPr>
      <w:rFonts w:ascii="HelveticaNeue Condensed" w:hAnsi="HelveticaNeue Condensed"/>
    </w:rPr>
  </w:style>
  <w:style w:type="character" w:customStyle="1" w:styleId="ExerciseBodyChar">
    <w:name w:val="Exercise Body Char"/>
    <w:link w:val="ExerciseBody"/>
    <w:rsid w:val="00DC073D"/>
    <w:rPr>
      <w:rFonts w:ascii="HelveticaNeue Condensed" w:eastAsia="Calibri" w:hAnsi="HelveticaNeue Condensed"/>
      <w:lang w:eastAsia="en-US"/>
    </w:rPr>
  </w:style>
  <w:style w:type="paragraph" w:customStyle="1" w:styleId="ExerciseBullet">
    <w:name w:val="Exercise Bullet"/>
    <w:basedOn w:val="Normal"/>
    <w:rsid w:val="00DC073D"/>
    <w:pPr>
      <w:tabs>
        <w:tab w:val="num" w:pos="720"/>
      </w:tabs>
      <w:spacing w:before="120"/>
      <w:ind w:left="720" w:right="576" w:hanging="720"/>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DC073D"/>
    <w:pPr>
      <w:spacing w:before="120" w:after="120"/>
    </w:pPr>
    <w:rPr>
      <w:rFonts w:ascii="Utopia" w:hAnsi="Utopia"/>
      <w:sz w:val="18"/>
    </w:rPr>
  </w:style>
  <w:style w:type="paragraph" w:customStyle="1" w:styleId="TableCaption">
    <w:name w:val="Table Caption"/>
    <w:basedOn w:val="FigureCaption"/>
    <w:next w:val="TableHead"/>
    <w:qFormat/>
    <w:rsid w:val="00DC073D"/>
    <w:pPr>
      <w:keepNext/>
      <w:spacing w:after="120"/>
    </w:pPr>
  </w:style>
  <w:style w:type="paragraph" w:customStyle="1" w:styleId="TableHead">
    <w:name w:val="Table Head"/>
    <w:next w:val="TableText"/>
    <w:rsid w:val="00DC073D"/>
    <w:pPr>
      <w:keepNext/>
      <w:spacing w:before="60" w:after="60" w:line="240" w:lineRule="exact"/>
      <w:ind w:left="720" w:hanging="720"/>
    </w:pPr>
    <w:rPr>
      <w:rFonts w:ascii="Arial Narrow" w:hAnsi="Arial Narrow"/>
      <w:b/>
      <w:sz w:val="18"/>
    </w:rPr>
  </w:style>
  <w:style w:type="paragraph" w:customStyle="1" w:styleId="TableFootnote">
    <w:name w:val="Table Footnote"/>
    <w:basedOn w:val="Normal"/>
    <w:next w:val="Normal"/>
    <w:rsid w:val="00DC073D"/>
    <w:pPr>
      <w:spacing w:before="60" w:after="240"/>
      <w:contextualSpacing/>
    </w:pPr>
    <w:rPr>
      <w:rFonts w:ascii="Utopia" w:hAnsi="Utopia"/>
      <w:i/>
      <w:sz w:val="18"/>
    </w:rPr>
  </w:style>
  <w:style w:type="table" w:styleId="TableGrid">
    <w:name w:val="Table Grid"/>
    <w:basedOn w:val="TableNormal"/>
    <w:rsid w:val="00DC073D"/>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Bullet"/>
    <w:rsid w:val="00DC073D"/>
    <w:pPr>
      <w:numPr>
        <w:numId w:val="0"/>
      </w:numPr>
      <w:ind w:left="864" w:right="576"/>
    </w:pPr>
  </w:style>
  <w:style w:type="paragraph" w:customStyle="1" w:styleId="NumList">
    <w:name w:val="Num List"/>
    <w:basedOn w:val="Normal"/>
    <w:next w:val="Normal"/>
    <w:rsid w:val="00DC073D"/>
    <w:pPr>
      <w:keepLines/>
      <w:tabs>
        <w:tab w:val="left" w:pos="216"/>
        <w:tab w:val="num" w:pos="720"/>
      </w:tabs>
      <w:spacing w:before="120" w:line="260" w:lineRule="exact"/>
      <w:ind w:left="720" w:right="864" w:hanging="720"/>
    </w:pPr>
    <w:rPr>
      <w:rFonts w:ascii="HelveticaNeue-Roman" w:hAnsi="HelveticaNeue-Roman"/>
    </w:rPr>
  </w:style>
  <w:style w:type="paragraph" w:customStyle="1" w:styleId="QuoteSource">
    <w:name w:val="Quote Source"/>
    <w:basedOn w:val="Quote"/>
    <w:next w:val="Normal"/>
    <w:autoRedefine/>
    <w:qFormat/>
    <w:rsid w:val="00DC073D"/>
    <w:pPr>
      <w:spacing w:before="0"/>
      <w:ind w:left="0" w:right="0"/>
      <w:jc w:val="right"/>
    </w:pPr>
    <w:rPr>
      <w:i w:val="0"/>
    </w:rPr>
  </w:style>
  <w:style w:type="paragraph" w:customStyle="1" w:styleId="ExerciseHead">
    <w:name w:val="Exercise Head"/>
    <w:basedOn w:val="Normal"/>
    <w:next w:val="Normal"/>
    <w:autoRedefine/>
    <w:rsid w:val="00DC073D"/>
    <w:pPr>
      <w:pBdr>
        <w:top w:val="single" w:sz="18" w:space="1" w:color="auto"/>
        <w:left w:val="single" w:sz="18" w:space="0" w:color="auto"/>
        <w:bottom w:val="single" w:sz="18" w:space="1" w:color="auto"/>
        <w:right w:val="single" w:sz="18" w:space="0" w:color="auto"/>
      </w:pBdr>
      <w:spacing w:before="360" w:after="240"/>
      <w:ind w:left="144" w:right="144"/>
      <w:contextualSpacing/>
      <w:jc w:val="center"/>
    </w:pPr>
    <w:rPr>
      <w:rFonts w:ascii="HelveticaNeue MediumCond" w:hAnsi="HelveticaNeue MediumCond"/>
      <w:caps/>
    </w:rPr>
  </w:style>
  <w:style w:type="paragraph" w:customStyle="1" w:styleId="BookTitle1">
    <w:name w:val="Book Title1"/>
    <w:basedOn w:val="Normal"/>
    <w:locked/>
    <w:rsid w:val="00DC073D"/>
    <w:pPr>
      <w:spacing w:before="600" w:after="240"/>
    </w:pPr>
    <w:rPr>
      <w:rFonts w:ascii="HelveticaNeue MediumExt" w:hAnsi="HelveticaNeue MediumExt"/>
      <w:sz w:val="80"/>
    </w:rPr>
  </w:style>
  <w:style w:type="paragraph" w:customStyle="1" w:styleId="FMSubtitle">
    <w:name w:val="FM Subtitle"/>
    <w:basedOn w:val="Normal"/>
    <w:rsid w:val="00DC073D"/>
    <w:pPr>
      <w:jc w:val="center"/>
      <w:outlineLvl w:val="0"/>
    </w:pPr>
    <w:rPr>
      <w:rFonts w:ascii="HelveticaNeue MediumCond" w:hAnsi="HelveticaNeue MediumCond"/>
      <w:color w:val="808080"/>
      <w:sz w:val="48"/>
    </w:rPr>
  </w:style>
  <w:style w:type="paragraph" w:customStyle="1" w:styleId="FMAuthor">
    <w:name w:val="FM Author"/>
    <w:basedOn w:val="Normal"/>
    <w:rsid w:val="00DC073D"/>
    <w:pPr>
      <w:spacing w:before="360"/>
    </w:pPr>
    <w:rPr>
      <w:rFonts w:ascii="HelveticaNeue MediumExt" w:hAnsi="HelveticaNeue MediumExt"/>
      <w:sz w:val="44"/>
    </w:rPr>
  </w:style>
  <w:style w:type="paragraph" w:customStyle="1" w:styleId="BookSubtitle">
    <w:name w:val="Book Subtitle"/>
    <w:basedOn w:val="BookTitle1"/>
    <w:locked/>
    <w:rsid w:val="00DC073D"/>
    <w:pPr>
      <w:spacing w:before="120"/>
    </w:pPr>
    <w:rPr>
      <w:rFonts w:ascii="HelveticaNeue Condensed" w:hAnsi="HelveticaNeue Condensed"/>
      <w:sz w:val="60"/>
    </w:rPr>
  </w:style>
  <w:style w:type="paragraph" w:customStyle="1" w:styleId="FMText">
    <w:name w:val="FM Text"/>
    <w:basedOn w:val="Normal"/>
    <w:link w:val="FMTextChar"/>
    <w:rsid w:val="00DC073D"/>
    <w:pPr>
      <w:contextualSpacing/>
    </w:pPr>
    <w:rPr>
      <w:rFonts w:ascii="Utopia" w:hAnsi="Utopia"/>
      <w:sz w:val="18"/>
    </w:rPr>
  </w:style>
  <w:style w:type="paragraph" w:customStyle="1" w:styleId="FMDedication">
    <w:name w:val="FM Dedication"/>
    <w:basedOn w:val="Normal"/>
    <w:rsid w:val="00DC073D"/>
    <w:pPr>
      <w:jc w:val="center"/>
    </w:pPr>
    <w:rPr>
      <w:rFonts w:ascii="UtopiaItalic" w:hAnsi="UtopiaItalic"/>
      <w:i/>
    </w:rPr>
  </w:style>
  <w:style w:type="paragraph" w:customStyle="1" w:styleId="FMTextCont">
    <w:name w:val="FM Text Cont"/>
    <w:basedOn w:val="FMText"/>
    <w:link w:val="FMTextContChar"/>
    <w:rsid w:val="00DC073D"/>
    <w:pPr>
      <w:ind w:firstLine="576"/>
    </w:pPr>
  </w:style>
  <w:style w:type="paragraph" w:customStyle="1" w:styleId="Footnote">
    <w:name w:val="Footnote"/>
    <w:basedOn w:val="Normal"/>
    <w:rsid w:val="00DC073D"/>
    <w:rPr>
      <w:sz w:val="19"/>
    </w:rPr>
  </w:style>
  <w:style w:type="paragraph" w:styleId="DocumentMap">
    <w:name w:val="Document Map"/>
    <w:basedOn w:val="Normal"/>
    <w:link w:val="DocumentMapChar"/>
    <w:rsid w:val="00DC073D"/>
    <w:rPr>
      <w:rFonts w:ascii="Tahoma" w:hAnsi="Tahoma" w:cs="Tahoma"/>
      <w:sz w:val="16"/>
      <w:szCs w:val="16"/>
    </w:rPr>
  </w:style>
  <w:style w:type="paragraph" w:customStyle="1" w:styleId="ExerciseCode">
    <w:name w:val="Exercise Code"/>
    <w:basedOn w:val="Normal"/>
    <w:link w:val="ExerciseCodeChar"/>
    <w:qFormat/>
    <w:rsid w:val="00DC073D"/>
    <w:pPr>
      <w:spacing w:before="360" w:after="240"/>
      <w:ind w:left="288" w:right="288"/>
      <w:contextualSpacing/>
    </w:pPr>
    <w:rPr>
      <w:rFonts w:ascii="HelveticaNeue Condensed" w:hAnsi="HelveticaNeue Condensed"/>
    </w:rPr>
  </w:style>
  <w:style w:type="character" w:customStyle="1" w:styleId="ExerciseCodeChar">
    <w:name w:val="Exercise Code Char"/>
    <w:link w:val="ExerciseCode"/>
    <w:rsid w:val="00DC073D"/>
    <w:rPr>
      <w:rFonts w:ascii="HelveticaNeue Condensed" w:eastAsia="Calibri" w:hAnsi="HelveticaNeue Condensed"/>
      <w:lang w:eastAsia="en-US"/>
    </w:rPr>
  </w:style>
  <w:style w:type="paragraph" w:customStyle="1" w:styleId="ExerciseSubhead">
    <w:name w:val="Exercise Subhead"/>
    <w:basedOn w:val="Normal"/>
    <w:rsid w:val="00DC073D"/>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100B19"/>
    <w:pPr>
      <w:suppressAutoHyphens/>
      <w:ind w:firstLine="720"/>
    </w:pPr>
    <w:rPr>
      <w:rFonts w:ascii="Utopia" w:hAnsi="Utopia"/>
      <w:sz w:val="18"/>
    </w:rPr>
  </w:style>
  <w:style w:type="character" w:styleId="Hyperlink">
    <w:name w:val="Hyperlink"/>
    <w:semiHidden/>
    <w:locked/>
    <w:rsid w:val="00DC073D"/>
    <w:rPr>
      <w:color w:val="0000FF"/>
      <w:u w:val="single"/>
    </w:rPr>
  </w:style>
  <w:style w:type="paragraph" w:styleId="Footer">
    <w:name w:val="footer"/>
    <w:basedOn w:val="Normal"/>
    <w:link w:val="FooterChar"/>
    <w:rsid w:val="00DC073D"/>
    <w:pPr>
      <w:tabs>
        <w:tab w:val="center" w:pos="4320"/>
        <w:tab w:val="right" w:pos="8640"/>
      </w:tabs>
    </w:pPr>
    <w:rPr>
      <w:rFonts w:ascii="Utopia" w:hAnsi="Utopia"/>
    </w:rPr>
  </w:style>
  <w:style w:type="paragraph" w:customStyle="1" w:styleId="NoteTipCaution">
    <w:name w:val="Note/Tip/Caution"/>
    <w:basedOn w:val="Normal"/>
    <w:next w:val="Normal"/>
    <w:link w:val="NoteTipCautionChar"/>
    <w:autoRedefine/>
    <w:rsid w:val="00DC073D"/>
    <w:pPr>
      <w:pBdr>
        <w:top w:val="single" w:sz="6" w:space="10" w:color="C0C0C0"/>
        <w:left w:val="single" w:sz="6" w:space="16" w:color="C0C0C0"/>
        <w:bottom w:val="single" w:sz="6" w:space="10" w:color="C0C0C0"/>
        <w:right w:val="single" w:sz="6" w:space="16" w:color="C0C0C0"/>
      </w:pBdr>
      <w:tabs>
        <w:tab w:val="left" w:pos="994"/>
      </w:tabs>
      <w:spacing w:before="120" w:line="280" w:lineRule="exact"/>
      <w:ind w:left="432" w:right="432"/>
    </w:pPr>
    <w:rPr>
      <w:rFonts w:ascii="HelveticaNeue Condensed" w:hAnsi="HelveticaNeue Condensed"/>
    </w:rPr>
  </w:style>
  <w:style w:type="paragraph" w:customStyle="1" w:styleId="BodyTextFirst">
    <w:name w:val="Body Text First"/>
    <w:basedOn w:val="BodyText"/>
    <w:link w:val="BodyTextFirstChar"/>
    <w:rsid w:val="00B623DD"/>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qFormat/>
    <w:rsid w:val="00DC073D"/>
    <w:rPr>
      <w:rFonts w:ascii="TheSansMonoConNormal" w:hAnsi="TheSansMonoConNormal"/>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
    <w:rsid w:val="00DC073D"/>
    <w:rPr>
      <w:rFonts w:ascii="ZapfDingbats" w:hAnsi="ZapfDingbats"/>
      <w:color w:val="BFBFBF"/>
    </w:rPr>
  </w:style>
  <w:style w:type="character" w:customStyle="1" w:styleId="DingbatCharChar">
    <w:name w:val="Dingbat Char Char"/>
    <w:rsid w:val="00C16CBF"/>
    <w:rPr>
      <w:rFonts w:ascii="ZapfDingbats" w:hAnsi="ZapfDingbats"/>
      <w:color w:val="BFBFBF"/>
      <w:szCs w:val="24"/>
      <w:lang w:val="en-US" w:eastAsia="en-US" w:bidi="ar-SA"/>
    </w:rPr>
  </w:style>
  <w:style w:type="table" w:customStyle="1" w:styleId="TableList">
    <w:name w:val="Table List"/>
    <w:basedOn w:val="TableNormal"/>
    <w:rsid w:val="00DC073D"/>
    <w:pPr>
      <w:spacing w:after="120"/>
    </w:pPr>
    <w:rPr>
      <w:rFonts w:ascii="Times" w:eastAsia="SimSun"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rsid w:val="00DC073D"/>
  </w:style>
  <w:style w:type="paragraph" w:customStyle="1" w:styleId="SideBarSubhead">
    <w:name w:val="Side Bar Subhead"/>
    <w:basedOn w:val="Normal"/>
    <w:rsid w:val="00DC073D"/>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DC073D"/>
    <w:rPr>
      <w:rFonts w:ascii="HelveticaNeue Condensed" w:hAnsi="HelveticaNeue Condensed"/>
    </w:rPr>
  </w:style>
  <w:style w:type="character" w:customStyle="1" w:styleId="SideBarBodyChar">
    <w:name w:val="Side Bar Body Char"/>
    <w:link w:val="SideBarBody"/>
    <w:rsid w:val="00DC073D"/>
    <w:rPr>
      <w:rFonts w:ascii="HelveticaNeue Condensed" w:eastAsia="Calibri" w:hAnsi="HelveticaNeue Condensed"/>
      <w:lang w:eastAsia="en-US"/>
    </w:rPr>
  </w:style>
  <w:style w:type="paragraph" w:customStyle="1" w:styleId="ExerciseLast">
    <w:name w:val="Exercise Last"/>
    <w:basedOn w:val="Normal"/>
    <w:link w:val="ExerciseLastChar"/>
    <w:qFormat/>
    <w:rsid w:val="00DC073D"/>
    <w:pPr>
      <w:pBdr>
        <w:bottom w:val="single" w:sz="18" w:space="6" w:color="auto"/>
      </w:pBdr>
      <w:spacing w:before="120"/>
      <w:ind w:left="144" w:right="144"/>
    </w:pPr>
    <w:rPr>
      <w:rFonts w:ascii="HelveticaNeue Condensed" w:hAnsi="HelveticaNeue Condensed"/>
    </w:rPr>
  </w:style>
  <w:style w:type="character" w:customStyle="1" w:styleId="ExerciseLastChar">
    <w:name w:val="Exercise Last Char"/>
    <w:link w:val="ExerciseLast"/>
    <w:rsid w:val="00DC073D"/>
    <w:rPr>
      <w:rFonts w:ascii="HelveticaNeue Condensed" w:eastAsia="Calibri" w:hAnsi="HelveticaNeue Condensed"/>
      <w:lang w:eastAsia="en-US"/>
    </w:rPr>
  </w:style>
  <w:style w:type="paragraph" w:customStyle="1" w:styleId="SideBarLast">
    <w:name w:val="Side Bar Last"/>
    <w:basedOn w:val="Normal"/>
    <w:link w:val="SideBarLastChar"/>
    <w:qFormat/>
    <w:rsid w:val="00DC073D"/>
    <w:pPr>
      <w:pBdr>
        <w:bottom w:val="single" w:sz="18" w:space="6" w:color="auto"/>
      </w:pBdr>
      <w:spacing w:before="120"/>
      <w:ind w:left="144" w:right="144"/>
    </w:pPr>
    <w:rPr>
      <w:rFonts w:ascii="HelveticaNeue Condensed" w:hAnsi="HelveticaNeue Condensed"/>
    </w:rPr>
  </w:style>
  <w:style w:type="character" w:customStyle="1" w:styleId="SideBarLastChar">
    <w:name w:val="Side Bar Last Char"/>
    <w:link w:val="SideBarLast"/>
    <w:rsid w:val="00DC073D"/>
    <w:rPr>
      <w:rFonts w:ascii="HelveticaNeue Condensed" w:eastAsia="Calibri" w:hAnsi="HelveticaNeue Condensed"/>
      <w:lang w:eastAsia="en-US"/>
    </w:rPr>
  </w:style>
  <w:style w:type="paragraph" w:customStyle="1" w:styleId="SideBarBullet">
    <w:name w:val="Side Bar Bullet"/>
    <w:basedOn w:val="Normal"/>
    <w:rsid w:val="00DC073D"/>
    <w:pPr>
      <w:tabs>
        <w:tab w:val="num" w:pos="720"/>
      </w:tabs>
      <w:spacing w:before="120"/>
      <w:ind w:left="720" w:right="576" w:hanging="720"/>
    </w:pPr>
    <w:rPr>
      <w:rFonts w:ascii="HelveticaNeue Condensed" w:hAnsi="HelveticaNeue Condensed"/>
    </w:rPr>
  </w:style>
  <w:style w:type="paragraph" w:customStyle="1" w:styleId="ExerciseNum">
    <w:name w:val="Exercise Num"/>
    <w:basedOn w:val="Normal"/>
    <w:link w:val="ExerciseNumChar"/>
    <w:qFormat/>
    <w:rsid w:val="00DC073D"/>
    <w:pPr>
      <w:tabs>
        <w:tab w:val="num" w:pos="720"/>
      </w:tabs>
      <w:spacing w:before="120"/>
      <w:ind w:left="720" w:right="576" w:hanging="720"/>
    </w:pPr>
    <w:rPr>
      <w:rFonts w:ascii="HelveticaNeue Condensed" w:hAnsi="HelveticaNeue Condensed"/>
    </w:rPr>
  </w:style>
  <w:style w:type="character" w:customStyle="1" w:styleId="ExerciseNumChar">
    <w:name w:val="Exercise Num Char"/>
    <w:link w:val="ExerciseNum"/>
    <w:rsid w:val="00DC073D"/>
    <w:rPr>
      <w:rFonts w:ascii="HelveticaNeue Condensed" w:eastAsiaTheme="minorHAnsi" w:hAnsi="HelveticaNeue Condensed" w:cstheme="minorBidi"/>
    </w:rPr>
  </w:style>
  <w:style w:type="paragraph" w:customStyle="1" w:styleId="SideBarNum">
    <w:name w:val="Side Bar Num"/>
    <w:basedOn w:val="Normal"/>
    <w:link w:val="SideBarNumChar"/>
    <w:qFormat/>
    <w:rsid w:val="00DC073D"/>
    <w:pPr>
      <w:tabs>
        <w:tab w:val="num" w:pos="720"/>
      </w:tabs>
      <w:spacing w:before="120"/>
      <w:ind w:left="720" w:right="576" w:hanging="720"/>
    </w:pPr>
    <w:rPr>
      <w:rFonts w:ascii="HelveticaNeue Condensed" w:hAnsi="HelveticaNeue Condensed"/>
    </w:rPr>
  </w:style>
  <w:style w:type="character" w:customStyle="1" w:styleId="SideBarNumChar">
    <w:name w:val="Side Bar Num Char"/>
    <w:link w:val="SideBarNum"/>
    <w:rsid w:val="00DC073D"/>
    <w:rPr>
      <w:rFonts w:ascii="HelveticaNeue Condensed" w:eastAsiaTheme="minorHAnsi" w:hAnsi="HelveticaNeue Condensed" w:cstheme="minorBidi"/>
    </w:rPr>
  </w:style>
  <w:style w:type="paragraph" w:customStyle="1" w:styleId="SideBarHead">
    <w:name w:val="Side Bar Head"/>
    <w:basedOn w:val="Normal"/>
    <w:next w:val="Normal"/>
    <w:autoRedefine/>
    <w:rsid w:val="00DC073D"/>
    <w:pPr>
      <w:pBdr>
        <w:top w:val="single" w:sz="18" w:space="1" w:color="auto"/>
        <w:left w:val="single" w:sz="18" w:space="0" w:color="auto"/>
        <w:bottom w:val="single" w:sz="18" w:space="1" w:color="auto"/>
        <w:right w:val="single" w:sz="18" w:space="0" w:color="auto"/>
      </w:pBdr>
      <w:spacing w:before="360" w:after="240"/>
      <w:ind w:left="144" w:right="144"/>
      <w:contextualSpacing/>
      <w:jc w:val="center"/>
    </w:pPr>
    <w:rPr>
      <w:rFonts w:ascii="HelveticaNeue MediumCond" w:hAnsi="HelveticaNeue MediumCond"/>
      <w:caps/>
    </w:rPr>
  </w:style>
  <w:style w:type="paragraph" w:customStyle="1" w:styleId="FooterText">
    <w:name w:val="Footer Text"/>
    <w:rsid w:val="00DC073D"/>
    <w:pPr>
      <w:tabs>
        <w:tab w:val="center" w:pos="4680"/>
        <w:tab w:val="right" w:pos="9360"/>
      </w:tabs>
      <w:spacing w:before="240" w:after="480"/>
    </w:pPr>
    <w:rPr>
      <w:rFonts w:ascii="Utopia" w:eastAsia="SimSun" w:hAnsi="Utopia"/>
    </w:rPr>
  </w:style>
  <w:style w:type="paragraph" w:customStyle="1" w:styleId="FMBookTitle">
    <w:name w:val="FM Book Title"/>
    <w:basedOn w:val="ChapterTitle"/>
    <w:rsid w:val="00DC073D"/>
    <w:rPr>
      <w:b w:val="0"/>
      <w:spacing w:val="-20"/>
    </w:rPr>
  </w:style>
  <w:style w:type="paragraph" w:customStyle="1" w:styleId="FMEdition">
    <w:name w:val="FM Edition"/>
    <w:basedOn w:val="Normal"/>
    <w:rsid w:val="00DC073D"/>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DC073D"/>
    <w:pPr>
      <w:spacing w:before="240" w:after="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DC073D"/>
    <w:pPr>
      <w:spacing w:before="0"/>
    </w:pPr>
  </w:style>
  <w:style w:type="paragraph" w:customStyle="1" w:styleId="FMHead">
    <w:name w:val="FM Head"/>
    <w:basedOn w:val="ChapterTitle"/>
    <w:rsid w:val="00DC073D"/>
    <w:rPr>
      <w:rFonts w:ascii="Helvetica Neue" w:hAnsi="Helvetica Neue"/>
      <w:spacing w:val="-20"/>
    </w:rPr>
  </w:style>
  <w:style w:type="paragraph" w:customStyle="1" w:styleId="TOC21">
    <w:name w:val="TOC 21"/>
    <w:basedOn w:val="TOC2"/>
    <w:uiPriority w:val="39"/>
    <w:rsid w:val="00DC073D"/>
    <w:pPr>
      <w:spacing w:before="60" w:after="60"/>
      <w:ind w:left="245"/>
    </w:pPr>
  </w:style>
  <w:style w:type="paragraph" w:customStyle="1" w:styleId="TOC31">
    <w:name w:val="TOC 31"/>
    <w:basedOn w:val="TOC3"/>
    <w:uiPriority w:val="39"/>
    <w:rsid w:val="00DC073D"/>
    <w:rPr>
      <w:rFonts w:ascii="Cambria" w:hAnsi="Cambria"/>
    </w:rPr>
  </w:style>
  <w:style w:type="paragraph" w:customStyle="1" w:styleId="PartOpenerText">
    <w:name w:val="Part Opener Text"/>
    <w:basedOn w:val="Normal"/>
    <w:next w:val="BodyText"/>
    <w:rsid w:val="00DC073D"/>
    <w:pPr>
      <w:spacing w:before="120" w:line="360" w:lineRule="auto"/>
      <w:contextualSpacing/>
    </w:pPr>
    <w:rPr>
      <w:rFonts w:ascii="Trebuchet MS" w:hAnsi="Trebuchet MS"/>
      <w:b/>
      <w:spacing w:val="-6"/>
    </w:rPr>
  </w:style>
  <w:style w:type="table" w:customStyle="1" w:styleId="ApressTable">
    <w:name w:val="Apress Table"/>
    <w:basedOn w:val="TableNormal"/>
    <w:rsid w:val="00DC073D"/>
    <w:pPr>
      <w:spacing w:before="120" w:after="120"/>
    </w:pPr>
    <w:rPr>
      <w:rFonts w:ascii="Utopia" w:eastAsia="SimSun" w:hAnsi="Utopia"/>
      <w:sz w:val="18"/>
    </w:rPr>
    <w:tblPr>
      <w:tblCellMar>
        <w:left w:w="0" w:type="dxa"/>
        <w:right w:w="0" w:type="dxa"/>
      </w:tblCellMar>
    </w:tblPr>
  </w:style>
  <w:style w:type="table" w:styleId="TableList3">
    <w:name w:val="Table List 3"/>
    <w:basedOn w:val="TableNormal"/>
    <w:locked/>
    <w:rsid w:val="00DC073D"/>
    <w:pPr>
      <w:spacing w:after="120"/>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locked/>
    <w:rsid w:val="00DC073D"/>
    <w:pPr>
      <w:ind w:left="360"/>
    </w:pPr>
  </w:style>
  <w:style w:type="character" w:customStyle="1" w:styleId="BodyTextIndentChar">
    <w:name w:val="Body Text Indent Char"/>
    <w:link w:val="BodyTextIndent"/>
    <w:rsid w:val="00DC073D"/>
    <w:rPr>
      <w:rFonts w:eastAsia="Calibri"/>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link w:val="BodyTextFirstIndent2"/>
    <w:rsid w:val="004B5B88"/>
    <w:rPr>
      <w:sz w:val="24"/>
      <w:lang w:eastAsia="en-US"/>
    </w:rPr>
  </w:style>
  <w:style w:type="character" w:customStyle="1" w:styleId="NoteTipCautionChar">
    <w:name w:val="Note/Tip/Caution Char"/>
    <w:link w:val="NoteTipCaution"/>
    <w:rsid w:val="00DC073D"/>
    <w:rPr>
      <w:rFonts w:ascii="HelveticaNeue Condensed" w:eastAsia="Calibri" w:hAnsi="HelveticaNeue Condensed"/>
      <w:lang w:eastAsia="en-US"/>
    </w:rPr>
  </w:style>
  <w:style w:type="character" w:customStyle="1" w:styleId="FooterChar">
    <w:name w:val="Footer Char"/>
    <w:link w:val="Footer"/>
    <w:rsid w:val="00DC073D"/>
    <w:rPr>
      <w:rFonts w:ascii="Utopia" w:eastAsia="Calibri" w:hAnsi="Utopia"/>
      <w:lang w:eastAsia="en-US"/>
    </w:rPr>
  </w:style>
  <w:style w:type="paragraph" w:styleId="Header">
    <w:name w:val="header"/>
    <w:basedOn w:val="Normal"/>
    <w:link w:val="HeaderChar"/>
    <w:locked/>
    <w:rsid w:val="00DC073D"/>
    <w:pPr>
      <w:tabs>
        <w:tab w:val="center" w:pos="4680"/>
        <w:tab w:val="right" w:pos="9360"/>
      </w:tabs>
      <w:spacing w:after="240"/>
    </w:pPr>
    <w:rPr>
      <w:rFonts w:ascii="HelveticaNeue Condensed" w:hAnsi="HelveticaNeue Condensed"/>
      <w:b/>
      <w:sz w:val="18"/>
    </w:rPr>
  </w:style>
  <w:style w:type="character" w:customStyle="1" w:styleId="HeaderChar">
    <w:name w:val="Header Char"/>
    <w:link w:val="Header"/>
    <w:rsid w:val="00DC073D"/>
    <w:rPr>
      <w:rFonts w:ascii="HelveticaNeue Condensed" w:eastAsia="Calibri" w:hAnsi="HelveticaNeue Condensed"/>
      <w:b/>
      <w:sz w:val="18"/>
      <w:lang w:eastAsia="en-US"/>
    </w:rPr>
  </w:style>
  <w:style w:type="character" w:styleId="CommentReference">
    <w:name w:val="annotation reference"/>
    <w:locked/>
    <w:rsid w:val="00DC073D"/>
    <w:rPr>
      <w:sz w:val="18"/>
      <w:szCs w:val="18"/>
    </w:rPr>
  </w:style>
  <w:style w:type="paragraph" w:styleId="CommentText">
    <w:name w:val="annotation text"/>
    <w:basedOn w:val="Normal"/>
    <w:link w:val="CommentTextChar"/>
    <w:locked/>
    <w:rsid w:val="00DC073D"/>
    <w:rPr>
      <w:sz w:val="24"/>
      <w:szCs w:val="24"/>
    </w:rPr>
  </w:style>
  <w:style w:type="character" w:customStyle="1" w:styleId="CommentTextChar">
    <w:name w:val="Comment Text Char"/>
    <w:link w:val="CommentText"/>
    <w:rsid w:val="00DC073D"/>
    <w:rPr>
      <w:rFonts w:eastAsia="Calibri"/>
      <w:sz w:val="24"/>
      <w:szCs w:val="24"/>
      <w:lang w:eastAsia="en-US"/>
    </w:rPr>
  </w:style>
  <w:style w:type="paragraph" w:customStyle="1" w:styleId="Figure">
    <w:name w:val="Figure"/>
    <w:next w:val="Normal"/>
    <w:rsid w:val="00DC073D"/>
    <w:pPr>
      <w:spacing w:before="120" w:after="120"/>
    </w:pPr>
    <w:rPr>
      <w:rFonts w:ascii="Arial" w:hAnsi="Arial"/>
      <w:sz w:val="18"/>
    </w:rPr>
  </w:style>
  <w:style w:type="character" w:styleId="Strong">
    <w:name w:val="Strong"/>
    <w:qFormat/>
    <w:locked/>
    <w:rsid w:val="00DC073D"/>
    <w:rPr>
      <w:b/>
      <w:bCs/>
    </w:rPr>
  </w:style>
  <w:style w:type="paragraph" w:styleId="CommentSubject">
    <w:name w:val="annotation subject"/>
    <w:basedOn w:val="CommentText"/>
    <w:next w:val="CommentText"/>
    <w:link w:val="CommentSubjectChar"/>
    <w:locked/>
    <w:rsid w:val="00DC073D"/>
    <w:rPr>
      <w:b/>
      <w:bCs/>
    </w:rPr>
  </w:style>
  <w:style w:type="character" w:customStyle="1" w:styleId="CommentSubjectChar">
    <w:name w:val="Comment Subject Char"/>
    <w:link w:val="CommentSubject"/>
    <w:rsid w:val="00DC073D"/>
    <w:rPr>
      <w:rFonts w:eastAsia="Calibri"/>
      <w:b/>
      <w:bCs/>
      <w:sz w:val="24"/>
      <w:szCs w:val="24"/>
      <w:lang w:eastAsia="en-US"/>
    </w:rPr>
  </w:style>
  <w:style w:type="paragraph" w:styleId="BalloonText">
    <w:name w:val="Balloon Text"/>
    <w:basedOn w:val="Normal"/>
    <w:link w:val="BalloonTextChar"/>
    <w:locked/>
    <w:rsid w:val="00DC073D"/>
    <w:rPr>
      <w:rFonts w:ascii="Tahoma" w:hAnsi="Tahoma" w:cs="Tahoma"/>
      <w:sz w:val="16"/>
      <w:szCs w:val="16"/>
    </w:rPr>
  </w:style>
  <w:style w:type="character" w:customStyle="1" w:styleId="BalloonTextChar">
    <w:name w:val="Balloon Text Char"/>
    <w:link w:val="BalloonText"/>
    <w:rsid w:val="00DC073D"/>
    <w:rPr>
      <w:rFonts w:ascii="Tahoma" w:eastAsia="Calibri" w:hAnsi="Tahoma" w:cs="Tahoma"/>
      <w:sz w:val="16"/>
      <w:szCs w:val="16"/>
      <w:lang w:eastAsia="en-US"/>
    </w:rPr>
  </w:style>
  <w:style w:type="character" w:customStyle="1" w:styleId="GrayDingbat">
    <w:name w:val="Gray Dingbat"/>
    <w:uiPriority w:val="1"/>
    <w:qFormat/>
    <w:rsid w:val="00DC073D"/>
    <w:rPr>
      <w:rFonts w:ascii="ZapfDingbats" w:hAnsi="ZapfDingbats"/>
      <w:color w:val="BFBFBF"/>
      <w:szCs w:val="24"/>
    </w:rPr>
  </w:style>
  <w:style w:type="paragraph" w:customStyle="1" w:styleId="Production">
    <w:name w:val="Production"/>
    <w:next w:val="Normal"/>
    <w:autoRedefine/>
    <w:semiHidden/>
    <w:locked/>
    <w:rsid w:val="00DC073D"/>
    <w:pPr>
      <w:keepNext/>
      <w:keepLines/>
      <w:spacing w:before="240" w:after="240"/>
    </w:pPr>
    <w:rPr>
      <w:b/>
      <w:i/>
      <w:color w:val="0000FF"/>
      <w:sz w:val="24"/>
    </w:rPr>
  </w:style>
  <w:style w:type="paragraph" w:customStyle="1" w:styleId="Query">
    <w:name w:val="Query"/>
    <w:basedOn w:val="Production"/>
    <w:semiHidden/>
    <w:locked/>
    <w:rsid w:val="00DC073D"/>
    <w:rPr>
      <w:color w:val="FF0000"/>
    </w:rPr>
  </w:style>
  <w:style w:type="paragraph" w:styleId="TOC2">
    <w:name w:val="toc 2"/>
    <w:basedOn w:val="Normal"/>
    <w:next w:val="Normal"/>
    <w:autoRedefine/>
    <w:semiHidden/>
    <w:locked/>
    <w:rsid w:val="00DC073D"/>
    <w:pPr>
      <w:ind w:left="240"/>
    </w:pPr>
  </w:style>
  <w:style w:type="paragraph" w:styleId="TOC3">
    <w:name w:val="toc 3"/>
    <w:basedOn w:val="Normal"/>
    <w:next w:val="Normal"/>
    <w:autoRedefine/>
    <w:semiHidden/>
    <w:locked/>
    <w:rsid w:val="00DC073D"/>
    <w:pPr>
      <w:ind w:left="480"/>
    </w:pPr>
  </w:style>
  <w:style w:type="character" w:customStyle="1" w:styleId="FMTextChar">
    <w:name w:val="FM Text Char"/>
    <w:link w:val="FMText"/>
    <w:rsid w:val="00DC073D"/>
    <w:rPr>
      <w:rFonts w:ascii="Utopia" w:eastAsia="Calibri" w:hAnsi="Utopia"/>
      <w:sz w:val="18"/>
      <w:lang w:eastAsia="en-US"/>
    </w:rPr>
  </w:style>
  <w:style w:type="character" w:customStyle="1" w:styleId="FMTextContChar">
    <w:name w:val="FM Text Cont Char"/>
    <w:link w:val="FMTextCont"/>
    <w:rsid w:val="00DC073D"/>
    <w:rPr>
      <w:rFonts w:ascii="Utopia" w:eastAsia="Calibri" w:hAnsi="Utopia"/>
      <w:sz w:val="18"/>
      <w:lang w:eastAsia="en-US"/>
    </w:rPr>
  </w:style>
  <w:style w:type="character" w:customStyle="1" w:styleId="DingbatChar">
    <w:name w:val="Dingbat Char"/>
    <w:link w:val="Dingbat"/>
    <w:rsid w:val="00DC073D"/>
    <w:rPr>
      <w:rFonts w:ascii="ZapfDingbats" w:eastAsia="Calibri" w:hAnsi="ZapfDingbats"/>
      <w:color w:val="BFBFBF"/>
      <w:lang w:eastAsia="en-US"/>
    </w:rPr>
  </w:style>
  <w:style w:type="paragraph" w:customStyle="1" w:styleId="Style1">
    <w:name w:val="Style1"/>
    <w:basedOn w:val="Normal"/>
    <w:next w:val="Normal"/>
    <w:semiHidden/>
    <w:locked/>
    <w:rsid w:val="00DC073D"/>
    <w:pPr>
      <w:widowControl w:val="0"/>
      <w:pBdr>
        <w:top w:val="single" w:sz="4" w:space="6" w:color="auto"/>
        <w:left w:val="single" w:sz="4" w:space="6" w:color="auto"/>
        <w:bottom w:val="single" w:sz="4" w:space="6" w:color="auto"/>
        <w:right w:val="single" w:sz="4" w:space="6" w:color="auto"/>
      </w:pBdr>
      <w:autoSpaceDE w:val="0"/>
      <w:autoSpaceDN w:val="0"/>
      <w:spacing w:before="240" w:line="240" w:lineRule="exact"/>
      <w:ind w:left="720" w:right="720"/>
      <w:jc w:val="both"/>
    </w:pPr>
    <w:rPr>
      <w:rFonts w:ascii="Arial" w:hAnsi="Arial"/>
      <w:i/>
      <w:sz w:val="18"/>
    </w:rPr>
  </w:style>
  <w:style w:type="paragraph" w:customStyle="1" w:styleId="SideBarCode">
    <w:name w:val="Side Bar Code"/>
    <w:basedOn w:val="Normal"/>
    <w:link w:val="SideBarCodeChar"/>
    <w:qFormat/>
    <w:rsid w:val="00DC073D"/>
    <w:pPr>
      <w:spacing w:before="360" w:after="240"/>
      <w:ind w:left="288" w:right="288"/>
      <w:contextualSpacing/>
    </w:pPr>
    <w:rPr>
      <w:rFonts w:ascii="HelveticaNeue Condensed" w:hAnsi="HelveticaNeue Condensed"/>
    </w:rPr>
  </w:style>
  <w:style w:type="character" w:customStyle="1" w:styleId="SideBarCodeChar">
    <w:name w:val="Side Bar Code Char"/>
    <w:link w:val="SideBarCode"/>
    <w:rsid w:val="00DC073D"/>
    <w:rPr>
      <w:rFonts w:ascii="HelveticaNeue Condensed" w:eastAsia="Calibri" w:hAnsi="HelveticaNeue Condensed"/>
      <w:lang w:eastAsia="en-US"/>
    </w:rPr>
  </w:style>
  <w:style w:type="character" w:customStyle="1" w:styleId="BlackDingbat">
    <w:name w:val="Black Dingbat"/>
    <w:rsid w:val="00DC073D"/>
    <w:rPr>
      <w:rFonts w:ascii="ZapfDingbats" w:hAnsi="ZapfDingbats"/>
      <w:color w:val="auto"/>
      <w:szCs w:val="24"/>
    </w:rPr>
  </w:style>
  <w:style w:type="paragraph" w:styleId="ListContinue4">
    <w:name w:val="List Continue 4"/>
    <w:basedOn w:val="Normal"/>
    <w:semiHidden/>
    <w:locked/>
    <w:rsid w:val="00DC073D"/>
    <w:pPr>
      <w:ind w:left="1440"/>
      <w:contextualSpacing/>
    </w:p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link w:val="Subtitle"/>
    <w:rsid w:val="00DC073D"/>
    <w:rPr>
      <w:rFonts w:ascii="Cambria" w:eastAsia="Calibri" w:hAnsi="Cambria"/>
      <w:szCs w:val="24"/>
      <w:lang w:eastAsia="en-US"/>
    </w:rPr>
  </w:style>
  <w:style w:type="character" w:styleId="Emphasis">
    <w:name w:val="Emphasis"/>
    <w:qFormat/>
    <w:locked/>
    <w:rsid w:val="00DC073D"/>
    <w:rPr>
      <w:i/>
      <w:iCs/>
    </w:rPr>
  </w:style>
  <w:style w:type="character" w:customStyle="1" w:styleId="DocumentMapChar">
    <w:name w:val="Document Map Char"/>
    <w:link w:val="DocumentMap"/>
    <w:rsid w:val="00DC073D"/>
    <w:rPr>
      <w:rFonts w:ascii="Tahoma" w:eastAsia="Calibri" w:hAnsi="Tahoma" w:cs="Tahoma"/>
      <w:sz w:val="16"/>
      <w:szCs w:val="16"/>
      <w:lang w:eastAsia="en-US"/>
    </w:rPr>
  </w:style>
  <w:style w:type="paragraph" w:styleId="ListParagraph">
    <w:name w:val="List Paragraph"/>
    <w:basedOn w:val="Normal"/>
    <w:uiPriority w:val="34"/>
    <w:qFormat/>
    <w:rsid w:val="00DC073D"/>
    <w:pPr>
      <w:ind w:left="720"/>
      <w:contextualSpacing/>
    </w:pPr>
  </w:style>
  <w:style w:type="character" w:styleId="IntenseEmphasis">
    <w:name w:val="Intense Emphasis"/>
    <w:uiPriority w:val="21"/>
    <w:qFormat/>
    <w:rsid w:val="00DC073D"/>
    <w:rPr>
      <w:b/>
      <w:bCs/>
      <w:i/>
      <w:iCs/>
      <w:color w:val="auto"/>
    </w:rPr>
  </w:style>
  <w:style w:type="character" w:customStyle="1" w:styleId="MenuItem">
    <w:name w:val="Menu Item"/>
    <w:rsid w:val="00DC073D"/>
    <w:rPr>
      <w:rFonts w:ascii="HelveticaNeue MediumCond" w:hAnsi="HelveticaNeue MediumCond"/>
      <w:color w:val="auto"/>
    </w:rPr>
  </w:style>
  <w:style w:type="character" w:styleId="FollowedHyperlink">
    <w:name w:val="FollowedHyperlink"/>
    <w:locked/>
    <w:rsid w:val="00DC073D"/>
    <w:rPr>
      <w:color w:val="800080"/>
      <w:u w:val="single"/>
    </w:rPr>
  </w:style>
  <w:style w:type="character" w:customStyle="1" w:styleId="MAC">
    <w:name w:val="MAC"/>
    <w:basedOn w:val="DefaultParagraphFont"/>
    <w:uiPriority w:val="1"/>
    <w:rsid w:val="00235954"/>
    <w:rPr>
      <w:rFonts w:ascii="Arial" w:hAnsi="Arial" w:cs="Arial"/>
      <w:b/>
      <w:color w:val="0000FF"/>
    </w:rPr>
  </w:style>
  <w:style w:type="paragraph" w:styleId="Revision">
    <w:name w:val="Revision"/>
    <w:hidden/>
    <w:uiPriority w:val="99"/>
    <w:semiHidden/>
    <w:rsid w:val="007B5FCB"/>
    <w:rPr>
      <w:rFonts w:eastAsiaTheme="minorHAnsi"/>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705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dbaeumer.vscode-eslint"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etplace.visualstudio.com/items?itemName=ritwickdey.LiveServ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eslint.org/docs/developer-gui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lint.org/docs/user-guid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eiDSh1n4APMqa/qGV18/P84g==">AMUW2mXjrmhKkDdU3vV7ETlrJw9z5U5cpoik5pJCDKTxX5f8opHBZWGecRrFuCG7cnFgHNgt28dOGwpKdVzoKtQ9Bq+jCCf5l6iTF16t0nojrDt1iqbVEk+v+BhrZ0rqLb5jCZBRNbK6gx1HwpUV8ZdWpY9YVyP8R8daOjBLDgrp0saOGjkFMy4=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BPR</dc:creator>
  <cp:lastModifiedBy>Kelvin Sung</cp:lastModifiedBy>
  <cp:revision>5</cp:revision>
  <dcterms:created xsi:type="dcterms:W3CDTF">2015-09-15T20:58:00Z</dcterms:created>
  <dcterms:modified xsi:type="dcterms:W3CDTF">2021-04-03T20:24:00Z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0x010100DCC2097B97DF264BB65A0BB3088D7019</vt:lpwstr>
  </property>
</Properties>
</file>