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F155101" w14:textId="77777777" w:rsidR="00D46087" w:rsidRDefault="00D46087" w:rsidP="00D46087">
      <w:pPr>
        <w:pStyle w:val="Heading1"/>
      </w:pPr>
      <w:bookmarkStart w:id="0" w:name="_iygorah1nfxq" w:colFirst="0" w:colLast="0"/>
      <w:bookmarkEnd w:id="0"/>
      <w:r>
        <w:t>Collision Detection</w:t>
      </w:r>
    </w:p>
    <w:p w14:paraId="3A568682" w14:textId="5D5794E1" w:rsidR="00DE336A" w:rsidRDefault="00DE336A" w:rsidP="00041831">
      <w:pPr>
        <w:pStyle w:val="BodyTextFirst"/>
      </w:pPr>
      <w:r>
        <w:t>In order to simulate the interaction</w:t>
      </w:r>
      <w:r w:rsidR="00941720">
        <w:t>s</w:t>
      </w:r>
      <w:r>
        <w:t xml:space="preserve"> of rigid shape</w:t>
      </w:r>
      <w:r w:rsidR="00941720">
        <w:t>s</w:t>
      </w:r>
      <w:r>
        <w:t xml:space="preserve">, you must first detect which of the </w:t>
      </w:r>
      <w:r w:rsidR="00941720">
        <w:t xml:space="preserve">shapes are in </w:t>
      </w:r>
      <w:r>
        <w:t xml:space="preserve">physical contacts with one another, or, which are the </w:t>
      </w:r>
      <w:r w:rsidR="00941720">
        <w:t xml:space="preserve">shapes </w:t>
      </w:r>
      <w:r>
        <w:t xml:space="preserve">that </w:t>
      </w:r>
      <w:r w:rsidR="00941720">
        <w:t xml:space="preserve">have </w:t>
      </w:r>
      <w:r>
        <w:t xml:space="preserve">collided. In general, there are two important issues to be addressed when working with rigid shape collisions: computation cost and </w:t>
      </w:r>
      <w:r w:rsidR="00941720">
        <w:t xml:space="preserve">the situations when the shapes </w:t>
      </w:r>
      <w:r>
        <w:t>overlap, or interpenetr</w:t>
      </w:r>
      <w:r w:rsidR="00941720">
        <w:t>ate</w:t>
      </w:r>
      <w:r w:rsidR="00FC19DC">
        <w:t>.</w:t>
      </w:r>
      <w:r w:rsidR="00203B3F">
        <w:t xml:space="preserve"> In the following, the broad and narrow phase methods are explained as an approach to alleviate the computation cost, and, collision information is introduced to record interpenetration conditions such that they can be resolved. Th</w:t>
      </w:r>
      <w:r w:rsidR="00701A67">
        <w:t>is and the</w:t>
      </w:r>
      <w:r w:rsidR="00203B3F">
        <w:t xml:space="preserve"> next </w:t>
      </w:r>
      <w:r w:rsidR="00701A67">
        <w:t xml:space="preserve">two </w:t>
      </w:r>
      <w:r w:rsidR="00203B3F">
        <w:t xml:space="preserve">subsections detail the collision </w:t>
      </w:r>
      <w:r w:rsidR="00151773">
        <w:t>detection algorithm</w:t>
      </w:r>
      <w:r w:rsidR="00F37495">
        <w:t>s</w:t>
      </w:r>
      <w:r w:rsidR="00203B3F">
        <w:t xml:space="preserve"> </w:t>
      </w:r>
      <w:r w:rsidR="00151773">
        <w:t>and implementation</w:t>
      </w:r>
      <w:r w:rsidR="00F37495">
        <w:t>s</w:t>
      </w:r>
      <w:r w:rsidR="00151773">
        <w:t xml:space="preserve"> of </w:t>
      </w:r>
      <w:r w:rsidR="00203B3F">
        <w:t>circle</w:t>
      </w:r>
      <w:r w:rsidR="00151773">
        <w:t>-circle</w:t>
      </w:r>
      <w:r w:rsidR="00203B3F">
        <w:t>, rectangle</w:t>
      </w:r>
      <w:r w:rsidR="00151773">
        <w:t>-rectangle</w:t>
      </w:r>
      <w:r w:rsidR="00203B3F">
        <w:t>, and circle</w:t>
      </w:r>
      <w:r w:rsidR="00151773">
        <w:t>-</w:t>
      </w:r>
      <w:r w:rsidR="00203B3F">
        <w:t>rectangle</w:t>
      </w:r>
      <w:r w:rsidR="00151773">
        <w:t xml:space="preserve"> collisions</w:t>
      </w:r>
      <w:r w:rsidR="00203B3F">
        <w:t>.</w:t>
      </w:r>
    </w:p>
    <w:p w14:paraId="1E9493DB" w14:textId="799E38B0" w:rsidR="006F0048" w:rsidRDefault="006F0048" w:rsidP="006F0048">
      <w:pPr>
        <w:pStyle w:val="Heading2"/>
      </w:pPr>
      <w:r>
        <w:t xml:space="preserve">Broad </w:t>
      </w:r>
      <w:r>
        <w:t xml:space="preserve">and Narrow </w:t>
      </w:r>
      <w:r>
        <w:t>Phase Method</w:t>
      </w:r>
      <w:r>
        <w:t>s</w:t>
      </w:r>
    </w:p>
    <w:p w14:paraId="0FD167D0" w14:textId="5A6F64F0" w:rsidR="00D46087" w:rsidRDefault="008019AB" w:rsidP="006F0048">
      <w:pPr>
        <w:pStyle w:val="BodyTextFirst"/>
      </w:pPr>
      <w:r>
        <w:t xml:space="preserve">As discussed when introducing </w:t>
      </w:r>
      <w:r w:rsidR="00DE336A">
        <w:t xml:space="preserve">the circular </w:t>
      </w:r>
      <w:r>
        <w:t xml:space="preserve">bounds for </w:t>
      </w:r>
      <w:proofErr w:type="spellStart"/>
      <w:r w:rsidRPr="008019AB">
        <w:rPr>
          <w:rStyle w:val="CodeInline"/>
        </w:rPr>
        <w:t>RigidShape</w:t>
      </w:r>
      <w:proofErr w:type="spellEnd"/>
      <w:r>
        <w:t xml:space="preserve"> objects, </w:t>
      </w:r>
      <w:r w:rsidR="00502FC8">
        <w:t xml:space="preserve">in general every object must be tested for collision with every other </w:t>
      </w:r>
      <w:r w:rsidR="00E80F66">
        <w:t>object in the game scene</w:t>
      </w:r>
      <w:r w:rsidR="00502FC8">
        <w:t xml:space="preserve">. </w:t>
      </w:r>
      <w:r w:rsidR="00D46087">
        <w:t xml:space="preserve">For example, if you want to detect the collisions between five objects, </w:t>
      </w:r>
      <w:r w:rsidR="00941720">
        <w:t>A, B, C, D, and E. Y</w:t>
      </w:r>
      <w:r w:rsidR="00D46087">
        <w:t xml:space="preserve">ou must perform four detection computations for the first object </w:t>
      </w:r>
      <w:r w:rsidR="00941720">
        <w:t>A with B, C, D, and E. With A and B results available, next you must perform three collision detections between the second object, B with objects C, D, and E; followed by two collisions for the third object C, then, one for object D</w:t>
      </w:r>
      <w:r w:rsidR="00D46087">
        <w:t xml:space="preserve">. </w:t>
      </w:r>
      <w:r w:rsidR="00941720">
        <w:t>In this way, w</w:t>
      </w:r>
      <w:r w:rsidR="00D46087">
        <w:t xml:space="preserve">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rsidR="00D46087">
        <w:t xml:space="preserve"> operations to detect the collisions between </w:t>
      </w:r>
      <m:oMath>
        <m:r>
          <w:rPr>
            <w:rFonts w:ascii="Cambria Math" w:hAnsi="Cambria Math"/>
          </w:rPr>
          <m:t>n</m:t>
        </m:r>
      </m:oMath>
      <w:r w:rsidR="00D46087">
        <w:t xml:space="preserve"> objects.</w:t>
      </w:r>
    </w:p>
    <w:p w14:paraId="36EF5742" w14:textId="384CC611" w:rsidR="006F0048" w:rsidRDefault="006F0048" w:rsidP="00F26654">
      <w:pPr>
        <w:pStyle w:val="BodyTextCont"/>
      </w:pPr>
      <w:r>
        <w:rPr>
          <w:highlight w:val="white"/>
        </w:rPr>
        <w:t>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w:t>
      </w:r>
      <w:r w:rsidR="00F26654">
        <w:rPr>
          <w:highlight w:val="white"/>
        </w:rPr>
        <w:t xml:space="preserve">, or the narrow phase </w:t>
      </w:r>
      <w:r w:rsidR="00692B3C">
        <w:rPr>
          <w:highlight w:val="white"/>
        </w:rPr>
        <w:t>method</w:t>
      </w:r>
      <w:r w:rsidR="00F26654">
        <w:rPr>
          <w:highlight w:val="white"/>
        </w:rPr>
        <w:t>,</w:t>
      </w:r>
      <w:r>
        <w:rPr>
          <w:highlight w:val="white"/>
        </w:rPr>
        <w:t xml:space="preserve"> are only deployed for objects that are physically closed to each other. </w:t>
      </w:r>
    </w:p>
    <w:p w14:paraId="16F35B97" w14:textId="62BEE785" w:rsidR="006F0048" w:rsidRDefault="006F0048" w:rsidP="00F26654">
      <w:pPr>
        <w:pStyle w:val="BodyTextCont"/>
      </w:pPr>
      <w:r>
        <w:rPr>
          <w:highlight w:val="white"/>
        </w:rPr>
        <w:t xml:space="preserve">A popular broad phase method uses </w:t>
      </w:r>
      <w:r w:rsidR="00F26654">
        <w:rPr>
          <w:highlight w:val="white"/>
        </w:rPr>
        <w:t xml:space="preserve">axis-aligned </w:t>
      </w:r>
      <w:r>
        <w:rPr>
          <w:highlight w:val="white"/>
        </w:rPr>
        <w:t>bounding boxes</w:t>
      </w:r>
      <w:r w:rsidR="00F26654">
        <w:rPr>
          <w:highlight w:val="white"/>
        </w:rPr>
        <w:t xml:space="preserve"> (AABB) or bounding </w:t>
      </w:r>
      <w:r>
        <w:rPr>
          <w:color w:val="1E1E1E"/>
          <w:highlight w:val="white"/>
        </w:rPr>
        <w:t>circles</w:t>
      </w:r>
      <w:r>
        <w:rPr>
          <w:highlight w:val="white"/>
        </w:rPr>
        <w:t xml:space="preserve"> to approximate </w:t>
      </w:r>
      <w:r w:rsidR="00F26654">
        <w:rPr>
          <w:highlight w:val="white"/>
        </w:rPr>
        <w:t xml:space="preserve">proximity of </w:t>
      </w:r>
      <w:r>
        <w:rPr>
          <w:highlight w:val="white"/>
        </w:rPr>
        <w:t xml:space="preserve">objects. </w:t>
      </w:r>
      <w:r w:rsidR="00F26654">
        <w:rPr>
          <w:highlight w:val="white"/>
        </w:rPr>
        <w:t xml:space="preserve">As </w:t>
      </w:r>
      <w:r w:rsidR="00281927">
        <w:rPr>
          <w:highlight w:val="white"/>
        </w:rPr>
        <w:t>detailed</w:t>
      </w:r>
      <w:r w:rsidR="00F26654">
        <w:rPr>
          <w:highlight w:val="white"/>
        </w:rPr>
        <w:t xml:space="preserve"> in Chapter 6, AABBs are excellent for approximating objects that are aligned with the major axes, but, have limitations when objects are rotated.</w:t>
      </w:r>
      <w:r>
        <w:rPr>
          <w:highlight w:val="white"/>
        </w:rPr>
        <w:t xml:space="preserve"> </w:t>
      </w:r>
      <w:r w:rsidR="00F26654">
        <w:rPr>
          <w:highlight w:val="white"/>
        </w:rPr>
        <w:t>As you have observed from running the previous project</w:t>
      </w:r>
      <w:r w:rsidR="00B4317A">
        <w:rPr>
          <w:highlight w:val="white"/>
        </w:rPr>
        <w:t xml:space="preserve"> with the B key typed</w:t>
      </w:r>
      <w:r w:rsidR="00F26654">
        <w:rPr>
          <w:highlight w:val="white"/>
        </w:rPr>
        <w:t>, a</w:t>
      </w:r>
      <w:r>
        <w:rPr>
          <w:highlight w:val="white"/>
        </w:rPr>
        <w:t xml:space="preserve"> bounding circle is a </w:t>
      </w:r>
      <w:r>
        <w:rPr>
          <w:highlight w:val="white"/>
        </w:rPr>
        <w:lastRenderedPageBreak/>
        <w:t xml:space="preserve">circle that centers around and completely bounds an object. By performing the straightforward bounding box/circle intersection computations, it becomes possible to </w:t>
      </w:r>
      <w:r w:rsidR="00B4317A">
        <w:rPr>
          <w:highlight w:val="white"/>
        </w:rPr>
        <w:t xml:space="preserve">focus only on objects with overlapping bounds as </w:t>
      </w:r>
      <w:r>
        <w:rPr>
          <w:highlight w:val="white"/>
        </w:rPr>
        <w:t xml:space="preserve">the candidates for </w:t>
      </w:r>
      <w:r w:rsidR="00B4317A">
        <w:rPr>
          <w:highlight w:val="white"/>
        </w:rPr>
        <w:t xml:space="preserve">narrow phase </w:t>
      </w:r>
      <w:r>
        <w:rPr>
          <w:highlight w:val="white"/>
        </w:rPr>
        <w:t>collision detection operations.</w:t>
      </w:r>
    </w:p>
    <w:p w14:paraId="110D76D1" w14:textId="77777777" w:rsidR="006F0048" w:rsidRDefault="006F0048" w:rsidP="006F0048">
      <w:pPr>
        <w:pStyle w:val="BodyTextCont"/>
      </w:pPr>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559B08FB" w14:textId="77777777" w:rsidR="006F0048" w:rsidRDefault="006F0048" w:rsidP="006F0048">
      <w:pPr>
        <w:pStyle w:val="Heading2"/>
      </w:pPr>
      <w:r>
        <w:t>Collision Information</w:t>
      </w:r>
    </w:p>
    <w:p w14:paraId="6E1281F2" w14:textId="60B23E01" w:rsidR="00AA3416" w:rsidRDefault="00D46087" w:rsidP="00AA3416">
      <w:pPr>
        <w:pStyle w:val="BodyTextFirst"/>
      </w:pPr>
      <w:r>
        <w:t xml:space="preserve">In addition to reporting if </w:t>
      </w:r>
      <w:r w:rsidR="008019AB">
        <w:t>objects have collided</w:t>
      </w:r>
      <w:r>
        <w:t xml:space="preserve">, a collision detection algorithm should also </w:t>
      </w:r>
      <w:r w:rsidR="008019AB">
        <w:t xml:space="preserve">compute and </w:t>
      </w:r>
      <w:r w:rsidR="00DE336A">
        <w:t xml:space="preserve">return </w:t>
      </w:r>
      <w:r>
        <w:t xml:space="preserve">information that can be used to resolve and respond to the collision. </w:t>
      </w:r>
      <w:r w:rsidR="00983D7E">
        <w:t xml:space="preserve">As you have observed when testing the previous </w:t>
      </w:r>
      <w:r w:rsidR="00B37D65">
        <w:t xml:space="preserve">project, it is possible for </w:t>
      </w:r>
      <w:proofErr w:type="spellStart"/>
      <w:r w:rsidR="00B37D65" w:rsidRPr="00B37D65">
        <w:rPr>
          <w:rStyle w:val="CodeInline"/>
        </w:rPr>
        <w:t>RigidShape</w:t>
      </w:r>
      <w:proofErr w:type="spellEnd"/>
      <w:r w:rsidR="00B37D65">
        <w:t xml:space="preserve"> objects to overlap in space, or interpenetrate. Since real-world rigid shape objects cannot interpenetrate, recording the details and resolving </w:t>
      </w:r>
      <w:proofErr w:type="spellStart"/>
      <w:r w:rsidR="00B37D65" w:rsidRPr="00B37D65">
        <w:rPr>
          <w:rStyle w:val="CodeInline"/>
        </w:rPr>
        <w:t>RigidShape</w:t>
      </w:r>
      <w:proofErr w:type="spellEnd"/>
      <w:r w:rsidR="00B37D65">
        <w:t xml:space="preserve"> overlaps is of key importance.</w:t>
      </w:r>
    </w:p>
    <w:p w14:paraId="76EC9B9B" w14:textId="0721893E" w:rsidR="00041831" w:rsidRPr="00041831" w:rsidRDefault="00041831" w:rsidP="00B37D65">
      <w:pPr>
        <w:pStyle w:val="BodyTextCont"/>
        <w:rPr>
          <w:b/>
        </w:rPr>
      </w:pPr>
      <w:r>
        <w:t xml:space="preserve">As illustrated in Figure </w:t>
      </w:r>
      <w:r w:rsidR="001003C5">
        <w:t>9-4</w:t>
      </w:r>
      <w:r>
        <w:t>, the essential information of a collision</w:t>
      </w:r>
      <w:r w:rsidR="00203B3F">
        <w:t xml:space="preserve"> and the interpenetration</w:t>
      </w:r>
      <w:r>
        <w:t xml:space="preserve">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p>
    <w:p w14:paraId="07A20061" w14:textId="77777777" w:rsidR="00041831" w:rsidRDefault="00041831" w:rsidP="00041831">
      <w:pPr>
        <w:pStyle w:val="Figure"/>
      </w:pPr>
      <w:r>
        <w:rPr>
          <w:noProof/>
          <w:lang w:val="en-GB" w:eastAsia="en-GB"/>
        </w:rPr>
        <w:drawing>
          <wp:inline distT="114300" distB="114300" distL="114300" distR="114300" wp14:anchorId="148C2829" wp14:editId="5FED5D12">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F52B54" w14:textId="46859C33" w:rsidR="00041831" w:rsidRDefault="00041831" w:rsidP="00041831">
      <w:pPr>
        <w:pStyle w:val="FigureCaption"/>
      </w:pPr>
      <w:r>
        <w:rPr>
          <w:rFonts w:eastAsia="Helvetica Neue"/>
        </w:rPr>
        <w:lastRenderedPageBreak/>
        <w:t xml:space="preserve">Figure </w:t>
      </w:r>
      <w:r w:rsidR="001003C5">
        <w:rPr>
          <w:rFonts w:eastAsia="Helvetica Neue"/>
        </w:rPr>
        <w:t>9-4</w:t>
      </w:r>
      <w:r>
        <w:rPr>
          <w:rFonts w:eastAsia="Helvetica Neue"/>
        </w:rPr>
        <w:t>. Collision Information.</w:t>
      </w:r>
    </w:p>
    <w:p w14:paraId="2727EBEC" w14:textId="6C389A66" w:rsidR="00D46087" w:rsidRDefault="00D46087" w:rsidP="00D46087">
      <w:pPr>
        <w:pStyle w:val="Heading2"/>
      </w:pPr>
      <w:bookmarkStart w:id="1" w:name="_nj9w3wm2e499" w:colFirst="0" w:colLast="0"/>
      <w:bookmarkEnd w:id="1"/>
      <w:r>
        <w:t>The Circle Collision</w:t>
      </w:r>
      <w:r w:rsidR="00D63DBD">
        <w:t>s</w:t>
      </w:r>
      <w:r>
        <w:t xml:space="preserve"> </w:t>
      </w:r>
      <w:r w:rsidR="00D63DBD">
        <w:t xml:space="preserve">and </w:t>
      </w:r>
      <w:proofErr w:type="spellStart"/>
      <w:r w:rsidR="00D63DBD">
        <w:t>CollisionInfo</w:t>
      </w:r>
      <w:proofErr w:type="spellEnd"/>
      <w:r w:rsidR="00D63DBD">
        <w:t xml:space="preserve"> </w:t>
      </w:r>
      <w:r>
        <w:t xml:space="preserve">Project </w:t>
      </w:r>
    </w:p>
    <w:p w14:paraId="419285B7" w14:textId="792934EF" w:rsidR="00D46087" w:rsidRDefault="006A64E5" w:rsidP="00D46087">
      <w:pPr>
        <w:pStyle w:val="BodyTextFirst"/>
      </w:pPr>
      <w:r w:rsidRPr="006A64E5">
        <w:t xml:space="preserve">This project builds the infrastructure for computing and working with collision information based on collisions between circles. You can see an example of this project running in Figure </w:t>
      </w:r>
      <w:r w:rsidR="001003C5">
        <w:t>9-5</w:t>
      </w:r>
      <w:r w:rsidRPr="006A64E5">
        <w:t>.</w:t>
      </w:r>
      <w:r w:rsidR="00D46087">
        <w:t xml:space="preserve"> The source code to this project is defined in </w:t>
      </w:r>
      <w:r w:rsidR="00D46087">
        <w:rPr>
          <w:rStyle w:val="CodeInline"/>
        </w:rPr>
        <w:t>chapter9/9.2.circle_collisions</w:t>
      </w:r>
      <w:r w:rsidR="00676760">
        <w:rPr>
          <w:rStyle w:val="CodeInline"/>
        </w:rPr>
        <w:t>_and_</w:t>
      </w:r>
      <w:r w:rsidR="00676760" w:rsidRPr="00676760">
        <w:rPr>
          <w:rStyle w:val="CodeInline"/>
        </w:rPr>
        <w:t xml:space="preserve"> </w:t>
      </w:r>
      <w:proofErr w:type="spellStart"/>
      <w:r w:rsidR="00676760">
        <w:rPr>
          <w:rStyle w:val="CodeInline"/>
        </w:rPr>
        <w:t>colllision_info</w:t>
      </w:r>
      <w:proofErr w:type="spellEnd"/>
      <w:r w:rsidR="00D46087">
        <w:t>.</w:t>
      </w:r>
    </w:p>
    <w:p w14:paraId="6A504766" w14:textId="77777777" w:rsidR="000952EE" w:rsidRDefault="000952EE" w:rsidP="000952EE">
      <w:pPr>
        <w:pStyle w:val="Figure"/>
      </w:pPr>
      <w:r>
        <w:drawing>
          <wp:inline distT="0" distB="0" distL="0" distR="0" wp14:anchorId="7708E211" wp14:editId="12703E73">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5ACBDA7F" w14:textId="77777777" w:rsidR="000952EE" w:rsidRDefault="000952EE" w:rsidP="000952EE">
      <w:pPr>
        <w:pStyle w:val="FigureCaption"/>
      </w:pPr>
    </w:p>
    <w:p w14:paraId="2D20942D" w14:textId="140939CF" w:rsidR="00D46087" w:rsidRPr="00D8445E" w:rsidRDefault="00D46087" w:rsidP="000952EE">
      <w:pPr>
        <w:pStyle w:val="FigureCaption"/>
      </w:pPr>
      <w:r w:rsidRPr="00D8445E">
        <w:t xml:space="preserve">Figure </w:t>
      </w:r>
      <w:r w:rsidR="001003C5">
        <w:t>9-5</w:t>
      </w:r>
      <w:r w:rsidRPr="00D8445E">
        <w:t xml:space="preserve">. Running the </w:t>
      </w:r>
      <w:r>
        <w:t xml:space="preserve">CollisionInfo and Circle Collisions </w:t>
      </w:r>
      <w:r w:rsidRPr="00D8445E">
        <w:t>project</w:t>
      </w:r>
    </w:p>
    <w:p w14:paraId="55E13BE4" w14:textId="6993062C" w:rsidR="00D46087" w:rsidRPr="00A243C0" w:rsidRDefault="00D46087" w:rsidP="00D46087">
      <w:pPr>
        <w:pStyle w:val="BodyTextFirst"/>
      </w:pPr>
      <w:bookmarkStart w:id="2" w:name="OLE_LINK1"/>
      <w:bookmarkStart w:id="3" w:name="OLE_LINK2"/>
      <w:r w:rsidRPr="00A243C0">
        <w:t xml:space="preserve">The controls of the project are </w:t>
      </w:r>
      <w:r w:rsidR="000952EE">
        <w:t xml:space="preserve">identical to the previous project with a single addition of </w:t>
      </w:r>
      <w:r w:rsidR="0068242C">
        <w:t>C</w:t>
      </w:r>
      <w:r w:rsidR="00F8243F">
        <w:t xml:space="preserve"> key command</w:t>
      </w:r>
      <w:r w:rsidR="0068242C">
        <w:t xml:space="preserve"> in draw control</w:t>
      </w:r>
      <w:r w:rsidRPr="00A243C0">
        <w:t>:</w:t>
      </w:r>
    </w:p>
    <w:p w14:paraId="021F6A81" w14:textId="77777777" w:rsidR="0068242C" w:rsidRDefault="0068242C" w:rsidP="0068242C">
      <w:pPr>
        <w:pStyle w:val="Bullet"/>
        <w:rPr>
          <w:rStyle w:val="Strong"/>
          <w:b w:val="0"/>
          <w:bCs w:val="0"/>
        </w:rPr>
      </w:pPr>
      <w:r>
        <w:rPr>
          <w:rStyle w:val="Strong"/>
          <w:b w:val="0"/>
          <w:bCs w:val="0"/>
        </w:rPr>
        <w:t>Behavior control:</w:t>
      </w:r>
    </w:p>
    <w:p w14:paraId="0A458852" w14:textId="77777777" w:rsidR="0068242C" w:rsidRPr="00A243C0" w:rsidRDefault="0068242C" w:rsidP="0068242C">
      <w:pPr>
        <w:pStyle w:val="BulletSubList"/>
      </w:pPr>
      <w:r>
        <w:t>G key: Randomly create a new rigid circle or rectangle</w:t>
      </w:r>
    </w:p>
    <w:p w14:paraId="288B60C6" w14:textId="77777777" w:rsidR="0068242C" w:rsidRDefault="0068242C" w:rsidP="0068242C">
      <w:pPr>
        <w:pStyle w:val="Bullet"/>
        <w:rPr>
          <w:rStyle w:val="Strong"/>
          <w:b w:val="0"/>
          <w:bCs w:val="0"/>
        </w:rPr>
      </w:pPr>
      <w:r>
        <w:rPr>
          <w:rStyle w:val="Strong"/>
          <w:b w:val="0"/>
          <w:bCs w:val="0"/>
        </w:rPr>
        <w:lastRenderedPageBreak/>
        <w:t>Draw control</w:t>
      </w:r>
    </w:p>
    <w:p w14:paraId="4C130493" w14:textId="218FE0B7" w:rsidR="0068242C" w:rsidRDefault="0068242C" w:rsidP="0068242C">
      <w:pPr>
        <w:pStyle w:val="BulletSubList"/>
      </w:pPr>
      <w:r w:rsidRPr="0068242C">
        <w:rPr>
          <w:rStyle w:val="Strong"/>
        </w:rPr>
        <w:t>C key</w:t>
      </w:r>
      <w:r>
        <w:t xml:space="preserve">: Toggle the drawing of all </w:t>
      </w:r>
      <w:proofErr w:type="spellStart"/>
      <w:r w:rsidRPr="00804C92">
        <w:rPr>
          <w:rStyle w:val="CodeInline"/>
        </w:rPr>
        <w:t>CollisionInfo</w:t>
      </w:r>
      <w:proofErr w:type="spellEnd"/>
    </w:p>
    <w:p w14:paraId="060C5222" w14:textId="0C985C21" w:rsidR="0068242C" w:rsidRDefault="0068242C" w:rsidP="0068242C">
      <w:pPr>
        <w:pStyle w:val="BulletSubList"/>
      </w:pPr>
      <w:r>
        <w:t>T key: Toggle textures on all objects</w:t>
      </w:r>
    </w:p>
    <w:p w14:paraId="21B78E26" w14:textId="77777777" w:rsidR="0068242C" w:rsidRDefault="0068242C" w:rsidP="0068242C">
      <w:pPr>
        <w:pStyle w:val="BulletSubList"/>
      </w:pPr>
      <w:r>
        <w:t xml:space="preserve">R key: Toggle the drawing of </w:t>
      </w:r>
      <w:proofErr w:type="spellStart"/>
      <w:r w:rsidRPr="00A81917">
        <w:rPr>
          <w:rStyle w:val="CodeInline"/>
        </w:rPr>
        <w:t>RigidShape</w:t>
      </w:r>
      <w:proofErr w:type="spellEnd"/>
    </w:p>
    <w:p w14:paraId="19D514F2" w14:textId="77777777" w:rsidR="0068242C" w:rsidRPr="00A81917" w:rsidRDefault="0068242C" w:rsidP="0068242C">
      <w:pPr>
        <w:pStyle w:val="BulletSubList"/>
      </w:pPr>
      <w:r>
        <w:t xml:space="preserve">B key: Toggle the drawing of the bound on each </w:t>
      </w:r>
      <w:proofErr w:type="spellStart"/>
      <w:r w:rsidRPr="00A81917">
        <w:rPr>
          <w:rStyle w:val="CodeInline"/>
        </w:rPr>
        <w:t>RigidShape</w:t>
      </w:r>
      <w:proofErr w:type="spellEnd"/>
    </w:p>
    <w:p w14:paraId="1E914E89" w14:textId="77777777" w:rsidR="0068242C" w:rsidRDefault="0068242C" w:rsidP="0068242C">
      <w:pPr>
        <w:pStyle w:val="Bullet"/>
        <w:rPr>
          <w:rStyle w:val="Strong"/>
          <w:b w:val="0"/>
          <w:bCs w:val="0"/>
        </w:rPr>
      </w:pPr>
      <w:r>
        <w:rPr>
          <w:rStyle w:val="Strong"/>
          <w:b w:val="0"/>
          <w:bCs w:val="0"/>
        </w:rPr>
        <w:t>Object control:</w:t>
      </w:r>
    </w:p>
    <w:p w14:paraId="477EABF5" w14:textId="77777777" w:rsidR="0068242C" w:rsidRDefault="0068242C" w:rsidP="0068242C">
      <w:pPr>
        <w:pStyle w:val="BulletSubList"/>
      </w:pPr>
      <w:r>
        <w:t>Left/right-arrow key: Sequence through and select an object</w:t>
      </w:r>
    </w:p>
    <w:p w14:paraId="6197B174" w14:textId="77777777" w:rsidR="0068242C" w:rsidRDefault="0068242C" w:rsidP="0068242C">
      <w:pPr>
        <w:pStyle w:val="BulletSubList"/>
      </w:pPr>
      <w:r>
        <w:t>WASD keys: Move the selected object</w:t>
      </w:r>
    </w:p>
    <w:p w14:paraId="137F9067" w14:textId="77777777" w:rsidR="0068242C" w:rsidRDefault="0068242C" w:rsidP="0068242C">
      <w:pPr>
        <w:pStyle w:val="BulletSubList"/>
      </w:pPr>
      <w:r>
        <w:t>Z/X key: Rotate the selected object</w:t>
      </w:r>
    </w:p>
    <w:p w14:paraId="1FD36A0E" w14:textId="77777777" w:rsidR="0068242C" w:rsidRDefault="0068242C" w:rsidP="0068242C">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2"/>
    <w:bookmarkEnd w:id="3"/>
    <w:p w14:paraId="49BF1F8A" w14:textId="77777777" w:rsidR="00FE36FC" w:rsidRDefault="00FE36FC" w:rsidP="00FE36FC">
      <w:pPr>
        <w:pStyle w:val="Bullet"/>
      </w:pPr>
      <w:r>
        <w:t>To understand the strengths and weaknesses of broad phase collision detection</w:t>
      </w:r>
    </w:p>
    <w:p w14:paraId="07465C1C" w14:textId="77777777" w:rsidR="00FE36FC" w:rsidRDefault="00FE36FC" w:rsidP="00FE36FC">
      <w:pPr>
        <w:pStyle w:val="Bullet"/>
      </w:pPr>
      <w:r>
        <w:t>To build the infrastructure for computing inter-circle collisions</w:t>
      </w:r>
    </w:p>
    <w:p w14:paraId="1F75237A" w14:textId="5AA773B6" w:rsidR="009C4FDA" w:rsidRDefault="009C4FDA" w:rsidP="009C4FDA">
      <w:pPr>
        <w:pStyle w:val="Bullet"/>
      </w:pPr>
      <w:r>
        <w:t xml:space="preserve">To define </w:t>
      </w:r>
      <w:r w:rsidR="00FE36FC">
        <w:t xml:space="preserve">work with </w:t>
      </w:r>
      <w:r>
        <w:t xml:space="preserve">collision conditions in </w:t>
      </w:r>
      <w:proofErr w:type="spellStart"/>
      <w:r w:rsidRPr="009A4344">
        <w:rPr>
          <w:rStyle w:val="CodeInline"/>
        </w:rPr>
        <w:t>CollisionInfo</w:t>
      </w:r>
      <w:proofErr w:type="spellEnd"/>
      <w:r>
        <w:t xml:space="preserve"> </w:t>
      </w:r>
      <w:r w:rsidR="00FE36FC">
        <w:t>classes</w:t>
      </w:r>
    </w:p>
    <w:p w14:paraId="33C29A68" w14:textId="16259244" w:rsidR="00041831" w:rsidRDefault="00041831" w:rsidP="00041831">
      <w:pPr>
        <w:pStyle w:val="Bullet"/>
      </w:pPr>
      <w:r>
        <w:t xml:space="preserve">To </w:t>
      </w:r>
      <w:r w:rsidR="00FE36FC">
        <w:t xml:space="preserve">understand and implement </w:t>
      </w:r>
      <w:r>
        <w:t>circle collision detection</w:t>
      </w:r>
      <w:r w:rsidR="00FE36FC">
        <w:t xml:space="preserve"> algorithm</w:t>
      </w:r>
    </w:p>
    <w:p w14:paraId="06ADE245" w14:textId="687972C8" w:rsidR="00D46087" w:rsidRDefault="00527B20" w:rsidP="00F13F00">
      <w:pPr>
        <w:pStyle w:val="Heading3"/>
      </w:pPr>
      <w:r>
        <w:t xml:space="preserve">Defining the </w:t>
      </w:r>
      <w:proofErr w:type="spellStart"/>
      <w:r>
        <w:t>CollisionInfo</w:t>
      </w:r>
      <w:proofErr w:type="spellEnd"/>
      <w:r>
        <w:t xml:space="preserve"> Class</w:t>
      </w:r>
    </w:p>
    <w:p w14:paraId="72144EDA" w14:textId="6487BBFB" w:rsidR="00064029" w:rsidRPr="006A64E5" w:rsidRDefault="00064029" w:rsidP="00064029">
      <w:pPr>
        <w:pStyle w:val="BodyTextFirst"/>
      </w:pPr>
      <w:r w:rsidRPr="006A64E5">
        <w:t xml:space="preserve">A new class must be defined to </w:t>
      </w:r>
      <w:r w:rsidR="00535F79">
        <w:t xml:space="preserve">record </w:t>
      </w:r>
      <w:proofErr w:type="spellStart"/>
      <w:r w:rsidR="00535F79" w:rsidRPr="00535F79">
        <w:rPr>
          <w:rStyle w:val="CodeInline"/>
        </w:rPr>
        <w:t>RigidShape</w:t>
      </w:r>
      <w:proofErr w:type="spellEnd"/>
      <w:r w:rsidR="00535F79">
        <w:t xml:space="preserve"> collision interpenetration situation as illustrated in Figure </w:t>
      </w:r>
      <w:r w:rsidR="001003C5">
        <w:t>9-4</w:t>
      </w:r>
      <w:r w:rsidR="00535F79">
        <w:t xml:space="preserve">. </w:t>
      </w:r>
    </w:p>
    <w:p w14:paraId="10220838" w14:textId="21FC44AA" w:rsidR="00064029" w:rsidRDefault="00535F79" w:rsidP="00064029">
      <w:pPr>
        <w:pStyle w:val="NumList"/>
        <w:numPr>
          <w:ilvl w:val="0"/>
          <w:numId w:val="11"/>
        </w:numPr>
      </w:pPr>
      <w:r>
        <w:t>In</w:t>
      </w:r>
      <w:r w:rsidR="00064029" w:rsidRPr="006A64E5">
        <w:t xml:space="preserve"> the </w:t>
      </w:r>
      <w:proofErr w:type="spellStart"/>
      <w:r w:rsidRPr="00535F79">
        <w:rPr>
          <w:rStyle w:val="CodeInline"/>
        </w:rPr>
        <w:t>src</w:t>
      </w:r>
      <w:proofErr w:type="spellEnd"/>
      <w:r w:rsidR="00E84CE5">
        <w:rPr>
          <w:rStyle w:val="CodeInline"/>
        </w:rPr>
        <w:t>/engine</w:t>
      </w:r>
      <w:r w:rsidRPr="00535F79">
        <w:rPr>
          <w:rStyle w:val="CodeInline"/>
        </w:rPr>
        <w:t>/</w:t>
      </w:r>
      <w:proofErr w:type="spellStart"/>
      <w:r w:rsidRPr="00535F79">
        <w:rPr>
          <w:rStyle w:val="CodeInline"/>
        </w:rPr>
        <w:t>rigid_shape</w:t>
      </w:r>
      <w:proofErr w:type="spellEnd"/>
      <w:r>
        <w:t xml:space="preserve"> folder,</w:t>
      </w:r>
      <w:r w:rsidR="00064029"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w:t>
      </w:r>
      <w:r w:rsidR="008B7DF9">
        <w:t xml:space="preserve">declare the drawing color to be magenta, </w:t>
      </w:r>
      <w:r>
        <w:t xml:space="preserve">and define the </w:t>
      </w:r>
      <w:proofErr w:type="spellStart"/>
      <w:r w:rsidRPr="008B7DF9">
        <w:rPr>
          <w:rStyle w:val="CodeInline"/>
        </w:rPr>
        <w:t>CollisionInfo</w:t>
      </w:r>
      <w:proofErr w:type="spellEnd"/>
      <w:r>
        <w:t xml:space="preserve"> class.</w:t>
      </w:r>
    </w:p>
    <w:p w14:paraId="4946058B" w14:textId="77777777" w:rsidR="00535F79" w:rsidRDefault="00535F79" w:rsidP="00535F79">
      <w:pPr>
        <w:pStyle w:val="Code"/>
      </w:pPr>
      <w:r>
        <w:t>import * as debugDraw from "../core/debug_draw.js";</w:t>
      </w:r>
    </w:p>
    <w:p w14:paraId="1E4F9405" w14:textId="77777777" w:rsidR="00535F79" w:rsidRDefault="00535F79" w:rsidP="00535F79">
      <w:pPr>
        <w:pStyle w:val="Code"/>
      </w:pPr>
    </w:p>
    <w:p w14:paraId="6DEE3438" w14:textId="1A6030C6" w:rsidR="00535F79" w:rsidRDefault="00535F79" w:rsidP="00535F79">
      <w:pPr>
        <w:pStyle w:val="Code"/>
      </w:pPr>
      <w:r>
        <w:t>let kInfoColor = [1, 0, 1, 1];</w:t>
      </w:r>
      <w:r>
        <w:t xml:space="preserve"> // draw the info in magenta</w:t>
      </w:r>
    </w:p>
    <w:p w14:paraId="66562F38" w14:textId="77777777" w:rsidR="00535F79" w:rsidRDefault="00535F79" w:rsidP="00535F79">
      <w:pPr>
        <w:pStyle w:val="Code"/>
      </w:pPr>
    </w:p>
    <w:p w14:paraId="369E3B88" w14:textId="77777777" w:rsidR="00535F79" w:rsidRDefault="00535F79" w:rsidP="00535F79">
      <w:pPr>
        <w:pStyle w:val="Code"/>
      </w:pPr>
      <w:r>
        <w:t>class CollisionInfo {</w:t>
      </w:r>
    </w:p>
    <w:p w14:paraId="717C4978" w14:textId="0D220B71" w:rsidR="00535F79" w:rsidRDefault="00535F79" w:rsidP="00535F79">
      <w:pPr>
        <w:pStyle w:val="Code"/>
      </w:pPr>
      <w:r>
        <w:t xml:space="preserve">    </w:t>
      </w:r>
      <w:r w:rsidRPr="005461AA">
        <w:t>... implementation to follow …</w:t>
      </w:r>
    </w:p>
    <w:p w14:paraId="5E4EA207" w14:textId="09AABD3D" w:rsidR="00535F79" w:rsidRPr="006A64E5" w:rsidRDefault="00535F79" w:rsidP="00535F79">
      <w:pPr>
        <w:pStyle w:val="Code"/>
      </w:pPr>
      <w:r>
        <w:t>}</w:t>
      </w:r>
    </w:p>
    <w:p w14:paraId="04A20C1D" w14:textId="25850522" w:rsidR="00064029" w:rsidRPr="006A64E5" w:rsidRDefault="00064029" w:rsidP="00064029">
      <w:pPr>
        <w:pStyle w:val="NumList"/>
        <w:numPr>
          <w:ilvl w:val="0"/>
          <w:numId w:val="11"/>
        </w:numPr>
      </w:pPr>
      <w:r w:rsidRPr="006A64E5">
        <w:t xml:space="preserve">Define the constructor </w:t>
      </w:r>
      <w:r w:rsidR="00230879">
        <w:t xml:space="preserve">with instance variables </w:t>
      </w:r>
      <w:r w:rsidR="00D71DC5">
        <w:t xml:space="preserve">that correspond to those illustrated in </w:t>
      </w:r>
      <w:r w:rsidR="00230879">
        <w:t xml:space="preserve">Figure </w:t>
      </w:r>
      <w:r w:rsidR="001003C5">
        <w:t>9-4</w:t>
      </w:r>
      <w:r w:rsidR="00230879">
        <w:t xml:space="preserve"> for </w:t>
      </w:r>
      <w:r w:rsidRPr="006A64E5">
        <w:t xml:space="preserve">collision depth, normal, and a start and end positions. </w:t>
      </w:r>
    </w:p>
    <w:p w14:paraId="4ABB128F" w14:textId="77777777" w:rsidR="00230879" w:rsidRDefault="00230879" w:rsidP="00230879">
      <w:pPr>
        <w:pStyle w:val="Code"/>
      </w:pPr>
      <w:r>
        <w:lastRenderedPageBreak/>
        <w:t>constructor() {</w:t>
      </w:r>
    </w:p>
    <w:p w14:paraId="05C3DD8E" w14:textId="77777777" w:rsidR="00230879" w:rsidRDefault="00230879" w:rsidP="00230879">
      <w:pPr>
        <w:pStyle w:val="Code"/>
      </w:pPr>
      <w:r>
        <w:t xml:space="preserve">    this.mDepth = 0;</w:t>
      </w:r>
    </w:p>
    <w:p w14:paraId="46174FC0" w14:textId="77777777" w:rsidR="00230879" w:rsidRDefault="00230879" w:rsidP="00230879">
      <w:pPr>
        <w:pStyle w:val="Code"/>
      </w:pPr>
      <w:r>
        <w:t xml:space="preserve">    this.mNormal = vec2.fromValues(0, 0);</w:t>
      </w:r>
    </w:p>
    <w:p w14:paraId="075B5750" w14:textId="77777777" w:rsidR="00230879" w:rsidRDefault="00230879" w:rsidP="00230879">
      <w:pPr>
        <w:pStyle w:val="Code"/>
      </w:pPr>
      <w:r>
        <w:t xml:space="preserve">    this.mStart = vec2.fromValues(0, 0);</w:t>
      </w:r>
    </w:p>
    <w:p w14:paraId="56315461" w14:textId="77777777" w:rsidR="00230879" w:rsidRDefault="00230879" w:rsidP="00230879">
      <w:pPr>
        <w:pStyle w:val="Code"/>
      </w:pPr>
      <w:r>
        <w:t xml:space="preserve">    this.mEnd = vec2.fromValues(0, 0);        </w:t>
      </w:r>
    </w:p>
    <w:p w14:paraId="57B757C0" w14:textId="085AC5E8" w:rsidR="00230879" w:rsidRPr="006A64E5" w:rsidRDefault="00230879" w:rsidP="00230879">
      <w:pPr>
        <w:pStyle w:val="Code"/>
      </w:pPr>
      <w:r>
        <w:t>}</w:t>
      </w:r>
    </w:p>
    <w:p w14:paraId="58E4BD15" w14:textId="49B88D53" w:rsidR="00064029" w:rsidRPr="006A64E5" w:rsidRDefault="00064029" w:rsidP="00064029">
      <w:pPr>
        <w:pStyle w:val="Code"/>
      </w:pPr>
    </w:p>
    <w:p w14:paraId="5A36BF05" w14:textId="31ACDF8F" w:rsidR="00064029" w:rsidRPr="006A64E5" w:rsidRDefault="00064029" w:rsidP="00064029">
      <w:pPr>
        <w:pStyle w:val="NumList"/>
        <w:numPr>
          <w:ilvl w:val="0"/>
          <w:numId w:val="11"/>
        </w:numPr>
      </w:pPr>
      <w:r w:rsidRPr="006A64E5">
        <w:t xml:space="preserve">Define the getter and setter for the </w:t>
      </w:r>
      <w:r w:rsidR="00C23100">
        <w:t>variables</w:t>
      </w:r>
      <w:r w:rsidRPr="006A64E5">
        <w:t>.</w:t>
      </w:r>
    </w:p>
    <w:p w14:paraId="7468594A" w14:textId="77777777" w:rsidR="00C23100" w:rsidRDefault="00C23100" w:rsidP="00C23100">
      <w:pPr>
        <w:pStyle w:val="Code"/>
      </w:pPr>
      <w:r>
        <w:t>getDepth() { return this.mDepth; }</w:t>
      </w:r>
    </w:p>
    <w:p w14:paraId="62364F3C" w14:textId="77777777" w:rsidR="00C23100" w:rsidRDefault="00C23100" w:rsidP="00C23100">
      <w:pPr>
        <w:pStyle w:val="Code"/>
      </w:pPr>
      <w:r>
        <w:t>setDepth(s) { this.mDepth = s; }</w:t>
      </w:r>
    </w:p>
    <w:p w14:paraId="588AAB9A" w14:textId="77777777" w:rsidR="00C23100" w:rsidRDefault="00C23100" w:rsidP="00C23100">
      <w:pPr>
        <w:pStyle w:val="Code"/>
      </w:pPr>
    </w:p>
    <w:p w14:paraId="5AE627FB" w14:textId="77777777" w:rsidR="00C23100" w:rsidRDefault="00C23100" w:rsidP="00C23100">
      <w:pPr>
        <w:pStyle w:val="Code"/>
      </w:pPr>
      <w:r>
        <w:t>getNormal() { return this.mNormal; }</w:t>
      </w:r>
    </w:p>
    <w:p w14:paraId="4A98BDBF" w14:textId="77777777" w:rsidR="00C23100" w:rsidRDefault="00C23100" w:rsidP="00C23100">
      <w:pPr>
        <w:pStyle w:val="Code"/>
      </w:pPr>
      <w:r>
        <w:t xml:space="preserve">setNormal(s) { this.mNormal = s; } </w:t>
      </w:r>
    </w:p>
    <w:p w14:paraId="60B42200" w14:textId="77777777" w:rsidR="00C23100" w:rsidRDefault="00C23100" w:rsidP="00C23100">
      <w:pPr>
        <w:pStyle w:val="Code"/>
      </w:pPr>
    </w:p>
    <w:p w14:paraId="79893D20" w14:textId="77777777" w:rsidR="00C23100" w:rsidRDefault="00C23100" w:rsidP="00C23100">
      <w:pPr>
        <w:pStyle w:val="Code"/>
      </w:pPr>
      <w:r>
        <w:t>getStart() { return this.mStart; }</w:t>
      </w:r>
    </w:p>
    <w:p w14:paraId="20FB00BE" w14:textId="77777777" w:rsidR="00C23100" w:rsidRDefault="00C23100" w:rsidP="00C23100">
      <w:pPr>
        <w:pStyle w:val="Code"/>
      </w:pPr>
      <w:r>
        <w:t>getEnd() { return this.mEnd; }</w:t>
      </w:r>
    </w:p>
    <w:p w14:paraId="58584646" w14:textId="77777777" w:rsidR="00C23100" w:rsidRDefault="00C23100" w:rsidP="00C23100">
      <w:pPr>
        <w:pStyle w:val="Code"/>
      </w:pPr>
    </w:p>
    <w:p w14:paraId="4D8CCFAF" w14:textId="77777777" w:rsidR="00C23100" w:rsidRDefault="00C23100" w:rsidP="00C23100">
      <w:pPr>
        <w:pStyle w:val="Code"/>
      </w:pPr>
      <w:r>
        <w:t>setInfo(d, n, s) {</w:t>
      </w:r>
    </w:p>
    <w:p w14:paraId="2E0847C3" w14:textId="77777777" w:rsidR="00C23100" w:rsidRDefault="00C23100" w:rsidP="00C23100">
      <w:pPr>
        <w:pStyle w:val="Code"/>
      </w:pPr>
      <w:r>
        <w:t xml:space="preserve">    this.mDepth = d;</w:t>
      </w:r>
    </w:p>
    <w:p w14:paraId="0EB5DFDB" w14:textId="77777777" w:rsidR="00C23100" w:rsidRDefault="00C23100" w:rsidP="00C23100">
      <w:pPr>
        <w:pStyle w:val="Code"/>
      </w:pPr>
      <w:r>
        <w:t xml:space="preserve">    this.mNormal[0] = n[0];</w:t>
      </w:r>
    </w:p>
    <w:p w14:paraId="72598A21" w14:textId="77777777" w:rsidR="00C23100" w:rsidRDefault="00C23100" w:rsidP="00C23100">
      <w:pPr>
        <w:pStyle w:val="Code"/>
      </w:pPr>
      <w:r>
        <w:t xml:space="preserve">    this.mNormal[1] = n[1];</w:t>
      </w:r>
    </w:p>
    <w:p w14:paraId="70150F51" w14:textId="77777777" w:rsidR="00C23100" w:rsidRDefault="00C23100" w:rsidP="00C23100">
      <w:pPr>
        <w:pStyle w:val="Code"/>
      </w:pPr>
      <w:r>
        <w:t xml:space="preserve">    this.mStart[0] = s[0];</w:t>
      </w:r>
    </w:p>
    <w:p w14:paraId="72F99607" w14:textId="77777777" w:rsidR="00C23100" w:rsidRDefault="00C23100" w:rsidP="00C23100">
      <w:pPr>
        <w:pStyle w:val="Code"/>
      </w:pPr>
      <w:r>
        <w:t xml:space="preserve">    this.mStart[1] = s[1];</w:t>
      </w:r>
    </w:p>
    <w:p w14:paraId="6BFD7144" w14:textId="77777777" w:rsidR="00C23100" w:rsidRDefault="00C23100" w:rsidP="00C23100">
      <w:pPr>
        <w:pStyle w:val="Code"/>
      </w:pPr>
      <w:r>
        <w:t xml:space="preserve">    vec2.scaleAndAdd(this.mEnd, s, n, d);</w:t>
      </w:r>
    </w:p>
    <w:p w14:paraId="014B0E58" w14:textId="107CFE24" w:rsidR="00C23100" w:rsidRPr="006A64E5" w:rsidRDefault="00C23100" w:rsidP="00C23100">
      <w:pPr>
        <w:pStyle w:val="Code"/>
      </w:pPr>
      <w:r>
        <w:t>}</w:t>
      </w:r>
    </w:p>
    <w:p w14:paraId="34FECA89" w14:textId="3813E390" w:rsidR="00064029" w:rsidRPr="006A64E5" w:rsidRDefault="00064029" w:rsidP="00064029">
      <w:pPr>
        <w:pStyle w:val="NumList"/>
        <w:numPr>
          <w:ilvl w:val="0"/>
          <w:numId w:val="11"/>
        </w:numPr>
      </w:pPr>
      <w:r w:rsidRPr="006A64E5">
        <w:t xml:space="preserve">Create a function to </w:t>
      </w:r>
      <w:r w:rsidR="00C23100">
        <w:t xml:space="preserve">flip </w:t>
      </w:r>
      <w:r w:rsidRPr="006A64E5">
        <w:t xml:space="preserve">the direction of the </w:t>
      </w:r>
      <w:r w:rsidR="00C23100">
        <w:t xml:space="preserve">collision </w:t>
      </w:r>
      <w:r w:rsidRPr="006A64E5">
        <w:t xml:space="preserve">normal. This function will be used to ensure that the normal is always from pointing </w:t>
      </w:r>
      <w:r w:rsidR="00C23100">
        <w:t xml:space="preserve">towards </w:t>
      </w:r>
      <w:r w:rsidRPr="006A64E5">
        <w:t>the object that is being tested for collision.</w:t>
      </w:r>
    </w:p>
    <w:p w14:paraId="4EB08B4B" w14:textId="77777777" w:rsidR="00C23100" w:rsidRDefault="00C23100" w:rsidP="00C23100">
      <w:pPr>
        <w:pStyle w:val="Code"/>
      </w:pPr>
      <w:r>
        <w:t>changeDir() {</w:t>
      </w:r>
    </w:p>
    <w:p w14:paraId="65DC969C" w14:textId="77777777" w:rsidR="00C23100" w:rsidRDefault="00C23100" w:rsidP="00C23100">
      <w:pPr>
        <w:pStyle w:val="Code"/>
      </w:pPr>
      <w:r>
        <w:t xml:space="preserve">    vec2.scale(this.mNormal, this.mNormal, -1);</w:t>
      </w:r>
    </w:p>
    <w:p w14:paraId="5A8ABAC2" w14:textId="77777777" w:rsidR="00C23100" w:rsidRDefault="00C23100" w:rsidP="00C23100">
      <w:pPr>
        <w:pStyle w:val="Code"/>
      </w:pPr>
      <w:r>
        <w:t xml:space="preserve">    let n = this.mStart;</w:t>
      </w:r>
    </w:p>
    <w:p w14:paraId="172B8762" w14:textId="77777777" w:rsidR="00C23100" w:rsidRDefault="00C23100" w:rsidP="00C23100">
      <w:pPr>
        <w:pStyle w:val="Code"/>
      </w:pPr>
      <w:r>
        <w:t xml:space="preserve">    this.mStart = this.mEnd;</w:t>
      </w:r>
    </w:p>
    <w:p w14:paraId="7BF58B72" w14:textId="77777777" w:rsidR="00C23100" w:rsidRDefault="00C23100" w:rsidP="00C23100">
      <w:pPr>
        <w:pStyle w:val="Code"/>
      </w:pPr>
      <w:r>
        <w:t xml:space="preserve">    this.mEnd = n;</w:t>
      </w:r>
    </w:p>
    <w:p w14:paraId="1ABBA7E6" w14:textId="6DA3400F" w:rsidR="00064029" w:rsidRDefault="00C23100" w:rsidP="00064029">
      <w:pPr>
        <w:pStyle w:val="Code"/>
      </w:pPr>
      <w:r>
        <w:t>}</w:t>
      </w:r>
    </w:p>
    <w:p w14:paraId="2ADD68A7" w14:textId="1EFF8E1E" w:rsidR="00C23100" w:rsidRDefault="00C23100" w:rsidP="00C23100">
      <w:pPr>
        <w:pStyle w:val="NumList"/>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79556847" w14:textId="77777777" w:rsidR="00C23100" w:rsidRDefault="00C23100" w:rsidP="00C23100">
      <w:pPr>
        <w:pStyle w:val="Code"/>
      </w:pPr>
      <w:r>
        <w:t>draw(aCamera) {</w:t>
      </w:r>
    </w:p>
    <w:p w14:paraId="5C8E566A" w14:textId="77777777" w:rsidR="00C23100" w:rsidRDefault="00C23100" w:rsidP="00C23100">
      <w:pPr>
        <w:pStyle w:val="Code"/>
      </w:pPr>
      <w:r>
        <w:t xml:space="preserve">    debugDraw.drawLine(aCamera, this.mStart, this.mEnd, true, kInfoColor);</w:t>
      </w:r>
    </w:p>
    <w:p w14:paraId="24B7B6C7" w14:textId="5B960CA1" w:rsidR="00C23100" w:rsidRPr="006A64E5" w:rsidRDefault="00C23100" w:rsidP="00C23100">
      <w:pPr>
        <w:pStyle w:val="Code"/>
      </w:pPr>
      <w:r>
        <w:t>}</w:t>
      </w:r>
    </w:p>
    <w:p w14:paraId="3D7009D7" w14:textId="2225DE96" w:rsidR="00830172" w:rsidRPr="00F13F00" w:rsidRDefault="00830172" w:rsidP="00830172">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4CCD68CD" w14:textId="08542899" w:rsidR="00830172" w:rsidRDefault="00830172" w:rsidP="00F13F00">
      <w:pPr>
        <w:pStyle w:val="Heading3"/>
      </w:pPr>
      <w:r>
        <w:lastRenderedPageBreak/>
        <w:t xml:space="preserve">Modifying the </w:t>
      </w:r>
      <w:proofErr w:type="spellStart"/>
      <w:r>
        <w:t>RigidShape</w:t>
      </w:r>
      <w:proofErr w:type="spellEnd"/>
      <w:r>
        <w:t xml:space="preserve"> Classes </w:t>
      </w:r>
    </w:p>
    <w:p w14:paraId="1FA61880" w14:textId="3508661A" w:rsidR="00830172" w:rsidRDefault="00AF1811" w:rsidP="00830172">
      <w:pPr>
        <w:pStyle w:val="BodyTextFirst"/>
      </w:pPr>
      <w:proofErr w:type="spellStart"/>
      <w:r w:rsidRPr="00BD1F61">
        <w:rPr>
          <w:rStyle w:val="CodeInline"/>
        </w:rPr>
        <w:t>RigidShape</w:t>
      </w:r>
      <w:proofErr w:type="spellEnd"/>
      <w:r>
        <w:t xml:space="preserve"> classes must be update to support collisions. Since </w:t>
      </w:r>
      <w:r w:rsidR="00BD1F61">
        <w:t xml:space="preserve">the abstract base shape, </w:t>
      </w:r>
      <w:proofErr w:type="spellStart"/>
      <w:r w:rsidR="00BD1F61" w:rsidRPr="00BD1F61">
        <w:rPr>
          <w:rStyle w:val="CodeInline"/>
        </w:rPr>
        <w:t>RigidShape</w:t>
      </w:r>
      <w:proofErr w:type="spellEnd"/>
      <w:r w:rsidR="00BD1F61">
        <w:t>, does not contain actual geometric information, the actual collision functions only need to be implemented in the rectangle and circle classes.</w:t>
      </w:r>
    </w:p>
    <w:p w14:paraId="1C5B2582" w14:textId="3E8B1598" w:rsidR="00830172" w:rsidRDefault="00830172" w:rsidP="00830172">
      <w:pPr>
        <w:pStyle w:val="Heading4"/>
      </w:pPr>
      <w:r>
        <w:t xml:space="preserve">Modifying the </w:t>
      </w:r>
      <w:proofErr w:type="spellStart"/>
      <w:r>
        <w:t>RigidRectangle</w:t>
      </w:r>
      <w:proofErr w:type="spellEnd"/>
      <w:r>
        <w:t xml:space="preserve"> Class</w:t>
      </w:r>
    </w:p>
    <w:p w14:paraId="37111174" w14:textId="05F0E2C6" w:rsidR="00830172" w:rsidRDefault="00545F27" w:rsidP="00830172">
      <w:pPr>
        <w:pStyle w:val="BodyTextFirst"/>
      </w:pPr>
      <w:r>
        <w:t xml:space="preserve">For readability, collision support will be implemented in a separate source code file, </w:t>
      </w:r>
      <w:r w:rsidRPr="00545F27">
        <w:rPr>
          <w:rStyle w:val="CodeInline"/>
        </w:rPr>
        <w:t>rigid_rectangle_collision.js</w:t>
      </w:r>
      <w:r>
        <w:t xml:space="preserve">. </w:t>
      </w:r>
    </w:p>
    <w:p w14:paraId="053876B6" w14:textId="0057F739" w:rsidR="00545F27" w:rsidRDefault="00E84CE5" w:rsidP="00E84CE5">
      <w:pPr>
        <w:pStyle w:val="NumList"/>
        <w:numPr>
          <w:ilvl w:val="0"/>
          <w:numId w:val="25"/>
        </w:numPr>
      </w:pPr>
      <w:r>
        <w:t xml:space="preserve">Modify </w:t>
      </w:r>
      <w:r w:rsidRPr="00E84CE5">
        <w:rPr>
          <w:rStyle w:val="CodeInline"/>
        </w:rPr>
        <w:t>rigid_rectangle.js</w:t>
      </w:r>
      <w:r>
        <w:t xml:space="preserve"> to import from the new source code file.</w:t>
      </w:r>
    </w:p>
    <w:p w14:paraId="0A9FA6C7" w14:textId="77777777" w:rsidR="00E84CE5" w:rsidRDefault="00E84CE5" w:rsidP="00E84CE5">
      <w:pPr>
        <w:pStyle w:val="Code"/>
      </w:pPr>
      <w:r>
        <w:t>import RigidRectangle from "./rigid_rectangle_collision.js";</w:t>
      </w:r>
    </w:p>
    <w:p w14:paraId="49B3F07E" w14:textId="29CDD724" w:rsidR="00E84CE5" w:rsidRDefault="00E84CE5" w:rsidP="00E84CE5">
      <w:pPr>
        <w:pStyle w:val="Code"/>
      </w:pPr>
      <w:r>
        <w:t>export default RigidRectangle;</w:t>
      </w:r>
    </w:p>
    <w:p w14:paraId="5BC8A65B" w14:textId="1856430B" w:rsidR="00E84CE5" w:rsidRDefault="00E84CE5" w:rsidP="00E84CE5">
      <w:pPr>
        <w:pStyle w:val="NumList"/>
        <w:numPr>
          <w:ilvl w:val="0"/>
          <w:numId w:val="25"/>
        </w:numPr>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w:t>
      </w:r>
      <w:r w:rsidR="00EB2490">
        <w:t xml:space="preserve"> the</w:t>
      </w:r>
      <w:r>
        <w:t xml:space="preserv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w:t>
      </w:r>
      <w:r w:rsidR="00EB2490">
        <w:t xml:space="preserve"> to always return a collision failed status</w:t>
      </w:r>
      <w:r>
        <w:t>. Collision</w:t>
      </w:r>
      <w:r w:rsidR="00EB2490">
        <w:t>s</w:t>
      </w:r>
      <w:r>
        <w:t xml:space="preserve"> with </w:t>
      </w:r>
      <w:proofErr w:type="spellStart"/>
      <w:r w:rsidRPr="00EB2490">
        <w:rPr>
          <w:rStyle w:val="CodeInline"/>
        </w:rPr>
        <w:t>RigidRectangle</w:t>
      </w:r>
      <w:proofErr w:type="spellEnd"/>
      <w:r>
        <w:t xml:space="preserve"> </w:t>
      </w:r>
      <w:r w:rsidR="00EB2490">
        <w:t xml:space="preserve">shape </w:t>
      </w:r>
      <w:r>
        <w:t>will always fail until the next subsection.</w:t>
      </w:r>
    </w:p>
    <w:p w14:paraId="6E985ADE" w14:textId="77777777" w:rsidR="00EB2490" w:rsidRDefault="00EB2490" w:rsidP="00EB2490">
      <w:pPr>
        <w:pStyle w:val="Code"/>
      </w:pPr>
      <w:r>
        <w:t>RigidRectangle.prototype.collisionTest = function (otherShape, collisionInfo) {</w:t>
      </w:r>
    </w:p>
    <w:p w14:paraId="65E2E491" w14:textId="77777777" w:rsidR="00EB2490" w:rsidRDefault="00EB2490" w:rsidP="00EB2490">
      <w:pPr>
        <w:pStyle w:val="Code"/>
      </w:pPr>
      <w:r>
        <w:t xml:space="preserve">    let status = false;</w:t>
      </w:r>
    </w:p>
    <w:p w14:paraId="4C677A7F" w14:textId="77777777" w:rsidR="00EB2490" w:rsidRDefault="00EB2490" w:rsidP="00EB2490">
      <w:pPr>
        <w:pStyle w:val="Code"/>
      </w:pPr>
      <w:r>
        <w:t xml:space="preserve">    if (otherShape.mType === "RigidCircle") {</w:t>
      </w:r>
    </w:p>
    <w:p w14:paraId="38D34296" w14:textId="77777777" w:rsidR="00EB2490" w:rsidRDefault="00EB2490" w:rsidP="00EB2490">
      <w:pPr>
        <w:pStyle w:val="Code"/>
      </w:pPr>
      <w:r>
        <w:t xml:space="preserve">        status = false;</w:t>
      </w:r>
    </w:p>
    <w:p w14:paraId="1BAE5647" w14:textId="77777777" w:rsidR="00EB2490" w:rsidRDefault="00EB2490" w:rsidP="00EB2490">
      <w:pPr>
        <w:pStyle w:val="Code"/>
      </w:pPr>
      <w:r>
        <w:t xml:space="preserve">    } else {</w:t>
      </w:r>
    </w:p>
    <w:p w14:paraId="0A3096D9" w14:textId="77777777" w:rsidR="00EB2490" w:rsidRDefault="00EB2490" w:rsidP="00EB2490">
      <w:pPr>
        <w:pStyle w:val="Code"/>
      </w:pPr>
      <w:r>
        <w:t xml:space="preserve">        status = false;</w:t>
      </w:r>
    </w:p>
    <w:p w14:paraId="0517A707" w14:textId="77777777" w:rsidR="00EB2490" w:rsidRDefault="00EB2490" w:rsidP="00EB2490">
      <w:pPr>
        <w:pStyle w:val="Code"/>
      </w:pPr>
      <w:r>
        <w:t xml:space="preserve">    }</w:t>
      </w:r>
    </w:p>
    <w:p w14:paraId="776F60C0" w14:textId="77777777" w:rsidR="00EB2490" w:rsidRDefault="00EB2490" w:rsidP="00EB2490">
      <w:pPr>
        <w:pStyle w:val="Code"/>
      </w:pPr>
      <w:r>
        <w:t xml:space="preserve">    return status;</w:t>
      </w:r>
    </w:p>
    <w:p w14:paraId="19C239B7" w14:textId="33ACD91F" w:rsidR="00EB2490" w:rsidRDefault="00EB2490" w:rsidP="00EB2490">
      <w:pPr>
        <w:pStyle w:val="Code"/>
      </w:pPr>
      <w:r>
        <w:t>}</w:t>
      </w:r>
    </w:p>
    <w:p w14:paraId="091236A8" w14:textId="0191EF43" w:rsidR="00EB2490" w:rsidRDefault="00EB2490" w:rsidP="00EB2490">
      <w:pPr>
        <w:pStyle w:val="NumList"/>
      </w:pPr>
      <w:r>
        <w:t xml:space="preserve">Remember to export the extended </w:t>
      </w:r>
      <w:proofErr w:type="spellStart"/>
      <w:r w:rsidRPr="00EB2490">
        <w:rPr>
          <w:rStyle w:val="CodeInline"/>
        </w:rPr>
        <w:t>RigidRectangle</w:t>
      </w:r>
      <w:proofErr w:type="spellEnd"/>
      <w:r>
        <w:t xml:space="preserve"> class for the clients.</w:t>
      </w:r>
    </w:p>
    <w:p w14:paraId="56948F94" w14:textId="1E4797EA" w:rsidR="00EB2490" w:rsidRPr="00EB2490" w:rsidRDefault="00EB2490" w:rsidP="00EB2490">
      <w:pPr>
        <w:pStyle w:val="Code"/>
        <w:rPr>
          <w:rStyle w:val="CodeInline"/>
        </w:rPr>
      </w:pPr>
      <w:r w:rsidRPr="00EB2490">
        <w:rPr>
          <w:rStyle w:val="CodeInline"/>
        </w:rPr>
        <w:t>export default RigidRectangle;</w:t>
      </w:r>
    </w:p>
    <w:p w14:paraId="56500E95" w14:textId="0BDFAC17" w:rsidR="00830172" w:rsidRDefault="00830172" w:rsidP="00830172">
      <w:pPr>
        <w:pStyle w:val="Heading4"/>
      </w:pPr>
      <w:r>
        <w:t xml:space="preserve">Modifying the </w:t>
      </w:r>
      <w:proofErr w:type="spellStart"/>
      <w:r>
        <w:t>Rigid</w:t>
      </w:r>
      <w:r>
        <w:t>Circle</w:t>
      </w:r>
      <w:proofErr w:type="spellEnd"/>
      <w:r>
        <w:t xml:space="preserve"> Class</w:t>
      </w:r>
    </w:p>
    <w:p w14:paraId="617329C2" w14:textId="77777777" w:rsidR="008374D2" w:rsidRDefault="002175EF" w:rsidP="001003C5">
      <w:pPr>
        <w:pStyle w:val="BodyTextFirst"/>
      </w:pPr>
      <w:r>
        <w:t xml:space="preserve">Modify the </w:t>
      </w:r>
      <w:proofErr w:type="spellStart"/>
      <w:r w:rsidRPr="002175EF">
        <w:rPr>
          <w:rStyle w:val="CodeInline"/>
        </w:rPr>
        <w:t>RigidCircle</w:t>
      </w:r>
      <w:proofErr w:type="spellEnd"/>
      <w:r>
        <w:t xml:space="preserve"> source code files in exactly the same manner </w:t>
      </w:r>
      <w:r w:rsidR="001003C5">
        <w:t>as</w:t>
      </w:r>
      <w:r>
        <w:t xml:space="preserve">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w:t>
      </w:r>
      <w:r w:rsidR="0095247F">
        <w:t>implement</w:t>
      </w:r>
      <w:r>
        <w:t xml:space="preserve"> circle-circle collision</w:t>
      </w:r>
      <w:r w:rsidR="0095247F">
        <w:t xml:space="preserve"> detection.</w:t>
      </w:r>
      <w:r w:rsidR="001003C5">
        <w:t xml:space="preserve"> </w:t>
      </w:r>
    </w:p>
    <w:p w14:paraId="5411A7F5" w14:textId="685DA6CE" w:rsidR="004004F8" w:rsidRDefault="008374D2" w:rsidP="00666AAB">
      <w:pPr>
        <w:pStyle w:val="NumList"/>
        <w:numPr>
          <w:ilvl w:val="0"/>
          <w:numId w:val="27"/>
        </w:numPr>
      </w:pPr>
      <w:r>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w:t>
      </w:r>
      <w:r w:rsidR="006A64E5">
        <w:t xml:space="preserve">reate </w:t>
      </w:r>
      <w:r w:rsidR="004004F8">
        <w:t xml:space="preserve">the </w:t>
      </w:r>
      <w:r w:rsidR="004004F8" w:rsidRPr="00E84CE5">
        <w:rPr>
          <w:rStyle w:val="CodeInline"/>
        </w:rPr>
        <w:t>rigid_</w:t>
      </w:r>
      <w:r w:rsidR="004004F8">
        <w:rPr>
          <w:rStyle w:val="CodeInline"/>
        </w:rPr>
        <w:t>circ</w:t>
      </w:r>
      <w:r w:rsidR="004004F8" w:rsidRPr="00E84CE5">
        <w:rPr>
          <w:rStyle w:val="CodeInline"/>
        </w:rPr>
        <w:t>le_collision.js</w:t>
      </w:r>
      <w:r w:rsidR="004004F8">
        <w:t xml:space="preserve"> file, import </w:t>
      </w:r>
      <w:proofErr w:type="spellStart"/>
      <w:r w:rsidR="004004F8" w:rsidRPr="00EB2490">
        <w:rPr>
          <w:rStyle w:val="CodeInline"/>
        </w:rPr>
        <w:t>Rigid</w:t>
      </w:r>
      <w:r w:rsidR="004004F8">
        <w:rPr>
          <w:rStyle w:val="CodeInline"/>
        </w:rPr>
        <w:t>Circ</w:t>
      </w:r>
      <w:r w:rsidR="004004F8" w:rsidRPr="00EB2490">
        <w:rPr>
          <w:rStyle w:val="CodeInline"/>
        </w:rPr>
        <w:t>le</w:t>
      </w:r>
      <w:proofErr w:type="spellEnd"/>
      <w:r w:rsidR="004004F8">
        <w:t xml:space="preserve">, and define the </w:t>
      </w:r>
      <w:proofErr w:type="spellStart"/>
      <w:proofErr w:type="gramStart"/>
      <w:r w:rsidR="004004F8" w:rsidRPr="00EB2490">
        <w:rPr>
          <w:rStyle w:val="CodeInline"/>
        </w:rPr>
        <w:t>collisionTest</w:t>
      </w:r>
      <w:proofErr w:type="spellEnd"/>
      <w:r w:rsidR="004004F8" w:rsidRPr="00EB2490">
        <w:rPr>
          <w:rStyle w:val="CodeInline"/>
        </w:rPr>
        <w:t>(</w:t>
      </w:r>
      <w:proofErr w:type="gramEnd"/>
      <w:r w:rsidR="004004F8" w:rsidRPr="00EB2490">
        <w:rPr>
          <w:rStyle w:val="CodeInline"/>
        </w:rPr>
        <w:t>)</w:t>
      </w:r>
      <w:r w:rsidR="004004F8">
        <w:t xml:space="preserve"> function to always return a collision failed status</w:t>
      </w:r>
      <w:r w:rsidR="004004F8">
        <w:t xml:space="preserve"> </w:t>
      </w:r>
      <w:r w:rsidR="00666AAB">
        <w:t xml:space="preserve">if </w:t>
      </w:r>
      <w:proofErr w:type="spellStart"/>
      <w:r w:rsidR="00666AAB" w:rsidRPr="009D62D6">
        <w:rPr>
          <w:rStyle w:val="CodeInline"/>
        </w:rPr>
        <w:t>other</w:t>
      </w:r>
      <w:r w:rsidR="009D62D6" w:rsidRPr="009D62D6">
        <w:rPr>
          <w:rStyle w:val="CodeInline"/>
        </w:rPr>
        <w:t>S</w:t>
      </w:r>
      <w:r w:rsidR="00666AAB" w:rsidRPr="009D62D6">
        <w:rPr>
          <w:rStyle w:val="CodeInline"/>
        </w:rPr>
        <w:t>hape</w:t>
      </w:r>
      <w:proofErr w:type="spellEnd"/>
      <w:r w:rsidR="00666AAB">
        <w:t xml:space="preserve"> is a </w:t>
      </w:r>
      <w:proofErr w:type="spellStart"/>
      <w:r w:rsidR="004004F8" w:rsidRPr="00E80B8D">
        <w:rPr>
          <w:rStyle w:val="CodeInline"/>
        </w:rPr>
        <w:t>RigidRectangle</w:t>
      </w:r>
      <w:proofErr w:type="spellEnd"/>
      <w:r w:rsidR="004004F8">
        <w:t xml:space="preserve"> and call the </w:t>
      </w:r>
      <w:proofErr w:type="spellStart"/>
      <w:r w:rsidR="004004F8" w:rsidRPr="004004F8">
        <w:rPr>
          <w:rStyle w:val="CodeInline"/>
        </w:rPr>
        <w:t>collideCirCirc</w:t>
      </w:r>
      <w:proofErr w:type="spellEnd"/>
      <w:r w:rsidR="004004F8" w:rsidRPr="004004F8">
        <w:rPr>
          <w:rStyle w:val="CodeInline"/>
        </w:rPr>
        <w:t>()</w:t>
      </w:r>
      <w:r w:rsidR="004004F8">
        <w:t xml:space="preserve"> function in the case of a </w:t>
      </w:r>
      <w:proofErr w:type="spellStart"/>
      <w:r w:rsidR="004004F8" w:rsidRPr="004004F8">
        <w:rPr>
          <w:rStyle w:val="CodeInline"/>
        </w:rPr>
        <w:t>RigidCircle</w:t>
      </w:r>
      <w:proofErr w:type="spellEnd"/>
      <w:r w:rsidR="004004F8">
        <w:t>.</w:t>
      </w:r>
      <w:r w:rsidR="004004F8">
        <w:t xml:space="preserve"> </w:t>
      </w:r>
      <w:r w:rsidR="00E80B8D">
        <w:t xml:space="preserve">For now, a </w:t>
      </w:r>
      <w:proofErr w:type="spellStart"/>
      <w:r w:rsidR="00E80B8D" w:rsidRPr="00E80B8D">
        <w:rPr>
          <w:rStyle w:val="CodeInline"/>
        </w:rPr>
        <w:t>RigidCircle</w:t>
      </w:r>
      <w:proofErr w:type="spellEnd"/>
      <w:r w:rsidR="00E80B8D">
        <w:t xml:space="preserve"> does not know how to collide with a </w:t>
      </w:r>
      <w:proofErr w:type="spellStart"/>
      <w:r w:rsidR="00E80B8D" w:rsidRPr="00E80B8D">
        <w:rPr>
          <w:rStyle w:val="CodeInline"/>
        </w:rPr>
        <w:t>RigidRectangle</w:t>
      </w:r>
      <w:proofErr w:type="spellEnd"/>
      <w:r w:rsidR="00E80B8D">
        <w:t>.</w:t>
      </w:r>
    </w:p>
    <w:p w14:paraId="563EC7AC" w14:textId="77777777" w:rsidR="00666AAB" w:rsidRPr="00666AAB" w:rsidRDefault="00666AAB" w:rsidP="00666AAB">
      <w:pPr>
        <w:pStyle w:val="Code"/>
        <w:rPr>
          <w:rStyle w:val="CodeInline"/>
        </w:rPr>
      </w:pPr>
      <w:r w:rsidRPr="00666AAB">
        <w:rPr>
          <w:rStyle w:val="CodeInline"/>
        </w:rPr>
        <w:lastRenderedPageBreak/>
        <w:t>import RigidCircle from "./rigid_circle_main.js";</w:t>
      </w:r>
    </w:p>
    <w:p w14:paraId="417EF537" w14:textId="77777777" w:rsidR="00666AAB" w:rsidRPr="00666AAB" w:rsidRDefault="00666AAB" w:rsidP="00666AAB">
      <w:pPr>
        <w:pStyle w:val="Code"/>
        <w:rPr>
          <w:rStyle w:val="CodeInline"/>
        </w:rPr>
      </w:pPr>
    </w:p>
    <w:p w14:paraId="3E920FC1" w14:textId="77777777" w:rsidR="00666AAB" w:rsidRPr="00666AAB" w:rsidRDefault="00666AAB" w:rsidP="00666AAB">
      <w:pPr>
        <w:pStyle w:val="Code"/>
        <w:rPr>
          <w:rStyle w:val="CodeInline"/>
        </w:rPr>
      </w:pPr>
      <w:r w:rsidRPr="00666AAB">
        <w:rPr>
          <w:rStyle w:val="CodeInline"/>
        </w:rPr>
        <w:t>RigidCircle.prototype.collisionTest = function (otherShape, collisionInfo) {</w:t>
      </w:r>
    </w:p>
    <w:p w14:paraId="0473319D" w14:textId="77777777" w:rsidR="00666AAB" w:rsidRPr="00666AAB" w:rsidRDefault="00666AAB" w:rsidP="00666AAB">
      <w:pPr>
        <w:pStyle w:val="Code"/>
        <w:rPr>
          <w:rStyle w:val="CodeInline"/>
        </w:rPr>
      </w:pPr>
      <w:r w:rsidRPr="00666AAB">
        <w:rPr>
          <w:rStyle w:val="CodeInline"/>
        </w:rPr>
        <w:t xml:space="preserve">    let status = false;</w:t>
      </w:r>
    </w:p>
    <w:p w14:paraId="524306FC" w14:textId="77777777" w:rsidR="00666AAB" w:rsidRPr="00666AAB" w:rsidRDefault="00666AAB" w:rsidP="00666AAB">
      <w:pPr>
        <w:pStyle w:val="Code"/>
        <w:rPr>
          <w:rStyle w:val="CodeInline"/>
        </w:rPr>
      </w:pPr>
      <w:r w:rsidRPr="00666AAB">
        <w:rPr>
          <w:rStyle w:val="CodeInline"/>
        </w:rPr>
        <w:t xml:space="preserve">    if (otherShape.mType === "RigidCircle") {</w:t>
      </w:r>
    </w:p>
    <w:p w14:paraId="706FDF2A" w14:textId="77777777" w:rsidR="00666AAB" w:rsidRPr="00666AAB" w:rsidRDefault="00666AAB" w:rsidP="00666AAB">
      <w:pPr>
        <w:pStyle w:val="Code"/>
        <w:rPr>
          <w:rStyle w:val="CodeInline"/>
        </w:rPr>
      </w:pPr>
      <w:r w:rsidRPr="00666AAB">
        <w:rPr>
          <w:rStyle w:val="CodeInline"/>
        </w:rPr>
        <w:t xml:space="preserve">        status = this.collideCircCirc(this, otherShape, collisionInfo);</w:t>
      </w:r>
    </w:p>
    <w:p w14:paraId="0ED1447F" w14:textId="77777777" w:rsidR="00666AAB" w:rsidRPr="00666AAB" w:rsidRDefault="00666AAB" w:rsidP="00666AAB">
      <w:pPr>
        <w:pStyle w:val="Code"/>
        <w:rPr>
          <w:rStyle w:val="CodeInline"/>
        </w:rPr>
      </w:pPr>
      <w:r w:rsidRPr="00666AAB">
        <w:rPr>
          <w:rStyle w:val="CodeInline"/>
        </w:rPr>
        <w:t xml:space="preserve">    } else {</w:t>
      </w:r>
    </w:p>
    <w:p w14:paraId="0D3D87E5" w14:textId="77777777" w:rsidR="00666AAB" w:rsidRPr="00666AAB" w:rsidRDefault="00666AAB" w:rsidP="00666AAB">
      <w:pPr>
        <w:pStyle w:val="Code"/>
        <w:rPr>
          <w:rStyle w:val="CodeInline"/>
        </w:rPr>
      </w:pPr>
      <w:r w:rsidRPr="00666AAB">
        <w:rPr>
          <w:rStyle w:val="CodeInline"/>
        </w:rPr>
        <w:t xml:space="preserve">        status = false;</w:t>
      </w:r>
    </w:p>
    <w:p w14:paraId="0C9301CF" w14:textId="77777777" w:rsidR="00666AAB" w:rsidRPr="00666AAB" w:rsidRDefault="00666AAB" w:rsidP="00666AAB">
      <w:pPr>
        <w:pStyle w:val="Code"/>
        <w:rPr>
          <w:rStyle w:val="CodeInline"/>
        </w:rPr>
      </w:pPr>
      <w:r w:rsidRPr="00666AAB">
        <w:rPr>
          <w:rStyle w:val="CodeInline"/>
        </w:rPr>
        <w:t xml:space="preserve">    }</w:t>
      </w:r>
    </w:p>
    <w:p w14:paraId="7EB91CB7" w14:textId="77777777" w:rsidR="00666AAB" w:rsidRPr="00666AAB" w:rsidRDefault="00666AAB" w:rsidP="00666AAB">
      <w:pPr>
        <w:pStyle w:val="Code"/>
        <w:rPr>
          <w:rStyle w:val="CodeInline"/>
        </w:rPr>
      </w:pPr>
      <w:r w:rsidRPr="00666AAB">
        <w:rPr>
          <w:rStyle w:val="CodeInline"/>
        </w:rPr>
        <w:t xml:space="preserve">    return status;</w:t>
      </w:r>
    </w:p>
    <w:p w14:paraId="7ABDEA2D" w14:textId="1E8F935D" w:rsidR="00666AAB" w:rsidRPr="00666AAB" w:rsidRDefault="00666AAB" w:rsidP="00666AAB">
      <w:pPr>
        <w:pStyle w:val="Code"/>
        <w:rPr>
          <w:rStyle w:val="CodeInline"/>
        </w:rPr>
      </w:pPr>
      <w:r w:rsidRPr="00666AAB">
        <w:rPr>
          <w:rStyle w:val="CodeInline"/>
        </w:rPr>
        <w:t>}</w:t>
      </w:r>
    </w:p>
    <w:p w14:paraId="115DB569" w14:textId="1A61C497" w:rsidR="006A64E5" w:rsidRDefault="006A64E5" w:rsidP="00CC3627">
      <w:pPr>
        <w:pStyle w:val="NumList"/>
      </w:pPr>
      <w:r>
        <w:t xml:space="preserve">Define the </w:t>
      </w:r>
      <w:proofErr w:type="spellStart"/>
      <w:proofErr w:type="gramStart"/>
      <w:r w:rsidRPr="00330305">
        <w:rPr>
          <w:rStyle w:val="CodeInline"/>
        </w:rPr>
        <w:t>collideCircCirc</w:t>
      </w:r>
      <w:proofErr w:type="spellEnd"/>
      <w:r w:rsidR="00253EB8">
        <w:rPr>
          <w:rStyle w:val="CodeInline"/>
        </w:rPr>
        <w:t>(</w:t>
      </w:r>
      <w:proofErr w:type="gramEnd"/>
      <w:r w:rsidR="00253EB8">
        <w:rPr>
          <w:rStyle w:val="CodeInline"/>
        </w:rPr>
        <w:t>)</w:t>
      </w:r>
      <w:r>
        <w:t xml:space="preserve"> function to detect the collision between two circles and to compute the corresponding collision information when a collision is detected. There are three cases to the collision detection</w:t>
      </w:r>
      <w:r w:rsidR="00CC3627">
        <w:t>:</w:t>
      </w:r>
      <w:r>
        <w:t xml:space="preserve"> no collision</w:t>
      </w:r>
      <w:r w:rsidR="00CC3627">
        <w:t xml:space="preserve"> (Case A)</w:t>
      </w:r>
      <w:r>
        <w:t>, collision with centers of the two circles located at different</w:t>
      </w:r>
      <w:r w:rsidR="00CC3627">
        <w:t xml:space="preserve"> positions (Case B)</w:t>
      </w:r>
      <w:r>
        <w:t xml:space="preserve">, and </w:t>
      </w:r>
      <w:r w:rsidR="00CC3627">
        <w:t xml:space="preserve">the two centers located </w:t>
      </w:r>
      <w:r>
        <w:t>at exactly the same position</w:t>
      </w:r>
      <w:r w:rsidR="00CC3627">
        <w:t xml:space="preserve"> (Case C)</w:t>
      </w:r>
      <w:r>
        <w:t xml:space="preserve">.  The following code shows </w:t>
      </w:r>
      <w:r w:rsidR="00CC3627">
        <w:t xml:space="preserve">Case A, </w:t>
      </w:r>
      <w:r>
        <w:t>the detection of no collision.</w:t>
      </w:r>
      <w:r w:rsidR="00CC3627">
        <w:t xml:space="preserve"> Case A is very similar to the case illustrated in Figure 9-2. </w:t>
      </w:r>
    </w:p>
    <w:p w14:paraId="7B1A89D2" w14:textId="77777777" w:rsidR="00613369" w:rsidRPr="00613369" w:rsidRDefault="00613369" w:rsidP="00613369">
      <w:pPr>
        <w:pStyle w:val="Code"/>
      </w:pPr>
      <w:r w:rsidRPr="00613369">
        <w:t>RigidCircle.prototype.collideCircCirc = function (c1, c2, collisionInfo) {</w:t>
      </w:r>
    </w:p>
    <w:p w14:paraId="44262B49" w14:textId="77777777" w:rsidR="00613369" w:rsidRPr="00613369" w:rsidRDefault="00613369" w:rsidP="00613369">
      <w:pPr>
        <w:pStyle w:val="Code"/>
      </w:pPr>
      <w:r w:rsidRPr="00613369">
        <w:t xml:space="preserve">    let vFrom1to2 = [0, 0];</w:t>
      </w:r>
    </w:p>
    <w:p w14:paraId="07575BE0" w14:textId="74E7C2E0" w:rsidR="00613369" w:rsidRPr="00613369" w:rsidRDefault="00613369" w:rsidP="00613369">
      <w:pPr>
        <w:pStyle w:val="Code"/>
      </w:pPr>
      <w:r w:rsidRPr="00613369">
        <w:t xml:space="preserve">    // </w:t>
      </w:r>
      <w:r w:rsidR="00CC3627" w:rsidRPr="003C2659">
        <w:rPr>
          <w:rStyle w:val="CodeBold"/>
        </w:rPr>
        <w:t>Case</w:t>
      </w:r>
      <w:r w:rsidRPr="003C2659">
        <w:rPr>
          <w:rStyle w:val="CodeBold"/>
        </w:rPr>
        <w:t xml:space="preserve"> A</w:t>
      </w:r>
      <w:r w:rsidRPr="00613369">
        <w:t>: Determine if the circles overlap</w:t>
      </w:r>
    </w:p>
    <w:p w14:paraId="3D6C575F" w14:textId="77777777" w:rsidR="00613369" w:rsidRPr="00613369" w:rsidRDefault="00613369" w:rsidP="00613369">
      <w:pPr>
        <w:pStyle w:val="Code"/>
      </w:pPr>
      <w:r w:rsidRPr="00613369">
        <w:t xml:space="preserve">    vec2.subtract(vFrom1to2, c2.getCenter(), c1.getCenter());</w:t>
      </w:r>
    </w:p>
    <w:p w14:paraId="0060BDCB" w14:textId="77777777" w:rsidR="00613369" w:rsidRPr="00613369" w:rsidRDefault="00613369" w:rsidP="00613369">
      <w:pPr>
        <w:pStyle w:val="Code"/>
      </w:pPr>
      <w:r w:rsidRPr="00613369">
        <w:t xml:space="preserve">    let rSum = c1.mRadius + c2.mRadius;</w:t>
      </w:r>
    </w:p>
    <w:p w14:paraId="1A5DC5E7" w14:textId="77777777" w:rsidR="00613369" w:rsidRPr="00613369" w:rsidRDefault="00613369" w:rsidP="00613369">
      <w:pPr>
        <w:pStyle w:val="Code"/>
      </w:pPr>
      <w:r w:rsidRPr="00613369">
        <w:t xml:space="preserve">    let dist = vec2.length(vFrom1to2);</w:t>
      </w:r>
    </w:p>
    <w:p w14:paraId="1A7DE864" w14:textId="77777777" w:rsidR="00613369" w:rsidRPr="00613369" w:rsidRDefault="00613369" w:rsidP="00613369">
      <w:pPr>
        <w:pStyle w:val="Code"/>
      </w:pPr>
      <w:r w:rsidRPr="00613369">
        <w:t xml:space="preserve">    if (dist &gt; Math.sqrt(rSum * rSum)) {</w:t>
      </w:r>
    </w:p>
    <w:p w14:paraId="6B491262" w14:textId="77777777" w:rsidR="00613369" w:rsidRPr="00613369" w:rsidRDefault="00613369" w:rsidP="00613369">
      <w:pPr>
        <w:pStyle w:val="Code"/>
      </w:pPr>
      <w:r w:rsidRPr="00613369">
        <w:t xml:space="preserve">        //not overlapping</w:t>
      </w:r>
    </w:p>
    <w:p w14:paraId="6D5325A1" w14:textId="77777777" w:rsidR="00613369" w:rsidRPr="00613369" w:rsidRDefault="00613369" w:rsidP="00613369">
      <w:pPr>
        <w:pStyle w:val="Code"/>
      </w:pPr>
      <w:r w:rsidRPr="00613369">
        <w:t xml:space="preserve">        return false;</w:t>
      </w:r>
    </w:p>
    <w:p w14:paraId="78F80DE6" w14:textId="4284E713" w:rsidR="00613369" w:rsidRDefault="00613369" w:rsidP="00613369">
      <w:pPr>
        <w:pStyle w:val="Code"/>
        <w:ind w:firstLine="165"/>
      </w:pPr>
      <w:r w:rsidRPr="00613369">
        <w:t>}</w:t>
      </w:r>
    </w:p>
    <w:p w14:paraId="7265B2AF" w14:textId="322B1EDE" w:rsidR="00613369" w:rsidRPr="00613369" w:rsidRDefault="00613369" w:rsidP="00613369">
      <w:pPr>
        <w:pStyle w:val="Code"/>
        <w:ind w:firstLine="165"/>
      </w:pPr>
      <w:r>
        <w:t xml:space="preserve">// </w:t>
      </w:r>
      <w:r w:rsidR="00CC3627">
        <w:t>Cases</w:t>
      </w:r>
      <w:r>
        <w:t xml:space="preserve"> B and C to follow</w:t>
      </w:r>
    </w:p>
    <w:p w14:paraId="4B052125" w14:textId="795E0FE9" w:rsidR="006A64E5" w:rsidRDefault="00CC3627" w:rsidP="00666AAB">
      <w:pPr>
        <w:pStyle w:val="NumList"/>
      </w:pPr>
      <w:r>
        <w:t xml:space="preserve">When a collision is detected, </w:t>
      </w:r>
      <w:r w:rsidR="006A64E5">
        <w:t>if the two circle</w:t>
      </w:r>
      <w:r>
        <w:t xml:space="preserve"> centers are located at different </w:t>
      </w:r>
      <w:r w:rsidR="006A64E5">
        <w:t>position</w:t>
      </w:r>
      <w:r>
        <w:t>s</w:t>
      </w:r>
      <w:r w:rsidR="002C25E7">
        <w:t xml:space="preserve"> (Case B)</w:t>
      </w:r>
      <w:r w:rsidR="006A64E5">
        <w:t>, the collision depth and normal can be computed</w:t>
      </w:r>
      <w:r>
        <w:t xml:space="preserve"> a</w:t>
      </w:r>
      <w:r w:rsidR="006A64E5">
        <w:t>s illustrated in Figure </w:t>
      </w:r>
      <w:r w:rsidR="00D82993">
        <w:t>9-6.</w:t>
      </w:r>
      <w:r w:rsidR="006A64E5">
        <w:t xml:space="preserve"> </w:t>
      </w:r>
      <w:r w:rsidR="00D82993">
        <w:t>S</w:t>
      </w:r>
      <w:r w:rsidR="006A64E5">
        <w:t xml:space="preserve">ince </w:t>
      </w:r>
      <w:r w:rsidR="006A64E5" w:rsidRPr="00E05626">
        <w:rPr>
          <w:rStyle w:val="CodeInline"/>
        </w:rPr>
        <w:t>c2</w:t>
      </w:r>
      <w:r w:rsidR="006A64E5">
        <w:rPr>
          <w:rFonts w:ascii="Roboto Mono" w:eastAsia="Roboto Mono" w:hAnsi="Roboto Mono" w:cs="Roboto Mono"/>
        </w:rPr>
        <w:t xml:space="preserve"> </w:t>
      </w:r>
      <w:r w:rsidR="006A64E5">
        <w:t xml:space="preserve">is the reference to the other </w:t>
      </w:r>
      <w:proofErr w:type="spellStart"/>
      <w:r w:rsidR="006A64E5" w:rsidRPr="00E05626">
        <w:rPr>
          <w:rStyle w:val="CodeInline"/>
        </w:rPr>
        <w:t>RigidShape</w:t>
      </w:r>
      <w:proofErr w:type="spellEnd"/>
      <w:r w:rsidR="006A64E5">
        <w:t xml:space="preserve">, the collision normal is a vector pointing from </w:t>
      </w:r>
      <w:r w:rsidR="006A64E5" w:rsidRPr="00E05626">
        <w:rPr>
          <w:rStyle w:val="CodeInline"/>
        </w:rPr>
        <w:t>c1</w:t>
      </w:r>
      <w:r w:rsidR="00D82993">
        <w:t xml:space="preserve"> t</w:t>
      </w:r>
      <w:r w:rsidR="006A64E5">
        <w:t xml:space="preserve">owards </w:t>
      </w:r>
      <w:r w:rsidR="006A64E5" w:rsidRPr="00E05626">
        <w:rPr>
          <w:rStyle w:val="CodeInline"/>
        </w:rPr>
        <w:t>c2</w:t>
      </w:r>
      <w:r w:rsidR="006A64E5">
        <w:t xml:space="preserve">, or in the same direction as </w:t>
      </w:r>
      <w:r w:rsidR="006A64E5" w:rsidRPr="00E05626">
        <w:rPr>
          <w:rStyle w:val="CodeInline"/>
        </w:rPr>
        <w:t>vFrom1to2</w:t>
      </w:r>
      <w:r w:rsidR="006A64E5">
        <w:t xml:space="preserve">. The collision depth is the difference between </w:t>
      </w:r>
      <w:proofErr w:type="spellStart"/>
      <w:r w:rsidR="006A64E5" w:rsidRPr="00E05626">
        <w:rPr>
          <w:rStyle w:val="CodeInline"/>
        </w:rPr>
        <w:t>rSum</w:t>
      </w:r>
      <w:proofErr w:type="spellEnd"/>
      <w:r w:rsidR="006A64E5">
        <w:t xml:space="preserve"> and </w:t>
      </w:r>
      <w:proofErr w:type="spellStart"/>
      <w:r w:rsidR="006A64E5" w:rsidRPr="00E05626">
        <w:rPr>
          <w:rStyle w:val="CodeInline"/>
        </w:rPr>
        <w:t>dist</w:t>
      </w:r>
      <w:proofErr w:type="spellEnd"/>
      <w:r w:rsidR="006A64E5">
        <w:t xml:space="preserve">, and the start position for </w:t>
      </w:r>
      <w:r w:rsidR="006A64E5" w:rsidRPr="00E05626">
        <w:rPr>
          <w:rStyle w:val="CodeInline"/>
        </w:rPr>
        <w:t>c1</w:t>
      </w:r>
      <w:r w:rsidR="006A64E5">
        <w:rPr>
          <w:rFonts w:ascii="Roboto Mono" w:eastAsia="Roboto Mono" w:hAnsi="Roboto Mono" w:cs="Roboto Mono"/>
        </w:rPr>
        <w:t xml:space="preserve"> </w:t>
      </w:r>
      <w:r w:rsidR="006A64E5">
        <w:t>is simpl</w:t>
      </w:r>
      <w:r w:rsidR="00954FBA">
        <w:t>y</w:t>
      </w:r>
      <w:r w:rsidR="006A64E5">
        <w:t xml:space="preserve"> </w:t>
      </w:r>
      <w:r w:rsidR="006A64E5" w:rsidRPr="00E05626">
        <w:rPr>
          <w:rStyle w:val="CodeInline"/>
        </w:rPr>
        <w:t>c2’s</w:t>
      </w:r>
      <w:r w:rsidR="006A64E5">
        <w:t xml:space="preserve"> radius distance away from the center of </w:t>
      </w:r>
      <w:r w:rsidR="006A64E5" w:rsidRPr="00E05626">
        <w:rPr>
          <w:rStyle w:val="CodeInline"/>
        </w:rPr>
        <w:t>c2</w:t>
      </w:r>
      <w:r w:rsidR="00954FBA">
        <w:t xml:space="preserve"> a</w:t>
      </w:r>
      <w:r w:rsidR="006A64E5">
        <w:t xml:space="preserve">long the </w:t>
      </w:r>
      <w:r w:rsidR="006A64E5" w:rsidRPr="00E05626">
        <w:rPr>
          <w:rStyle w:val="CodeInline"/>
        </w:rPr>
        <w:t>normalFrom2to1</w:t>
      </w:r>
      <w:r w:rsidR="00954FBA">
        <w:t xml:space="preserve"> d</w:t>
      </w:r>
      <w:r w:rsidR="006A64E5">
        <w:t>irection.</w:t>
      </w:r>
    </w:p>
    <w:p w14:paraId="1ED552B3" w14:textId="77777777" w:rsidR="006A64E5" w:rsidRDefault="006A64E5" w:rsidP="006A64E5">
      <w:pPr>
        <w:pStyle w:val="Figure"/>
        <w:ind w:firstLine="720"/>
      </w:pPr>
      <w:r>
        <w:rPr>
          <w:noProof/>
          <w:lang w:val="en-GB" w:eastAsia="en-GB"/>
        </w:rPr>
        <w:lastRenderedPageBreak/>
        <w:drawing>
          <wp:inline distT="114300" distB="114300" distL="114300" distR="114300" wp14:anchorId="70213986" wp14:editId="45A8BC05">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9" cstate="print"/>
                    <a:srcRect/>
                    <a:stretch>
                      <a:fillRect/>
                    </a:stretch>
                  </pic:blipFill>
                  <pic:spPr>
                    <a:xfrm>
                      <a:off x="0" y="0"/>
                      <a:ext cx="4219149" cy="1259906"/>
                    </a:xfrm>
                    <a:prstGeom prst="rect">
                      <a:avLst/>
                    </a:prstGeom>
                    <a:ln/>
                  </pic:spPr>
                </pic:pic>
              </a:graphicData>
            </a:graphic>
          </wp:inline>
        </w:drawing>
      </w:r>
    </w:p>
    <w:p w14:paraId="78D250BA" w14:textId="5BC6F5EF" w:rsidR="006A64E5" w:rsidRDefault="006A64E5" w:rsidP="006A64E5">
      <w:pPr>
        <w:pStyle w:val="FigureCaption"/>
      </w:pPr>
      <w:r>
        <w:rPr>
          <w:rFonts w:eastAsia="Helvetica Neue"/>
        </w:rPr>
        <w:tab/>
      </w:r>
      <w:r>
        <w:rPr>
          <w:rFonts w:eastAsia="Helvetica Neue"/>
        </w:rPr>
        <w:tab/>
      </w:r>
      <w:r w:rsidRPr="00E05626">
        <w:rPr>
          <w:rFonts w:eastAsia="Helvetica Neue"/>
        </w:rPr>
        <w:t xml:space="preserve">Figure </w:t>
      </w:r>
      <w:r w:rsidR="00CC3627">
        <w:rPr>
          <w:rFonts w:eastAsia="Helvetica Neue"/>
        </w:rPr>
        <w:t>9</w:t>
      </w:r>
      <w:r w:rsidRPr="00E05626">
        <w:rPr>
          <w:rFonts w:eastAsia="Helvetica Neue"/>
        </w:rPr>
        <w:t>-</w:t>
      </w:r>
      <w:r w:rsidR="00CC3627">
        <w:rPr>
          <w:rFonts w:eastAsia="Helvetica Neue"/>
        </w:rPr>
        <w:t>6</w:t>
      </w:r>
      <w:r w:rsidRPr="00E05626">
        <w:rPr>
          <w:rFonts w:eastAsia="Helvetica Neue"/>
        </w:rPr>
        <w:t>. Details of a Circle-Circle Collision.</w:t>
      </w:r>
    </w:p>
    <w:p w14:paraId="376FD626" w14:textId="77777777" w:rsidR="006A64E5" w:rsidRPr="001C2368" w:rsidRDefault="006A64E5" w:rsidP="001C2368">
      <w:pPr>
        <w:pStyle w:val="Code"/>
      </w:pPr>
      <w:r w:rsidRPr="001C2368">
        <w:t>//… continue from the previous step</w:t>
      </w:r>
    </w:p>
    <w:p w14:paraId="22A79230" w14:textId="063C47FD" w:rsidR="00D82993" w:rsidRPr="001C2368" w:rsidRDefault="00D82993" w:rsidP="001C2368">
      <w:pPr>
        <w:pStyle w:val="Code"/>
      </w:pPr>
      <w:r w:rsidRPr="001C2368">
        <w:t>if (dist !== 0) {</w:t>
      </w:r>
    </w:p>
    <w:p w14:paraId="11A011AF" w14:textId="77777777" w:rsidR="00D82993" w:rsidRPr="001C2368" w:rsidRDefault="00D82993" w:rsidP="001C2368">
      <w:pPr>
        <w:pStyle w:val="Code"/>
      </w:pPr>
      <w:r w:rsidRPr="001C2368">
        <w:t xml:space="preserve">        // </w:t>
      </w:r>
      <w:r w:rsidRPr="001C2368">
        <w:rPr>
          <w:rStyle w:val="CodeBold"/>
          <w:rFonts w:ascii="TheSansMonoConNormal" w:hAnsi="TheSansMonoConNormal"/>
        </w:rPr>
        <w:t>Case B</w:t>
      </w:r>
      <w:r w:rsidRPr="001C2368">
        <w:t>: Colliding circle centers are at different positions</w:t>
      </w:r>
    </w:p>
    <w:p w14:paraId="44D31CAC" w14:textId="77777777" w:rsidR="00D82993" w:rsidRPr="001C2368" w:rsidRDefault="00D82993" w:rsidP="001C2368">
      <w:pPr>
        <w:pStyle w:val="Code"/>
      </w:pPr>
      <w:r w:rsidRPr="001C2368">
        <w:t xml:space="preserve">        vec2.normalize(vFrom1to2, vFrom1to2);</w:t>
      </w:r>
    </w:p>
    <w:p w14:paraId="71FFD1DE" w14:textId="77777777" w:rsidR="00D82993" w:rsidRPr="001C2368" w:rsidRDefault="00D82993" w:rsidP="001C2368">
      <w:pPr>
        <w:pStyle w:val="Code"/>
      </w:pPr>
      <w:r w:rsidRPr="001C2368">
        <w:t xml:space="preserve">        let vToC2 = [0, 0];</w:t>
      </w:r>
    </w:p>
    <w:p w14:paraId="7E231440" w14:textId="77777777" w:rsidR="00D82993" w:rsidRPr="001C2368" w:rsidRDefault="00D82993" w:rsidP="001C2368">
      <w:pPr>
        <w:pStyle w:val="Code"/>
      </w:pPr>
      <w:r w:rsidRPr="001C2368">
        <w:t xml:space="preserve">        vec2.scale(vToC2, vFrom1to2, -c2.mRadius);</w:t>
      </w:r>
    </w:p>
    <w:p w14:paraId="22CCDCF4" w14:textId="77777777" w:rsidR="00D82993" w:rsidRPr="001C2368" w:rsidRDefault="00D82993" w:rsidP="001C2368">
      <w:pPr>
        <w:pStyle w:val="Code"/>
      </w:pPr>
      <w:r w:rsidRPr="001C2368">
        <w:t xml:space="preserve">        vec2.add(vToC2, c2.getCenter(), vToC2);</w:t>
      </w:r>
    </w:p>
    <w:p w14:paraId="2845404D" w14:textId="77777777" w:rsidR="00D82993" w:rsidRPr="001C2368" w:rsidRDefault="00D82993" w:rsidP="001C2368">
      <w:pPr>
        <w:pStyle w:val="Code"/>
      </w:pPr>
      <w:r w:rsidRPr="001C2368">
        <w:t xml:space="preserve">        collisionInfo.setInfo(rSum - dist, vFrom1to2, vToC2);</w:t>
      </w:r>
    </w:p>
    <w:p w14:paraId="2B644A8F" w14:textId="03C0A4A4" w:rsidR="006A64E5" w:rsidRPr="001C2368" w:rsidRDefault="00D82993" w:rsidP="001C2368">
      <w:pPr>
        <w:pStyle w:val="Code"/>
      </w:pPr>
      <w:r w:rsidRPr="001C2368">
        <w:t xml:space="preserve">    }</w:t>
      </w:r>
    </w:p>
    <w:p w14:paraId="418D0DC4" w14:textId="77777777" w:rsidR="006A64E5" w:rsidRPr="001C2368" w:rsidRDefault="006A64E5" w:rsidP="001C2368">
      <w:pPr>
        <w:pStyle w:val="Code"/>
      </w:pPr>
      <w:r w:rsidRPr="001C2368">
        <w:t>//… details in the next step</w:t>
      </w:r>
    </w:p>
    <w:p w14:paraId="5B55EC6C" w14:textId="793BD413" w:rsidR="006A64E5" w:rsidRDefault="006A64E5" w:rsidP="00666AAB">
      <w:pPr>
        <w:pStyle w:val="NumList"/>
      </w:pPr>
      <w:r>
        <w:t>The last case</w:t>
      </w:r>
      <w:r w:rsidR="003C2659">
        <w:t xml:space="preserve"> </w:t>
      </w:r>
      <w:r>
        <w:t xml:space="preserve">for two colliding circles is when both circle centers are located </w:t>
      </w:r>
      <w:r w:rsidR="002C25E7">
        <w:t xml:space="preserve">at </w:t>
      </w:r>
      <w:r>
        <w:t>exactly the same position</w:t>
      </w:r>
      <w:r w:rsidR="003C2659">
        <w:t xml:space="preserve"> (Case C)</w:t>
      </w:r>
      <w:r>
        <w:t>. In this case, the collision normal is defined to be the negative y-direction, and the collision depth is simply the larger of the two radii.</w:t>
      </w:r>
    </w:p>
    <w:p w14:paraId="0A5BCB5F" w14:textId="77777777" w:rsidR="006A64E5" w:rsidRPr="002C25E7" w:rsidRDefault="006A64E5" w:rsidP="002C25E7">
      <w:pPr>
        <w:pStyle w:val="Code"/>
      </w:pPr>
      <w:r w:rsidRPr="002C25E7">
        <w:t>//...continue from the previous step</w:t>
      </w:r>
    </w:p>
    <w:p w14:paraId="7E95B0B5" w14:textId="77777777" w:rsidR="006A64E5" w:rsidRPr="002C25E7" w:rsidRDefault="006A64E5" w:rsidP="002C25E7">
      <w:pPr>
        <w:pStyle w:val="Code"/>
      </w:pPr>
      <w:r w:rsidRPr="002C25E7">
        <w:t>if (dist !== 0) {</w:t>
      </w:r>
    </w:p>
    <w:p w14:paraId="4FA90E9B" w14:textId="77777777" w:rsidR="006A64E5" w:rsidRPr="002C25E7" w:rsidRDefault="006A64E5" w:rsidP="002C25E7">
      <w:pPr>
        <w:pStyle w:val="Code"/>
      </w:pPr>
      <w:r w:rsidRPr="002C25E7">
        <w:t xml:space="preserve">    //...identical to previous step</w:t>
      </w:r>
    </w:p>
    <w:p w14:paraId="23A23E15" w14:textId="77777777" w:rsidR="006A64E5" w:rsidRPr="002C25E7" w:rsidRDefault="006A64E5" w:rsidP="002C25E7">
      <w:pPr>
        <w:pStyle w:val="Code"/>
      </w:pPr>
      <w:r w:rsidRPr="002C25E7">
        <w:t>} else {</w:t>
      </w:r>
    </w:p>
    <w:p w14:paraId="7E9E7AF5" w14:textId="6DD053E6" w:rsidR="002C25E7" w:rsidRPr="002C25E7" w:rsidRDefault="002C25E7" w:rsidP="002C25E7">
      <w:pPr>
        <w:pStyle w:val="Code"/>
      </w:pPr>
      <w:r w:rsidRPr="002C25E7">
        <w:t xml:space="preserve">    let n = [0, -1];</w:t>
      </w:r>
    </w:p>
    <w:p w14:paraId="20E00097" w14:textId="6C2F8235" w:rsidR="002C25E7" w:rsidRPr="002C25E7" w:rsidRDefault="002C25E7" w:rsidP="002C25E7">
      <w:pPr>
        <w:pStyle w:val="Code"/>
      </w:pPr>
      <w:r w:rsidRPr="002C25E7">
        <w:t xml:space="preserve">    // </w:t>
      </w:r>
      <w:r w:rsidRPr="003C2659">
        <w:rPr>
          <w:rStyle w:val="CodeBold"/>
        </w:rPr>
        <w:t>Case C</w:t>
      </w:r>
      <w:r w:rsidRPr="002C25E7">
        <w:t>: Colliding circle centers are at exactly the same position</w:t>
      </w:r>
    </w:p>
    <w:p w14:paraId="4C8376CC" w14:textId="75A31B92" w:rsidR="002C25E7" w:rsidRPr="002C25E7" w:rsidRDefault="002C25E7" w:rsidP="002C25E7">
      <w:pPr>
        <w:pStyle w:val="Code"/>
      </w:pPr>
      <w:r w:rsidRPr="002C25E7">
        <w:t xml:space="preserve">    if (c1.mRadius &gt; c2.mRadius) {</w:t>
      </w:r>
    </w:p>
    <w:p w14:paraId="6A71570F" w14:textId="66873C15" w:rsidR="002C25E7" w:rsidRPr="002C25E7" w:rsidRDefault="002C25E7" w:rsidP="002C25E7">
      <w:pPr>
        <w:pStyle w:val="Code"/>
      </w:pPr>
      <w:r w:rsidRPr="002C25E7">
        <w:t xml:space="preserve">        let pC1 = c1.getCenter();</w:t>
      </w:r>
    </w:p>
    <w:p w14:paraId="1925CA52" w14:textId="7639D0E3" w:rsidR="002C25E7" w:rsidRPr="002C25E7" w:rsidRDefault="002C25E7" w:rsidP="002C25E7">
      <w:pPr>
        <w:pStyle w:val="Code"/>
      </w:pPr>
      <w:r w:rsidRPr="002C25E7">
        <w:t xml:space="preserve">        let ptOnC1 = [pC1[0], pC1[1] + c1.mRadius];</w:t>
      </w:r>
    </w:p>
    <w:p w14:paraId="59CF6688" w14:textId="48A64EEF" w:rsidR="002C25E7" w:rsidRPr="002C25E7" w:rsidRDefault="002C25E7" w:rsidP="002C25E7">
      <w:pPr>
        <w:pStyle w:val="Code"/>
      </w:pPr>
      <w:r w:rsidRPr="002C25E7">
        <w:t xml:space="preserve">        collisionInfo.setInfo(rSum, n, ptOnC1);</w:t>
      </w:r>
    </w:p>
    <w:p w14:paraId="049D58D6" w14:textId="120FF0E5" w:rsidR="002C25E7" w:rsidRPr="002C25E7" w:rsidRDefault="002C25E7" w:rsidP="002C25E7">
      <w:pPr>
        <w:pStyle w:val="Code"/>
      </w:pPr>
      <w:r w:rsidRPr="002C25E7">
        <w:t xml:space="preserve">    } else {</w:t>
      </w:r>
    </w:p>
    <w:p w14:paraId="2365ACA9" w14:textId="3A195BF5" w:rsidR="002C25E7" w:rsidRPr="002C25E7" w:rsidRDefault="002C25E7" w:rsidP="002C25E7">
      <w:pPr>
        <w:pStyle w:val="Code"/>
      </w:pPr>
      <w:r w:rsidRPr="002C25E7">
        <w:t xml:space="preserve">        let pC2 = c2.getCenter();</w:t>
      </w:r>
    </w:p>
    <w:p w14:paraId="0E9D9B9A" w14:textId="45489D82" w:rsidR="002C25E7" w:rsidRPr="002C25E7" w:rsidRDefault="002C25E7" w:rsidP="002C25E7">
      <w:pPr>
        <w:pStyle w:val="Code"/>
      </w:pPr>
      <w:r w:rsidRPr="002C25E7">
        <w:t xml:space="preserve">        let ptOnC2 = [pC2[0], pC2[1]+ c2.mRadius];</w:t>
      </w:r>
    </w:p>
    <w:p w14:paraId="4F670C01" w14:textId="2FD94D08" w:rsidR="002C25E7" w:rsidRPr="002C25E7" w:rsidRDefault="002C25E7" w:rsidP="002C25E7">
      <w:pPr>
        <w:pStyle w:val="Code"/>
      </w:pPr>
      <w:r w:rsidRPr="002C25E7">
        <w:t xml:space="preserve">        collisionInfo.setInfo(rSum, n, ptOnC2);</w:t>
      </w:r>
    </w:p>
    <w:p w14:paraId="2D497F87" w14:textId="3E6CF290" w:rsidR="002C25E7" w:rsidRPr="002C25E7" w:rsidRDefault="002C25E7" w:rsidP="002C25E7">
      <w:pPr>
        <w:pStyle w:val="Code"/>
      </w:pPr>
      <w:r w:rsidRPr="002C25E7">
        <w:t xml:space="preserve">    }</w:t>
      </w:r>
    </w:p>
    <w:p w14:paraId="3C56FC7E" w14:textId="3FAB64DE" w:rsidR="006A64E5" w:rsidRPr="002C25E7" w:rsidRDefault="006A64E5" w:rsidP="002C25E7">
      <w:pPr>
        <w:pStyle w:val="Code"/>
      </w:pPr>
      <w:r w:rsidRPr="002C25E7">
        <w:t>}</w:t>
      </w:r>
    </w:p>
    <w:p w14:paraId="4573C457" w14:textId="77777777" w:rsidR="00D51884" w:rsidRPr="00F13F00" w:rsidRDefault="00D51884" w:rsidP="00D51884">
      <w:pPr>
        <w:pStyle w:val="Heading3"/>
      </w:pPr>
      <w:r>
        <w:lastRenderedPageBreak/>
        <w:t>Defining the Physics Component</w:t>
      </w:r>
    </w:p>
    <w:p w14:paraId="054021A3" w14:textId="4538C6B1" w:rsidR="00D51884" w:rsidRDefault="001C2368" w:rsidP="00D51884">
      <w:pPr>
        <w:pStyle w:val="BodyTextFirst"/>
      </w:pPr>
      <w:r>
        <w:t>With the circle-to-circle collision detection implemented, you can now define the physics component to trigger the collision computation.</w:t>
      </w:r>
    </w:p>
    <w:p w14:paraId="2E2B56FC" w14:textId="77777777" w:rsidR="001C2368" w:rsidRDefault="001C2368" w:rsidP="001C2368">
      <w:pPr>
        <w:pStyle w:val="NumList"/>
      </w:pPr>
      <w:bookmarkStart w:id="4" w:name="_GoBack"/>
      <w:bookmarkEnd w:id="4"/>
    </w:p>
    <w:p w14:paraId="218AD1E3" w14:textId="08573080" w:rsidR="00D51884" w:rsidRDefault="00D51884" w:rsidP="007A4AAC">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4B6E0279" w14:textId="2E928136" w:rsidR="00DC0C18" w:rsidRDefault="00DC0C18" w:rsidP="00DC0C18">
      <w:pPr>
        <w:pStyle w:val="Heading3"/>
      </w:pPr>
      <w:r>
        <w:t>Observations</w:t>
      </w:r>
    </w:p>
    <w:p w14:paraId="0A5C611C" w14:textId="4CFA8EB0" w:rsidR="00154014" w:rsidRDefault="00DC0C18" w:rsidP="00676760">
      <w:pPr>
        <w:pStyle w:val="BodyTextFirst"/>
      </w:pPr>
      <w:r>
        <w:t xml:space="preserve">Run </w:t>
      </w:r>
      <w:proofErr w:type="spellStart"/>
      <w:r w:rsidR="006A64E5" w:rsidRPr="006A64E5">
        <w:t>Run</w:t>
      </w:r>
      <w:proofErr w:type="spellEnd"/>
      <w:r w:rsidR="006A64E5" w:rsidRPr="006A64E5">
        <w:t xml:space="preserve"> the project to test your implementation. Notice that when you create two circles, their collision is no longer indicated by a change of color. Instead orange lines are drawn inside the colliding circles to indicate the corresponding collision depth and normal. You can create and observe the collision information drawn on all colliding circles. The collision information will be used to resolve collision interpenetrations. Lastly, observe that collision information is absent from rigid rectangle shapes. This is because you have not implemented the functionality and that the corresponding </w:t>
      </w:r>
      <w:proofErr w:type="spellStart"/>
      <w:r w:rsidR="006A64E5" w:rsidRPr="006A64E5">
        <w:t>collisionTest</w:t>
      </w:r>
      <w:proofErr w:type="spellEnd"/>
      <w:r w:rsidR="006A64E5" w:rsidRPr="006A64E5">
        <w:t xml:space="preserve"> function always returns false. The next two projects will guide you through the implementation of collision computation with rigid rectangle shape.</w:t>
      </w:r>
    </w:p>
    <w:p w14:paraId="4340D4F2" w14:textId="29362E0B" w:rsidR="009C4FDA" w:rsidRDefault="009C4FDA" w:rsidP="00676760">
      <w:pPr>
        <w:pStyle w:val="BodyTextFirst"/>
      </w:pPr>
    </w:p>
    <w:p w14:paraId="1E912594" w14:textId="41B1B827" w:rsidR="009C4FDA" w:rsidRDefault="009C4FDA" w:rsidP="00676760">
      <w:pPr>
        <w:pStyle w:val="BodyTextFirst"/>
      </w:pPr>
      <w:r>
        <w:t xml:space="preserve">Only works between circle. So, arrow key to select a circle, move it around when overlap with circles, see collision info. </w:t>
      </w:r>
      <w:proofErr w:type="spellStart"/>
      <w:r>
        <w:t>Tyep</w:t>
      </w:r>
      <w:proofErr w:type="spellEnd"/>
      <w:r>
        <w:t xml:space="preserve"> G key to create many more circles, increase the size of selected such that it overlaps many circles, observe collision info is correct.</w:t>
      </w:r>
    </w:p>
    <w:p w14:paraId="59F277F3" w14:textId="0E80038B" w:rsidR="009C4FDA" w:rsidRPr="00DC0C18" w:rsidRDefault="009C4FDA" w:rsidP="00676760">
      <w:pPr>
        <w:pStyle w:val="BodyTextFirst"/>
      </w:pPr>
      <w:r>
        <w:t>Next collide rectangles.</w:t>
      </w:r>
    </w:p>
    <w:sectPr w:rsidR="009C4FDA" w:rsidRPr="00DC0C18" w:rsidSect="003173BC">
      <w:headerReference w:type="even" r:id="rId10"/>
      <w:headerReference w:type="default" r:id="rId11"/>
      <w:footerReference w:type="even" r:id="rId12"/>
      <w:footerReference w:type="default" r:id="rId13"/>
      <w:headerReference w:type="first" r:id="rId14"/>
      <w:footerReference w:type="first" r:id="rId15"/>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21347" w14:textId="77777777" w:rsidR="007061CE" w:rsidRDefault="007061CE" w:rsidP="000C758C">
      <w:pPr>
        <w:spacing w:after="0" w:line="240" w:lineRule="auto"/>
      </w:pPr>
      <w:r>
        <w:separator/>
      </w:r>
    </w:p>
  </w:endnote>
  <w:endnote w:type="continuationSeparator" w:id="0">
    <w:p w14:paraId="1280E3AD" w14:textId="77777777" w:rsidR="007061CE" w:rsidRDefault="007061C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47E47" w14:textId="77777777" w:rsidR="007061CE" w:rsidRDefault="007061CE" w:rsidP="000C758C">
      <w:pPr>
        <w:spacing w:after="0" w:line="240" w:lineRule="auto"/>
      </w:pPr>
      <w:r>
        <w:separator/>
      </w:r>
    </w:p>
  </w:footnote>
  <w:footnote w:type="continuationSeparator" w:id="0">
    <w:p w14:paraId="222C379A" w14:textId="77777777" w:rsidR="007061CE" w:rsidRDefault="007061C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2114D4"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80ACB18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num>
  <w:num w:numId="2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64029"/>
    <w:rsid w:val="00084E55"/>
    <w:rsid w:val="000952EE"/>
    <w:rsid w:val="000C758C"/>
    <w:rsid w:val="000D4260"/>
    <w:rsid w:val="000E55AA"/>
    <w:rsid w:val="001003C5"/>
    <w:rsid w:val="00151773"/>
    <w:rsid w:val="00153CC6"/>
    <w:rsid w:val="00154014"/>
    <w:rsid w:val="00191E0A"/>
    <w:rsid w:val="00197F00"/>
    <w:rsid w:val="001A57B2"/>
    <w:rsid w:val="001B189E"/>
    <w:rsid w:val="001C2368"/>
    <w:rsid w:val="001C5784"/>
    <w:rsid w:val="00203B3F"/>
    <w:rsid w:val="002175EF"/>
    <w:rsid w:val="0022017B"/>
    <w:rsid w:val="00230879"/>
    <w:rsid w:val="00253EB8"/>
    <w:rsid w:val="00281927"/>
    <w:rsid w:val="002B52C3"/>
    <w:rsid w:val="002C25E7"/>
    <w:rsid w:val="002D79A4"/>
    <w:rsid w:val="002F6B94"/>
    <w:rsid w:val="00320D11"/>
    <w:rsid w:val="00334A41"/>
    <w:rsid w:val="00343B91"/>
    <w:rsid w:val="00374AD6"/>
    <w:rsid w:val="003C2659"/>
    <w:rsid w:val="003D1403"/>
    <w:rsid w:val="004004F8"/>
    <w:rsid w:val="00415F7A"/>
    <w:rsid w:val="00483233"/>
    <w:rsid w:val="00502FC8"/>
    <w:rsid w:val="00527B20"/>
    <w:rsid w:val="00535F79"/>
    <w:rsid w:val="00545F27"/>
    <w:rsid w:val="00586A27"/>
    <w:rsid w:val="005D12A3"/>
    <w:rsid w:val="00613369"/>
    <w:rsid w:val="00641621"/>
    <w:rsid w:val="00666AAB"/>
    <w:rsid w:val="00676760"/>
    <w:rsid w:val="0068242C"/>
    <w:rsid w:val="00683157"/>
    <w:rsid w:val="00692B3C"/>
    <w:rsid w:val="006A64E5"/>
    <w:rsid w:val="006F0048"/>
    <w:rsid w:val="00701A67"/>
    <w:rsid w:val="007061CE"/>
    <w:rsid w:val="00746A01"/>
    <w:rsid w:val="007A4AAC"/>
    <w:rsid w:val="007F27E3"/>
    <w:rsid w:val="007F3D20"/>
    <w:rsid w:val="008019AB"/>
    <w:rsid w:val="00804C92"/>
    <w:rsid w:val="00830172"/>
    <w:rsid w:val="008374D2"/>
    <w:rsid w:val="008556AF"/>
    <w:rsid w:val="008848BB"/>
    <w:rsid w:val="00884EA0"/>
    <w:rsid w:val="008B54C1"/>
    <w:rsid w:val="008B7DF9"/>
    <w:rsid w:val="008C4988"/>
    <w:rsid w:val="008F1824"/>
    <w:rsid w:val="00941720"/>
    <w:rsid w:val="0095247F"/>
    <w:rsid w:val="00954FBA"/>
    <w:rsid w:val="00975445"/>
    <w:rsid w:val="00983D7E"/>
    <w:rsid w:val="00997628"/>
    <w:rsid w:val="009A23E3"/>
    <w:rsid w:val="009A4344"/>
    <w:rsid w:val="009C1A4E"/>
    <w:rsid w:val="009C4FDA"/>
    <w:rsid w:val="009D62D6"/>
    <w:rsid w:val="00A44B49"/>
    <w:rsid w:val="00A7763D"/>
    <w:rsid w:val="00AA3416"/>
    <w:rsid w:val="00AF1811"/>
    <w:rsid w:val="00B37D65"/>
    <w:rsid w:val="00B4317A"/>
    <w:rsid w:val="00B46CFA"/>
    <w:rsid w:val="00B60945"/>
    <w:rsid w:val="00B62568"/>
    <w:rsid w:val="00BA06FA"/>
    <w:rsid w:val="00BD1F61"/>
    <w:rsid w:val="00BE5643"/>
    <w:rsid w:val="00C23100"/>
    <w:rsid w:val="00CA1FCB"/>
    <w:rsid w:val="00CA6E6F"/>
    <w:rsid w:val="00CC3627"/>
    <w:rsid w:val="00D00515"/>
    <w:rsid w:val="00D46087"/>
    <w:rsid w:val="00D51884"/>
    <w:rsid w:val="00D63DBD"/>
    <w:rsid w:val="00D71DC5"/>
    <w:rsid w:val="00D82993"/>
    <w:rsid w:val="00DC0C18"/>
    <w:rsid w:val="00DE00F2"/>
    <w:rsid w:val="00DE336A"/>
    <w:rsid w:val="00E80B8D"/>
    <w:rsid w:val="00E80F66"/>
    <w:rsid w:val="00E84CE5"/>
    <w:rsid w:val="00EB2490"/>
    <w:rsid w:val="00EE00A9"/>
    <w:rsid w:val="00F13F00"/>
    <w:rsid w:val="00F15E7C"/>
    <w:rsid w:val="00F26654"/>
    <w:rsid w:val="00F3738E"/>
    <w:rsid w:val="00F37495"/>
    <w:rsid w:val="00F8243F"/>
    <w:rsid w:val="00FC19DC"/>
    <w:rsid w:val="00FC424F"/>
    <w:rsid w:val="00FD1461"/>
    <w:rsid w:val="00FE36F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54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character" w:customStyle="1" w:styleId="Heading4Char">
    <w:name w:val="Heading 4 Char"/>
    <w:basedOn w:val="DefaultParagraphFont"/>
    <w:link w:val="Heading4"/>
    <w:uiPriority w:val="9"/>
    <w:rsid w:val="008B54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477933">
      <w:bodyDiv w:val="1"/>
      <w:marLeft w:val="0"/>
      <w:marRight w:val="0"/>
      <w:marTop w:val="0"/>
      <w:marBottom w:val="0"/>
      <w:divBdr>
        <w:top w:val="none" w:sz="0" w:space="0" w:color="auto"/>
        <w:left w:val="none" w:sz="0" w:space="0" w:color="auto"/>
        <w:bottom w:val="none" w:sz="0" w:space="0" w:color="auto"/>
        <w:right w:val="none" w:sz="0" w:space="0" w:color="auto"/>
      </w:divBdr>
      <w:divsChild>
        <w:div w:id="1537279608">
          <w:marLeft w:val="0"/>
          <w:marRight w:val="0"/>
          <w:marTop w:val="0"/>
          <w:marBottom w:val="0"/>
          <w:divBdr>
            <w:top w:val="none" w:sz="0" w:space="0" w:color="auto"/>
            <w:left w:val="none" w:sz="0" w:space="0" w:color="auto"/>
            <w:bottom w:val="none" w:sz="0" w:space="0" w:color="auto"/>
            <w:right w:val="none" w:sz="0" w:space="0" w:color="auto"/>
          </w:divBdr>
          <w:divsChild>
            <w:div w:id="1463813825">
              <w:marLeft w:val="0"/>
              <w:marRight w:val="0"/>
              <w:marTop w:val="0"/>
              <w:marBottom w:val="0"/>
              <w:divBdr>
                <w:top w:val="none" w:sz="0" w:space="0" w:color="auto"/>
                <w:left w:val="none" w:sz="0" w:space="0" w:color="auto"/>
                <w:bottom w:val="none" w:sz="0" w:space="0" w:color="auto"/>
                <w:right w:val="none" w:sz="0" w:space="0" w:color="auto"/>
              </w:divBdr>
            </w:div>
            <w:div w:id="388500857">
              <w:marLeft w:val="0"/>
              <w:marRight w:val="0"/>
              <w:marTop w:val="0"/>
              <w:marBottom w:val="0"/>
              <w:divBdr>
                <w:top w:val="none" w:sz="0" w:space="0" w:color="auto"/>
                <w:left w:val="none" w:sz="0" w:space="0" w:color="auto"/>
                <w:bottom w:val="none" w:sz="0" w:space="0" w:color="auto"/>
                <w:right w:val="none" w:sz="0" w:space="0" w:color="auto"/>
              </w:divBdr>
            </w:div>
            <w:div w:id="1554462565">
              <w:marLeft w:val="0"/>
              <w:marRight w:val="0"/>
              <w:marTop w:val="0"/>
              <w:marBottom w:val="0"/>
              <w:divBdr>
                <w:top w:val="none" w:sz="0" w:space="0" w:color="auto"/>
                <w:left w:val="none" w:sz="0" w:space="0" w:color="auto"/>
                <w:bottom w:val="none" w:sz="0" w:space="0" w:color="auto"/>
                <w:right w:val="none" w:sz="0" w:space="0" w:color="auto"/>
              </w:divBdr>
            </w:div>
            <w:div w:id="741830208">
              <w:marLeft w:val="0"/>
              <w:marRight w:val="0"/>
              <w:marTop w:val="0"/>
              <w:marBottom w:val="0"/>
              <w:divBdr>
                <w:top w:val="none" w:sz="0" w:space="0" w:color="auto"/>
                <w:left w:val="none" w:sz="0" w:space="0" w:color="auto"/>
                <w:bottom w:val="none" w:sz="0" w:space="0" w:color="auto"/>
                <w:right w:val="none" w:sz="0" w:space="0" w:color="auto"/>
              </w:divBdr>
            </w:div>
            <w:div w:id="673068030">
              <w:marLeft w:val="0"/>
              <w:marRight w:val="0"/>
              <w:marTop w:val="0"/>
              <w:marBottom w:val="0"/>
              <w:divBdr>
                <w:top w:val="none" w:sz="0" w:space="0" w:color="auto"/>
                <w:left w:val="none" w:sz="0" w:space="0" w:color="auto"/>
                <w:bottom w:val="none" w:sz="0" w:space="0" w:color="auto"/>
                <w:right w:val="none" w:sz="0" w:space="0" w:color="auto"/>
              </w:divBdr>
            </w:div>
            <w:div w:id="7948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4982">
      <w:bodyDiv w:val="1"/>
      <w:marLeft w:val="0"/>
      <w:marRight w:val="0"/>
      <w:marTop w:val="0"/>
      <w:marBottom w:val="0"/>
      <w:divBdr>
        <w:top w:val="none" w:sz="0" w:space="0" w:color="auto"/>
        <w:left w:val="none" w:sz="0" w:space="0" w:color="auto"/>
        <w:bottom w:val="none" w:sz="0" w:space="0" w:color="auto"/>
        <w:right w:val="none" w:sz="0" w:space="0" w:color="auto"/>
      </w:divBdr>
      <w:divsChild>
        <w:div w:id="2006320046">
          <w:marLeft w:val="0"/>
          <w:marRight w:val="0"/>
          <w:marTop w:val="0"/>
          <w:marBottom w:val="0"/>
          <w:divBdr>
            <w:top w:val="none" w:sz="0" w:space="0" w:color="auto"/>
            <w:left w:val="none" w:sz="0" w:space="0" w:color="auto"/>
            <w:bottom w:val="none" w:sz="0" w:space="0" w:color="auto"/>
            <w:right w:val="none" w:sz="0" w:space="0" w:color="auto"/>
          </w:divBdr>
          <w:divsChild>
            <w:div w:id="1370378530">
              <w:marLeft w:val="0"/>
              <w:marRight w:val="0"/>
              <w:marTop w:val="0"/>
              <w:marBottom w:val="0"/>
              <w:divBdr>
                <w:top w:val="none" w:sz="0" w:space="0" w:color="auto"/>
                <w:left w:val="none" w:sz="0" w:space="0" w:color="auto"/>
                <w:bottom w:val="none" w:sz="0" w:space="0" w:color="auto"/>
                <w:right w:val="none" w:sz="0" w:space="0" w:color="auto"/>
              </w:divBdr>
            </w:div>
            <w:div w:id="801729909">
              <w:marLeft w:val="0"/>
              <w:marRight w:val="0"/>
              <w:marTop w:val="0"/>
              <w:marBottom w:val="0"/>
              <w:divBdr>
                <w:top w:val="none" w:sz="0" w:space="0" w:color="auto"/>
                <w:left w:val="none" w:sz="0" w:space="0" w:color="auto"/>
                <w:bottom w:val="none" w:sz="0" w:space="0" w:color="auto"/>
                <w:right w:val="none" w:sz="0" w:space="0" w:color="auto"/>
              </w:divBdr>
            </w:div>
            <w:div w:id="1296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9384">
      <w:bodyDiv w:val="1"/>
      <w:marLeft w:val="0"/>
      <w:marRight w:val="0"/>
      <w:marTop w:val="0"/>
      <w:marBottom w:val="0"/>
      <w:divBdr>
        <w:top w:val="none" w:sz="0" w:space="0" w:color="auto"/>
        <w:left w:val="none" w:sz="0" w:space="0" w:color="auto"/>
        <w:bottom w:val="none" w:sz="0" w:space="0" w:color="auto"/>
        <w:right w:val="none" w:sz="0" w:space="0" w:color="auto"/>
      </w:divBdr>
      <w:divsChild>
        <w:div w:id="477653728">
          <w:marLeft w:val="0"/>
          <w:marRight w:val="0"/>
          <w:marTop w:val="0"/>
          <w:marBottom w:val="0"/>
          <w:divBdr>
            <w:top w:val="none" w:sz="0" w:space="0" w:color="auto"/>
            <w:left w:val="none" w:sz="0" w:space="0" w:color="auto"/>
            <w:bottom w:val="none" w:sz="0" w:space="0" w:color="auto"/>
            <w:right w:val="none" w:sz="0" w:space="0" w:color="auto"/>
          </w:divBdr>
          <w:divsChild>
            <w:div w:id="1138571467">
              <w:marLeft w:val="0"/>
              <w:marRight w:val="0"/>
              <w:marTop w:val="0"/>
              <w:marBottom w:val="0"/>
              <w:divBdr>
                <w:top w:val="none" w:sz="0" w:space="0" w:color="auto"/>
                <w:left w:val="none" w:sz="0" w:space="0" w:color="auto"/>
                <w:bottom w:val="none" w:sz="0" w:space="0" w:color="auto"/>
                <w:right w:val="none" w:sz="0" w:space="0" w:color="auto"/>
              </w:divBdr>
            </w:div>
            <w:div w:id="1309282716">
              <w:marLeft w:val="0"/>
              <w:marRight w:val="0"/>
              <w:marTop w:val="0"/>
              <w:marBottom w:val="0"/>
              <w:divBdr>
                <w:top w:val="none" w:sz="0" w:space="0" w:color="auto"/>
                <w:left w:val="none" w:sz="0" w:space="0" w:color="auto"/>
                <w:bottom w:val="none" w:sz="0" w:space="0" w:color="auto"/>
                <w:right w:val="none" w:sz="0" w:space="0" w:color="auto"/>
              </w:divBdr>
            </w:div>
            <w:div w:id="297998375">
              <w:marLeft w:val="0"/>
              <w:marRight w:val="0"/>
              <w:marTop w:val="0"/>
              <w:marBottom w:val="0"/>
              <w:divBdr>
                <w:top w:val="none" w:sz="0" w:space="0" w:color="auto"/>
                <w:left w:val="none" w:sz="0" w:space="0" w:color="auto"/>
                <w:bottom w:val="none" w:sz="0" w:space="0" w:color="auto"/>
                <w:right w:val="none" w:sz="0" w:space="0" w:color="auto"/>
              </w:divBdr>
            </w:div>
            <w:div w:id="381945321">
              <w:marLeft w:val="0"/>
              <w:marRight w:val="0"/>
              <w:marTop w:val="0"/>
              <w:marBottom w:val="0"/>
              <w:divBdr>
                <w:top w:val="none" w:sz="0" w:space="0" w:color="auto"/>
                <w:left w:val="none" w:sz="0" w:space="0" w:color="auto"/>
                <w:bottom w:val="none" w:sz="0" w:space="0" w:color="auto"/>
                <w:right w:val="none" w:sz="0" w:space="0" w:color="auto"/>
              </w:divBdr>
            </w:div>
            <w:div w:id="1171260521">
              <w:marLeft w:val="0"/>
              <w:marRight w:val="0"/>
              <w:marTop w:val="0"/>
              <w:marBottom w:val="0"/>
              <w:divBdr>
                <w:top w:val="none" w:sz="0" w:space="0" w:color="auto"/>
                <w:left w:val="none" w:sz="0" w:space="0" w:color="auto"/>
                <w:bottom w:val="none" w:sz="0" w:space="0" w:color="auto"/>
                <w:right w:val="none" w:sz="0" w:space="0" w:color="auto"/>
              </w:divBdr>
            </w:div>
            <w:div w:id="8427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0850">
      <w:bodyDiv w:val="1"/>
      <w:marLeft w:val="0"/>
      <w:marRight w:val="0"/>
      <w:marTop w:val="0"/>
      <w:marBottom w:val="0"/>
      <w:divBdr>
        <w:top w:val="none" w:sz="0" w:space="0" w:color="auto"/>
        <w:left w:val="none" w:sz="0" w:space="0" w:color="auto"/>
        <w:bottom w:val="none" w:sz="0" w:space="0" w:color="auto"/>
        <w:right w:val="none" w:sz="0" w:space="0" w:color="auto"/>
      </w:divBdr>
      <w:divsChild>
        <w:div w:id="976374161">
          <w:marLeft w:val="0"/>
          <w:marRight w:val="0"/>
          <w:marTop w:val="0"/>
          <w:marBottom w:val="0"/>
          <w:divBdr>
            <w:top w:val="none" w:sz="0" w:space="0" w:color="auto"/>
            <w:left w:val="none" w:sz="0" w:space="0" w:color="auto"/>
            <w:bottom w:val="none" w:sz="0" w:space="0" w:color="auto"/>
            <w:right w:val="none" w:sz="0" w:space="0" w:color="auto"/>
          </w:divBdr>
          <w:divsChild>
            <w:div w:id="13533157">
              <w:marLeft w:val="0"/>
              <w:marRight w:val="0"/>
              <w:marTop w:val="0"/>
              <w:marBottom w:val="0"/>
              <w:divBdr>
                <w:top w:val="none" w:sz="0" w:space="0" w:color="auto"/>
                <w:left w:val="none" w:sz="0" w:space="0" w:color="auto"/>
                <w:bottom w:val="none" w:sz="0" w:space="0" w:color="auto"/>
                <w:right w:val="none" w:sz="0" w:space="0" w:color="auto"/>
              </w:divBdr>
            </w:div>
            <w:div w:id="255945124">
              <w:marLeft w:val="0"/>
              <w:marRight w:val="0"/>
              <w:marTop w:val="0"/>
              <w:marBottom w:val="0"/>
              <w:divBdr>
                <w:top w:val="none" w:sz="0" w:space="0" w:color="auto"/>
                <w:left w:val="none" w:sz="0" w:space="0" w:color="auto"/>
                <w:bottom w:val="none" w:sz="0" w:space="0" w:color="auto"/>
                <w:right w:val="none" w:sz="0" w:space="0" w:color="auto"/>
              </w:divBdr>
            </w:div>
            <w:div w:id="1728802126">
              <w:marLeft w:val="0"/>
              <w:marRight w:val="0"/>
              <w:marTop w:val="0"/>
              <w:marBottom w:val="0"/>
              <w:divBdr>
                <w:top w:val="none" w:sz="0" w:space="0" w:color="auto"/>
                <w:left w:val="none" w:sz="0" w:space="0" w:color="auto"/>
                <w:bottom w:val="none" w:sz="0" w:space="0" w:color="auto"/>
                <w:right w:val="none" w:sz="0" w:space="0" w:color="auto"/>
              </w:divBdr>
            </w:div>
            <w:div w:id="1912694223">
              <w:marLeft w:val="0"/>
              <w:marRight w:val="0"/>
              <w:marTop w:val="0"/>
              <w:marBottom w:val="0"/>
              <w:divBdr>
                <w:top w:val="none" w:sz="0" w:space="0" w:color="auto"/>
                <w:left w:val="none" w:sz="0" w:space="0" w:color="auto"/>
                <w:bottom w:val="none" w:sz="0" w:space="0" w:color="auto"/>
                <w:right w:val="none" w:sz="0" w:space="0" w:color="auto"/>
              </w:divBdr>
            </w:div>
            <w:div w:id="1872457489">
              <w:marLeft w:val="0"/>
              <w:marRight w:val="0"/>
              <w:marTop w:val="0"/>
              <w:marBottom w:val="0"/>
              <w:divBdr>
                <w:top w:val="none" w:sz="0" w:space="0" w:color="auto"/>
                <w:left w:val="none" w:sz="0" w:space="0" w:color="auto"/>
                <w:bottom w:val="none" w:sz="0" w:space="0" w:color="auto"/>
                <w:right w:val="none" w:sz="0" w:space="0" w:color="auto"/>
              </w:divBdr>
            </w:div>
            <w:div w:id="367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451">
      <w:bodyDiv w:val="1"/>
      <w:marLeft w:val="0"/>
      <w:marRight w:val="0"/>
      <w:marTop w:val="0"/>
      <w:marBottom w:val="0"/>
      <w:divBdr>
        <w:top w:val="none" w:sz="0" w:space="0" w:color="auto"/>
        <w:left w:val="none" w:sz="0" w:space="0" w:color="auto"/>
        <w:bottom w:val="none" w:sz="0" w:space="0" w:color="auto"/>
        <w:right w:val="none" w:sz="0" w:space="0" w:color="auto"/>
      </w:divBdr>
      <w:divsChild>
        <w:div w:id="977488384">
          <w:marLeft w:val="0"/>
          <w:marRight w:val="0"/>
          <w:marTop w:val="0"/>
          <w:marBottom w:val="0"/>
          <w:divBdr>
            <w:top w:val="none" w:sz="0" w:space="0" w:color="auto"/>
            <w:left w:val="none" w:sz="0" w:space="0" w:color="auto"/>
            <w:bottom w:val="none" w:sz="0" w:space="0" w:color="auto"/>
            <w:right w:val="none" w:sz="0" w:space="0" w:color="auto"/>
          </w:divBdr>
          <w:divsChild>
            <w:div w:id="1331524953">
              <w:marLeft w:val="0"/>
              <w:marRight w:val="0"/>
              <w:marTop w:val="0"/>
              <w:marBottom w:val="0"/>
              <w:divBdr>
                <w:top w:val="none" w:sz="0" w:space="0" w:color="auto"/>
                <w:left w:val="none" w:sz="0" w:space="0" w:color="auto"/>
                <w:bottom w:val="none" w:sz="0" w:space="0" w:color="auto"/>
                <w:right w:val="none" w:sz="0" w:space="0" w:color="auto"/>
              </w:divBdr>
            </w:div>
            <w:div w:id="1972860275">
              <w:marLeft w:val="0"/>
              <w:marRight w:val="0"/>
              <w:marTop w:val="0"/>
              <w:marBottom w:val="0"/>
              <w:divBdr>
                <w:top w:val="none" w:sz="0" w:space="0" w:color="auto"/>
                <w:left w:val="none" w:sz="0" w:space="0" w:color="auto"/>
                <w:bottom w:val="none" w:sz="0" w:space="0" w:color="auto"/>
                <w:right w:val="none" w:sz="0" w:space="0" w:color="auto"/>
              </w:divBdr>
            </w:div>
            <w:div w:id="1651786111">
              <w:marLeft w:val="0"/>
              <w:marRight w:val="0"/>
              <w:marTop w:val="0"/>
              <w:marBottom w:val="0"/>
              <w:divBdr>
                <w:top w:val="none" w:sz="0" w:space="0" w:color="auto"/>
                <w:left w:val="none" w:sz="0" w:space="0" w:color="auto"/>
                <w:bottom w:val="none" w:sz="0" w:space="0" w:color="auto"/>
                <w:right w:val="none" w:sz="0" w:space="0" w:color="auto"/>
              </w:divBdr>
            </w:div>
            <w:div w:id="1239367855">
              <w:marLeft w:val="0"/>
              <w:marRight w:val="0"/>
              <w:marTop w:val="0"/>
              <w:marBottom w:val="0"/>
              <w:divBdr>
                <w:top w:val="none" w:sz="0" w:space="0" w:color="auto"/>
                <w:left w:val="none" w:sz="0" w:space="0" w:color="auto"/>
                <w:bottom w:val="none" w:sz="0" w:space="0" w:color="auto"/>
                <w:right w:val="none" w:sz="0" w:space="0" w:color="auto"/>
              </w:divBdr>
            </w:div>
            <w:div w:id="238563031">
              <w:marLeft w:val="0"/>
              <w:marRight w:val="0"/>
              <w:marTop w:val="0"/>
              <w:marBottom w:val="0"/>
              <w:divBdr>
                <w:top w:val="none" w:sz="0" w:space="0" w:color="auto"/>
                <w:left w:val="none" w:sz="0" w:space="0" w:color="auto"/>
                <w:bottom w:val="none" w:sz="0" w:space="0" w:color="auto"/>
                <w:right w:val="none" w:sz="0" w:space="0" w:color="auto"/>
              </w:divBdr>
            </w:div>
            <w:div w:id="298651030">
              <w:marLeft w:val="0"/>
              <w:marRight w:val="0"/>
              <w:marTop w:val="0"/>
              <w:marBottom w:val="0"/>
              <w:divBdr>
                <w:top w:val="none" w:sz="0" w:space="0" w:color="auto"/>
                <w:left w:val="none" w:sz="0" w:space="0" w:color="auto"/>
                <w:bottom w:val="none" w:sz="0" w:space="0" w:color="auto"/>
                <w:right w:val="none" w:sz="0" w:space="0" w:color="auto"/>
              </w:divBdr>
            </w:div>
            <w:div w:id="849567231">
              <w:marLeft w:val="0"/>
              <w:marRight w:val="0"/>
              <w:marTop w:val="0"/>
              <w:marBottom w:val="0"/>
              <w:divBdr>
                <w:top w:val="none" w:sz="0" w:space="0" w:color="auto"/>
                <w:left w:val="none" w:sz="0" w:space="0" w:color="auto"/>
                <w:bottom w:val="none" w:sz="0" w:space="0" w:color="auto"/>
                <w:right w:val="none" w:sz="0" w:space="0" w:color="auto"/>
              </w:divBdr>
            </w:div>
            <w:div w:id="306781731">
              <w:marLeft w:val="0"/>
              <w:marRight w:val="0"/>
              <w:marTop w:val="0"/>
              <w:marBottom w:val="0"/>
              <w:divBdr>
                <w:top w:val="none" w:sz="0" w:space="0" w:color="auto"/>
                <w:left w:val="none" w:sz="0" w:space="0" w:color="auto"/>
                <w:bottom w:val="none" w:sz="0" w:space="0" w:color="auto"/>
                <w:right w:val="none" w:sz="0" w:space="0" w:color="auto"/>
              </w:divBdr>
            </w:div>
            <w:div w:id="1210335291">
              <w:marLeft w:val="0"/>
              <w:marRight w:val="0"/>
              <w:marTop w:val="0"/>
              <w:marBottom w:val="0"/>
              <w:divBdr>
                <w:top w:val="none" w:sz="0" w:space="0" w:color="auto"/>
                <w:left w:val="none" w:sz="0" w:space="0" w:color="auto"/>
                <w:bottom w:val="none" w:sz="0" w:space="0" w:color="auto"/>
                <w:right w:val="none" w:sz="0" w:space="0" w:color="auto"/>
              </w:divBdr>
            </w:div>
            <w:div w:id="923882182">
              <w:marLeft w:val="0"/>
              <w:marRight w:val="0"/>
              <w:marTop w:val="0"/>
              <w:marBottom w:val="0"/>
              <w:divBdr>
                <w:top w:val="none" w:sz="0" w:space="0" w:color="auto"/>
                <w:left w:val="none" w:sz="0" w:space="0" w:color="auto"/>
                <w:bottom w:val="none" w:sz="0" w:space="0" w:color="auto"/>
                <w:right w:val="none" w:sz="0" w:space="0" w:color="auto"/>
              </w:divBdr>
            </w:div>
            <w:div w:id="99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9</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79</cp:revision>
  <dcterms:created xsi:type="dcterms:W3CDTF">2020-05-04T05:47:00Z</dcterms:created>
  <dcterms:modified xsi:type="dcterms:W3CDTF">2021-06-14T01:04:00Z</dcterms:modified>
</cp:coreProperties>
</file>