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2BAE48D2" w14:textId="136BE922" w:rsidR="00816923" w:rsidRDefault="009230FC" w:rsidP="00816923">
      <w:pPr>
        <w:pStyle w:val="Heading1"/>
      </w:pPr>
      <w:r>
        <w:t xml:space="preserve">Angular Components of </w:t>
      </w:r>
      <w:r w:rsidR="00F21248">
        <w:t>Collision</w:t>
      </w:r>
      <w:r w:rsidR="00D86928">
        <w:t xml:space="preserve"> Responses</w:t>
      </w:r>
    </w:p>
    <w:p w14:paraId="32802A2D" w14:textId="050499E5" w:rsidR="009230FC" w:rsidRDefault="009230FC" w:rsidP="009230FC">
      <w:pPr>
        <w:pStyle w:val="BodyTextFirst"/>
      </w:pPr>
      <w:r>
        <w:t>Now that you have a concrete understanding and have successfully implemented the Impulse Method for collision responses with linear velocities, it is time to integrate the support for the more general case of rotations. Before discussing the details, it is helpful to relate the correspondences of Newtonian linear mechanics to that of rotational mechanics. That is, linear displacement corresponds to rotation, velocity to angular velocity, force to torque, and mass to rotational inertia</w:t>
      </w:r>
      <w:r w:rsidR="000C4561">
        <w:t xml:space="preserve">, or, </w:t>
      </w:r>
      <w:r>
        <w:t xml:space="preserve">angular mass. </w:t>
      </w:r>
      <w:r w:rsidR="000C4561">
        <w:t xml:space="preserve">Rotational inertia </w:t>
      </w:r>
      <w:r>
        <w:t xml:space="preserve">determines the torque </w:t>
      </w:r>
      <w:r w:rsidR="000C4561">
        <w:t xml:space="preserve">required </w:t>
      </w:r>
      <w:r>
        <w:t>for a desired angular acceleration about a rotational axis. The following discussion focuses on integrating rotation in the Impulse Method formulation and does not attempt to present a review on Newtonian Mechanics for Rotation. Conveniently, integrating proper rotation into the Impulse Method does not involve derivation of any new algorithm. All that is required is the formulation of impulse responses with proper consideration of rotational attributes.</w:t>
      </w:r>
    </w:p>
    <w:p w14:paraId="79DEC487" w14:textId="34DF8816" w:rsidR="009230FC" w:rsidRDefault="00F15BB9" w:rsidP="009230FC">
      <w:pPr>
        <w:pStyle w:val="Heading2"/>
      </w:pPr>
      <w:r>
        <w:t xml:space="preserve">Collisions with </w:t>
      </w:r>
      <w:r w:rsidR="009230FC">
        <w:t>Rotation</w:t>
      </w:r>
      <w:r w:rsidR="00857B33">
        <w:t xml:space="preserve"> Consideration</w:t>
      </w:r>
    </w:p>
    <w:p w14:paraId="72267A7B" w14:textId="53BDFF7D" w:rsidR="009230FC" w:rsidRDefault="009230FC" w:rsidP="009230FC">
      <w:pPr>
        <w:pStyle w:val="BodyTextFirst"/>
        <w:rPr>
          <w:rFonts w:eastAsiaTheme="minorEastAsia"/>
        </w:rPr>
      </w:pPr>
      <w:r>
        <w:rPr>
          <w:highlight w:val="white"/>
        </w:rPr>
        <w:t xml:space="preserve">The key to integrating rotation into the Impulse Method formulation is recognizing the fact that the linear velocity you have been working with, e.g., </w:t>
      </w:r>
      <w:r>
        <w:t xml:space="preserve">velocity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rPr>
          <w:rFonts w:eastAsiaTheme="minorEastAsia"/>
        </w:rPr>
        <w:t xml:space="preserve"> </w:t>
      </w:r>
      <w:r>
        <w:t xml:space="preserve">of </w:t>
      </w:r>
      <w:r w:rsidR="000076E5">
        <w:t>object</w:t>
      </w:r>
      <w:r>
        <w:t xml:space="preserve"> A,</w:t>
      </w:r>
      <w:r>
        <w:rPr>
          <w:highlight w:val="white"/>
        </w:rPr>
        <w:t xml:space="preserve"> is actually the velocity of the shape at its center location.  In the absence of rotation, this velocity is constant throughout the </w:t>
      </w:r>
      <w:r w:rsidR="000076E5">
        <w:rPr>
          <w:highlight w:val="white"/>
        </w:rPr>
        <w:t>object</w:t>
      </w:r>
      <w:r>
        <w:rPr>
          <w:highlight w:val="white"/>
        </w:rPr>
        <w:t xml:space="preserve"> and can be applied to any position. However, as illustrated in Figure </w:t>
      </w:r>
      <w:r w:rsidR="000C4561">
        <w:rPr>
          <w:highlight w:val="white"/>
        </w:rPr>
        <w:t>9-28</w:t>
      </w:r>
      <w:r>
        <w:rPr>
          <w:highlight w:val="white"/>
        </w:rPr>
        <w:t xml:space="preserve">, when the movement of </w:t>
      </w:r>
      <w:r w:rsidR="000076E5">
        <w:rPr>
          <w:highlight w:val="white"/>
        </w:rPr>
        <w:t xml:space="preserve">an object </w:t>
      </w:r>
      <w:r>
        <w:rPr>
          <w:highlight w:val="white"/>
        </w:rPr>
        <w:t xml:space="preserve">includes angular velocity,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A1</m:t>
            </m:r>
          </m:sub>
        </m:sSub>
      </m:oMath>
      <w:r>
        <w:rPr>
          <w:rFonts w:eastAsiaTheme="minorEastAsia"/>
        </w:rPr>
        <w:t xml:space="preserve">, </w:t>
      </w:r>
      <w:r>
        <w:rPr>
          <w:highlight w:val="white"/>
        </w:rPr>
        <w:t xml:space="preserve">its linear velocity at a position </w:t>
      </w:r>
      <m:oMath>
        <m:r>
          <w:rPr>
            <w:rFonts w:ascii="Cambria Math" w:hAnsi="Cambria Math"/>
          </w:rPr>
          <m:t>P</m:t>
        </m:r>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oMath>
      <w:r>
        <w:rPr>
          <w:rFonts w:eastAsiaTheme="minorEastAsia"/>
        </w:rPr>
        <w:t>, is actually a function of the relative position between the point and the center of rotation of the shape,</w:t>
      </w:r>
      <w:r w:rsidR="005F24E1">
        <w:rPr>
          <w:rFonts w:eastAsiaTheme="minorEastAsia"/>
        </w:rPr>
        <w:t xml:space="preserve"> or the positional vector</w:t>
      </w:r>
      <w:r>
        <w:rPr>
          <w:rFonts w:eastAsiaTheme="minorEastAsia"/>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rFonts w:eastAsiaTheme="minorEastAsia"/>
        </w:rPr>
        <w:t>.</w:t>
      </w:r>
    </w:p>
    <w:p w14:paraId="4935C23C" w14:textId="77777777"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w:rPr>
            <w:rFonts w:ascii="Cambria Math" w:hAnsi="Cambria Math"/>
          </w:rPr>
          <m:t>)</m:t>
        </m:r>
      </m:oMath>
    </w:p>
    <w:p w14:paraId="2E6953E3" w14:textId="3562CFFE" w:rsidR="009230FC" w:rsidRDefault="005F24E1" w:rsidP="00B92911">
      <w:pPr>
        <w:pStyle w:val="Figure"/>
        <w:rPr>
          <w:highlight w:val="white"/>
        </w:rPr>
      </w:pPr>
      <w:r>
        <w:rPr>
          <w:noProof/>
        </w:rPr>
        <w:lastRenderedPageBreak/>
        <w:drawing>
          <wp:inline distT="0" distB="0" distL="0" distR="0" wp14:anchorId="53E54475" wp14:editId="2AD21A44">
            <wp:extent cx="2337566" cy="1328841"/>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5659" cy="1361865"/>
                    </a:xfrm>
                    <a:prstGeom prst="rect">
                      <a:avLst/>
                    </a:prstGeom>
                    <a:noFill/>
                    <a:ln>
                      <a:noFill/>
                    </a:ln>
                  </pic:spPr>
                </pic:pic>
              </a:graphicData>
            </a:graphic>
          </wp:inline>
        </w:drawing>
      </w:r>
    </w:p>
    <w:p w14:paraId="19C3E802" w14:textId="19512C4B" w:rsidR="009230FC" w:rsidRDefault="009230FC" w:rsidP="009230FC">
      <w:pPr>
        <w:pStyle w:val="FigureCaption"/>
        <w:rPr>
          <w:highlight w:val="white"/>
        </w:rPr>
      </w:pPr>
      <w:r>
        <w:rPr>
          <w:highlight w:val="white"/>
        </w:rPr>
        <w:t xml:space="preserve">Figure </w:t>
      </w:r>
      <w:r w:rsidR="000C4561">
        <w:rPr>
          <w:highlight w:val="white"/>
        </w:rPr>
        <w:t>9-28</w:t>
      </w:r>
      <w:r>
        <w:rPr>
          <w:highlight w:val="white"/>
        </w:rPr>
        <w:t xml:space="preserve"> Linear Velocity at a Position in the Presence of Rotation</w:t>
      </w:r>
    </w:p>
    <w:p w14:paraId="0BA86594" w14:textId="477D1C76" w:rsidR="009230FC" w:rsidRDefault="009230FC" w:rsidP="009230FC">
      <w:pPr>
        <w:pStyle w:val="NoteTipCaution"/>
      </w:pPr>
      <w:r w:rsidRPr="009230FC">
        <w:rPr>
          <w:rStyle w:val="Strong"/>
        </w:rPr>
        <w:t>Note</w:t>
      </w:r>
      <w:r w:rsidRPr="00875D16">
        <w:t xml:space="preserve">: Angular velocity is a vector that is perpendicular to the linear velocity. In this case, as linear velocity </w:t>
      </w:r>
      <w:r w:rsidR="000C4561">
        <w:t>is</w:t>
      </w:r>
      <w:r w:rsidRPr="00875D16">
        <w:t xml:space="preserve"> defined on the X/Y plane, </w:t>
      </w:r>
      <m:oMath>
        <m:acc>
          <m:accPr>
            <m:chr m:val="⃗"/>
            <m:ctrlPr>
              <w:rPr>
                <w:rFonts w:ascii="Cambria Math" w:hAnsi="Cambria Math"/>
              </w:rPr>
            </m:ctrlPr>
          </m:accPr>
          <m:e>
            <m:r>
              <w:rPr>
                <w:rFonts w:ascii="Cambria Math" w:hAnsi="Cambria Math"/>
              </w:rPr>
              <m:t>ω</m:t>
            </m:r>
          </m:e>
        </m:acc>
      </m:oMath>
      <w:r w:rsidRPr="00875D16">
        <w:t xml:space="preserve"> is a vector in the z direction</w:t>
      </w:r>
      <w:r w:rsidR="000C4561">
        <w:t xml:space="preserve">. Recall from discussions in the Introduction Section of this chapter, the very first assumption </w:t>
      </w:r>
      <w:r w:rsidR="00D21091">
        <w:t xml:space="preserve">made was </w:t>
      </w:r>
      <w:r w:rsidR="000C4561">
        <w:t>that rigid shape objects are continuous geometries with uniformly distributed mass</w:t>
      </w:r>
      <w:r w:rsidRPr="00875D16">
        <w:t xml:space="preserve"> </w:t>
      </w:r>
      <w:r w:rsidR="000C4561">
        <w:t>where the center of mass is located at the center of the geometric shape. This center of mass is the location of the axis of rotation</w:t>
      </w:r>
      <w:r w:rsidRPr="00875D16">
        <w:t xml:space="preserve">. For simplicity, in your implementation, </w:t>
      </w:r>
      <m:oMath>
        <m:acc>
          <m:accPr>
            <m:chr m:val="⃗"/>
            <m:ctrlPr>
              <w:rPr>
                <w:rFonts w:ascii="Cambria Math" w:hAnsi="Cambria Math"/>
              </w:rPr>
            </m:ctrlPr>
          </m:accPr>
          <m:e>
            <m:r>
              <w:rPr>
                <w:rFonts w:ascii="Cambria Math" w:hAnsi="Cambria Math"/>
              </w:rPr>
              <m:t>ω</m:t>
            </m:r>
          </m:e>
        </m:acc>
      </m:oMath>
      <w:r w:rsidRPr="00875D16">
        <w:t xml:space="preserve"> will be stored as a simple scalar representing the z-component magnitude of the vector.</w:t>
      </w:r>
    </w:p>
    <w:p w14:paraId="31C3A1C9" w14:textId="3DEA2175" w:rsidR="0022298E" w:rsidRDefault="00532DB2" w:rsidP="00F15BB9">
      <w:pPr>
        <w:pStyle w:val="BodyTextCont"/>
        <w:rPr>
          <w:rFonts w:eastAsiaTheme="minorEastAsia"/>
        </w:rPr>
      </w:pPr>
      <w:r>
        <w:rPr>
          <w:highlight w:val="white"/>
        </w:rPr>
        <w:t>Figure 9-29</w:t>
      </w:r>
      <w:r w:rsidR="005F24E1">
        <w:rPr>
          <w:highlight w:val="white"/>
        </w:rPr>
        <w:t xml:space="preserve"> illustrates</w:t>
      </w:r>
      <w:r>
        <w:rPr>
          <w:highlight w:val="white"/>
        </w:rPr>
        <w:t xml:space="preserve"> an object B with linear and angular </w:t>
      </w:r>
      <w:r>
        <w:t>velocit</w:t>
      </w:r>
      <w:r w:rsidR="005F24E1">
        <w:t>ies of</w:t>
      </w:r>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oMath>
      <w:r w:rsidR="005F24E1">
        <w:rPr>
          <w:rFonts w:eastAsiaTheme="minorEastAsia"/>
        </w:rPr>
        <w:t xml:space="preserve"> and</w:t>
      </w:r>
      <w:r>
        <w:rPr>
          <w:highlight w:val="white"/>
        </w:rP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B1</m:t>
            </m:r>
          </m:sub>
        </m:sSub>
      </m:oMath>
      <w:r w:rsidR="005F24E1">
        <w:rPr>
          <w:rFonts w:eastAsiaTheme="minorEastAsia"/>
        </w:rPr>
        <w:t xml:space="preserve"> </w:t>
      </w:r>
      <w:r w:rsidR="006653BD">
        <w:rPr>
          <w:rFonts w:eastAsiaTheme="minorEastAsia"/>
        </w:rPr>
        <w:t>colli</w:t>
      </w:r>
      <w:r w:rsidR="0022298E">
        <w:rPr>
          <w:rFonts w:eastAsiaTheme="minorEastAsia"/>
        </w:rPr>
        <w:t>ding</w:t>
      </w:r>
      <w:r w:rsidR="006653BD">
        <w:rPr>
          <w:rFonts w:eastAsiaTheme="minorEastAsia"/>
        </w:rPr>
        <w:t xml:space="preserve"> with </w:t>
      </w:r>
      <w:r w:rsidR="000076E5">
        <w:t>object</w:t>
      </w:r>
      <w:r>
        <w:t xml:space="preserve"> A</w:t>
      </w:r>
      <w:r w:rsidR="005F24E1">
        <w:t xml:space="preserve"> at position </w:t>
      </w:r>
      <m:oMath>
        <m:r>
          <w:rPr>
            <w:rFonts w:ascii="Cambria Math" w:hAnsi="Cambria Math"/>
          </w:rPr>
          <m:t>P</m:t>
        </m:r>
      </m:oMath>
      <w:r w:rsidR="0022298E">
        <w:rPr>
          <w:highlight w:val="white"/>
        </w:rPr>
        <w:t xml:space="preserve">. At this point, you know that the linear velocities at point </w:t>
      </w:r>
      <m:oMath>
        <m:r>
          <w:rPr>
            <w:rFonts w:ascii="Cambria Math" w:hAnsi="Cambria Math"/>
          </w:rPr>
          <m:t>P</m:t>
        </m:r>
      </m:oMath>
      <w:r w:rsidR="0022298E">
        <w:rPr>
          <w:rFonts w:eastAsiaTheme="minorEastAsia"/>
        </w:rPr>
        <w:t xml:space="preserve"> </w:t>
      </w:r>
      <w:r w:rsidR="00090FA8">
        <w:rPr>
          <w:rFonts w:eastAsiaTheme="minorEastAsia"/>
        </w:rPr>
        <w:t xml:space="preserve">before the collision </w:t>
      </w:r>
      <w:r w:rsidR="0022298E">
        <w:rPr>
          <w:rFonts w:eastAsiaTheme="minorEastAsia"/>
        </w:rPr>
        <w:t>for the two objects are as follows,</w:t>
      </w:r>
    </w:p>
    <w:p w14:paraId="5A45F2FD" w14:textId="40A236EF" w:rsidR="0022298E" w:rsidRPr="00090FA8" w:rsidRDefault="00090FA8" w:rsidP="0022298E">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(9)</w:t>
      </w:r>
    </w:p>
    <w:p w14:paraId="2E6C958D" w14:textId="0D77786B" w:rsidR="00090FA8"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(10)</w:t>
      </w:r>
    </w:p>
    <w:p w14:paraId="62EB77AE" w14:textId="3855A4E8" w:rsidR="00F15BB9" w:rsidRDefault="005F24E1" w:rsidP="00F15BB9">
      <w:pPr>
        <w:pStyle w:val="Figure"/>
        <w:rPr>
          <w:highlight w:val="white"/>
        </w:rPr>
      </w:pPr>
      <w:r>
        <w:rPr>
          <w:noProof/>
        </w:rPr>
        <w:lastRenderedPageBreak/>
        <w:drawing>
          <wp:inline distT="0" distB="0" distL="0" distR="0" wp14:anchorId="0DD4C681" wp14:editId="48A41712">
            <wp:extent cx="3114880" cy="2045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3905" cy="2051597"/>
                    </a:xfrm>
                    <a:prstGeom prst="rect">
                      <a:avLst/>
                    </a:prstGeom>
                    <a:noFill/>
                    <a:ln>
                      <a:noFill/>
                    </a:ln>
                  </pic:spPr>
                </pic:pic>
              </a:graphicData>
            </a:graphic>
          </wp:inline>
        </w:drawing>
      </w:r>
    </w:p>
    <w:p w14:paraId="7E5B32D6" w14:textId="533DC697" w:rsidR="00F15BB9" w:rsidRDefault="00F15BB9" w:rsidP="00F15BB9">
      <w:pPr>
        <w:pStyle w:val="FigureCaption"/>
        <w:rPr>
          <w:highlight w:val="white"/>
        </w:rPr>
      </w:pPr>
      <w:r>
        <w:rPr>
          <w:highlight w:val="white"/>
        </w:rPr>
        <w:t>Figure 9-29 Colliding Shapes with Angular Velocities</w:t>
      </w:r>
    </w:p>
    <w:p w14:paraId="03F871D7" w14:textId="143B203F" w:rsidR="00090FA8" w:rsidRDefault="00D000F5" w:rsidP="00090FA8">
      <w:pPr>
        <w:pStyle w:val="BodyTextCont"/>
        <w:rPr>
          <w:highlight w:val="white"/>
        </w:rPr>
      </w:pPr>
      <w:r>
        <w:rPr>
          <w:highlight w:val="white"/>
        </w:rPr>
        <w:t>A</w:t>
      </w:r>
      <w:r w:rsidR="00090FA8">
        <w:rPr>
          <w:highlight w:val="white"/>
        </w:rPr>
        <w:t>fter the collision, the linear velocity at the collision position can be expressed as follows,</w:t>
      </w:r>
    </w:p>
    <w:p w14:paraId="089E6640" w14:textId="4BB619A5" w:rsidR="00090FA8" w:rsidRPr="00090FA8" w:rsidRDefault="00090FA8" w:rsidP="00090FA8">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(11)</w:t>
      </w:r>
    </w:p>
    <w:p w14:paraId="3FC56504" w14:textId="514ED3AC" w:rsidR="00090FA8" w:rsidRPr="00D000F5" w:rsidRDefault="00090FA8" w:rsidP="00090FA8">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r w:rsidR="00843C19" w:rsidRPr="00843C19">
        <w:rPr>
          <w:rFonts w:eastAsiaTheme="minorEastAsia"/>
        </w:rPr>
        <w:t xml:space="preserve"> </w:t>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rPr>
        <w:tab/>
      </w:r>
      <w:r w:rsidR="00843C19">
        <w:rPr>
          <w:rFonts w:eastAsiaTheme="minorEastAsia"/>
          <w:b/>
          <w:i/>
        </w:rPr>
        <w:t>(12)</w:t>
      </w:r>
    </w:p>
    <w:p w14:paraId="2416FAA2" w14:textId="619D7851" w:rsidR="00D000F5" w:rsidRDefault="00D000F5" w:rsidP="00D000F5">
      <w:pPr>
        <w:pStyle w:val="BodyTextCont"/>
      </w:pPr>
      <w:r>
        <w:rPr>
          <w:highlight w:val="white"/>
        </w:rPr>
        <w:t xml:space="preserve">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r w:rsidR="00952BFA">
        <w:rPr>
          <w:rFonts w:eastAsiaTheme="minorEastAsia"/>
        </w:rPr>
        <w:t xml:space="preserve"> are </w:t>
      </w:r>
      <w:r w:rsidR="00952BFA">
        <w:rPr>
          <w:highlight w:val="white"/>
        </w:rPr>
        <w:t>the linear and angular velocities for objects A and B</w:t>
      </w:r>
      <w:r w:rsidR="008A264B">
        <w:rPr>
          <w:highlight w:val="white"/>
        </w:rPr>
        <w:t xml:space="preserve"> after the coll</w:t>
      </w:r>
      <w:r w:rsidR="002106F5">
        <w:rPr>
          <w:highlight w:val="white"/>
        </w:rPr>
        <w:t>i</w:t>
      </w:r>
      <w:r w:rsidR="008A264B">
        <w:rPr>
          <w:highlight w:val="white"/>
        </w:rPr>
        <w:t>sion,</w:t>
      </w:r>
      <w:r w:rsidR="00952BFA">
        <w:rPr>
          <w:highlight w:val="white"/>
        </w:rPr>
        <w:t xml:space="preserve"> and, the derivation of a solution for these quantities is precisely the goal</w:t>
      </w:r>
      <w:r w:rsidR="002106F5">
        <w:rPr>
          <w:highlight w:val="white"/>
        </w:rPr>
        <w:t xml:space="preserve"> of this section.</w:t>
      </w:r>
    </w:p>
    <w:p w14:paraId="6277029C" w14:textId="77777777" w:rsidR="003358C4" w:rsidRDefault="003358C4" w:rsidP="003358C4">
      <w:pPr>
        <w:pStyle w:val="Heading2"/>
        <w:rPr>
          <w:highlight w:val="white"/>
        </w:rPr>
      </w:pPr>
      <w:r>
        <w:rPr>
          <w:highlight w:val="white"/>
        </w:rPr>
        <w:t>Relative Velocity with Rotation</w:t>
      </w:r>
    </w:p>
    <w:p w14:paraId="0AAC08F8" w14:textId="77777777" w:rsidR="003358C4" w:rsidRDefault="003358C4" w:rsidP="003358C4">
      <w:pPr>
        <w:pStyle w:val="BodyTextFirst"/>
        <w:rPr>
          <w:highlight w:val="white"/>
        </w:rPr>
      </w:pPr>
      <w:r>
        <w:rPr>
          <w:highlight w:val="white"/>
        </w:rPr>
        <w:t>Recall from the previous section, the definition of relative velocity from before and after a collision between objects A and B are defined as follows</w:t>
      </w:r>
      <w:r>
        <w:rPr>
          <w:rFonts w:eastAsiaTheme="minorEastAsia"/>
        </w:rPr>
        <w:t>,</w:t>
      </w:r>
    </w:p>
    <w:p w14:paraId="04E0D3F6" w14:textId="77777777" w:rsidR="003358C4" w:rsidRPr="0041039B"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p>
    <w:p w14:paraId="40302AE1" w14:textId="77777777" w:rsidR="003358C4"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B2</m:t>
            </m:r>
          </m:sub>
        </m:sSub>
      </m:oMath>
      <w:r>
        <w:rPr>
          <w:rFonts w:eastAsiaTheme="minorEastAsia"/>
        </w:rPr>
        <w:t xml:space="preserve"> </w:t>
      </w:r>
    </w:p>
    <w:p w14:paraId="12E9E184" w14:textId="2B8C70AF" w:rsidR="003358C4" w:rsidRDefault="003358C4" w:rsidP="003358C4">
      <w:pPr>
        <w:pStyle w:val="BodyTextCont"/>
        <w:rPr>
          <w:highlight w:val="white"/>
        </w:rPr>
      </w:pPr>
      <w:r>
        <w:rPr>
          <w:highlight w:val="white"/>
        </w:rPr>
        <w:t xml:space="preserve">These velocities are analyzed based on components in the collision normal and tangent directions in </w:t>
      </w:r>
      <w:r>
        <w:t xml:space="preserve">Equations (1) and (2), </w:t>
      </w:r>
      <w:r>
        <w:rPr>
          <w:highlight w:val="white"/>
        </w:rPr>
        <w:t xml:space="preserve">and </w:t>
      </w:r>
      <w:r w:rsidR="00E44D84">
        <w:rPr>
          <w:highlight w:val="white"/>
        </w:rPr>
        <w:t xml:space="preserve">for reference convenience </w:t>
      </w:r>
      <w:r>
        <w:rPr>
          <w:highlight w:val="white"/>
        </w:rPr>
        <w:t>relisted in the following</w:t>
      </w:r>
      <w:r>
        <w:t xml:space="preserve">. </w:t>
      </w:r>
    </w:p>
    <w:p w14:paraId="317D4E62" w14:textId="77777777" w:rsidR="003358C4" w:rsidRPr="006C7D81" w:rsidRDefault="003358C4" w:rsidP="003358C4">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e>
        </m:d>
      </m:oMath>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1</w:t>
      </w:r>
      <w:r w:rsidRPr="00026672">
        <w:rPr>
          <w:rFonts w:eastAsiaTheme="minorEastAsia"/>
          <w:b/>
          <w:i/>
        </w:rPr>
        <w:t>)</w:t>
      </w:r>
    </w:p>
    <w:p w14:paraId="2F34DFBE" w14:textId="77777777" w:rsidR="003358C4" w:rsidRPr="00E45367" w:rsidRDefault="003358C4" w:rsidP="003358C4">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6C7D81">
        <w:rPr>
          <w:rFonts w:asciiTheme="minorHAnsi" w:eastAsiaTheme="minorEastAsia" w:hAnsiTheme="minorHAnsi"/>
        </w:rPr>
        <w:t xml:space="preserve"> </w:t>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Pr>
          <w:rFonts w:asciiTheme="minorHAnsi" w:eastAsiaTheme="minorEastAsia" w:hAnsiTheme="minorHAnsi"/>
        </w:rPr>
        <w:tab/>
      </w:r>
      <w:r w:rsidRPr="00026672">
        <w:rPr>
          <w:rFonts w:eastAsiaTheme="minorEastAsia"/>
          <w:b/>
          <w:i/>
        </w:rPr>
        <w:t>(</w:t>
      </w:r>
      <w:r>
        <w:rPr>
          <w:rFonts w:eastAsiaTheme="minorEastAsia"/>
          <w:b/>
          <w:i/>
        </w:rPr>
        <w:t>2</w:t>
      </w:r>
      <w:r w:rsidRPr="00026672">
        <w:rPr>
          <w:rFonts w:eastAsiaTheme="minorEastAsia"/>
          <w:b/>
          <w:i/>
        </w:rPr>
        <w:t>)</w:t>
      </w:r>
    </w:p>
    <w:p w14:paraId="1A784335" w14:textId="77777777" w:rsidR="003358C4" w:rsidRDefault="003358C4" w:rsidP="003358C4">
      <w:pPr>
        <w:pStyle w:val="BodyTextCont"/>
        <w:rPr>
          <w:highlight w:val="white"/>
        </w:rPr>
      </w:pPr>
      <w:r>
        <w:rPr>
          <w:highlight w:val="white"/>
        </w:rPr>
        <w:t xml:space="preserve">These equations are derived without considering rotation and the formulation assumes that the velocity is constant over the entire shape. In </w:t>
      </w:r>
      <w:r>
        <w:rPr>
          <w:highlight w:val="white"/>
        </w:rPr>
        <w:lastRenderedPageBreak/>
        <w:t xml:space="preserve">order to support rotation, these equations must be generalized and solved at the point of collision, </w:t>
      </w:r>
      <m:oMath>
        <m:r>
          <w:rPr>
            <w:rFonts w:ascii="Cambria Math" w:hAnsi="Cambria Math"/>
          </w:rPr>
          <m:t>P</m:t>
        </m:r>
      </m:oMath>
      <w:r>
        <w:rPr>
          <w:highlight w:val="white"/>
        </w:rPr>
        <w:t>.</w:t>
      </w:r>
    </w:p>
    <w:p w14:paraId="12B7112A" w14:textId="28B10BDC"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w:rPr>
            <w:rFonts w:ascii="Cambria Math" w:hAnsi="Cambria Math"/>
          </w:rPr>
          <m:t>e</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3</w:t>
      </w:r>
      <w:r>
        <w:rPr>
          <w:rFonts w:eastAsiaTheme="minorEastAsia"/>
          <w:b/>
          <w:i/>
        </w:rPr>
        <w:t>)</w:t>
      </w:r>
    </w:p>
    <w:p w14:paraId="141A219F" w14:textId="22DEF292" w:rsidR="003358C4" w:rsidRPr="00E45367"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r>
          <m:rPr>
            <m:sty m:val="p"/>
          </m:rPr>
          <w:rPr>
            <w:rFonts w:ascii="Cambria Math" w:hAnsi="Cambria Math"/>
          </w:rPr>
          <m:t>)</m:t>
        </m:r>
      </m:oMath>
      <w:r w:rsidRPr="00E45367">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b/>
          <w:i/>
        </w:rPr>
        <w:t>(1</w:t>
      </w:r>
      <w:r w:rsidR="007344D1">
        <w:rPr>
          <w:rFonts w:eastAsiaTheme="minorEastAsia"/>
          <w:b/>
          <w:i/>
        </w:rPr>
        <w:t>4</w:t>
      </w:r>
      <w:r>
        <w:rPr>
          <w:rFonts w:eastAsiaTheme="minorEastAsia"/>
          <w:b/>
          <w:i/>
        </w:rPr>
        <w:t>)</w:t>
      </w:r>
    </w:p>
    <w:p w14:paraId="1C2F0CDE" w14:textId="4D83FFC9" w:rsidR="007F77D7" w:rsidRDefault="003358C4" w:rsidP="003358C4">
      <w:pPr>
        <w:pStyle w:val="BodyTextCont"/>
      </w:pPr>
      <w:r>
        <w:rPr>
          <w:highlight w:val="white"/>
        </w:rPr>
        <w:t xml:space="preserve">In this case,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t xml:space="preserve"> are relative velocities at </w:t>
      </w:r>
      <w:r>
        <w:rPr>
          <w:highlight w:val="white"/>
        </w:rPr>
        <w:t xml:space="preserve">collision position </w:t>
      </w:r>
      <m:oMath>
        <m:r>
          <w:rPr>
            <w:rFonts w:ascii="Cambria Math" w:hAnsi="Cambria Math"/>
          </w:rPr>
          <m:t>P</m:t>
        </m:r>
      </m:oMath>
      <w:r>
        <w:t xml:space="preserve"> from before and after the collision</w:t>
      </w:r>
      <w:r w:rsidR="007F77D7">
        <w:t>.</w:t>
      </w:r>
      <w:r>
        <w:t xml:space="preserve"> </w:t>
      </w:r>
      <w:r w:rsidR="007F77D7">
        <w:t xml:space="preserve">It is still true that these vectors are defined by the difference in velocities for objects A and B from before,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sidR="007F77D7">
        <w:t xml:space="preserve">, and after,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oMath>
      <w:r w:rsidR="007F77D7">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r w:rsidR="007F77D7">
        <w:t xml:space="preserve">, the collision at the collision position </w:t>
      </w:r>
      <m:oMath>
        <m:r>
          <w:rPr>
            <w:rFonts w:ascii="Cambria Math" w:hAnsi="Cambria Math"/>
          </w:rPr>
          <m:t>P</m:t>
        </m:r>
      </m:oMath>
      <w:r w:rsidR="007F77D7">
        <w:rPr>
          <w:rFonts w:eastAsiaTheme="minorEastAsia"/>
        </w:rPr>
        <w:t xml:space="preserve"> </w:t>
      </w:r>
      <w:r w:rsidR="00176887">
        <w:rPr>
          <w:rFonts w:eastAsiaTheme="minorEastAsia"/>
        </w:rPr>
        <w:t>on</w:t>
      </w:r>
      <w:r w:rsidR="007F77D7">
        <w:rPr>
          <w:rFonts w:eastAsiaTheme="minorEastAsia"/>
        </w:rPr>
        <w:t xml:space="preserve"> each object,</w:t>
      </w:r>
      <w:r w:rsidR="007F77D7">
        <w:t xml:space="preserve"> </w:t>
      </w:r>
    </w:p>
    <w:p w14:paraId="16CCD83F" w14:textId="1DD7F33B" w:rsidR="003358C4" w:rsidRDefault="003358C4" w:rsidP="003358C4">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p>
    <w:p w14:paraId="4B90AAE6" w14:textId="34E77A8A" w:rsidR="003358C4" w:rsidRDefault="003358C4" w:rsidP="003358C4">
      <w:pPr>
        <w:pStyle w:val="Bullet"/>
        <w:rPr>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BP2</m:t>
            </m:r>
          </m:sub>
        </m:sSub>
      </m:oMath>
    </w:p>
    <w:p w14:paraId="21D880B0" w14:textId="4A237E44" w:rsidR="00473A06" w:rsidRDefault="00A96379" w:rsidP="00473A06">
      <w:pPr>
        <w:pStyle w:val="BodyTextCont"/>
      </w:pPr>
      <w:r>
        <w:t>Substituting Equation</w:t>
      </w:r>
      <w:r w:rsidR="00473A06">
        <w:t>s</w:t>
      </w:r>
      <w:r>
        <w:t xml:space="preserve"> (9) and (10)</w:t>
      </w:r>
      <w:r w:rsidR="003D2556">
        <w:t xml:space="preserve"> into</w:t>
      </w:r>
      <w:r w:rsidR="003D2556">
        <w:rPr>
          <w:highlight w:val="white"/>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oMath>
      <w:r w:rsidR="003D2556">
        <w:t xml:space="preserve"> and </w:t>
      </w:r>
      <w:r>
        <w:t>Equation</w:t>
      </w:r>
      <w:r w:rsidR="003D2556">
        <w:t>s</w:t>
      </w:r>
      <w:r w:rsidR="00473A06">
        <w:t xml:space="preserve"> (11) and (12) into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2</m:t>
            </m:r>
          </m:sub>
        </m:sSub>
      </m:oMath>
      <w:r w:rsidR="00473A06">
        <w:t>,</w:t>
      </w:r>
    </w:p>
    <w:p w14:paraId="379BFA93" w14:textId="2897B7D2" w:rsidR="00A96379" w:rsidRDefault="00A96379" w:rsidP="00A96379">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r>
          <m:rPr>
            <m:sty m:val="p"/>
          </m:rPr>
          <w:rPr>
            <w:rFonts w:ascii="Cambria Math" w:eastAsiaTheme="minorEastAsia" w:hAnsi="Cambria Math"/>
          </w:rPr>
          <m:t xml:space="preserve"> </m:t>
        </m:r>
      </m:oMath>
      <w:r w:rsidR="00783FFA">
        <w:rPr>
          <w:rFonts w:eastAsiaTheme="minorEastAsia"/>
        </w:rPr>
        <w:tab/>
      </w:r>
      <w:r w:rsidR="00783FFA">
        <w:rPr>
          <w:rFonts w:eastAsiaTheme="minorEastAsia"/>
          <w:b/>
          <w:i/>
        </w:rPr>
        <w:t>(15)</w:t>
      </w:r>
    </w:p>
    <w:p w14:paraId="1ADAC78E" w14:textId="64080DAE" w:rsidR="00473A06" w:rsidRPr="00783FFA" w:rsidRDefault="00473A06" w:rsidP="00473A06">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m:t>
            </m:r>
            <m:r>
              <w:rPr>
                <w:rFonts w:ascii="Cambria Math" w:hAnsi="Cambria Math"/>
              </w:rPr>
              <m:t>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r>
          <m:rPr>
            <m:sty m:val="p"/>
          </m:rPr>
          <w:rPr>
            <w:rFonts w:ascii="Cambria Math" w:eastAsiaTheme="minorEastAsia" w:hAnsi="Cambria Math"/>
          </w:rPr>
          <m:t xml:space="preserve"> </m:t>
        </m:r>
      </m:oMath>
      <w:r w:rsidR="00783FFA">
        <w:rPr>
          <w:rFonts w:eastAsiaTheme="minorEastAsia"/>
        </w:rPr>
        <w:tab/>
      </w:r>
      <w:r w:rsidR="00783FFA">
        <w:rPr>
          <w:rFonts w:eastAsiaTheme="minorEastAsia"/>
          <w:b/>
          <w:i/>
        </w:rPr>
        <w:t>(16)</w:t>
      </w:r>
    </w:p>
    <w:p w14:paraId="6AB88050" w14:textId="6A44CA70" w:rsidR="00A96379" w:rsidRPr="003D2556" w:rsidRDefault="00783FFA" w:rsidP="003D2556">
      <w:pPr>
        <w:pStyle w:val="BodyTextCont"/>
        <w:rPr>
          <w:rFonts w:eastAsiaTheme="minorEastAsia"/>
        </w:rPr>
      </w:pPr>
      <w:r>
        <w:t xml:space="preserve">You are now ready to generalize the Impulse Method to support rotation and to derive a solution to approximate </w:t>
      </w:r>
      <w:r>
        <w:rPr>
          <w:rFonts w:eastAsiaTheme="minorEastAsia"/>
        </w:rPr>
        <w:t xml:space="preserve">the linear and angular velocities: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B2</m:t>
            </m:r>
          </m:sub>
        </m:sSub>
      </m:oMath>
      <w:r>
        <w:rPr>
          <w:rFonts w:eastAsiaTheme="minorEastAsia"/>
        </w:rPr>
        <w:t>.</w:t>
      </w:r>
    </w:p>
    <w:p w14:paraId="29EC5639" w14:textId="3C22BCDC" w:rsidR="003358C4" w:rsidRDefault="003358C4" w:rsidP="003358C4">
      <w:pPr>
        <w:pStyle w:val="NoteTipCaution"/>
      </w:pPr>
      <w:proofErr w:type="gramStart"/>
      <w:r w:rsidRPr="00C028C1">
        <w:rPr>
          <w:rStyle w:val="Strong"/>
        </w:rPr>
        <w:t>Note</w:t>
      </w:r>
      <w:r>
        <w:t xml:space="preserve"> </w:t>
      </w:r>
      <w:r w:rsidR="00F3398C">
        <w:t xml:space="preserve"> </w:t>
      </w:r>
      <w:r w:rsidR="00805805">
        <w:t>In</w:t>
      </w:r>
      <w:proofErr w:type="gramEnd"/>
      <w:r w:rsidR="00805805">
        <w:t xml:space="preserve"> the following derivation, it is important to remember the </w:t>
      </w:r>
      <w:r>
        <w:t>triple scalar product identity</w:t>
      </w:r>
      <w:r w:rsidR="00934C28">
        <w:t xml:space="preserve"> where</w:t>
      </w:r>
      <w:r>
        <w:t xml:space="preserve"> given vectors, </w:t>
      </w:r>
      <m:oMath>
        <m:acc>
          <m:accPr>
            <m:chr m:val="⃗"/>
            <m:ctrlPr>
              <w:rPr>
                <w:rFonts w:ascii="Cambria Math" w:hAnsi="Cambria Math"/>
                <w:i/>
                <w:szCs w:val="18"/>
              </w:rPr>
            </m:ctrlPr>
          </m:accPr>
          <m:e>
            <m:r>
              <w:rPr>
                <w:rFonts w:ascii="Cambria Math" w:hAnsi="Cambria Math"/>
              </w:rPr>
              <m:t>D</m:t>
            </m:r>
          </m:e>
        </m:acc>
      </m:oMath>
      <w:r>
        <w:rPr>
          <w:rFonts w:eastAsiaTheme="minorEastAsia"/>
          <w:szCs w:val="18"/>
        </w:rPr>
        <w:t xml:space="preserve">, </w:t>
      </w:r>
      <m:oMath>
        <m:acc>
          <m:accPr>
            <m:chr m:val="⃗"/>
            <m:ctrlPr>
              <w:rPr>
                <w:rFonts w:ascii="Cambria Math" w:hAnsi="Cambria Math"/>
                <w:i/>
                <w:szCs w:val="18"/>
              </w:rPr>
            </m:ctrlPr>
          </m:accPr>
          <m:e>
            <m:r>
              <w:rPr>
                <w:rFonts w:ascii="Cambria Math" w:hAnsi="Cambria Math"/>
              </w:rPr>
              <m:t>E</m:t>
            </m:r>
          </m:e>
        </m:acc>
      </m:oMath>
      <w:r>
        <w:rPr>
          <w:rFonts w:eastAsiaTheme="minorEastAsia"/>
          <w:szCs w:val="18"/>
        </w:rPr>
        <w:t>, and</w:t>
      </w:r>
      <w:r w:rsidR="00934C28">
        <w:rPr>
          <w:rFonts w:eastAsiaTheme="minorEastAsia"/>
          <w:szCs w:val="18"/>
        </w:rPr>
        <w:t>,</w:t>
      </w:r>
      <w:r>
        <w:rPr>
          <w:rFonts w:eastAsiaTheme="minorEastAsia"/>
          <w:szCs w:val="18"/>
        </w:rPr>
        <w:t xml:space="preserve"> </w:t>
      </w:r>
      <m:oMath>
        <m:acc>
          <m:accPr>
            <m:chr m:val="⃗"/>
            <m:ctrlPr>
              <w:rPr>
                <w:rFonts w:ascii="Cambria Math" w:hAnsi="Cambria Math"/>
                <w:i/>
                <w:szCs w:val="18"/>
              </w:rPr>
            </m:ctrlPr>
          </m:accPr>
          <m:e>
            <m:r>
              <w:rPr>
                <w:rFonts w:ascii="Cambria Math" w:hAnsi="Cambria Math"/>
              </w:rPr>
              <m:t>F</m:t>
            </m:r>
          </m:e>
        </m:acc>
      </m:oMath>
      <w:r w:rsidR="00805805">
        <w:rPr>
          <w:rFonts w:eastAsiaTheme="minorEastAsia"/>
          <w:szCs w:val="18"/>
        </w:rPr>
        <w:t xml:space="preserve">, it is true that: </w:t>
      </w:r>
      <w:r w:rsidR="00934C28">
        <w:rPr>
          <w:rFonts w:eastAsiaTheme="minorEastAsia"/>
          <w:szCs w:val="18"/>
        </w:rPr>
        <w:br/>
      </w:r>
      <w:r w:rsidR="00805805">
        <w:rPr>
          <w:rFonts w:eastAsiaTheme="minorEastAsia"/>
          <w:szCs w:val="18"/>
        </w:rPr>
        <w:br/>
      </w:r>
      <w:r w:rsidR="00805805">
        <w:rPr>
          <w:rFonts w:eastAsiaTheme="minorEastAsia"/>
          <w:szCs w:val="18"/>
        </w:rPr>
        <w:tab/>
      </w:r>
      <m:oMath>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w:rPr>
            <w:rFonts w:ascii="Cambria Math" w:hAnsi="Cambria Math"/>
            <w:szCs w:val="18"/>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r>
          <m:rPr>
            <m:sty m:val="p"/>
          </m:rPr>
          <w:rPr>
            <w:rFonts w:ascii="Cambria Math" w:hAnsi="Cambria Math"/>
          </w:rPr>
          <m:t>∙</m:t>
        </m:r>
        <m:acc>
          <m:accPr>
            <m:chr m:val="⃗"/>
            <m:ctrlPr>
              <w:rPr>
                <w:rFonts w:ascii="Cambria Math" w:hAnsi="Cambria Math"/>
                <w:i/>
                <w:szCs w:val="18"/>
              </w:rPr>
            </m:ctrlPr>
          </m:accPr>
          <m:e>
            <m:r>
              <w:rPr>
                <w:rFonts w:ascii="Cambria Math" w:hAnsi="Cambria Math"/>
              </w:rPr>
              <m:t>F</m:t>
            </m:r>
          </m:e>
        </m:acc>
        <m:r>
          <w:rPr>
            <w:rFonts w:ascii="Cambria Math" w:hAnsi="Cambria Math"/>
            <w:szCs w:val="18"/>
          </w:rPr>
          <m:t>≡</m:t>
        </m:r>
        <m:r>
          <w:rPr>
            <w:rFonts w:ascii="Cambria Math" w:eastAsiaTheme="minorEastAsia" w:hAnsi="Cambria Math"/>
            <w:szCs w:val="18"/>
          </w:rPr>
          <m:t>(</m:t>
        </m:r>
        <m:acc>
          <m:accPr>
            <m:chr m:val="⃗"/>
            <m:ctrlPr>
              <w:rPr>
                <w:rFonts w:ascii="Cambria Math" w:hAnsi="Cambria Math"/>
                <w:i/>
                <w:szCs w:val="18"/>
              </w:rPr>
            </m:ctrlPr>
          </m:accPr>
          <m:e>
            <m:r>
              <w:rPr>
                <w:rFonts w:ascii="Cambria Math" w:hAnsi="Cambria Math"/>
              </w:rPr>
              <m:t>D</m:t>
            </m:r>
          </m:e>
        </m:acc>
        <m:r>
          <m:rPr>
            <m:sty m:val="p"/>
          </m:rPr>
          <w:rPr>
            <w:rFonts w:ascii="Cambria Math" w:hAnsi="Cambria Math"/>
          </w:rPr>
          <m:t>∙</m:t>
        </m:r>
        <m:acc>
          <m:accPr>
            <m:chr m:val="⃗"/>
            <m:ctrlPr>
              <w:rPr>
                <w:rFonts w:ascii="Cambria Math" w:hAnsi="Cambria Math"/>
                <w:i/>
                <w:szCs w:val="18"/>
              </w:rPr>
            </m:ctrlPr>
          </m:accPr>
          <m:e>
            <m:r>
              <w:rPr>
                <w:rFonts w:ascii="Cambria Math" w:hAnsi="Cambria Math"/>
              </w:rPr>
              <m:t>E</m:t>
            </m:r>
          </m:e>
        </m:acc>
        <m:r>
          <w:rPr>
            <w:rFonts w:ascii="Cambria Math" w:hAnsi="Cambria Math"/>
            <w:szCs w:val="18"/>
          </w:rPr>
          <m:t>)×</m:t>
        </m:r>
        <m:acc>
          <m:accPr>
            <m:chr m:val="⃗"/>
            <m:ctrlPr>
              <w:rPr>
                <w:rFonts w:ascii="Cambria Math" w:hAnsi="Cambria Math"/>
                <w:i/>
                <w:szCs w:val="18"/>
              </w:rPr>
            </m:ctrlPr>
          </m:accPr>
          <m:e>
            <m:r>
              <w:rPr>
                <w:rFonts w:ascii="Cambria Math" w:hAnsi="Cambria Math"/>
              </w:rPr>
              <m:t>F</m:t>
            </m:r>
          </m:e>
        </m:acc>
      </m:oMath>
    </w:p>
    <w:p w14:paraId="564D91DE" w14:textId="1CDB778A" w:rsidR="009230FC" w:rsidRDefault="009230FC" w:rsidP="009230FC">
      <w:pPr>
        <w:pStyle w:val="Heading2"/>
        <w:rPr>
          <w:highlight w:val="white"/>
        </w:rPr>
      </w:pPr>
      <w:r>
        <w:rPr>
          <w:highlight w:val="white"/>
        </w:rPr>
        <w:t>Impulse Method with Rotation</w:t>
      </w:r>
    </w:p>
    <w:p w14:paraId="4F6F3399" w14:textId="3ABF02B2" w:rsidR="00D86928" w:rsidRDefault="00EA7EC1" w:rsidP="009230FC">
      <w:pPr>
        <w:pStyle w:val="BodyTextFirst"/>
        <w:rPr>
          <w:highlight w:val="white"/>
        </w:rPr>
      </w:pPr>
      <w:r>
        <w:rPr>
          <w:highlight w:val="white"/>
        </w:rPr>
        <w:t xml:space="preserve">Continue with the </w:t>
      </w:r>
      <w:r w:rsidR="00115F19">
        <w:rPr>
          <w:highlight w:val="white"/>
        </w:rPr>
        <w:t>Impulse Method discussion</w:t>
      </w:r>
      <w:r w:rsidR="006F18F4">
        <w:rPr>
          <w:highlight w:val="white"/>
        </w:rPr>
        <w:t xml:space="preserve"> </w:t>
      </w:r>
      <w:r w:rsidR="00D91550">
        <w:rPr>
          <w:highlight w:val="white"/>
        </w:rPr>
        <w:t>from the prevision section</w:t>
      </w:r>
      <w:r w:rsidR="00CE4526">
        <w:rPr>
          <w:highlight w:val="white"/>
        </w:rPr>
        <w:t>,</w:t>
      </w:r>
      <w:r>
        <w:rPr>
          <w:highlight w:val="white"/>
        </w:rPr>
        <w:t xml:space="preserve"> </w:t>
      </w:r>
      <w:r w:rsidR="006675EC">
        <w:rPr>
          <w:highlight w:val="white"/>
        </w:rPr>
        <w:t xml:space="preserve">that </w:t>
      </w:r>
      <w:r w:rsidR="00A10F61">
        <w:rPr>
          <w:highlight w:val="white"/>
        </w:rPr>
        <w:t xml:space="preserve">after the collision between objects A and B, </w:t>
      </w:r>
      <w:r w:rsidR="006675EC">
        <w:rPr>
          <w:highlight w:val="white"/>
        </w:rPr>
        <w:t xml:space="preserve">the Impulse Method describes the </w:t>
      </w:r>
      <w:r w:rsidR="00FD55F0">
        <w:rPr>
          <w:highlight w:val="white"/>
        </w:rPr>
        <w:t>change</w:t>
      </w:r>
      <w:r w:rsidR="002477D6">
        <w:rPr>
          <w:highlight w:val="white"/>
        </w:rPr>
        <w:t>s</w:t>
      </w:r>
      <w:r w:rsidR="00FD55F0">
        <w:rPr>
          <w:highlight w:val="white"/>
        </w:rPr>
        <w:t xml:space="preserve"> in </w:t>
      </w:r>
      <w:r w:rsidR="00A10F61">
        <w:rPr>
          <w:highlight w:val="white"/>
        </w:rPr>
        <w:t xml:space="preserve">their </w:t>
      </w:r>
      <w:r w:rsidR="00FD55F0">
        <w:rPr>
          <w:highlight w:val="white"/>
        </w:rPr>
        <w:t>linear velocit</w:t>
      </w:r>
      <w:r w:rsidR="00314098">
        <w:rPr>
          <w:highlight w:val="white"/>
        </w:rPr>
        <w:t>ies</w:t>
      </w:r>
      <w:r w:rsidR="00FD55F0">
        <w:rPr>
          <w:highlight w:val="white"/>
        </w:rPr>
        <w:t xml:space="preserve"> </w:t>
      </w:r>
      <w:r w:rsidR="00D91550">
        <w:rPr>
          <w:highlight w:val="white"/>
        </w:rPr>
        <w:t>by</w:t>
      </w:r>
      <w:r w:rsidR="00FD55F0">
        <w:rPr>
          <w:highlight w:val="white"/>
        </w:rPr>
        <w:t xml:space="preserve"> an impulse</w:t>
      </w:r>
      <w:r w:rsidR="00E63631">
        <w:rPr>
          <w:rFonts w:eastAsiaTheme="minorEastAsia"/>
        </w:rPr>
        <w:t xml:space="preserve">, </w:t>
      </w:r>
      <m:oMath>
        <m:acc>
          <m:accPr>
            <m:chr m:val="⃗"/>
            <m:ctrlPr>
              <w:rPr>
                <w:rFonts w:ascii="Cambria Math" w:hAnsi="Cambria Math"/>
                <w:i/>
              </w:rPr>
            </m:ctrlPr>
          </m:accPr>
          <m:e>
            <m:r>
              <w:rPr>
                <w:rFonts w:ascii="Cambria Math" w:hAnsi="Cambria Math"/>
              </w:rPr>
              <m:t>J</m:t>
            </m:r>
          </m:e>
        </m:acc>
      </m:oMath>
      <w:r w:rsidR="00E63631">
        <w:rPr>
          <w:rFonts w:eastAsiaTheme="minorEastAsia"/>
        </w:rPr>
        <w:t xml:space="preserve">, </w:t>
      </w:r>
      <w:r w:rsidR="00ED69A2">
        <w:rPr>
          <w:highlight w:val="white"/>
        </w:rPr>
        <w:t>scal</w:t>
      </w:r>
      <w:r w:rsidR="00A10F61">
        <w:rPr>
          <w:highlight w:val="white"/>
        </w:rPr>
        <w:t>ed</w:t>
      </w:r>
      <w:r w:rsidR="00ED69A2">
        <w:rPr>
          <w:highlight w:val="white"/>
        </w:rPr>
        <w:t xml:space="preserve"> by the </w:t>
      </w:r>
      <w:r w:rsidR="00D91550">
        <w:rPr>
          <w:highlight w:val="white"/>
        </w:rPr>
        <w:t xml:space="preserve">inverse </w:t>
      </w:r>
      <w:r w:rsidR="00115F19">
        <w:rPr>
          <w:highlight w:val="white"/>
        </w:rPr>
        <w:t xml:space="preserve">of </w:t>
      </w:r>
      <w:r w:rsidR="003F0FE4">
        <w:rPr>
          <w:highlight w:val="white"/>
        </w:rPr>
        <w:t>the</w:t>
      </w:r>
      <w:r w:rsidR="00A10F61">
        <w:rPr>
          <w:highlight w:val="white"/>
        </w:rPr>
        <w:t>ir corresponding</w:t>
      </w:r>
      <w:r w:rsidR="003F0FE4">
        <w:rPr>
          <w:highlight w:val="white"/>
        </w:rPr>
        <w:t xml:space="preserve"> </w:t>
      </w:r>
      <w:r w:rsidR="00D91550">
        <w:rPr>
          <w:highlight w:val="white"/>
        </w:rPr>
        <w:t>mass</w:t>
      </w:r>
      <w:r>
        <w:rPr>
          <w:highlight w:val="white"/>
        </w:rPr>
        <w:t xml:space="preserve">es,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 xml:space="preserve"> and </w:t>
      </w:r>
      <m:oMath>
        <m:sSub>
          <m:sSubPr>
            <m:ctrlPr>
              <w:rPr>
                <w:rFonts w:ascii="Cambria Math" w:hAnsi="Cambria Math"/>
              </w:rPr>
            </m:ctrlPr>
          </m:sSubPr>
          <m:e>
            <m:r>
              <w:rPr>
                <w:rFonts w:ascii="Cambria Math" w:hAnsi="Cambria Math"/>
              </w:rPr>
              <m:t>m</m:t>
            </m:r>
          </m:e>
          <m:sub>
            <m:r>
              <w:rPr>
                <w:rFonts w:ascii="Cambria Math" w:hAnsi="Cambria Math"/>
              </w:rPr>
              <m:t>B</m:t>
            </m:r>
          </m:sub>
        </m:sSub>
      </m:oMath>
      <w:r w:rsidR="003F0FE4">
        <w:rPr>
          <w:rFonts w:eastAsiaTheme="minorEastAsia"/>
        </w:rPr>
        <w:t>.</w:t>
      </w:r>
      <w:r w:rsidR="00115F19">
        <w:rPr>
          <w:rFonts w:eastAsiaTheme="minorEastAsia"/>
        </w:rPr>
        <w:t xml:space="preserve"> This change in linear velocities</w:t>
      </w:r>
      <w:r w:rsidR="002477D6">
        <w:rPr>
          <w:rFonts w:eastAsiaTheme="minorEastAsia"/>
        </w:rPr>
        <w:t xml:space="preserve"> is</w:t>
      </w:r>
      <w:r w:rsidR="00115F19">
        <w:rPr>
          <w:rFonts w:eastAsiaTheme="minorEastAsia"/>
        </w:rPr>
        <w:t xml:space="preserve"> descripted </w:t>
      </w:r>
      <w:r w:rsidR="00FD55F0">
        <w:rPr>
          <w:highlight w:val="white"/>
        </w:rPr>
        <w:t>in Equations (3) and (4)</w:t>
      </w:r>
      <w:r w:rsidR="00115F19">
        <w:rPr>
          <w:highlight w:val="white"/>
        </w:rPr>
        <w:t>,</w:t>
      </w:r>
      <w:r w:rsidR="00FD55F0">
        <w:rPr>
          <w:highlight w:val="white"/>
        </w:rPr>
        <w:t xml:space="preserve"> </w:t>
      </w:r>
      <w:r w:rsidR="00115F19">
        <w:rPr>
          <w:highlight w:val="white"/>
        </w:rPr>
        <w:t xml:space="preserve">relisted </w:t>
      </w:r>
      <w:r w:rsidR="00FD55F0">
        <w:rPr>
          <w:highlight w:val="white"/>
        </w:rPr>
        <w:t xml:space="preserve">as follows, </w:t>
      </w:r>
    </w:p>
    <w:p w14:paraId="088F0321" w14:textId="665213A0" w:rsidR="00FD55F0"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A</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(3)</w:t>
      </w:r>
    </w:p>
    <w:p w14:paraId="05D8D623" w14:textId="6CC59E26" w:rsidR="00FD55F0" w:rsidRPr="0007590D" w:rsidRDefault="003A21BB" w:rsidP="00FD55F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J</m:t>
                </m:r>
              </m:e>
            </m:acc>
          </m:num>
          <m:den>
            <m:sSub>
              <m:sSubPr>
                <m:ctrlPr>
                  <w:rPr>
                    <w:rFonts w:ascii="Cambria Math" w:hAnsi="Cambria Math"/>
                  </w:rPr>
                </m:ctrlPr>
              </m:sSubPr>
              <m:e>
                <m:r>
                  <w:rPr>
                    <w:rFonts w:ascii="Cambria Math" w:hAnsi="Cambria Math"/>
                  </w:rPr>
                  <m:t>m</m:t>
                </m:r>
              </m:e>
              <m:sub>
                <m:r>
                  <w:rPr>
                    <w:rFonts w:ascii="Cambria Math" w:hAnsi="Cambria Math"/>
                  </w:rPr>
                  <m:t>B</m:t>
                </m:r>
              </m:sub>
            </m:sSub>
          </m:den>
        </m:f>
      </m:oMath>
      <w:r w:rsidR="00FD55F0">
        <w:rPr>
          <w:rFonts w:eastAsiaTheme="minorEastAsia"/>
        </w:rPr>
        <w:tab/>
      </w:r>
      <w:r w:rsidR="00FD55F0">
        <w:rPr>
          <w:rFonts w:eastAsiaTheme="minorEastAsia"/>
        </w:rPr>
        <w:tab/>
      </w:r>
      <w:r w:rsidR="00FD55F0">
        <w:rPr>
          <w:rFonts w:eastAsiaTheme="minorEastAsia"/>
        </w:rPr>
        <w:tab/>
      </w:r>
      <w:r w:rsidR="00F15BB9">
        <w:rPr>
          <w:rFonts w:eastAsiaTheme="minorEastAsia"/>
        </w:rPr>
        <w:tab/>
      </w:r>
      <w:r w:rsidR="00F15BB9">
        <w:rPr>
          <w:rFonts w:eastAsiaTheme="minorEastAsia"/>
        </w:rPr>
        <w:tab/>
      </w:r>
      <w:r w:rsidR="00FD55F0">
        <w:rPr>
          <w:rFonts w:eastAsiaTheme="minorEastAsia"/>
          <w:b/>
          <w:i/>
        </w:rPr>
        <w:t>(4)</w:t>
      </w:r>
    </w:p>
    <w:p w14:paraId="7617601F" w14:textId="3AB0E125" w:rsidR="00536440" w:rsidRDefault="00CE178B" w:rsidP="00F77531">
      <w:pPr>
        <w:pStyle w:val="BodyTextCont"/>
        <w:rPr>
          <w:rFonts w:eastAsiaTheme="minorEastAsia"/>
        </w:rPr>
      </w:pPr>
      <w:r>
        <w:rPr>
          <w:highlight w:val="white"/>
        </w:rPr>
        <w:lastRenderedPageBreak/>
        <w:t>In general</w:t>
      </w:r>
      <w:r w:rsidR="00DE0E37">
        <w:rPr>
          <w:highlight w:val="white"/>
        </w:rPr>
        <w:t>,</w:t>
      </w:r>
      <w:r>
        <w:rPr>
          <w:highlight w:val="white"/>
        </w:rPr>
        <w:t xml:space="preserve"> rotations are </w:t>
      </w:r>
      <w:r w:rsidR="00DE0E37">
        <w:rPr>
          <w:highlight w:val="white"/>
        </w:rPr>
        <w:t xml:space="preserve">intrinsic </w:t>
      </w:r>
      <w:r>
        <w:rPr>
          <w:highlight w:val="white"/>
        </w:rPr>
        <w:t xml:space="preserve">results of collisions and the same impulse must properly describe the change in angular velocity from before and after a collision. </w:t>
      </w:r>
      <w:r w:rsidR="00520297">
        <w:rPr>
          <w:highlight w:val="white"/>
        </w:rPr>
        <w:t>Remember that inertial</w:t>
      </w:r>
      <w:r w:rsidR="00CE4526">
        <w:rPr>
          <w:highlight w:val="white"/>
        </w:rPr>
        <w:t>, or rotational inertial,</w:t>
      </w:r>
      <w:r w:rsidR="00520297">
        <w:rPr>
          <w:highlight w:val="white"/>
        </w:rPr>
        <w:t xml:space="preserve"> is the rotational mass</w:t>
      </w:r>
      <w:r w:rsidR="00CE4526">
        <w:rPr>
          <w:highlight w:val="white"/>
        </w:rPr>
        <w:t>. I</w:t>
      </w:r>
      <w:r w:rsidR="00FD55F0">
        <w:rPr>
          <w:highlight w:val="white"/>
        </w:rPr>
        <w:t>n a manner</w:t>
      </w:r>
      <w:r w:rsidR="00CE4526">
        <w:rPr>
          <w:highlight w:val="white"/>
        </w:rPr>
        <w:t xml:space="preserve"> similar to linear velocity</w:t>
      </w:r>
      <w:r w:rsidR="000019BB">
        <w:rPr>
          <w:highlight w:val="white"/>
        </w:rPr>
        <w:t xml:space="preserve"> and mass</w:t>
      </w:r>
      <w:r w:rsidR="00D91550">
        <w:rPr>
          <w:highlight w:val="white"/>
        </w:rPr>
        <w:t>,</w:t>
      </w:r>
      <w:r w:rsidR="009230FC">
        <w:rPr>
          <w:highlight w:val="white"/>
        </w:rPr>
        <w:t xml:space="preserve"> it is </w:t>
      </w:r>
      <w:r w:rsidR="000019BB">
        <w:rPr>
          <w:highlight w:val="white"/>
        </w:rPr>
        <w:t xml:space="preserve">also the case </w:t>
      </w:r>
      <w:r w:rsidR="009230FC">
        <w:rPr>
          <w:highlight w:val="white"/>
        </w:rPr>
        <w:t xml:space="preserve">that </w:t>
      </w:r>
      <w:r w:rsidR="000C4561">
        <w:rPr>
          <w:highlight w:val="white"/>
        </w:rPr>
        <w:t xml:space="preserve">the </w:t>
      </w:r>
      <w:r w:rsidR="009230FC">
        <w:rPr>
          <w:highlight w:val="white"/>
        </w:rPr>
        <w:t xml:space="preserve">change in angular velocity </w:t>
      </w:r>
      <w:r w:rsidR="000019BB">
        <w:rPr>
          <w:highlight w:val="white"/>
        </w:rPr>
        <w:t xml:space="preserve">in a collision is </w:t>
      </w:r>
      <w:r w:rsidR="009230FC">
        <w:rPr>
          <w:highlight w:val="white"/>
        </w:rPr>
        <w:t xml:space="preserve">inversely </w:t>
      </w:r>
      <w:r w:rsidR="00520297">
        <w:rPr>
          <w:highlight w:val="white"/>
        </w:rPr>
        <w:t xml:space="preserve">related </w:t>
      </w:r>
      <w:r w:rsidR="009230FC">
        <w:rPr>
          <w:highlight w:val="white"/>
        </w:rPr>
        <w:t xml:space="preserve">to the rotational inertia. As illustrated in Figure </w:t>
      </w:r>
      <w:r w:rsidR="009C4541">
        <w:rPr>
          <w:highlight w:val="white"/>
        </w:rPr>
        <w:t>9-29</w:t>
      </w:r>
      <w:r w:rsidR="009230FC">
        <w:rPr>
          <w:highlight w:val="white"/>
        </w:rPr>
        <w:t xml:space="preserve">, for </w:t>
      </w:r>
      <w:r w:rsidR="00520297">
        <w:rPr>
          <w:highlight w:val="white"/>
        </w:rPr>
        <w:t>objects</w:t>
      </w:r>
      <w:r w:rsidR="009230FC">
        <w:rPr>
          <w:highlight w:val="white"/>
        </w:rPr>
        <w:t xml:space="preserve"> A and B with rotational inertia of </w:t>
      </w:r>
      <m:oMath>
        <m:sSub>
          <m:sSubPr>
            <m:ctrlPr>
              <w:rPr>
                <w:rFonts w:ascii="Cambria Math" w:hAnsi="Cambria Math"/>
                <w:szCs w:val="18"/>
              </w:rPr>
            </m:ctrlPr>
          </m:sSubPr>
          <m:e>
            <m:r>
              <w:rPr>
                <w:rFonts w:ascii="Cambria Math" w:hAnsi="Cambria Math"/>
              </w:rPr>
              <m:t>I</m:t>
            </m:r>
          </m:e>
          <m:sub>
            <m:r>
              <w:rPr>
                <w:rFonts w:ascii="Cambria Math" w:hAnsi="Cambria Math"/>
              </w:rPr>
              <m:t>A</m:t>
            </m:r>
          </m:sub>
        </m:sSub>
      </m:oMath>
      <w:r w:rsidR="009230FC">
        <w:rPr>
          <w:highlight w:val="white"/>
        </w:rPr>
        <w:t xml:space="preserve"> and </w:t>
      </w:r>
      <m:oMath>
        <m:sSub>
          <m:sSubPr>
            <m:ctrlPr>
              <w:rPr>
                <w:rFonts w:ascii="Cambria Math" w:hAnsi="Cambria Math"/>
                <w:szCs w:val="18"/>
              </w:rPr>
            </m:ctrlPr>
          </m:sSubPr>
          <m:e>
            <m:r>
              <w:rPr>
                <w:rFonts w:ascii="Cambria Math" w:hAnsi="Cambria Math"/>
              </w:rPr>
              <m:t>I</m:t>
            </m:r>
          </m:e>
          <m:sub>
            <m:r>
              <w:rPr>
                <w:rFonts w:ascii="Cambria Math" w:hAnsi="Cambria Math"/>
              </w:rPr>
              <m:t>B</m:t>
            </m:r>
          </m:sub>
        </m:sSub>
      </m:oMath>
      <w:r w:rsidR="002477D6">
        <w:rPr>
          <w:highlight w:val="white"/>
        </w:rPr>
        <w:t>,</w:t>
      </w:r>
      <w:r w:rsidR="009230FC">
        <w:rPr>
          <w:highlight w:val="white"/>
        </w:rPr>
        <w:t xml:space="preserve"> after a collision the angular velocities,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A2</m:t>
            </m:r>
          </m:sub>
        </m:sSub>
        <m:r>
          <w:rPr>
            <w:rFonts w:ascii="Cambria Math" w:hAnsi="Cambria Math"/>
          </w:rPr>
          <m:t xml:space="preserve"> </m:t>
        </m:r>
      </m:oMath>
      <w:r w:rsidR="009230FC">
        <w:rPr>
          <w:highlight w:val="white"/>
        </w:rPr>
        <w:t xml:space="preserve">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ω</m:t>
                </m:r>
              </m:e>
            </m:acc>
          </m:e>
          <m:sub>
            <m:r>
              <w:rPr>
                <w:rFonts w:ascii="Cambria Math" w:hAnsi="Cambria Math"/>
              </w:rPr>
              <m:t>B2</m:t>
            </m:r>
          </m:sub>
        </m:sSub>
      </m:oMath>
      <w:r w:rsidR="009230FC">
        <w:rPr>
          <w:highlight w:val="white"/>
        </w:rPr>
        <w:t xml:space="preserve">, </w:t>
      </w:r>
      <w:r w:rsidR="00E63631">
        <w:rPr>
          <w:highlight w:val="white"/>
        </w:rPr>
        <w:t xml:space="preserve">can be described </w:t>
      </w:r>
      <w:r w:rsidR="009230FC">
        <w:rPr>
          <w:highlight w:val="white"/>
        </w:rPr>
        <w:t>as follows</w:t>
      </w:r>
      <w:r w:rsidR="00536440">
        <w:rPr>
          <w:highlight w:val="white"/>
        </w:rPr>
        <w:t xml:space="preserve">, where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sidR="00536440">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sidR="00536440">
        <w:rPr>
          <w:rFonts w:eastAsiaTheme="minorEastAsia"/>
        </w:rPr>
        <w:t xml:space="preserve"> </w:t>
      </w:r>
      <w:r w:rsidR="00536440">
        <w:rPr>
          <w:highlight w:val="white"/>
        </w:rPr>
        <w:t xml:space="preserve">are the positional vectors </w:t>
      </w:r>
      <w:r w:rsidR="002477D6">
        <w:rPr>
          <w:highlight w:val="white"/>
        </w:rPr>
        <w:t xml:space="preserve">of </w:t>
      </w:r>
      <w:r w:rsidR="00536440">
        <w:rPr>
          <w:highlight w:val="white"/>
        </w:rPr>
        <w:t>each</w:t>
      </w:r>
      <w:r w:rsidR="00CE4526">
        <w:rPr>
          <w:highlight w:val="white"/>
        </w:rPr>
        <w:t xml:space="preserve"> object</w:t>
      </w:r>
      <w:r w:rsidR="00536440">
        <w:rPr>
          <w:rFonts w:eastAsiaTheme="minorEastAsia"/>
        </w:rPr>
        <w:t>,</w:t>
      </w:r>
    </w:p>
    <w:p w14:paraId="0896141B" w14:textId="656DE5DB" w:rsidR="009230FC" w:rsidRPr="001E5DE2"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w:bookmarkStart w:id="0" w:name="_Hlk75686826"/>
                <m:acc>
                  <m:accPr>
                    <m:chr m:val="⃗"/>
                    <m:ctrlPr>
                      <w:rPr>
                        <w:rFonts w:ascii="Cambria Math" w:hAnsi="Cambria Math"/>
                        <w:i/>
                      </w:rPr>
                    </m:ctrlPr>
                  </m:accPr>
                  <m:e>
                    <m:r>
                      <w:rPr>
                        <w:rFonts w:ascii="Cambria Math" w:hAnsi="Cambria Math"/>
                      </w:rPr>
                      <m:t>R</m:t>
                    </m:r>
                  </m:e>
                </m:acc>
                <w:bookmarkEnd w:id="0"/>
              </m:e>
              <m:sub>
                <m:r>
                  <w:rPr>
                    <w:rFonts w:ascii="Cambria Math" w:hAnsi="Cambria Math"/>
                  </w:rPr>
                  <m:t>AP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8F3CC7">
        <w:rPr>
          <w:rFonts w:eastAsiaTheme="minorEastAsia"/>
          <w:b/>
          <w:i/>
        </w:rPr>
        <w:t>17</w:t>
      </w:r>
      <w:r w:rsidR="00EB55D6">
        <w:rPr>
          <w:rFonts w:eastAsiaTheme="minorEastAsia"/>
          <w:b/>
          <w:i/>
        </w:rPr>
        <w:t>)</w:t>
      </w:r>
    </w:p>
    <w:p w14:paraId="008DF5CD" w14:textId="654925E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f>
          <m:fPr>
            <m:ctrlPr>
              <w:rPr>
                <w:rFonts w:ascii="Cambria Math" w:hAnsi="Cambria Math"/>
              </w:rPr>
            </m:ctrlPr>
          </m:fPr>
          <m:num>
            <m:acc>
              <m:accPr>
                <m:chr m:val="⃗"/>
                <m:ctrlPr>
                  <w:rPr>
                    <w:rFonts w:ascii="Cambria Math" w:hAnsi="Cambria Math"/>
                    <w:i/>
                  </w:rPr>
                </m:ctrlPr>
              </m:accPr>
              <m:e>
                <m:r>
                  <w:rPr>
                    <w:rFonts w:ascii="Cambria Math" w:hAnsi="Cambria Math"/>
                  </w:rPr>
                  <m:t>J</m:t>
                </m:r>
              </m:e>
            </m:acc>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oMath>
      <w:r w:rsidR="00EB55D6">
        <w:rPr>
          <w:rFonts w:eastAsiaTheme="minorEastAsia"/>
        </w:rPr>
        <w:tab/>
      </w:r>
      <w:r w:rsidR="00EB55D6">
        <w:rPr>
          <w:rFonts w:eastAsiaTheme="minorEastAsia"/>
        </w:rPr>
        <w:tab/>
      </w:r>
      <w:r w:rsidR="00F15BB9">
        <w:rPr>
          <w:rFonts w:eastAsiaTheme="minorEastAsia"/>
        </w:rPr>
        <w:tab/>
      </w:r>
      <w:r w:rsidR="00F15BB9">
        <w:rPr>
          <w:rFonts w:eastAsiaTheme="minorEastAsia"/>
        </w:rPr>
        <w:tab/>
      </w:r>
      <w:r w:rsidR="00EB55D6">
        <w:rPr>
          <w:rFonts w:eastAsiaTheme="minorEastAsia"/>
          <w:b/>
          <w:i/>
        </w:rPr>
        <w:t>(</w:t>
      </w:r>
      <w:r w:rsidR="00536440">
        <w:rPr>
          <w:rFonts w:eastAsiaTheme="minorEastAsia"/>
          <w:b/>
          <w:i/>
        </w:rPr>
        <w:t>1</w:t>
      </w:r>
      <w:r w:rsidR="008F3CC7">
        <w:rPr>
          <w:rFonts w:eastAsiaTheme="minorEastAsia"/>
          <w:b/>
          <w:i/>
        </w:rPr>
        <w:t>8</w:t>
      </w:r>
      <w:r w:rsidR="00EB55D6">
        <w:rPr>
          <w:rFonts w:eastAsiaTheme="minorEastAsia"/>
          <w:b/>
          <w:i/>
        </w:rPr>
        <w:t>)</w:t>
      </w:r>
    </w:p>
    <w:p w14:paraId="1D35608D" w14:textId="4BF4E1F0" w:rsidR="00037300" w:rsidRDefault="00037300" w:rsidP="00037300">
      <w:pPr>
        <w:pStyle w:val="BodyTextCont"/>
        <w:rPr>
          <w:rFonts w:eastAsiaTheme="minorEastAsia"/>
        </w:rPr>
      </w:pPr>
      <w:r>
        <w:rPr>
          <w:rFonts w:eastAsiaTheme="minorEastAsia"/>
        </w:rPr>
        <w:t xml:space="preserve">Recall from the previous section that it is convenient to </w:t>
      </w:r>
      <w:r w:rsidR="00B23213">
        <w:rPr>
          <w:rFonts w:eastAsiaTheme="minorEastAsia"/>
        </w:rPr>
        <w:t>express</w:t>
      </w:r>
      <w:r>
        <w:rPr>
          <w:rFonts w:eastAsiaTheme="minorEastAsia"/>
        </w:rPr>
        <w:t xml:space="preserve"> the impulse</w:t>
      </w:r>
      <w:r>
        <w:t xml:space="preserve"> </w:t>
      </w:r>
      <w:r w:rsidR="00B23213">
        <w:t xml:space="preserve">as </w:t>
      </w:r>
      <w:r w:rsidR="00CD7790">
        <w:t xml:space="preserve">a </w:t>
      </w:r>
      <w:r w:rsidR="004918CB">
        <w:t xml:space="preserve">linear combination of </w:t>
      </w:r>
      <w:r>
        <w:t xml:space="preserve">components in the collision normal and tangent directions, </w:t>
      </w:r>
      <m:oMath>
        <m:acc>
          <m:accPr>
            <m:ctrlPr>
              <w:rPr>
                <w:rFonts w:ascii="Cambria Math" w:hAnsi="Cambria Math"/>
              </w:rPr>
            </m:ctrlPr>
          </m:accPr>
          <m:e>
            <m:r>
              <w:rPr>
                <w:rFonts w:ascii="Cambria Math" w:hAnsi="Cambria Math"/>
              </w:rPr>
              <m:t>N</m:t>
            </m:r>
          </m:e>
        </m:acc>
      </m:oMath>
      <w:r w:rsidR="0053402D">
        <w:rPr>
          <w:rFonts w:eastAsiaTheme="minorEastAsia"/>
        </w:rPr>
        <w:t xml:space="preserve"> and </w:t>
      </w:r>
      <m:oMath>
        <m:acc>
          <m:accPr>
            <m:ctrlPr>
              <w:rPr>
                <w:rFonts w:ascii="Cambria Math" w:hAnsi="Cambria Math"/>
              </w:rPr>
            </m:ctrlPr>
          </m:accPr>
          <m:e>
            <m:r>
              <w:rPr>
                <w:rFonts w:ascii="Cambria Math" w:hAnsi="Cambria Math"/>
              </w:rPr>
              <m:t>T</m:t>
            </m:r>
          </m:e>
        </m:acc>
      </m:oMath>
      <w:r w:rsidR="00194222">
        <w:rPr>
          <w:rFonts w:eastAsiaTheme="minorEastAsia"/>
        </w:rPr>
        <w:t>,</w:t>
      </w:r>
      <w:r w:rsidR="0053402D">
        <w:rPr>
          <w:rFonts w:eastAsiaTheme="minorEastAsia"/>
        </w:rPr>
        <w:t xml:space="preserve"> </w:t>
      </w:r>
      <w:r>
        <w:t xml:space="preserve">or, </w:t>
      </w:r>
    </w:p>
    <w:p w14:paraId="23C5D5AB" w14:textId="77777777" w:rsidR="00037300" w:rsidRDefault="003A21BB" w:rsidP="00037300">
      <w:pPr>
        <w:pStyle w:val="Bullet"/>
        <w:rPr>
          <w:rFonts w:eastAsiaTheme="minorEastAsia"/>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J</m:t>
                </m:r>
              </m:e>
            </m:acc>
            <m:r>
              <m:rPr>
                <m:sty m:val="p"/>
              </m:rPr>
              <w:rPr>
                <w:rFonts w:ascii="Cambria Math" w:eastAsiaTheme="minorEastAsia" w:hAnsi="Cambria Math"/>
              </w:rPr>
              <m:t>=</m:t>
            </m:r>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oMath>
    </w:p>
    <w:p w14:paraId="77A2CFCB" w14:textId="0094E172" w:rsidR="00037300" w:rsidRDefault="00037300" w:rsidP="00037300">
      <w:pPr>
        <w:pStyle w:val="BodyTextCont"/>
      </w:pPr>
      <w:bookmarkStart w:id="1" w:name="_Hlk75753609"/>
      <w:r>
        <w:t>Substituting this expression into Equation (</w:t>
      </w:r>
      <w:r w:rsidR="004A4722">
        <w:t>17</w:t>
      </w:r>
      <w:r>
        <w:t>) results in the following,</w:t>
      </w:r>
    </w:p>
    <w:bookmarkEnd w:id="1"/>
    <w:p w14:paraId="3C0A944F" w14:textId="695EFFD6"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acc>
                  <m:accPr>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T</m:t>
                    </m:r>
                  </m:sub>
                </m:sSub>
                <m:acc>
                  <m:accPr>
                    <m:ctrlPr>
                      <w:rPr>
                        <w:rFonts w:ascii="Cambria Math" w:hAnsi="Cambria Math"/>
                      </w:rPr>
                    </m:ctrlPr>
                  </m:accPr>
                  <m:e>
                    <m:r>
                      <w:rPr>
                        <w:rFonts w:ascii="Cambria Math" w:hAnsi="Cambria Math"/>
                      </w:rPr>
                      <m:t>T</m:t>
                    </m:r>
                  </m:e>
                </m:acc>
              </m:num>
              <m:den>
                <m:sSub>
                  <m:sSubPr>
                    <m:ctrlPr>
                      <w:rPr>
                        <w:rFonts w:ascii="Cambria Math" w:hAnsi="Cambria Math"/>
                        <w:i/>
                      </w:rPr>
                    </m:ctrlPr>
                  </m:sSubPr>
                  <m:e>
                    <m:r>
                      <w:rPr>
                        <w:rFonts w:ascii="Cambria Math" w:hAnsi="Cambria Math"/>
                      </w:rPr>
                      <m:t>I</m:t>
                    </m:r>
                  </m:e>
                  <m:sub>
                    <m:r>
                      <w:rPr>
                        <w:rFonts w:ascii="Cambria Math" w:hAnsi="Cambria Math"/>
                      </w:rPr>
                      <m:t>A</m:t>
                    </m:r>
                  </m:sub>
                </m:sSub>
              </m:den>
            </m:f>
            <m:ctrlPr>
              <w:rPr>
                <w:rFonts w:ascii="Cambria Math" w:hAnsi="Cambria Math"/>
                <w:i/>
              </w:rPr>
            </m:ctrlPr>
          </m:e>
        </m:d>
        <m:r>
          <w:rPr>
            <w:rFonts w:ascii="Cambria Math" w:eastAsiaTheme="minorEastAsia"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p>
    <w:p w14:paraId="7CE87463" w14:textId="2A9981D2" w:rsidR="00037300" w:rsidRPr="001E5DE2" w:rsidRDefault="00037300" w:rsidP="00037300">
      <w:pPr>
        <w:pStyle w:val="BodyTextCont"/>
      </w:pPr>
      <w:r>
        <w:t>In this way, Equations (</w:t>
      </w:r>
      <w:r w:rsidR="004A4722">
        <w:t>17</w:t>
      </w:r>
      <w:r>
        <w:t>) and (</w:t>
      </w:r>
      <w:r w:rsidR="00741485">
        <w:t>1</w:t>
      </w:r>
      <w:r w:rsidR="004A4722">
        <w:t>8</w:t>
      </w:r>
      <w:r>
        <w:t xml:space="preserve">) can be expanded to describe the change in angular velocities </w:t>
      </w:r>
      <w:r w:rsidR="004A4722">
        <w:t xml:space="preserve">caused </w:t>
      </w:r>
      <w:r w:rsidR="006C7D81">
        <w:t xml:space="preserve">by </w:t>
      </w:r>
      <w:r>
        <w:t>the normal and tangent components of the impulse</w:t>
      </w:r>
      <w:r w:rsidR="00A61C7E">
        <w:t>, as follows</w:t>
      </w:r>
      <w:r>
        <w:t xml:space="preserve">. </w:t>
      </w:r>
    </w:p>
    <w:p w14:paraId="7CC5E40F" w14:textId="12E184C2" w:rsidR="00037300" w:rsidRPr="00026672" w:rsidRDefault="003A21BB" w:rsidP="0003730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Pr>
          <w:rFonts w:asciiTheme="minorHAnsi" w:eastAsiaTheme="minorEastAsia" w:hAnsiTheme="minorHAnsi"/>
        </w:rPr>
        <w:tab/>
      </w:r>
      <w:r w:rsidR="00037300">
        <w:rPr>
          <w:rFonts w:asciiTheme="minorHAnsi" w:eastAsiaTheme="minorEastAsia" w:hAnsiTheme="minorHAnsi"/>
        </w:rPr>
        <w:tab/>
      </w:r>
      <w:r w:rsidR="00037300" w:rsidRPr="00026672">
        <w:rPr>
          <w:rFonts w:eastAsiaTheme="minorEastAsia"/>
          <w:b/>
          <w:i/>
        </w:rPr>
        <w:t>(</w:t>
      </w:r>
      <w:r w:rsidR="00741485">
        <w:rPr>
          <w:rFonts w:eastAsiaTheme="minorEastAsia"/>
          <w:b/>
          <w:i/>
        </w:rPr>
        <w:t>1</w:t>
      </w:r>
      <w:r w:rsidR="004A4722">
        <w:rPr>
          <w:rFonts w:eastAsiaTheme="minorEastAsia"/>
          <w:b/>
          <w:i/>
        </w:rPr>
        <w:t>9</w:t>
      </w:r>
      <w:r w:rsidR="00037300" w:rsidRPr="00026672">
        <w:rPr>
          <w:rFonts w:eastAsiaTheme="minorEastAsia"/>
          <w:b/>
          <w:i/>
        </w:rPr>
        <w:t>)</w:t>
      </w:r>
    </w:p>
    <w:p w14:paraId="3DAEE095" w14:textId="586835B3" w:rsidR="00D21091" w:rsidRPr="00D21091" w:rsidRDefault="003A21BB" w:rsidP="00D21091">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oMath>
      <w:r w:rsidR="00037300" w:rsidRPr="00026672">
        <w:rPr>
          <w:rFonts w:eastAsiaTheme="minorEastAsia"/>
        </w:rPr>
        <w:tab/>
      </w:r>
      <w:r w:rsidR="00037300" w:rsidRPr="00026672">
        <w:rPr>
          <w:rFonts w:eastAsiaTheme="minorEastAsia"/>
        </w:rPr>
        <w:tab/>
      </w:r>
      <w:r w:rsidR="00037300" w:rsidRPr="00026672">
        <w:rPr>
          <w:rFonts w:eastAsiaTheme="minorEastAsia"/>
          <w:b/>
          <w:i/>
        </w:rPr>
        <w:t>(</w:t>
      </w:r>
      <w:r w:rsidR="004A4722">
        <w:rPr>
          <w:rFonts w:eastAsiaTheme="minorEastAsia"/>
          <w:b/>
          <w:i/>
        </w:rPr>
        <w:t>20</w:t>
      </w:r>
      <w:r w:rsidR="00037300" w:rsidRPr="00026672">
        <w:rPr>
          <w:rFonts w:eastAsiaTheme="minorEastAsia"/>
          <w:b/>
          <w:i/>
        </w:rPr>
        <w:t>)</w:t>
      </w:r>
    </w:p>
    <w:p w14:paraId="125256CB" w14:textId="46F8FB6E" w:rsidR="00D21091" w:rsidRDefault="00741485" w:rsidP="00A61C7E">
      <w:pPr>
        <w:pStyle w:val="BodyTextCont"/>
      </w:pPr>
      <w:r>
        <w:t>The corresponding equations describing linear velocity changes, Equations (5) and (6), are relisted in the following,</w:t>
      </w:r>
    </w:p>
    <w:p w14:paraId="3423DB15" w14:textId="327BAE3A"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A</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(5)</w:t>
      </w:r>
    </w:p>
    <w:p w14:paraId="5E9881BB" w14:textId="4DD7AD94" w:rsidR="00741485" w:rsidRPr="00151DA8" w:rsidRDefault="00741485" w:rsidP="00741485">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T</m:t>
                </m:r>
              </m:sub>
            </m:sSub>
          </m:num>
          <m:den>
            <m:sSub>
              <m:sSubPr>
                <m:ctrlPr>
                  <w:rPr>
                    <w:rFonts w:ascii="Cambria Math" w:hAnsi="Cambria Math"/>
                  </w:rPr>
                </m:ctrlPr>
              </m:sSubPr>
              <m:e>
                <m:r>
                  <w:rPr>
                    <w:rFonts w:ascii="Cambria Math" w:hAnsi="Cambria Math"/>
                  </w:rPr>
                  <m:t>m</m:t>
                </m:r>
              </m:e>
              <m:sub>
                <m:r>
                  <w:rPr>
                    <w:rFonts w:ascii="Cambria Math" w:hAnsi="Cambria Math"/>
                  </w:rPr>
                  <m:t>B</m:t>
                </m:r>
              </m:sub>
            </m:sSub>
          </m:den>
        </m:f>
        <m:acc>
          <m:accPr>
            <m:ctrlPr>
              <w:rPr>
                <w:rFonts w:ascii="Cambria Math" w:hAnsi="Cambria Math"/>
              </w:rPr>
            </m:ctrlPr>
          </m:accPr>
          <m:e>
            <m:r>
              <w:rPr>
                <w:rFonts w:ascii="Cambria Math" w:hAnsi="Cambria Math"/>
              </w:rPr>
              <m:t>T</m:t>
            </m:r>
          </m:e>
        </m:acc>
      </m:oMath>
      <w:r w:rsidRPr="00151DA8">
        <w:rPr>
          <w:rFonts w:eastAsiaTheme="minorEastAsia"/>
        </w:rPr>
        <w:tab/>
      </w:r>
      <w:r w:rsidRPr="00151DA8">
        <w:rPr>
          <w:rFonts w:eastAsiaTheme="minorEastAsia"/>
        </w:rPr>
        <w:tab/>
      </w:r>
      <w:r w:rsidRPr="00151DA8">
        <w:rPr>
          <w:rFonts w:eastAsiaTheme="minorEastAsia"/>
        </w:rPr>
        <w:tab/>
      </w:r>
      <w:r w:rsidR="00F15BB9">
        <w:rPr>
          <w:rFonts w:eastAsiaTheme="minorEastAsia"/>
        </w:rPr>
        <w:tab/>
      </w:r>
      <w:r w:rsidRPr="00151DA8">
        <w:rPr>
          <w:rFonts w:eastAsiaTheme="minorEastAsia"/>
          <w:b/>
          <w:i/>
        </w:rPr>
        <w:t>(6)</w:t>
      </w:r>
    </w:p>
    <w:p w14:paraId="40E3062D" w14:textId="60F71B56" w:rsidR="00A61C7E" w:rsidRDefault="00A61C7E" w:rsidP="00A61C7E">
      <w:pPr>
        <w:pStyle w:val="BodyTextCont"/>
        <w:rPr>
          <w:szCs w:val="18"/>
        </w:rPr>
      </w:pPr>
      <w:r>
        <w:t xml:space="preserve">It is important to </w:t>
      </w:r>
      <w:r w:rsidR="004A4722">
        <w:t>reiterate</w:t>
      </w:r>
      <w:r>
        <w:t xml:space="preserve"> that the changes to both linear and angular velocities are described by the </w:t>
      </w:r>
      <w:r w:rsidR="00741485">
        <w:t xml:space="preserve">same </w:t>
      </w:r>
      <w:r>
        <w:t xml:space="preserve">impulse, </w:t>
      </w:r>
      <m:oMath>
        <m:acc>
          <m:accPr>
            <m:chr m:val="⃗"/>
            <m:ctrlPr>
              <w:rPr>
                <w:rFonts w:ascii="Cambria Math" w:hAnsi="Cambria Math"/>
                <w:i/>
              </w:rPr>
            </m:ctrlPr>
          </m:accPr>
          <m:e>
            <m:r>
              <w:rPr>
                <w:rFonts w:ascii="Cambria Math" w:hAnsi="Cambria Math"/>
              </w:rPr>
              <m:t>J</m:t>
            </m:r>
          </m:e>
        </m:acc>
      </m:oMath>
      <w:r>
        <w:t xml:space="preserve">. In other words, the impulse, </w:t>
      </w:r>
      <m:oMath>
        <m:acc>
          <m:accPr>
            <m:chr m:val="⃗"/>
            <m:ctrlPr>
              <w:rPr>
                <w:rFonts w:ascii="Cambria Math" w:hAnsi="Cambria Math"/>
                <w:i/>
              </w:rPr>
            </m:ctrlPr>
          </m:accPr>
          <m:e>
            <m:r>
              <w:rPr>
                <w:rFonts w:ascii="Cambria Math" w:hAnsi="Cambria Math"/>
              </w:rPr>
              <m:t>J</m:t>
            </m:r>
          </m:e>
        </m:acc>
      </m:oMath>
      <w:r>
        <w:t>, in Equations (</w:t>
      </w:r>
      <w:r w:rsidR="00741485">
        <w:t>5</w:t>
      </w:r>
      <w:r>
        <w:t>) and (</w:t>
      </w:r>
      <w:r w:rsidR="00741485">
        <w:t>6</w:t>
      </w:r>
      <w:r>
        <w:t>), (</w:t>
      </w:r>
      <w:r w:rsidR="00741485">
        <w:t>1</w:t>
      </w:r>
      <w:r w:rsidR="004A4722">
        <w:t>9</w:t>
      </w:r>
      <w:r>
        <w:t>) and (</w:t>
      </w:r>
      <w:r w:rsidR="00741485">
        <w:t>2</w:t>
      </w:r>
      <w:r w:rsidR="004A4722">
        <w:t>0</w:t>
      </w:r>
      <w:r>
        <w:t xml:space="preserve">) are the same quantity. Additionally, </w:t>
      </w:r>
      <w:bookmarkStart w:id="2" w:name="_Hlk75754246"/>
      <w:r>
        <w:t xml:space="preserve">note that </w:t>
      </w:r>
      <w:r w:rsidR="00741485">
        <w:t>the normal and tangent components of</w:t>
      </w:r>
      <w:r w:rsidR="004A4722">
        <w:t xml:space="preserve"> the impulse</w:t>
      </w:r>
      <w:r w:rsidR="00741485">
        <w:rPr>
          <w:rFonts w:eastAsiaTheme="minorEastAsia"/>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741485">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741485">
        <w:rPr>
          <w:rFonts w:eastAsiaTheme="minorEastAsia"/>
        </w:rPr>
        <w:t>,</w:t>
      </w:r>
      <w:r>
        <w:t xml:space="preserve"> </w:t>
      </w:r>
      <w:r w:rsidR="00741485">
        <w:t>are</w:t>
      </w:r>
      <w:r>
        <w:t xml:space="preserve"> the only unknown</w:t>
      </w:r>
      <w:r w:rsidR="004A4722">
        <w:t>s</w:t>
      </w:r>
      <w:r>
        <w:t xml:space="preserve"> in these four equations where the rest of the terms </w:t>
      </w:r>
      <w:r w:rsidR="004A4722">
        <w:t xml:space="preserve">are </w:t>
      </w:r>
      <w:r>
        <w:t xml:space="preserve">values either defined by the user, or, can be computed based on the geometric shapes. That is, the quantities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m</m:t>
            </m:r>
          </m:e>
          <m:sub>
            <m:r>
              <w:rPr>
                <w:rFonts w:ascii="Cambria Math" w:hAnsi="Cambria Math"/>
              </w:rPr>
              <m:t>A</m:t>
            </m:r>
          </m:sub>
        </m:sSub>
      </m:oMath>
      <w:r>
        <w:rPr>
          <w:rFonts w:eastAsiaTheme="minorEastAsia"/>
        </w:rPr>
        <w:t>,</w:t>
      </w:r>
      <w:r>
        <w:t xml:space="preserve"> </w:t>
      </w:r>
      <m:oMath>
        <m:sSub>
          <m:sSubPr>
            <m:ctrlPr>
              <w:rPr>
                <w:rFonts w:ascii="Cambria Math" w:hAnsi="Cambria Math"/>
              </w:rPr>
            </m:ctrlPr>
          </m:sSubPr>
          <m:e>
            <m:r>
              <w:rPr>
                <w:rFonts w:ascii="Cambria Math" w:hAnsi="Cambria Math"/>
              </w:rPr>
              <m:t>m</m:t>
            </m:r>
          </m:e>
          <m:sub>
            <m:r>
              <w:rPr>
                <w:rFonts w:ascii="Cambria Math" w:hAnsi="Cambria Math"/>
              </w:rPr>
              <m:t>B</m:t>
            </m:r>
          </m:sub>
        </m:sSub>
      </m:oMath>
      <w:r>
        <w:rPr>
          <w:rFonts w:eastAsiaTheme="minorEastAsia"/>
        </w:rP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oMath>
      <w:r>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oMath>
      <w:r>
        <w:t xml:space="preserve">, </w:t>
      </w:r>
      <m:oMath>
        <m:sSub>
          <m:sSubPr>
            <m:ctrlPr>
              <w:rPr>
                <w:rFonts w:ascii="Cambria Math" w:hAnsi="Cambria Math"/>
              </w:rPr>
            </m:ctrlPr>
          </m:sSubPr>
          <m:e>
            <m:r>
              <w:rPr>
                <w:rFonts w:ascii="Cambria Math" w:hAnsi="Cambria Math"/>
              </w:rPr>
              <m:t>I</m:t>
            </m:r>
          </m:e>
          <m:sub>
            <m:r>
              <w:rPr>
                <w:rFonts w:ascii="Cambria Math" w:hAnsi="Cambria Math"/>
              </w:rPr>
              <m:t>A</m:t>
            </m:r>
          </m:sub>
        </m:sSub>
      </m:oMath>
      <w:r>
        <w:t xml:space="preserve"> and </w:t>
      </w:r>
      <m:oMath>
        <m:sSub>
          <m:sSubPr>
            <m:ctrlPr>
              <w:rPr>
                <w:rFonts w:ascii="Cambria Math" w:hAnsi="Cambria Math"/>
              </w:rPr>
            </m:ctrlPr>
          </m:sSubPr>
          <m:e>
            <m:r>
              <w:rPr>
                <w:rFonts w:ascii="Cambria Math" w:hAnsi="Cambria Math"/>
              </w:rPr>
              <m:t>I</m:t>
            </m:r>
          </m:e>
          <m:sub>
            <m:r>
              <w:rPr>
                <w:rFonts w:ascii="Cambria Math" w:hAnsi="Cambria Math"/>
              </w:rPr>
              <m:t>B</m:t>
            </m:r>
          </m:sub>
        </m:sSub>
      </m:oMath>
      <w:r>
        <w:t xml:space="preserve">, are defined by the </w:t>
      </w:r>
      <w:r>
        <w:lastRenderedPageBreak/>
        <w:t>user, and,</w:t>
      </w:r>
      <m:oMath>
        <m:r>
          <m:rPr>
            <m:sty m:val="p"/>
          </m:rPr>
          <w:rPr>
            <w:rFonts w:ascii="Cambria Math" w:hAnsi="Cambria Math"/>
          </w:rPr>
          <m:t xml:space="preserve"> </m:t>
        </m:r>
        <m:acc>
          <m:accPr>
            <m:ctrlPr>
              <w:rPr>
                <w:rFonts w:ascii="Cambria Math" w:hAnsi="Cambria Math"/>
              </w:rPr>
            </m:ctrlPr>
          </m:accPr>
          <m:e>
            <m:r>
              <w:rPr>
                <w:rFonts w:ascii="Cambria Math" w:hAnsi="Cambria Math"/>
              </w:rPr>
              <m:t>N</m:t>
            </m:r>
          </m:e>
        </m:acc>
      </m:oMath>
      <w:r w:rsidR="00741485">
        <w:rPr>
          <w:rFonts w:eastAsiaTheme="minorEastAsia"/>
        </w:rPr>
        <w:t xml:space="preserve">, </w:t>
      </w:r>
      <m:oMath>
        <m:acc>
          <m:accPr>
            <m:ctrlPr>
              <w:rPr>
                <w:rFonts w:ascii="Cambria Math" w:hAnsi="Cambria Math"/>
              </w:rPr>
            </m:ctrlPr>
          </m:accPr>
          <m:e>
            <m:r>
              <w:rPr>
                <w:rFonts w:ascii="Cambria Math" w:hAnsi="Cambria Math"/>
              </w:rPr>
              <m:t>T</m:t>
            </m:r>
          </m:e>
        </m:acc>
      </m:oMath>
      <w:r w:rsidR="00741485">
        <w:rPr>
          <w:rFonts w:eastAsiaTheme="minorEastAsia"/>
        </w:rPr>
        <w:t>,</w:t>
      </w:r>
      <w:r>
        <w:t xml:space="preserv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BP</m:t>
            </m:r>
          </m:sub>
        </m:sSub>
      </m:oMath>
      <w:r>
        <w:rPr>
          <w:szCs w:val="18"/>
        </w:rPr>
        <w:t xml:space="preserve"> can be computed.</w:t>
      </w:r>
      <w:r w:rsidR="003640A7">
        <w:rPr>
          <w:szCs w:val="18"/>
        </w:rPr>
        <w:t xml:space="preserve"> </w:t>
      </w:r>
      <w:r w:rsidR="003640A7">
        <w:rPr>
          <w:highlight w:val="white"/>
        </w:rPr>
        <w:t xml:space="preserve">You are now ready to derive the solutions for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3640A7">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sidR="003640A7">
        <w:rPr>
          <w:rFonts w:eastAsiaTheme="minorEastAsia"/>
        </w:rPr>
        <w:t>.</w:t>
      </w:r>
    </w:p>
    <w:bookmarkEnd w:id="2"/>
    <w:p w14:paraId="7E911806" w14:textId="77777777" w:rsidR="0080201C" w:rsidRDefault="0080201C" w:rsidP="0080201C">
      <w:pPr>
        <w:pStyle w:val="Heading4"/>
      </w:pPr>
      <w:r>
        <w:t>Normal Component of an Impulse</w:t>
      </w:r>
    </w:p>
    <w:p w14:paraId="6D99A3CD" w14:textId="1F013629" w:rsidR="00A622C4" w:rsidRDefault="00A00C04" w:rsidP="00A622C4">
      <w:pPr>
        <w:pStyle w:val="BodyTextCont"/>
        <w:ind w:firstLine="0"/>
        <w:rPr>
          <w:rFonts w:eastAsiaTheme="minorEastAsia"/>
        </w:rPr>
      </w:pPr>
      <w:r>
        <w:t xml:space="preserve">The normal component of the impulse, </w:t>
      </w:r>
      <m:oMath>
        <m:sSub>
          <m:sSubPr>
            <m:ctrlPr>
              <w:rPr>
                <w:rFonts w:ascii="Cambria Math" w:hAnsi="Cambria Math"/>
              </w:rPr>
            </m:ctrlPr>
          </m:sSubPr>
          <m:e>
            <m:r>
              <w:rPr>
                <w:rFonts w:ascii="Cambria Math" w:hAnsi="Cambria Math"/>
              </w:rPr>
              <m:t>j</m:t>
            </m:r>
          </m:e>
          <m:sub>
            <m:r>
              <w:rPr>
                <w:rFonts w:ascii="Cambria Math" w:hAnsi="Cambria Math"/>
              </w:rPr>
              <m:t>N</m:t>
            </m:r>
          </m:sub>
        </m:sSub>
      </m:oMath>
      <w:r>
        <w:t xml:space="preserve">, can be solved by performing a dot product with the </w:t>
      </w:r>
      <m:oMath>
        <m:acc>
          <m:accPr>
            <m:ctrlPr>
              <w:rPr>
                <w:rFonts w:ascii="Cambria Math" w:hAnsi="Cambria Math"/>
              </w:rPr>
            </m:ctrlPr>
          </m:accPr>
          <m:e>
            <m:r>
              <w:rPr>
                <w:rFonts w:ascii="Cambria Math" w:hAnsi="Cambria Math"/>
              </w:rPr>
              <m:t>N</m:t>
            </m:r>
          </m:e>
        </m:acc>
      </m:oMath>
      <w:r>
        <w:rPr>
          <w:rFonts w:eastAsiaTheme="minorEastAsia"/>
        </w:rPr>
        <w:t xml:space="preserve"> vector on both side of Equation</w:t>
      </w:r>
      <w:r w:rsidR="002A4E6A">
        <w:rPr>
          <w:rFonts w:eastAsiaTheme="minorEastAsia"/>
        </w:rPr>
        <w:t>s</w:t>
      </w:r>
      <w:r>
        <w:rPr>
          <w:rFonts w:eastAsiaTheme="minorEastAsia"/>
        </w:rPr>
        <w:t xml:space="preserve"> (15),</w:t>
      </w:r>
      <w:r w:rsidR="002A4E6A">
        <w:rPr>
          <w:rFonts w:eastAsiaTheme="minorEastAsia"/>
        </w:rPr>
        <w:t xml:space="preserve"> and (16)</w:t>
      </w:r>
    </w:p>
    <w:p w14:paraId="3A5B57E1" w14:textId="0577C4C5" w:rsidR="002A4E6A" w:rsidRDefault="00A00C04" w:rsidP="002A4E6A">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ctrlPr>
              <w:rPr>
                <w:rFonts w:ascii="Cambria Math" w:hAnsi="Cambria Math"/>
                <w:i/>
              </w:rPr>
            </m:ctrlPr>
          </m:e>
        </m:d>
        <m:r>
          <m:rPr>
            <m:sty m:val="p"/>
          </m:rPr>
          <w:rPr>
            <w:rFonts w:ascii="Cambria Math" w:eastAsiaTheme="minorEastAsia" w:hAnsi="Cambria Math"/>
          </w:rPr>
          <m:t>)</m:t>
        </m:r>
        <w:bookmarkStart w:id="3" w:name="_GoBack"/>
        <w:bookmarkEnd w:id="3"/>
        <m:r>
          <m:rPr>
            <m:sty m:val="p"/>
          </m:rPr>
          <w:rPr>
            <w:rFonts w:ascii="Cambria Math" w:hAnsi="Cambria Math"/>
          </w:rPr>
          <m:t>∙</m:t>
        </m:r>
        <m:acc>
          <m:accPr>
            <m:ctrlPr>
              <w:rPr>
                <w:rFonts w:ascii="Cambria Math" w:hAnsi="Cambria Math"/>
              </w:rPr>
            </m:ctrlPr>
          </m:accPr>
          <m:e>
            <m:r>
              <w:rPr>
                <w:rFonts w:ascii="Cambria Math" w:hAnsi="Cambria Math"/>
              </w:rPr>
              <m:t>N</m:t>
            </m:r>
          </m:e>
        </m:acc>
      </m:oMath>
      <w:r w:rsidR="002A4E6A">
        <w:rPr>
          <w:rFonts w:eastAsiaTheme="minorEastAsia"/>
        </w:rPr>
        <w:tab/>
      </w:r>
      <w:r w:rsidR="002A4E6A">
        <w:rPr>
          <w:rFonts w:eastAsiaTheme="minorEastAsia"/>
          <w:b/>
          <w:i/>
        </w:rPr>
        <w:t>(15)</w:t>
      </w:r>
    </w:p>
    <w:p w14:paraId="0DEED063" w14:textId="5D4714D3" w:rsidR="00A00C04" w:rsidRDefault="002A4E6A" w:rsidP="002A4E6A">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2</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2</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m:t>
            </m:r>
            <m:r>
              <w:rPr>
                <w:rFonts w:ascii="Cambria Math" w:hAnsi="Cambria Math"/>
              </w:rPr>
              <m:t>P2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r>
          <m:rPr>
            <m:sty m:val="p"/>
          </m:rPr>
          <w:rPr>
            <w:rFonts w:ascii="Cambria Math" w:eastAsiaTheme="minorEastAsia" w:hAnsi="Cambria Math"/>
          </w:rPr>
          <m:t xml:space="preserve"> </m:t>
        </m:r>
        <m:r>
          <m:rPr>
            <m:sty m:val="p"/>
          </m:rPr>
          <w:rPr>
            <w:rFonts w:ascii="Cambria Math" w:hAnsi="Cambria Math"/>
          </w:rPr>
          <m:t>∙</m:t>
        </m:r>
        <m:acc>
          <m:accPr>
            <m:ctrlPr>
              <w:rPr>
                <w:rFonts w:ascii="Cambria Math" w:hAnsi="Cambria Math"/>
              </w:rPr>
            </m:ctrlPr>
          </m:accPr>
          <m:e>
            <m:r>
              <w:rPr>
                <w:rFonts w:ascii="Cambria Math" w:hAnsi="Cambria Math"/>
              </w:rPr>
              <m:t>N</m:t>
            </m:r>
          </m:e>
        </m:acc>
      </m:oMath>
      <w:r w:rsidR="00A00C04">
        <w:rPr>
          <w:rFonts w:eastAsiaTheme="minorEastAsia"/>
        </w:rPr>
        <w:tab/>
      </w:r>
      <w:r w:rsidR="00A00C04">
        <w:rPr>
          <w:rFonts w:eastAsiaTheme="minorEastAsia"/>
        </w:rPr>
        <w:tab/>
      </w:r>
      <w:r w:rsidR="00A00C04">
        <w:rPr>
          <w:rFonts w:eastAsiaTheme="minorEastAsia"/>
        </w:rPr>
        <w:tab/>
      </w:r>
    </w:p>
    <w:p w14:paraId="12AC6EB3" w14:textId="5664D3A2" w:rsidR="00A96379" w:rsidRDefault="00A96379" w:rsidP="00EF02DF">
      <w:pPr>
        <w:pStyle w:val="BodyTextCont"/>
        <w:rPr>
          <w:highlight w:val="white"/>
        </w:rPr>
      </w:pPr>
      <w:r>
        <w:rPr>
          <w:highlight w:val="white"/>
        </w:rPr>
        <w:t>Substituting Equations (9) and (10),</w:t>
      </w:r>
    </w:p>
    <w:p w14:paraId="6B18DA10" w14:textId="7497D742" w:rsidR="00A96379" w:rsidRDefault="00A96379" w:rsidP="00A96379">
      <w:pPr>
        <w:pStyle w:val="Bullet"/>
        <w:rPr>
          <w:rFonts w:eastAsiaTheme="minorEastAsia"/>
          <w:highlight w:val="white"/>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r>
          <m:rPr>
            <m:sty m:val="p"/>
          </m:rPr>
          <w:rPr>
            <w:rFonts w:ascii="Cambria Math" w:eastAsiaTheme="minorEastAsia" w:hAnsi="Cambria Math"/>
          </w:rPr>
          <m:t xml:space="preserve"> </m:t>
        </m:r>
        <m:r>
          <w:rPr>
            <w:rFonts w:ascii="Cambria Math" w:hAnsi="Cambria Math"/>
          </w:rPr>
          <m:t>)</m:t>
        </m:r>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ab/>
      </w:r>
      <w:r>
        <w:rPr>
          <w:rFonts w:eastAsiaTheme="minorEastAsia"/>
        </w:rPr>
        <w:tab/>
      </w:r>
      <w:r>
        <w:rPr>
          <w:rFonts w:eastAsiaTheme="minorEastAsia"/>
        </w:rPr>
        <w:tab/>
      </w:r>
    </w:p>
    <w:p w14:paraId="7517D3FA" w14:textId="77777777" w:rsidR="00A96379" w:rsidRDefault="00A96379" w:rsidP="00EF02DF">
      <w:pPr>
        <w:pStyle w:val="BodyTextCont"/>
        <w:rPr>
          <w:highlight w:val="white"/>
        </w:rPr>
      </w:pPr>
    </w:p>
    <w:p w14:paraId="3238D627" w14:textId="10F4995E" w:rsidR="009230FC" w:rsidRDefault="0084758D" w:rsidP="00EF02DF">
      <w:pPr>
        <w:pStyle w:val="BodyTextCont"/>
        <w:rPr>
          <w:highlight w:val="white"/>
        </w:rPr>
      </w:pPr>
      <w:r>
        <w:rPr>
          <w:highlight w:val="white"/>
        </w:rPr>
        <w:t xml:space="preserve">In the </w:t>
      </w:r>
      <w:r w:rsidR="002A2323">
        <w:rPr>
          <w:highlight w:val="white"/>
        </w:rPr>
        <w:t xml:space="preserve">collision </w:t>
      </w:r>
      <w:r>
        <w:rPr>
          <w:highlight w:val="white"/>
        </w:rPr>
        <w:t xml:space="preserve">normal direction, the following equations can be used to substitute </w:t>
      </w:r>
      <w:r w:rsidR="009230FC">
        <w:rPr>
          <w:highlight w:val="white"/>
        </w:rPr>
        <w:t>into Equation (</w:t>
      </w:r>
      <w:r w:rsidR="00C759E7">
        <w:rPr>
          <w:highlight w:val="white"/>
        </w:rPr>
        <w:t>7</w:t>
      </w:r>
      <w:r w:rsidR="009230FC">
        <w:rPr>
          <w:highlight w:val="white"/>
        </w:rPr>
        <w:t>)</w:t>
      </w:r>
      <w:r w:rsidR="00C759E7">
        <w:rPr>
          <w:highlight w:val="white"/>
        </w:rPr>
        <w:t xml:space="preserve"> </w:t>
      </w:r>
      <w:r w:rsidR="009230FC">
        <w:rPr>
          <w:highlight w:val="white"/>
        </w:rPr>
        <w:t xml:space="preserve">and solve for the </w:t>
      </w:r>
      <w:r w:rsidR="002A2323">
        <w:rPr>
          <w:highlight w:val="white"/>
        </w:rPr>
        <w:t>normal component,</w:t>
      </w:r>
      <w:r w:rsidR="002A2323">
        <w:rPr>
          <w:rFonts w:eastAsiaTheme="minorEastAsia"/>
          <w:highlight w:val="white"/>
        </w:rPr>
        <w:t xml:space="preserve"> </w:t>
      </w:r>
      <m:oMath>
        <m:sSub>
          <m:sSubPr>
            <m:ctrlPr>
              <w:rPr>
                <w:rFonts w:ascii="Cambria Math" w:hAnsi="Cambria Math"/>
              </w:rPr>
            </m:ctrlPr>
          </m:sSubPr>
          <m:e>
            <m:r>
              <w:rPr>
                <w:rFonts w:ascii="Cambria Math" w:hAnsi="Cambria Math"/>
              </w:rPr>
              <m:t>j</m:t>
            </m:r>
          </m:e>
          <m:sub>
            <m:r>
              <w:rPr>
                <w:rFonts w:ascii="Cambria Math" w:hAnsi="Cambria Math"/>
              </w:rPr>
              <m:t>N</m:t>
            </m:r>
          </m:sub>
        </m:sSub>
      </m:oMath>
      <w:r w:rsidR="002A2323">
        <w:rPr>
          <w:rFonts w:eastAsiaTheme="minorEastAsia"/>
        </w:rPr>
        <w:t>,</w:t>
      </w:r>
      <w:r w:rsidR="002A2323">
        <w:rPr>
          <w:highlight w:val="white"/>
        </w:rPr>
        <w:t xml:space="preserve"> of the </w:t>
      </w:r>
      <w:r w:rsidR="009230FC">
        <w:rPr>
          <w:highlight w:val="white"/>
        </w:rPr>
        <w:t>impulse</w:t>
      </w:r>
      <w:r>
        <w:rPr>
          <w:rFonts w:eastAsiaTheme="minorEastAsia"/>
        </w:rPr>
        <w:t>.</w:t>
      </w:r>
      <w:r>
        <w:rPr>
          <w:highlight w:val="white"/>
        </w:rPr>
        <w:t xml:space="preserve"> </w:t>
      </w:r>
    </w:p>
    <w:p w14:paraId="35BF9C7F" w14:textId="2B2CF69A"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A</m:t>
                </m:r>
              </m:sub>
            </m:sSub>
          </m:den>
        </m:f>
      </m:oMath>
    </w:p>
    <w:p w14:paraId="12E37E18" w14:textId="49B58006" w:rsidR="009230FC" w:rsidRDefault="003A21BB" w:rsidP="009230FC">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2</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m</m:t>
                </m:r>
              </m:e>
              <m:sub>
                <m:r>
                  <w:rPr>
                    <w:rFonts w:ascii="Cambria Math" w:hAnsi="Cambria Math"/>
                  </w:rPr>
                  <m:t>B</m:t>
                </m:r>
              </m:sub>
            </m:sSub>
          </m:den>
        </m:f>
      </m:oMath>
    </w:p>
    <w:p w14:paraId="3C691CE9" w14:textId="5A4B5D71"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oMath>
    </w:p>
    <w:p w14:paraId="2786E758" w14:textId="4E76F320" w:rsidR="009230FC" w:rsidRDefault="003A21BB" w:rsidP="009230FC">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j</m:t>
                </m:r>
              </m:e>
              <m:sub>
                <m:r>
                  <w:rPr>
                    <w:rFonts w:ascii="Cambria Math" w:hAnsi="Cambria Math"/>
                  </w:rPr>
                  <m:t>N</m:t>
                </m:r>
              </m:sub>
            </m:sSub>
          </m:num>
          <m:den>
            <m:sSub>
              <m:sSubPr>
                <m:ctrlPr>
                  <w:rPr>
                    <w:rFonts w:ascii="Cambria Math" w:hAnsi="Cambria Math"/>
                    <w:i/>
                  </w:rPr>
                </m:ctrlPr>
              </m:sSubPr>
              <m:e>
                <m:r>
                  <w:rPr>
                    <w:rFonts w:ascii="Cambria Math" w:hAnsi="Cambria Math"/>
                  </w:rPr>
                  <m:t>I</m:t>
                </m:r>
              </m:e>
              <m:sub>
                <m:r>
                  <w:rPr>
                    <w:rFonts w:ascii="Cambria Math" w:hAnsi="Cambria Math"/>
                  </w:rPr>
                  <m:t>B</m:t>
                </m:r>
              </m:sub>
            </m:sSub>
          </m:den>
        </m:f>
      </m:oMath>
    </w:p>
    <w:p w14:paraId="7D65E67E" w14:textId="04BEE401" w:rsidR="009230FC" w:rsidRDefault="009230FC" w:rsidP="002A2323">
      <w:pPr>
        <w:pStyle w:val="BodyTextCont"/>
      </w:pPr>
      <w:r>
        <w:rPr>
          <w:highlight w:val="white"/>
        </w:rPr>
        <w:t xml:space="preserve">Though tedious, the simplification algebra is relatively straightforward, and the resulting impulse in the collision normal direction, </w:t>
      </w:r>
      <m:oMath>
        <m:sSub>
          <m:sSubPr>
            <m:ctrlPr>
              <w:rPr>
                <w:rFonts w:ascii="Cambria Math" w:hAnsi="Cambria Math"/>
                <w:szCs w:val="18"/>
              </w:rPr>
            </m:ctrlPr>
          </m:sSubPr>
          <m:e>
            <m:r>
              <w:rPr>
                <w:rFonts w:ascii="Cambria Math" w:hAnsi="Cambria Math"/>
              </w:rPr>
              <m:t>j</m:t>
            </m:r>
          </m:e>
          <m:sub>
            <m:r>
              <w:rPr>
                <w:rFonts w:ascii="Cambria Math" w:hAnsi="Cambria Math"/>
              </w:rPr>
              <m:t>N</m:t>
            </m:r>
          </m:sub>
        </m:sSub>
      </m:oMath>
      <w:r>
        <w:t xml:space="preserve">, can be </w:t>
      </w:r>
      <w:r w:rsidR="002A2323">
        <w:t>derived</w:t>
      </w:r>
      <w:r>
        <w:t xml:space="preserve"> as followed.</w:t>
      </w:r>
    </w:p>
    <w:p w14:paraId="49487392" w14:textId="7C674D46" w:rsidR="009230FC" w:rsidRDefault="003A21BB" w:rsidP="009230FC">
      <w:pPr>
        <w:pStyle w:val="Bullet"/>
      </w:pPr>
      <m:oMath>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-(1+e)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ABP</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N</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N</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eastAsiaTheme="minorEastAsia"/>
        </w:rPr>
        <w:tab/>
      </w:r>
      <w:r w:rsidR="002A2323">
        <w:rPr>
          <w:rFonts w:eastAsiaTheme="minorEastAsia"/>
        </w:rPr>
        <w:tab/>
      </w:r>
      <w:r w:rsidR="009230FC">
        <w:rPr>
          <w:rFonts w:eastAsiaTheme="minorEastAsia"/>
          <w:b/>
          <w:i/>
        </w:rPr>
        <w:t>(</w:t>
      </w:r>
      <w:r w:rsidR="00037300">
        <w:rPr>
          <w:rFonts w:eastAsiaTheme="minorEastAsia"/>
          <w:b/>
          <w:i/>
        </w:rPr>
        <w:t>13</w:t>
      </w:r>
      <w:r w:rsidR="009230FC">
        <w:rPr>
          <w:rFonts w:eastAsiaTheme="minorEastAsia"/>
          <w:b/>
          <w:i/>
        </w:rPr>
        <w:t>)</w:t>
      </w:r>
    </w:p>
    <w:p w14:paraId="7B86955B" w14:textId="79DF4A50" w:rsidR="009230FC" w:rsidRDefault="00383703" w:rsidP="00383703">
      <w:pPr>
        <w:pStyle w:val="BodyTextCont"/>
      </w:pPr>
      <w:r>
        <w:t xml:space="preserve">A corresponding set of equations can be listed and substitute into Equation (8), to derive operations can be performed for the tangent </w:t>
      </w:r>
      <w:r w:rsidR="009230FC">
        <w:t xml:space="preserve">Similar </w:t>
      </w:r>
      <w:r>
        <w:t xml:space="preserve">lists </w:t>
      </w:r>
      <w:r w:rsidR="009230FC">
        <w:t xml:space="preserve">to the case in linear response, the impulse in the tangent direction, </w:t>
      </w:r>
      <m:oMath>
        <m:sSub>
          <m:sSubPr>
            <m:ctrlPr>
              <w:rPr>
                <w:rFonts w:ascii="Cambria Math" w:hAnsi="Cambria Math"/>
                <w:szCs w:val="18"/>
              </w:rPr>
            </m:ctrlPr>
          </m:sSubPr>
          <m:e>
            <m:r>
              <w:rPr>
                <w:rFonts w:ascii="Cambria Math" w:hAnsi="Cambria Math"/>
              </w:rPr>
              <m:t>j</m:t>
            </m:r>
          </m:e>
          <m:sub>
            <m:r>
              <w:rPr>
                <w:rFonts w:ascii="Cambria Math" w:hAnsi="Cambria Math"/>
              </w:rPr>
              <m:t>T</m:t>
            </m:r>
          </m:sub>
        </m:sSub>
      </m:oMath>
      <w:r w:rsidR="009230FC">
        <w:rPr>
          <w:rFonts w:eastAsiaTheme="minorEastAsia"/>
        </w:rPr>
        <w:t xml:space="preserve">, </w:t>
      </w:r>
      <w:r w:rsidR="009230FC">
        <w:t xml:space="preserve">can be derived and expressed as followed. </w:t>
      </w:r>
    </w:p>
    <w:p w14:paraId="751CC4C8" w14:textId="531EB760" w:rsidR="009230FC" w:rsidRDefault="003A21BB" w:rsidP="009230FC">
      <w:pPr>
        <w:pStyle w:val="Bullet"/>
        <w:rPr>
          <w:rFonts w:asciiTheme="minorHAnsi" w:eastAsiaTheme="minorEastAsia" w:hAnsiTheme="minorHAnsi"/>
        </w:rPr>
      </w:pPr>
      <m:oMath>
        <m:sSub>
          <m:sSubPr>
            <m:ctrlPr>
              <w:rPr>
                <w:rFonts w:ascii="Cambria Math" w:hAnsi="Cambria Math"/>
              </w:rPr>
            </m:ctrlPr>
          </m:sSubPr>
          <m:e>
            <m:r>
              <w:rPr>
                <w:rFonts w:ascii="Cambria Math" w:hAnsi="Cambria Math"/>
              </w:rPr>
              <m:t>j</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(f-1)</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AB</m:t>
                    </m:r>
                    <m:r>
                      <m:rPr>
                        <m:sty m:val="p"/>
                      </m:rPr>
                      <w:rPr>
                        <w:rFonts w:ascii="Cambria Math" w:hAnsi="Cambria Math"/>
                      </w:rPr>
                      <m:t>1</m:t>
                    </m:r>
                  </m:sub>
                </m:sSub>
                <m:r>
                  <m:rPr>
                    <m:sty m:val="p"/>
                  </m:rPr>
                  <w:rPr>
                    <w:rFonts w:ascii="Cambria Math" w:hAnsi="Cambria Math"/>
                  </w:rPr>
                  <m:t>∙</m:t>
                </m:r>
                <m:acc>
                  <m:accPr>
                    <m:ctrlPr>
                      <w:rPr>
                        <w:rFonts w:ascii="Cambria Math" w:hAnsi="Cambria Math"/>
                      </w:rPr>
                    </m:ctrlPr>
                  </m:accPr>
                  <m:e>
                    <m:r>
                      <w:rPr>
                        <w:rFonts w:ascii="Cambria Math" w:hAnsi="Cambria Math"/>
                      </w:rPr>
                      <m:t>T</m:t>
                    </m:r>
                  </m:e>
                </m:acc>
                <m:ctrlPr>
                  <w:rPr>
                    <w:rFonts w:ascii="Cambria Math" w:hAnsi="Cambria Math"/>
                    <w:i/>
                  </w:rPr>
                </m:ctrlPr>
              </m:e>
            </m:d>
          </m:num>
          <m:den>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B</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m:rPr>
                        <m:sty m:val="p"/>
                      </m:rPr>
                      <w:rPr>
                        <w:rFonts w:ascii="Cambria Math" w:hAnsi="Cambria Math"/>
                      </w:rPr>
                      <m:t>×</m:t>
                    </m:r>
                    <m:acc>
                      <m:accPr>
                        <m:ctrlPr>
                          <w:rPr>
                            <w:rFonts w:ascii="Cambria Math" w:hAnsi="Cambria Math"/>
                          </w:rPr>
                        </m:ctrlPr>
                      </m:accPr>
                      <m:e>
                        <m:r>
                          <w:rPr>
                            <w:rFonts w:ascii="Cambria Math" w:hAnsi="Cambria Math"/>
                          </w:rPr>
                          <m:t>T</m:t>
                        </m:r>
                      </m:e>
                    </m:acc>
                    <m:r>
                      <w:rPr>
                        <w:rFonts w:ascii="Cambria Math" w:hAnsi="Cambria Math"/>
                      </w:rPr>
                      <m:t>)</m:t>
                    </m:r>
                  </m:e>
                  <m:sup>
                    <m:r>
                      <w:rPr>
                        <w:rFonts w:ascii="Cambria Math" w:hAnsi="Cambria Math"/>
                      </w:rPr>
                      <m:t>2</m:t>
                    </m:r>
                  </m:sup>
                </m:sSup>
              </m:num>
              <m:den>
                <m:sSub>
                  <m:sSubPr>
                    <m:ctrlPr>
                      <w:rPr>
                        <w:rFonts w:ascii="Cambria Math" w:hAnsi="Cambria Math"/>
                      </w:rPr>
                    </m:ctrlPr>
                  </m:sSubPr>
                  <m:e>
                    <m:r>
                      <w:rPr>
                        <w:rFonts w:ascii="Cambria Math" w:hAnsi="Cambria Math"/>
                      </w:rPr>
                      <m:t>I</m:t>
                    </m:r>
                  </m:e>
                  <m:sub>
                    <m:r>
                      <w:rPr>
                        <w:rFonts w:ascii="Cambria Math" w:hAnsi="Cambria Math"/>
                      </w:rPr>
                      <m:t>B</m:t>
                    </m:r>
                  </m:sub>
                </m:sSub>
              </m:den>
            </m:f>
          </m:den>
        </m:f>
      </m:oMath>
      <w:r w:rsidR="009230FC">
        <w:rPr>
          <w:rFonts w:asciiTheme="minorHAnsi" w:eastAsiaTheme="minorEastAsia" w:hAnsiTheme="minorHAnsi"/>
        </w:rPr>
        <w:tab/>
      </w:r>
      <w:r w:rsidR="002A2323">
        <w:rPr>
          <w:rFonts w:asciiTheme="minorHAnsi" w:eastAsiaTheme="minorEastAsia" w:hAnsiTheme="minorHAnsi"/>
        </w:rPr>
        <w:tab/>
      </w:r>
      <w:r w:rsidR="009230FC">
        <w:rPr>
          <w:rFonts w:asciiTheme="minorHAnsi" w:eastAsiaTheme="minorEastAsia" w:hAnsiTheme="minorHAnsi"/>
          <w:b/>
          <w:i/>
        </w:rPr>
        <w:t>(</w:t>
      </w:r>
      <w:r w:rsidR="002A2323">
        <w:rPr>
          <w:rFonts w:asciiTheme="minorHAnsi" w:eastAsiaTheme="minorEastAsia" w:hAnsiTheme="minorHAnsi"/>
          <w:b/>
          <w:i/>
        </w:rPr>
        <w:t>1</w:t>
      </w:r>
      <w:r w:rsidR="00037300">
        <w:rPr>
          <w:rFonts w:asciiTheme="minorHAnsi" w:eastAsiaTheme="minorEastAsia" w:hAnsiTheme="minorHAnsi"/>
          <w:b/>
          <w:i/>
        </w:rPr>
        <w:t>4</w:t>
      </w:r>
      <w:r w:rsidR="009230FC">
        <w:rPr>
          <w:rFonts w:asciiTheme="minorHAnsi" w:eastAsiaTheme="minorEastAsia" w:hAnsiTheme="minorHAnsi"/>
          <w:b/>
          <w:i/>
        </w:rPr>
        <w:t>)</w:t>
      </w:r>
    </w:p>
    <w:p w14:paraId="6BB62F41" w14:textId="77777777" w:rsidR="009230FC" w:rsidRDefault="009230FC" w:rsidP="009230FC">
      <w:pPr>
        <w:pStyle w:val="BodyTextFirst"/>
        <w:rPr>
          <w:rFonts w:eastAsiaTheme="minorEastAsia"/>
        </w:rPr>
      </w:pPr>
      <w:r>
        <w:t xml:space="preserve">Once again, the coefficient of friction, </w:t>
      </w:r>
      <m:oMath>
        <m:r>
          <w:rPr>
            <w:rFonts w:ascii="Cambria Math" w:hAnsi="Cambria Math"/>
          </w:rPr>
          <m:t>f</m:t>
        </m:r>
      </m:oMath>
      <w:r w:rsidRPr="001E5DE2">
        <w:t>, is a simplistic approximation of friction.</w:t>
      </w:r>
      <w:r>
        <w:t xml:space="preserve"> In addition, note that s</w:t>
      </w:r>
      <w:r>
        <w:rPr>
          <w:highlight w:val="white"/>
        </w:rPr>
        <w:t xml:space="preserve">ince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oMath>
      <w:r>
        <w:rPr>
          <w:highlight w:val="white"/>
        </w:rPr>
        <w:t xml:space="preserve"> and</w:t>
      </w:r>
      <w:r>
        <w:rPr>
          <w:rFonts w:eastAsiaTheme="minorEastAsia"/>
        </w:rPr>
        <w:t xml:space="preserve"> </w:t>
      </w:r>
      <m:oMath>
        <m:acc>
          <m:accPr>
            <m:ctrlPr>
              <w:rPr>
                <w:rFonts w:ascii="Cambria Math" w:hAnsi="Cambria Math"/>
              </w:rPr>
            </m:ctrlPr>
          </m:accPr>
          <m:e>
            <m:r>
              <w:rPr>
                <w:rFonts w:ascii="Cambria Math" w:hAnsi="Cambria Math"/>
              </w:rPr>
              <m:t>N</m:t>
            </m:r>
          </m:e>
        </m:acc>
      </m:oMath>
      <w:r>
        <w:rPr>
          <w:rFonts w:eastAsiaTheme="minorEastAsia"/>
        </w:rPr>
        <w:t xml:space="preserve"> are vectors in the X/Y plane, i</w:t>
      </w:r>
      <w:r>
        <w:rPr>
          <w:highlight w:val="white"/>
        </w:rPr>
        <w:t>n implementation</w:t>
      </w:r>
      <w:r>
        <w:rPr>
          <w:highlight w:val="white"/>
        </w:rPr>
        <w:br/>
        <w:t> </w:t>
      </w:r>
      <m:oMath>
        <m:sSub>
          <m:sSubPr>
            <m:ctrlPr>
              <w:rPr>
                <w:rFonts w:ascii="Cambria Math" w:hAnsi="Cambria Math"/>
                <w:szCs w:val="18"/>
              </w:rPr>
            </m:ctrlPr>
          </m:sSubPr>
          <m:e>
            <m:acc>
              <m:accPr>
                <m:chr m:val="⃗"/>
                <m:ctrlPr>
                  <w:rPr>
                    <w:rFonts w:ascii="Cambria Math" w:hAnsi="Cambria Math"/>
                    <w:i/>
                    <w:szCs w:val="18"/>
                  </w:rPr>
                </m:ctrlPr>
              </m:accPr>
              <m:e>
                <m:r>
                  <w:rPr>
                    <w:rFonts w:ascii="Cambria Math" w:hAnsi="Cambria Math"/>
                  </w:rPr>
                  <m:t>R</m:t>
                </m:r>
              </m:e>
            </m:acc>
          </m:e>
          <m:sub>
            <m:r>
              <w:rPr>
                <w:rFonts w:ascii="Cambria Math" w:hAnsi="Cambria Math"/>
              </w:rPr>
              <m:t>AP</m:t>
            </m:r>
          </m:sub>
        </m:sSub>
        <m:r>
          <m:rPr>
            <m:sty m:val="p"/>
          </m:rPr>
          <w:rPr>
            <w:rFonts w:ascii="Cambria Math" w:hAnsi="Cambria Math"/>
          </w:rPr>
          <m:t>×</m:t>
        </m:r>
        <m:acc>
          <m:accPr>
            <m:ctrlPr>
              <w:rPr>
                <w:rFonts w:ascii="Cambria Math" w:hAnsi="Cambria Math"/>
              </w:rPr>
            </m:ctrlPr>
          </m:accPr>
          <m:e>
            <m:r>
              <w:rPr>
                <w:rFonts w:ascii="Cambria Math" w:hAnsi="Cambria Math"/>
              </w:rPr>
              <m:t>N</m:t>
            </m:r>
          </m:e>
        </m:acc>
      </m:oMath>
      <w:r>
        <w:rPr>
          <w:rFonts w:eastAsiaTheme="minorEastAsia"/>
        </w:rPr>
        <w:t xml:space="preserve"> is a scalar representing the z-component magnitude of the resulting vector. </w:t>
      </w:r>
    </w:p>
    <w:p w14:paraId="6E2A5265" w14:textId="149EDEB0" w:rsidR="00581212" w:rsidRDefault="00581212" w:rsidP="009230FC">
      <w:pPr>
        <w:pStyle w:val="Heading2"/>
      </w:pPr>
      <w:r>
        <w:lastRenderedPageBreak/>
        <w:t xml:space="preserve">The Collision </w:t>
      </w:r>
      <w:r w:rsidR="009230FC">
        <w:t xml:space="preserve">Angular </w:t>
      </w:r>
      <w:r w:rsidR="00F21248">
        <w:t xml:space="preserve">Resolution </w:t>
      </w:r>
      <w:r>
        <w:t>Project</w:t>
      </w:r>
    </w:p>
    <w:p w14:paraId="419285B7" w14:textId="574ED984" w:rsidR="00D46087" w:rsidRDefault="00F21248" w:rsidP="00816923">
      <w:pPr>
        <w:pStyle w:val="BodyTextFirst"/>
      </w:pPr>
      <w:r w:rsidRPr="00F21248">
        <w:t xml:space="preserve">This </w:t>
      </w:r>
      <w:r w:rsidR="009230FC" w:rsidRPr="009230FC">
        <w:t>This project will guide you through the implementation of angular impulse.</w:t>
      </w:r>
      <w:r w:rsidRPr="00F21248">
        <w:t xml:space="preserve"> </w:t>
      </w:r>
      <w:r w:rsidR="00D46087">
        <w:t xml:space="preserve">You can see an example of this project running in Figure 9-X2. The source code to this project is defined in </w:t>
      </w:r>
      <w:r w:rsidR="00D46087">
        <w:rPr>
          <w:rStyle w:val="CodeInline"/>
        </w:rPr>
        <w:t>chapter9/9.</w:t>
      </w:r>
      <w:r w:rsidR="009230FC">
        <w:rPr>
          <w:rStyle w:val="CodeInline"/>
        </w:rPr>
        <w:t>8</w:t>
      </w:r>
      <w:r w:rsidR="00D46087">
        <w:rPr>
          <w:rStyle w:val="CodeInline"/>
        </w:rPr>
        <w:t>.</w:t>
      </w:r>
      <w:r>
        <w:rPr>
          <w:rStyle w:val="CodeInline"/>
        </w:rPr>
        <w:t>collision_</w:t>
      </w:r>
      <w:r w:rsidR="009230FC">
        <w:rPr>
          <w:rStyle w:val="CodeInline"/>
        </w:rPr>
        <w:t>angular_</w:t>
      </w:r>
      <w:r>
        <w:rPr>
          <w:rStyle w:val="CodeInline"/>
        </w:rPr>
        <w:t>resolution</w:t>
      </w:r>
      <w:r w:rsidR="00D46087">
        <w:t>.</w:t>
      </w:r>
    </w:p>
    <w:p w14:paraId="2D20942D" w14:textId="6B657FF2" w:rsidR="00D46087" w:rsidRPr="00D8445E" w:rsidRDefault="00D46087" w:rsidP="00D46087">
      <w:pPr>
        <w:pStyle w:val="FigureCaption"/>
      </w:pPr>
      <w:r w:rsidRPr="00D8445E">
        <w:t xml:space="preserve">Figure </w:t>
      </w:r>
      <w:r>
        <w:t>9</w:t>
      </w:r>
      <w:r w:rsidRPr="00D8445E">
        <w:t>-</w:t>
      </w:r>
      <w:r>
        <w:t>X</w:t>
      </w:r>
      <w:r w:rsidRPr="00D8445E">
        <w:t xml:space="preserve">1. Running the </w:t>
      </w:r>
      <w:r>
        <w:t>Collision</w:t>
      </w:r>
      <w:r w:rsidR="00E40525">
        <w:t xml:space="preserve"> </w:t>
      </w:r>
      <w:r w:rsidR="009230FC">
        <w:t xml:space="preserve">Angular Resolution </w:t>
      </w:r>
      <w:r w:rsidRPr="00D8445E">
        <w:t>project</w:t>
      </w:r>
    </w:p>
    <w:p w14:paraId="55E13BE4" w14:textId="77777777" w:rsidR="00D46087" w:rsidRPr="00A243C0" w:rsidRDefault="00D46087" w:rsidP="00D46087">
      <w:pPr>
        <w:pStyle w:val="BodyTextFirst"/>
      </w:pPr>
      <w:bookmarkStart w:id="4" w:name="OLE_LINK1"/>
      <w:bookmarkStart w:id="5"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4"/>
    <w:bookmarkEnd w:id="5"/>
    <w:p w14:paraId="2087281C" w14:textId="77777777" w:rsidR="009230FC" w:rsidRDefault="00581212" w:rsidP="009230FC">
      <w:pPr>
        <w:pStyle w:val="Bullet"/>
      </w:pPr>
      <w:r>
        <w:t xml:space="preserve">To </w:t>
      </w:r>
      <w:proofErr w:type="spellStart"/>
      <w:r w:rsidR="009230FC">
        <w:t>To</w:t>
      </w:r>
      <w:proofErr w:type="spellEnd"/>
      <w:r w:rsidR="009230FC">
        <w:t xml:space="preserve"> understand the details of angular impulse</w:t>
      </w:r>
    </w:p>
    <w:p w14:paraId="7C1A86BF" w14:textId="77777777" w:rsidR="009230FC" w:rsidRDefault="009230FC" w:rsidP="009230FC">
      <w:pPr>
        <w:pStyle w:val="Bullet"/>
      </w:pPr>
      <w:r>
        <w:t>To integration rotation into your collision resolution</w:t>
      </w:r>
    </w:p>
    <w:p w14:paraId="6ED75BBF" w14:textId="20B03FA8" w:rsidR="00D46087" w:rsidRDefault="009230FC" w:rsidP="009230FC">
      <w:pPr>
        <w:pStyle w:val="Bullet"/>
        <w:rPr>
          <w:rStyle w:val="BodyTextFirstChar"/>
        </w:rPr>
      </w:pPr>
      <w:r>
        <w:t>To complete the physics component</w:t>
      </w:r>
    </w:p>
    <w:p w14:paraId="1AA20D90" w14:textId="0F1DCA93" w:rsidR="00581212" w:rsidRDefault="00D71FD1" w:rsidP="00581212">
      <w:pPr>
        <w:pStyle w:val="Heading3"/>
      </w:pPr>
      <w:r>
        <w:t>Modify</w:t>
      </w:r>
      <w:r w:rsidR="00581212">
        <w:t xml:space="preserve"> the Physics Engine</w:t>
      </w:r>
    </w:p>
    <w:p w14:paraId="47D3EC58" w14:textId="77777777" w:rsidR="009230FC" w:rsidRDefault="00D71FD1" w:rsidP="009230FC">
      <w:r>
        <w:t xml:space="preserve">To </w:t>
      </w:r>
      <w:proofErr w:type="spellStart"/>
      <w:r w:rsidR="009230FC">
        <w:t>To</w:t>
      </w:r>
      <w:proofErr w:type="spellEnd"/>
      <w:r w:rsidR="009230FC">
        <w:t xml:space="preserve"> implement angular impulse, in the resolve collision function, you only need to modify the </w:t>
      </w:r>
      <w:r w:rsidR="009230FC">
        <w:rPr>
          <w:rStyle w:val="CodeInline"/>
        </w:rPr>
        <w:t>Physics.js</w:t>
      </w:r>
      <w:r w:rsidR="009230FC">
        <w:t xml:space="preserve"> file to implement the generalized formulation derived.</w:t>
      </w:r>
    </w:p>
    <w:p w14:paraId="281EC07D" w14:textId="77777777" w:rsidR="009230FC" w:rsidRDefault="009230FC" w:rsidP="009230FC">
      <w:pPr>
        <w:pStyle w:val="NumList"/>
        <w:numPr>
          <w:ilvl w:val="0"/>
          <w:numId w:val="4"/>
        </w:numPr>
      </w:pPr>
      <w:r>
        <w:t xml:space="preserve">Edit the </w:t>
      </w:r>
      <w:r>
        <w:rPr>
          <w:rStyle w:val="CodeInline"/>
        </w:rPr>
        <w:t>Physics.js</w:t>
      </w:r>
      <w:r>
        <w:t xml:space="preserve"> file and go to </w:t>
      </w:r>
      <w:proofErr w:type="spellStart"/>
      <w:r>
        <w:rPr>
          <w:rStyle w:val="CodeInline"/>
        </w:rPr>
        <w:t>resolveCollision</w:t>
      </w:r>
      <w:proofErr w:type="spellEnd"/>
      <w:r>
        <w:t xml:space="preserve"> function that you have created in the previous projects.</w:t>
      </w:r>
    </w:p>
    <w:p w14:paraId="3ECB510E" w14:textId="77777777" w:rsidR="009230FC" w:rsidRDefault="009230FC" w:rsidP="009230FC">
      <w:pPr>
        <w:pStyle w:val="NumList"/>
        <w:numPr>
          <w:ilvl w:val="0"/>
          <w:numId w:val="4"/>
        </w:numPr>
      </w:pPr>
      <w:r>
        <w:t xml:space="preserve">It is important to compute the velocities at the collision position,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In the following, </w:t>
      </w:r>
      <w:r>
        <w:rPr>
          <w:rStyle w:val="CodeInline"/>
        </w:rPr>
        <w:t>r1</w:t>
      </w:r>
      <w:r>
        <w:rPr>
          <w:rFonts w:eastAsiaTheme="minorEastAsia"/>
        </w:rPr>
        <w:t xml:space="preserve"> and </w:t>
      </w:r>
      <w:r>
        <w:rPr>
          <w:rStyle w:val="CodeInline"/>
        </w:rPr>
        <w:t>r2</w:t>
      </w:r>
      <w:r>
        <w:rPr>
          <w:rFonts w:eastAsiaTheme="minorEastAsia"/>
        </w:rPr>
        <w:t xml:space="preserve"> are the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oMath>
      <w:r>
        <w:rPr>
          <w:rFonts w:eastAsiaTheme="minorEastAsia"/>
        </w:rPr>
        <w:t xml:space="preserve"> positional vectors for shapes A and B. Notice that in the implementation, the collision position</w:t>
      </w:r>
      <w:r>
        <w:rPr>
          <w:highlight w:val="white"/>
        </w:rPr>
        <w:t xml:space="preserve">, </w:t>
      </w:r>
      <m:oMath>
        <m:r>
          <w:rPr>
            <w:rFonts w:ascii="Cambria Math" w:hAnsi="Cambria Math"/>
          </w:rPr>
          <m:t>P</m:t>
        </m:r>
      </m:oMath>
      <w:r>
        <w:t xml:space="preserve">, is simply the </w:t>
      </w:r>
      <w:proofErr w:type="spellStart"/>
      <w:r>
        <w:rPr>
          <w:rStyle w:val="CodeInline"/>
        </w:rPr>
        <w:t>mStart</w:t>
      </w:r>
      <w:proofErr w:type="spellEnd"/>
      <w:r>
        <w:t xml:space="preserve"> position in the </w:t>
      </w:r>
      <w:proofErr w:type="spellStart"/>
      <w:r>
        <w:rPr>
          <w:rStyle w:val="CodeInline"/>
        </w:rPr>
        <w:t>collisionInfo</w:t>
      </w:r>
      <w:proofErr w:type="spellEnd"/>
      <w:r>
        <w:t xml:space="preserve">. The variables </w:t>
      </w:r>
      <w:r>
        <w:rPr>
          <w:rStyle w:val="CodeInline"/>
        </w:rPr>
        <w:t>v1</w:t>
      </w:r>
      <w:r>
        <w:t xml:space="preserve"> and </w:t>
      </w:r>
      <w:r>
        <w:rPr>
          <w:rStyle w:val="CodeInline"/>
        </w:rPr>
        <w:t>v2</w:t>
      </w:r>
      <w:r>
        <w:t xml:space="preserve"> are the actual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oMath>
      <w:r>
        <w:rPr>
          <w:rFonts w:eastAsiaTheme="minorEastAsia"/>
        </w:rPr>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oMath>
      <w:r>
        <w:rPr>
          <w:rFonts w:eastAsiaTheme="minorEastAsia"/>
        </w:rPr>
        <w:t xml:space="preserve"> vectors. </w:t>
      </w:r>
    </w:p>
    <w:p w14:paraId="18F1512B" w14:textId="77777777" w:rsidR="009230FC" w:rsidRDefault="009230FC" w:rsidP="009230FC">
      <w:pPr>
        <w:pStyle w:val="Code"/>
        <w:ind w:left="720"/>
      </w:pPr>
      <w:r>
        <w:t>var resolveCollision = function (s1, s2, collisionInfo) {</w:t>
      </w:r>
    </w:p>
    <w:p w14:paraId="7CC3923E" w14:textId="77777777" w:rsidR="009230FC" w:rsidRDefault="009230FC" w:rsidP="009230FC">
      <w:pPr>
        <w:pStyle w:val="Code"/>
        <w:ind w:left="720"/>
      </w:pPr>
      <w:r>
        <w:t xml:space="preserve">    //..identical to previous project</w:t>
      </w:r>
    </w:p>
    <w:p w14:paraId="75CE5A7E" w14:textId="77777777" w:rsidR="009230FC" w:rsidRDefault="009230FC" w:rsidP="009230FC">
      <w:pPr>
        <w:pStyle w:val="Code"/>
        <w:ind w:left="720"/>
      </w:pPr>
      <w:r>
        <w:t xml:space="preserve">    var n = collisionInfo.getNormal();</w:t>
      </w:r>
    </w:p>
    <w:p w14:paraId="08728B4A" w14:textId="77777777" w:rsidR="009230FC" w:rsidRDefault="009230FC" w:rsidP="009230FC">
      <w:pPr>
        <w:pStyle w:val="Code"/>
        <w:ind w:left="720"/>
      </w:pPr>
      <w:r>
        <w:t xml:space="preserve">    //the direction of collisionInfo is always from s1 to s2</w:t>
      </w:r>
    </w:p>
    <w:p w14:paraId="2D563E92" w14:textId="77777777" w:rsidR="009230FC" w:rsidRDefault="009230FC" w:rsidP="009230FC">
      <w:pPr>
        <w:pStyle w:val="Code"/>
        <w:ind w:left="720"/>
      </w:pPr>
      <w:r>
        <w:t xml:space="preserve">    //but the Mass is inversed, so start scale with s2 and end scale with s1</w:t>
      </w:r>
    </w:p>
    <w:p w14:paraId="60AB32B7" w14:textId="77777777" w:rsidR="009230FC" w:rsidRDefault="009230FC" w:rsidP="009230FC">
      <w:pPr>
        <w:pStyle w:val="Code"/>
        <w:ind w:left="720"/>
      </w:pPr>
      <w:r>
        <w:t xml:space="preserve">    var start = collisionInfo.mStart.scale(s2.mInvMass / (s1.mInvMass + s2.mInvMass));</w:t>
      </w:r>
    </w:p>
    <w:p w14:paraId="22C581DB" w14:textId="77777777" w:rsidR="009230FC" w:rsidRDefault="009230FC" w:rsidP="009230FC">
      <w:pPr>
        <w:pStyle w:val="Code"/>
        <w:ind w:left="720"/>
      </w:pPr>
      <w:r>
        <w:t xml:space="preserve">    var end = collisionInfo.mEnd.scale(s1.mInvMass / (s1.mInvMass + s2.mInvMass));</w:t>
      </w:r>
    </w:p>
    <w:p w14:paraId="0E136D34" w14:textId="77777777" w:rsidR="009230FC" w:rsidRDefault="009230FC" w:rsidP="009230FC">
      <w:pPr>
        <w:pStyle w:val="Code"/>
        <w:ind w:left="720"/>
      </w:pPr>
      <w:r>
        <w:t xml:space="preserve">    var p = start.add(end);</w:t>
      </w:r>
    </w:p>
    <w:p w14:paraId="1A5111AD" w14:textId="77777777" w:rsidR="009230FC" w:rsidRDefault="009230FC" w:rsidP="009230FC">
      <w:pPr>
        <w:pStyle w:val="Code"/>
        <w:ind w:left="720"/>
      </w:pPr>
      <w:r>
        <w:t xml:space="preserve">    //r is vector from center of shape to collision point</w:t>
      </w:r>
    </w:p>
    <w:p w14:paraId="331FCCA6" w14:textId="77777777" w:rsidR="009230FC" w:rsidRDefault="009230FC" w:rsidP="009230FC">
      <w:pPr>
        <w:pStyle w:val="Code"/>
        <w:ind w:left="720"/>
      </w:pPr>
      <w:r>
        <w:t xml:space="preserve">    var r1 = p.subtract(s1.mCenter);</w:t>
      </w:r>
    </w:p>
    <w:p w14:paraId="65FADBFC" w14:textId="77777777" w:rsidR="009230FC" w:rsidRDefault="009230FC" w:rsidP="009230FC">
      <w:pPr>
        <w:pStyle w:val="Code"/>
        <w:ind w:left="720" w:firstLine="315"/>
      </w:pPr>
      <w:r>
        <w:t>var r2 = p.subtract(s2.mCenter);</w:t>
      </w:r>
    </w:p>
    <w:p w14:paraId="63D65106" w14:textId="77777777" w:rsidR="009230FC" w:rsidRDefault="009230FC" w:rsidP="009230FC">
      <w:pPr>
        <w:pStyle w:val="Code"/>
        <w:ind w:left="720" w:firstLine="315"/>
      </w:pPr>
    </w:p>
    <w:p w14:paraId="2FEF4466" w14:textId="77777777" w:rsidR="009230FC" w:rsidRDefault="009230FC" w:rsidP="009230FC">
      <w:pPr>
        <w:pStyle w:val="Code"/>
        <w:ind w:left="720"/>
      </w:pPr>
      <w:r>
        <w:t xml:space="preserve">    //newV = V + mAngularVelocity cross R</w:t>
      </w:r>
    </w:p>
    <w:p w14:paraId="091FC224" w14:textId="77777777" w:rsidR="009230FC" w:rsidRDefault="009230FC" w:rsidP="009230FC">
      <w:pPr>
        <w:pStyle w:val="Code"/>
        <w:ind w:left="720" w:firstLine="300"/>
      </w:pPr>
      <w:r>
        <w:lastRenderedPageBreak/>
        <w:t xml:space="preserve">var v1 = s1.mVelocity.add(new Vec2(-1 * s1.mAngularVelocity * r1.y, </w:t>
      </w:r>
    </w:p>
    <w:p w14:paraId="2267A4B0" w14:textId="77777777" w:rsidR="009230FC" w:rsidRDefault="009230FC" w:rsidP="009230FC">
      <w:pPr>
        <w:pStyle w:val="Code"/>
        <w:ind w:left="720" w:firstLine="300"/>
      </w:pPr>
      <w:r>
        <w:t xml:space="preserve">                                s1.mAngularVelocity * r1.x));</w:t>
      </w:r>
    </w:p>
    <w:p w14:paraId="7D25C3F5" w14:textId="77777777" w:rsidR="009230FC" w:rsidRDefault="009230FC" w:rsidP="009230FC">
      <w:pPr>
        <w:pStyle w:val="Code"/>
        <w:ind w:left="720" w:firstLine="300"/>
      </w:pPr>
      <w:r>
        <w:t xml:space="preserve">var v2 = s2.mVelocity.add(new Vec2(-1 * s2.mAngularVelocity * r2.y, </w:t>
      </w:r>
    </w:p>
    <w:p w14:paraId="2CDB8DE8" w14:textId="77777777" w:rsidR="009230FC" w:rsidRDefault="009230FC" w:rsidP="009230FC">
      <w:pPr>
        <w:pStyle w:val="Code"/>
        <w:ind w:left="720" w:firstLine="300"/>
      </w:pPr>
      <w:r>
        <w:t xml:space="preserve">                                s2.mAngularVelocity * r2.x));</w:t>
      </w:r>
    </w:p>
    <w:p w14:paraId="7DDFD984" w14:textId="77777777" w:rsidR="009230FC" w:rsidRDefault="009230FC" w:rsidP="009230FC">
      <w:pPr>
        <w:pStyle w:val="Code"/>
        <w:ind w:left="720"/>
      </w:pPr>
      <w:r>
        <w:t xml:space="preserve">    var relativeVelocity = v2.subtract(v1);</w:t>
      </w:r>
    </w:p>
    <w:p w14:paraId="0FA88DCC" w14:textId="77777777" w:rsidR="009230FC" w:rsidRDefault="009230FC" w:rsidP="009230FC">
      <w:pPr>
        <w:pStyle w:val="Code"/>
        <w:ind w:left="720"/>
      </w:pPr>
    </w:p>
    <w:p w14:paraId="505493DD" w14:textId="77777777" w:rsidR="009230FC" w:rsidRDefault="009230FC" w:rsidP="009230FC">
      <w:pPr>
        <w:pStyle w:val="Code"/>
        <w:ind w:left="720"/>
      </w:pPr>
      <w:r>
        <w:t xml:space="preserve">    // Relative velocity in normal direction</w:t>
      </w:r>
    </w:p>
    <w:p w14:paraId="57B96D6F" w14:textId="77777777" w:rsidR="009230FC" w:rsidRDefault="009230FC" w:rsidP="009230FC">
      <w:pPr>
        <w:pStyle w:val="Code"/>
        <w:ind w:left="720"/>
      </w:pPr>
      <w:r>
        <w:t xml:space="preserve">    var rVelocityInNormal = relativeVelocity.dot(n);</w:t>
      </w:r>
    </w:p>
    <w:p w14:paraId="7FA82798" w14:textId="77777777" w:rsidR="009230FC" w:rsidRDefault="009230FC" w:rsidP="009230FC">
      <w:pPr>
        <w:pStyle w:val="Code"/>
        <w:ind w:left="720"/>
      </w:pPr>
    </w:p>
    <w:p w14:paraId="7103DE1D" w14:textId="77777777" w:rsidR="009230FC" w:rsidRDefault="009230FC" w:rsidP="009230FC">
      <w:pPr>
        <w:pStyle w:val="Code"/>
        <w:ind w:left="144" w:firstLine="576"/>
      </w:pPr>
      <w:r>
        <w:t xml:space="preserve">    //..details in the next step</w:t>
      </w:r>
    </w:p>
    <w:p w14:paraId="3C6CEDF4" w14:textId="77777777" w:rsidR="009230FC" w:rsidRDefault="009230FC" w:rsidP="009230FC">
      <w:pPr>
        <w:pStyle w:val="Code"/>
        <w:ind w:left="720"/>
      </w:pPr>
      <w:r>
        <w:t>};</w:t>
      </w:r>
    </w:p>
    <w:p w14:paraId="39F18760" w14:textId="77777777" w:rsidR="009230FC" w:rsidRDefault="009230FC" w:rsidP="009230FC">
      <w:pPr>
        <w:pStyle w:val="NumList"/>
        <w:numPr>
          <w:ilvl w:val="0"/>
          <w:numId w:val="4"/>
        </w:numPr>
      </w:pPr>
      <w:r>
        <w:t xml:space="preserve">The next step is to compute the </w:t>
      </w:r>
      <w:r>
        <w:rPr>
          <w:highlight w:val="white"/>
        </w:rPr>
        <w:t xml:space="preserve">impulse in the collision normal direction, </w:t>
      </w:r>
      <m:oMath>
        <m:sSub>
          <m:sSubPr>
            <m:ctrlPr>
              <w:rPr>
                <w:rFonts w:ascii="Cambria Math" w:hAnsi="Cambria Math"/>
              </w:rPr>
            </m:ctrlPr>
          </m:sSubPr>
          <m:e>
            <m:r>
              <w:rPr>
                <w:rFonts w:ascii="Cambria Math" w:hAnsi="Cambria Math"/>
              </w:rPr>
              <m:t>j</m:t>
            </m:r>
          </m:e>
          <m:sub>
            <m:r>
              <w:rPr>
                <w:rFonts w:ascii="Cambria Math" w:hAnsi="Cambria Math"/>
              </w:rPr>
              <m:t>N</m:t>
            </m:r>
          </m:sub>
        </m:sSub>
      </m:oMath>
      <w:r>
        <w:t>, according to Equation (5).</w:t>
      </w:r>
    </w:p>
    <w:p w14:paraId="01E350A2" w14:textId="77777777" w:rsidR="009230FC" w:rsidRDefault="009230FC" w:rsidP="009230FC">
      <w:pPr>
        <w:pStyle w:val="Code"/>
        <w:ind w:left="720"/>
      </w:pPr>
      <w:r>
        <w:t>//...identical to previous project</w:t>
      </w:r>
    </w:p>
    <w:p w14:paraId="089919C4" w14:textId="77777777" w:rsidR="009230FC" w:rsidRDefault="009230FC" w:rsidP="009230FC">
      <w:pPr>
        <w:pStyle w:val="Code"/>
        <w:ind w:left="720"/>
      </w:pPr>
      <w:r>
        <w:t>//...continue from previous step</w:t>
      </w:r>
    </w:p>
    <w:p w14:paraId="747E2F8C" w14:textId="77777777" w:rsidR="009230FC" w:rsidRDefault="009230FC" w:rsidP="009230FC">
      <w:pPr>
        <w:pStyle w:val="Code"/>
        <w:ind w:left="720"/>
      </w:pPr>
      <w:r>
        <w:t>var newFriction = Math.min(s1.mFriction, s2.mFriction);</w:t>
      </w:r>
    </w:p>
    <w:p w14:paraId="27F2F94D" w14:textId="77777777" w:rsidR="009230FC" w:rsidRDefault="009230FC" w:rsidP="009230FC">
      <w:pPr>
        <w:pStyle w:val="Code"/>
        <w:ind w:left="720"/>
      </w:pPr>
      <w:r>
        <w:t>//R cross N</w:t>
      </w:r>
    </w:p>
    <w:p w14:paraId="2F52B572" w14:textId="77777777" w:rsidR="009230FC" w:rsidRDefault="009230FC" w:rsidP="009230FC">
      <w:pPr>
        <w:pStyle w:val="Code"/>
        <w:ind w:left="720"/>
      </w:pPr>
      <w:r>
        <w:t>var R1crossN = r1.cross(n);</w:t>
      </w:r>
    </w:p>
    <w:p w14:paraId="1307B247" w14:textId="77777777" w:rsidR="009230FC" w:rsidRDefault="009230FC" w:rsidP="009230FC">
      <w:pPr>
        <w:pStyle w:val="Code"/>
        <w:ind w:left="720"/>
      </w:pPr>
      <w:r>
        <w:t>var R2crossN = r2.cross(n);</w:t>
      </w:r>
    </w:p>
    <w:p w14:paraId="294F1BCC" w14:textId="77777777" w:rsidR="009230FC" w:rsidRDefault="009230FC" w:rsidP="009230FC">
      <w:pPr>
        <w:pStyle w:val="Code"/>
        <w:ind w:left="720"/>
      </w:pPr>
    </w:p>
    <w:p w14:paraId="5AEA17F5" w14:textId="77777777" w:rsidR="009230FC" w:rsidRDefault="009230FC" w:rsidP="009230FC">
      <w:pPr>
        <w:pStyle w:val="Code"/>
        <w:ind w:left="720"/>
      </w:pPr>
      <w:r>
        <w:t>// Calc impulse scalar</w:t>
      </w:r>
    </w:p>
    <w:p w14:paraId="61A5EA58" w14:textId="77777777" w:rsidR="009230FC" w:rsidRDefault="009230FC" w:rsidP="009230FC">
      <w:pPr>
        <w:pStyle w:val="Code"/>
        <w:ind w:left="720"/>
      </w:pPr>
      <w:r>
        <w:t>// the formula of jN can be found in http://www.myphysicslab.com/collision.html</w:t>
      </w:r>
    </w:p>
    <w:p w14:paraId="351C11BA" w14:textId="77777777" w:rsidR="009230FC" w:rsidRDefault="009230FC" w:rsidP="009230FC">
      <w:pPr>
        <w:pStyle w:val="Code"/>
        <w:ind w:left="720"/>
      </w:pPr>
      <w:r>
        <w:t>var jN = -(1 + newRestituion) * rVelocityInNormal;</w:t>
      </w:r>
    </w:p>
    <w:p w14:paraId="10E0EBA8" w14:textId="77777777" w:rsidR="009230FC" w:rsidRDefault="009230FC" w:rsidP="009230FC">
      <w:pPr>
        <w:pStyle w:val="Code"/>
        <w:ind w:left="720"/>
      </w:pPr>
      <w:r>
        <w:t xml:space="preserve">jN = jN / (s1.mInvMass + s2.mInvMass + </w:t>
      </w:r>
    </w:p>
    <w:p w14:paraId="1FBD52C4" w14:textId="77777777" w:rsidR="009230FC" w:rsidRDefault="009230FC" w:rsidP="009230FC">
      <w:pPr>
        <w:pStyle w:val="Code"/>
        <w:ind w:left="720"/>
      </w:pPr>
      <w:r>
        <w:t xml:space="preserve">          R1crossN * R1crossN * s1.mInertia + </w:t>
      </w:r>
    </w:p>
    <w:p w14:paraId="3D1CEEAA" w14:textId="77777777" w:rsidR="009230FC" w:rsidRDefault="009230FC" w:rsidP="009230FC">
      <w:pPr>
        <w:pStyle w:val="Code"/>
        <w:ind w:left="720"/>
      </w:pPr>
      <w:r>
        <w:t xml:space="preserve">          R2crossN * R2crossN * s2.mInertia);</w:t>
      </w:r>
    </w:p>
    <w:p w14:paraId="19FCB1D9" w14:textId="77777777" w:rsidR="009230FC" w:rsidRDefault="009230FC" w:rsidP="009230FC">
      <w:pPr>
        <w:pStyle w:val="Code"/>
        <w:ind w:left="720"/>
      </w:pPr>
      <w:r>
        <w:t>//...details in the next step</w:t>
      </w:r>
    </w:p>
    <w:p w14:paraId="0E3F8D41" w14:textId="77777777" w:rsidR="009230FC" w:rsidRDefault="009230FC" w:rsidP="009230FC">
      <w:pPr>
        <w:pStyle w:val="NumList"/>
        <w:numPr>
          <w:ilvl w:val="0"/>
          <w:numId w:val="4"/>
        </w:numPr>
      </w:pPr>
      <w:r>
        <w:t>Now, update the angular velocity according to the Impulse Method formulation introduced.</w:t>
      </w:r>
    </w:p>
    <w:p w14:paraId="371AABAA" w14:textId="77777777" w:rsidR="009230FC" w:rsidRDefault="009230FC" w:rsidP="009230FC">
      <w:pPr>
        <w:pStyle w:val="Code"/>
        <w:ind w:left="720"/>
      </w:pPr>
      <w:r>
        <w:t>s1.mAngularVelocity -= R1crossN * jN * s1.mInertia;</w:t>
      </w:r>
    </w:p>
    <w:p w14:paraId="15386350" w14:textId="77777777" w:rsidR="009230FC" w:rsidRDefault="009230FC" w:rsidP="009230FC">
      <w:pPr>
        <w:pStyle w:val="Code"/>
        <w:ind w:left="720"/>
      </w:pPr>
      <w:r>
        <w:t>s2.mAngularVelocity += R2crossN * jN * s2.mInertia;</w:t>
      </w:r>
    </w:p>
    <w:p w14:paraId="2F46C3A3" w14:textId="77777777" w:rsidR="009230FC" w:rsidRDefault="009230FC" w:rsidP="009230FC">
      <w:pPr>
        <w:pStyle w:val="Code"/>
        <w:ind w:left="720"/>
      </w:pPr>
      <w:r>
        <w:t>//...details in the next step</w:t>
      </w:r>
    </w:p>
    <w:p w14:paraId="48CC1A4F" w14:textId="77777777" w:rsidR="009230FC" w:rsidRDefault="009230FC" w:rsidP="009230FC">
      <w:pPr>
        <w:pStyle w:val="NumList"/>
        <w:numPr>
          <w:ilvl w:val="0"/>
          <w:numId w:val="4"/>
        </w:numPr>
      </w:pPr>
      <w:r>
        <w:t xml:space="preserve">Now, compute the </w:t>
      </w:r>
      <w:r>
        <w:rPr>
          <w:highlight w:val="white"/>
        </w:rPr>
        <w:t xml:space="preserve">impulse in the collision tangent direction, </w:t>
      </w:r>
      <m:oMath>
        <m:sSub>
          <m:sSubPr>
            <m:ctrlPr>
              <w:rPr>
                <w:rFonts w:ascii="Cambria Math" w:hAnsi="Cambria Math"/>
              </w:rPr>
            </m:ctrlPr>
          </m:sSubPr>
          <m:e>
            <m:r>
              <w:rPr>
                <w:rFonts w:ascii="Cambria Math" w:hAnsi="Cambria Math"/>
              </w:rPr>
              <m:t>j</m:t>
            </m:r>
          </m:e>
          <m:sub>
            <m:r>
              <w:rPr>
                <w:rFonts w:ascii="Cambria Math" w:hAnsi="Cambria Math"/>
              </w:rPr>
              <m:t>T</m:t>
            </m:r>
          </m:sub>
        </m:sSub>
      </m:oMath>
      <w:r>
        <w:t xml:space="preserve">, according to Equation (6). </w:t>
      </w:r>
    </w:p>
    <w:p w14:paraId="591A1739" w14:textId="77777777" w:rsidR="009230FC" w:rsidRDefault="009230FC" w:rsidP="009230FC">
      <w:pPr>
        <w:pStyle w:val="Code"/>
        <w:ind w:left="576"/>
      </w:pPr>
      <w:r>
        <w:t>//…identical to previous project</w:t>
      </w:r>
    </w:p>
    <w:p w14:paraId="58F9CD55" w14:textId="77777777" w:rsidR="009230FC" w:rsidRDefault="009230FC" w:rsidP="009230FC">
      <w:pPr>
        <w:pStyle w:val="Code"/>
        <w:ind w:left="576"/>
      </w:pPr>
      <w:r>
        <w:t>//relativeVelocity.dot(tangent) should less than 0</w:t>
      </w:r>
    </w:p>
    <w:p w14:paraId="024717BD" w14:textId="77777777" w:rsidR="009230FC" w:rsidRDefault="009230FC" w:rsidP="009230FC">
      <w:pPr>
        <w:pStyle w:val="Code"/>
        <w:ind w:left="576"/>
      </w:pPr>
      <w:r>
        <w:t>tangent = tangent.normalize().scale(-1);</w:t>
      </w:r>
    </w:p>
    <w:p w14:paraId="7C6669AD" w14:textId="77777777" w:rsidR="009230FC" w:rsidRDefault="009230FC" w:rsidP="009230FC">
      <w:pPr>
        <w:pStyle w:val="Code"/>
        <w:ind w:left="576"/>
      </w:pPr>
    </w:p>
    <w:p w14:paraId="7FF0FEA4" w14:textId="77777777" w:rsidR="009230FC" w:rsidRDefault="009230FC" w:rsidP="009230FC">
      <w:pPr>
        <w:pStyle w:val="Code"/>
        <w:ind w:left="576"/>
      </w:pPr>
      <w:r>
        <w:t>var R1crossT = r1.cross(tangent);</w:t>
      </w:r>
    </w:p>
    <w:p w14:paraId="5B65E6F7" w14:textId="77777777" w:rsidR="009230FC" w:rsidRDefault="009230FC" w:rsidP="009230FC">
      <w:pPr>
        <w:pStyle w:val="Code"/>
        <w:ind w:left="576"/>
      </w:pPr>
      <w:r>
        <w:t>var R2crossT = r2.cross(tangent);</w:t>
      </w:r>
    </w:p>
    <w:p w14:paraId="6F5A88A4" w14:textId="77777777" w:rsidR="009230FC" w:rsidRDefault="009230FC" w:rsidP="009230FC">
      <w:pPr>
        <w:pStyle w:val="Code"/>
        <w:ind w:left="576"/>
      </w:pPr>
    </w:p>
    <w:p w14:paraId="7F38DF87" w14:textId="77777777" w:rsidR="009230FC" w:rsidRDefault="009230FC" w:rsidP="009230FC">
      <w:pPr>
        <w:pStyle w:val="Code"/>
        <w:ind w:left="576"/>
      </w:pPr>
      <w:r>
        <w:t>var jT = -(1 + newRestituion) * relativeVelocity.dot(tangent) * newFriction;</w:t>
      </w:r>
    </w:p>
    <w:p w14:paraId="43E44A3C" w14:textId="77777777" w:rsidR="009230FC" w:rsidRDefault="009230FC" w:rsidP="009230FC">
      <w:pPr>
        <w:pStyle w:val="Code"/>
        <w:ind w:left="576"/>
      </w:pPr>
      <w:r>
        <w:t xml:space="preserve">jT = jT / (s1.mInvMass + s2.mInvMass + </w:t>
      </w:r>
    </w:p>
    <w:p w14:paraId="2800B3F1" w14:textId="77777777" w:rsidR="009230FC" w:rsidRDefault="009230FC" w:rsidP="009230FC">
      <w:pPr>
        <w:pStyle w:val="Code"/>
        <w:ind w:left="576"/>
      </w:pPr>
      <w:r>
        <w:t xml:space="preserve">          R1crossT * R1crossT * s1.mInertia + </w:t>
      </w:r>
    </w:p>
    <w:p w14:paraId="3E03FDB7" w14:textId="77777777" w:rsidR="009230FC" w:rsidRDefault="009230FC" w:rsidP="009230FC">
      <w:pPr>
        <w:pStyle w:val="Code"/>
        <w:ind w:left="576"/>
      </w:pPr>
      <w:r>
        <w:t xml:space="preserve">          R2crossT * R2crossT * s2.mInertia);</w:t>
      </w:r>
    </w:p>
    <w:p w14:paraId="3A29352A" w14:textId="77777777" w:rsidR="009230FC" w:rsidRDefault="009230FC" w:rsidP="009230FC">
      <w:pPr>
        <w:pStyle w:val="Code"/>
        <w:ind w:left="576"/>
        <w:rPr>
          <w:rStyle w:val="CodeInline"/>
        </w:rPr>
      </w:pPr>
      <w:r>
        <w:t>//...identical to previous project</w:t>
      </w:r>
    </w:p>
    <w:p w14:paraId="59E9645F" w14:textId="77777777" w:rsidR="009230FC" w:rsidRDefault="009230FC" w:rsidP="009230FC">
      <w:pPr>
        <w:pStyle w:val="NumList"/>
        <w:numPr>
          <w:ilvl w:val="0"/>
          <w:numId w:val="4"/>
        </w:numPr>
      </w:pPr>
      <w:r>
        <w:lastRenderedPageBreak/>
        <w:t>Finally, update the angular velocity based on the tangent direction impulse</w:t>
      </w:r>
    </w:p>
    <w:p w14:paraId="69BC81BA" w14:textId="77777777" w:rsidR="009230FC" w:rsidRDefault="009230FC" w:rsidP="009230FC">
      <w:pPr>
        <w:pStyle w:val="Code"/>
        <w:ind w:left="576"/>
      </w:pPr>
      <w:r>
        <w:t>s1.mAngularVelocity -= R1crossT * jT * s1.mInertia;</w:t>
      </w:r>
    </w:p>
    <w:p w14:paraId="7FC9A804" w14:textId="77777777" w:rsidR="009230FC" w:rsidRDefault="009230FC" w:rsidP="009230FC">
      <w:pPr>
        <w:pStyle w:val="Code"/>
        <w:ind w:left="576"/>
      </w:pPr>
      <w:r>
        <w:t>s2.mAngularVelocity += R2crossT * jT * s2.mInertia;</w:t>
      </w:r>
    </w:p>
    <w:p w14:paraId="4B6E0279" w14:textId="0418D5EF" w:rsidR="00DC0C18" w:rsidRDefault="00DC0C18" w:rsidP="009230FC">
      <w:pPr>
        <w:pStyle w:val="Heading2"/>
      </w:pPr>
      <w:r>
        <w:t>Observations</w:t>
      </w:r>
    </w:p>
    <w:p w14:paraId="1C27E137" w14:textId="3F095871" w:rsidR="009230FC" w:rsidRDefault="00581212" w:rsidP="009230FC">
      <w:pPr>
        <w:pStyle w:val="BodyTextFirst"/>
      </w:pPr>
      <w:r w:rsidRPr="00581212">
        <w:t xml:space="preserve">Run </w:t>
      </w:r>
      <w:r w:rsidR="009230FC">
        <w:t>the project to test your implementation. The shape that you insert into the scene should now be rotating, colliding, and responding in fashions that are similar to the real world. A circle shape rolls around when other shapes collide with them, while a rectangle shape should rotate naturally upon collision. The interpenetration between shapes should not be visible under normal circumstances. However, two reasons can still cause observable interpenetrations. First, a small relaxation iteration, or second, your CPU is struggling with the number of shapes. In the first case, you can try increasing the relaxation iteration to prevent any interpenetration. Now your 2D physics engine implementation is completed. You can continue testing by creating additional shapes to observe when your CPU begins to struggle with keep up real time performance.</w:t>
      </w:r>
    </w:p>
    <w:p w14:paraId="6492CCA7" w14:textId="2D533824" w:rsidR="0009115E" w:rsidRDefault="0009115E" w:rsidP="009230FC">
      <w:pPr>
        <w:pStyle w:val="BodyTextFirst"/>
      </w:pPr>
      <w:r>
        <w:t xml:space="preserve">With rotation, now change mass of a circle to a large value, e.g., 20, move this circle around with the WASD key, now drop this circle onto another object in the scene, notice how the other object with a default mass of 1, </w:t>
      </w:r>
      <w:r w:rsidR="00BD1F55">
        <w:t>move around drastically</w:t>
      </w:r>
    </w:p>
    <w:p w14:paraId="40F7BF3E" w14:textId="77777777" w:rsidR="009230FC" w:rsidRDefault="009230FC" w:rsidP="009230FC">
      <w:pPr>
        <w:pStyle w:val="Heading1"/>
      </w:pPr>
      <w:r>
        <w:t>Summary</w:t>
      </w:r>
    </w:p>
    <w:p w14:paraId="36F1E55B" w14:textId="7B707334" w:rsidR="009230FC" w:rsidRPr="00DC0C18" w:rsidRDefault="009230FC" w:rsidP="009230FC">
      <w:pPr>
        <w:pStyle w:val="BodyTextFirst"/>
      </w:pPr>
      <w:r>
        <w:t>This chapter has guided you through understanding the foundation behind a working physics engine. A step by step derivation of the relevant formulae for the simulations followed by detailed guide to the building of a functioning system. You have computed the movement of shapes, resolved interpenetrations after collisions, implemented resolution based on the Impulse Method for shapes both linearly and rotationally. Now that you have completed your physics engine, you can integrate the system into almost any 2D game engine. Additionally, you can test your implementation by supporting other shapes. You can also carefully examine the system and identify potentials for optimization and further abstractions. Many improvements to the physics engine are still possible.</w:t>
      </w:r>
    </w:p>
    <w:p w14:paraId="0A5C611C" w14:textId="59EB8242" w:rsidR="00154014" w:rsidRDefault="009230FC" w:rsidP="00CE50D7">
      <w:pPr>
        <w:pStyle w:val="BodyTextCont"/>
      </w:pPr>
      <w:r w:rsidRPr="00926825">
        <w:t>This chapter led you in building a simple yet flexible physics infrastructure for your game engine. Focusing on the implementation of core concepts, you learned to approximate Newtonian motion integrals with the Symplectic Euler Integration and how to build a numerically stable physics simulation that includes relaxation, collisions detection computation between axis-aligned rectangles and circles, extraction of collision normal and depth, and collision resolution using the Projection and Impulse methods.</w:t>
      </w:r>
    </w:p>
    <w:p w14:paraId="3AF11616" w14:textId="4BFC7BB5" w:rsidR="0009115E" w:rsidRDefault="0009115E" w:rsidP="00CE50D7">
      <w:pPr>
        <w:pStyle w:val="BodyTextCont"/>
      </w:pPr>
    </w:p>
    <w:p w14:paraId="3022BE19" w14:textId="3FE39BC6" w:rsidR="00655710" w:rsidRDefault="00655710" w:rsidP="00CE50D7">
      <w:pPr>
        <w:pStyle w:val="BodyTextCont"/>
      </w:pPr>
    </w:p>
    <w:p w14:paraId="19DBDAD7" w14:textId="226730C4" w:rsidR="00655710" w:rsidRDefault="00655710" w:rsidP="00CE50D7">
      <w:pPr>
        <w:pStyle w:val="BodyTextCont"/>
      </w:pPr>
    </w:p>
    <w:p w14:paraId="6BC68DB1" w14:textId="3B36ABDF" w:rsidR="00655710" w:rsidRDefault="00655710" w:rsidP="00CE50D7">
      <w:pPr>
        <w:pStyle w:val="BodyTextCont"/>
      </w:pPr>
    </w:p>
    <w:p w14:paraId="4964A6AD" w14:textId="77777777" w:rsidR="00655710" w:rsidRDefault="00655710" w:rsidP="00655710">
      <w:pPr>
        <w:pStyle w:val="BodyTextCont"/>
        <w:rPr>
          <w:highlight w:val="white"/>
        </w:rPr>
      </w:pPr>
      <w:r>
        <w:rPr>
          <w:highlight w:val="white"/>
        </w:rPr>
        <w:t xml:space="preserve">Remember that, with the consideration of rotation, the velocity at the point of collision for the two objects are listed as follow. </w:t>
      </w:r>
    </w:p>
    <w:p w14:paraId="355B15E3" w14:textId="77777777" w:rsidR="00655710" w:rsidRDefault="00655710" w:rsidP="00655710">
      <w:pPr>
        <w:pStyle w:val="Bullet"/>
        <w:rPr>
          <w:rFonts w:asciiTheme="minorHAnsi" w:eastAsiaTheme="minorEastAsia" w:hAnsiTheme="minorHAnsi"/>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A</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A1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AP</m:t>
                </m:r>
              </m:sub>
            </m:sSub>
            <m:ctrlPr>
              <w:rPr>
                <w:rFonts w:ascii="Cambria Math" w:hAnsi="Cambria Math"/>
                <w:i/>
              </w:rPr>
            </m:ctrlPr>
          </m:e>
        </m:d>
      </m:oMath>
    </w:p>
    <w:p w14:paraId="0263738B" w14:textId="77777777" w:rsidR="00655710" w:rsidRDefault="00655710" w:rsidP="00655710">
      <w:pPr>
        <w:pStyle w:val="Bullet"/>
      </w:pPr>
      <m:oMath>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BP1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V</m:t>
                </m:r>
              </m:e>
            </m:acc>
          </m:e>
          <m:sub>
            <m:r>
              <w:rPr>
                <w:rFonts w:ascii="Cambria Math" w:hAnsi="Cambria Math"/>
              </w:rPr>
              <m:t>B</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ω</m:t>
                </m:r>
              </m:e>
            </m:acc>
          </m:e>
          <m:sub>
            <m:r>
              <w:rPr>
                <w:rFonts w:ascii="Cambria Math" w:hAnsi="Cambria Math"/>
              </w:rPr>
              <m:t>B1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BP</m:t>
            </m:r>
          </m:sub>
        </m:sSub>
        <m:r>
          <w:rPr>
            <w:rFonts w:ascii="Cambria Math" w:hAnsi="Cambria Math"/>
          </w:rPr>
          <m:t>)</m:t>
        </m:r>
      </m:oMath>
    </w:p>
    <w:p w14:paraId="3C545950" w14:textId="77777777" w:rsidR="00655710" w:rsidRDefault="00655710" w:rsidP="00655710">
      <w:pPr>
        <w:pStyle w:val="BodyTextCont"/>
        <w:rPr>
          <w:rFonts w:eastAsiaTheme="minorEastAsia"/>
        </w:rPr>
      </w:pPr>
      <w:r>
        <w:rPr>
          <w:highlight w:val="white"/>
        </w:rPr>
        <w:t xml:space="preserve">Similar to the derivation in the previous section, it is now possible to gather the presented equations and independently solve for the normal and tangent components of the impulse, </w:t>
      </w:r>
      <m:oMath>
        <m:acc>
          <m:accPr>
            <m:chr m:val="⃗"/>
            <m:ctrlPr>
              <w:rPr>
                <w:rFonts w:ascii="Cambria Math" w:hAnsi="Cambria Math"/>
              </w:rPr>
            </m:ctrlPr>
          </m:accPr>
          <m:e>
            <m:r>
              <w:rPr>
                <w:rFonts w:ascii="Cambria Math" w:hAnsi="Cambria Math"/>
              </w:rPr>
              <m:t>J</m:t>
            </m:r>
          </m:e>
        </m:acc>
      </m:oMath>
      <w:r>
        <w:rPr>
          <w:highlight w:val="white"/>
        </w:rPr>
        <w:t xml:space="preserve">. As in the previous section, in the following, </w:t>
      </w:r>
      <w:r>
        <w:t xml:space="preserve">the components of the impulse in the collision normal and tangent directions are assume to be </w:t>
      </w:r>
      <m:oMath>
        <m:sSub>
          <m:sSubPr>
            <m:ctrlPr>
              <w:rPr>
                <w:rFonts w:ascii="Cambria Math" w:hAnsi="Cambria Math"/>
              </w:rPr>
            </m:ctrlPr>
          </m:sSubPr>
          <m:e>
            <m:r>
              <w:rPr>
                <w:rFonts w:ascii="Cambria Math" w:hAnsi="Cambria Math"/>
              </w:rPr>
              <m:t>j</m:t>
            </m:r>
          </m:e>
          <m:sub>
            <m:r>
              <w:rPr>
                <w:rFonts w:ascii="Cambria Math" w:hAnsi="Cambria Math"/>
              </w:rPr>
              <m:t>N</m:t>
            </m:r>
          </m:sub>
        </m:sSub>
      </m:oMath>
      <w:r>
        <w:rPr>
          <w:rFonts w:eastAsiaTheme="minorEastAsia"/>
        </w:rPr>
        <w:t xml:space="preserve"> and </w:t>
      </w:r>
      <m:oMath>
        <m:sSub>
          <m:sSubPr>
            <m:ctrlPr>
              <w:rPr>
                <w:rFonts w:ascii="Cambria Math" w:hAnsi="Cambria Math"/>
              </w:rPr>
            </m:ctrlPr>
          </m:sSubPr>
          <m:e>
            <m:r>
              <w:rPr>
                <w:rFonts w:ascii="Cambria Math" w:hAnsi="Cambria Math"/>
              </w:rPr>
              <m:t>j</m:t>
            </m:r>
          </m:e>
          <m:sub>
            <m:r>
              <w:rPr>
                <w:rFonts w:ascii="Cambria Math" w:hAnsi="Cambria Math"/>
              </w:rPr>
              <m:t>T</m:t>
            </m:r>
          </m:sub>
        </m:sSub>
      </m:oMath>
      <w:r>
        <w:rPr>
          <w:rFonts w:eastAsiaTheme="minorEastAsia"/>
        </w:rPr>
        <w:t>, or,</w:t>
      </w:r>
    </w:p>
    <w:p w14:paraId="3B6C6B7E" w14:textId="77777777" w:rsidR="00655710" w:rsidRPr="00DC0C18" w:rsidRDefault="00655710" w:rsidP="00CE50D7">
      <w:pPr>
        <w:pStyle w:val="BodyTextCont"/>
      </w:pPr>
    </w:p>
    <w:sectPr w:rsidR="00655710" w:rsidRPr="00DC0C18" w:rsidSect="0009115E">
      <w:headerReference w:type="even" r:id="rId10"/>
      <w:headerReference w:type="default" r:id="rId11"/>
      <w:footerReference w:type="even" r:id="rId12"/>
      <w:footerReference w:type="default" r:id="rId13"/>
      <w:headerReference w:type="first" r:id="rId14"/>
      <w:footerReference w:type="first" r:id="rId15"/>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22580" w14:textId="77777777" w:rsidR="003D3BA6" w:rsidRDefault="003D3BA6" w:rsidP="000C758C">
      <w:pPr>
        <w:spacing w:after="0" w:line="240" w:lineRule="auto"/>
      </w:pPr>
      <w:r>
        <w:separator/>
      </w:r>
    </w:p>
  </w:endnote>
  <w:endnote w:type="continuationSeparator" w:id="0">
    <w:p w14:paraId="7F879310" w14:textId="77777777" w:rsidR="003D3BA6" w:rsidRDefault="003D3BA6"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A96379" w:rsidRPr="00222F70" w:rsidRDefault="00A96379">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A96379" w:rsidRPr="00222F70" w:rsidRDefault="00A96379" w:rsidP="0009115E">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A96379" w:rsidRDefault="00A96379" w:rsidP="0009115E">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F7DFB" w14:textId="77777777" w:rsidR="003D3BA6" w:rsidRDefault="003D3BA6" w:rsidP="000C758C">
      <w:pPr>
        <w:spacing w:after="0" w:line="240" w:lineRule="auto"/>
      </w:pPr>
      <w:r>
        <w:separator/>
      </w:r>
    </w:p>
  </w:footnote>
  <w:footnote w:type="continuationSeparator" w:id="0">
    <w:p w14:paraId="03CBA4FA" w14:textId="77777777" w:rsidR="003D3BA6" w:rsidRDefault="003D3BA6"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A96379" w:rsidRPr="003C7D0E" w:rsidRDefault="00A96379" w:rsidP="0009115E">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A96379" w:rsidRPr="002A45BE" w:rsidRDefault="00A96379" w:rsidP="0009115E">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A96379" w:rsidRDefault="00A96379" w:rsidP="0009115E">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27F87D"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A96379" w:rsidRPr="00B44665" w:rsidRDefault="00A96379" w:rsidP="0009115E">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9BB"/>
    <w:rsid w:val="000076E5"/>
    <w:rsid w:val="00012480"/>
    <w:rsid w:val="00026672"/>
    <w:rsid w:val="00037300"/>
    <w:rsid w:val="00041322"/>
    <w:rsid w:val="00041831"/>
    <w:rsid w:val="0004597C"/>
    <w:rsid w:val="000473E7"/>
    <w:rsid w:val="0005088B"/>
    <w:rsid w:val="00084E55"/>
    <w:rsid w:val="00087863"/>
    <w:rsid w:val="00090FA8"/>
    <w:rsid w:val="0009115E"/>
    <w:rsid w:val="000915A7"/>
    <w:rsid w:val="000921CE"/>
    <w:rsid w:val="000C4561"/>
    <w:rsid w:val="000C758C"/>
    <w:rsid w:val="000D4260"/>
    <w:rsid w:val="000E55AA"/>
    <w:rsid w:val="0010049B"/>
    <w:rsid w:val="00115F19"/>
    <w:rsid w:val="00153CC6"/>
    <w:rsid w:val="00154014"/>
    <w:rsid w:val="00176887"/>
    <w:rsid w:val="00191E0A"/>
    <w:rsid w:val="00194222"/>
    <w:rsid w:val="001960FF"/>
    <w:rsid w:val="00197F00"/>
    <w:rsid w:val="001B189E"/>
    <w:rsid w:val="001B6CD8"/>
    <w:rsid w:val="001C5784"/>
    <w:rsid w:val="002106F5"/>
    <w:rsid w:val="0022298E"/>
    <w:rsid w:val="00231BEE"/>
    <w:rsid w:val="002477D6"/>
    <w:rsid w:val="00257871"/>
    <w:rsid w:val="002A1B7B"/>
    <w:rsid w:val="002A2323"/>
    <w:rsid w:val="002A4B28"/>
    <w:rsid w:val="002A4E6A"/>
    <w:rsid w:val="002B4D86"/>
    <w:rsid w:val="002D79A4"/>
    <w:rsid w:val="002F57DC"/>
    <w:rsid w:val="00314098"/>
    <w:rsid w:val="00334A41"/>
    <w:rsid w:val="003358C4"/>
    <w:rsid w:val="003640A7"/>
    <w:rsid w:val="00374AD6"/>
    <w:rsid w:val="00383703"/>
    <w:rsid w:val="003A21BB"/>
    <w:rsid w:val="003A26CC"/>
    <w:rsid w:val="003D1403"/>
    <w:rsid w:val="003D2556"/>
    <w:rsid w:val="003D3BA6"/>
    <w:rsid w:val="003F0FE4"/>
    <w:rsid w:val="003F27A4"/>
    <w:rsid w:val="003F6855"/>
    <w:rsid w:val="0041039B"/>
    <w:rsid w:val="0041110C"/>
    <w:rsid w:val="00415F7A"/>
    <w:rsid w:val="00473A06"/>
    <w:rsid w:val="004918CB"/>
    <w:rsid w:val="004A4722"/>
    <w:rsid w:val="004E7A0D"/>
    <w:rsid w:val="005005A2"/>
    <w:rsid w:val="00520297"/>
    <w:rsid w:val="00532DB2"/>
    <w:rsid w:val="0053402D"/>
    <w:rsid w:val="00536440"/>
    <w:rsid w:val="005516A9"/>
    <w:rsid w:val="00581212"/>
    <w:rsid w:val="00585282"/>
    <w:rsid w:val="00586A27"/>
    <w:rsid w:val="005D12A3"/>
    <w:rsid w:val="005E4F20"/>
    <w:rsid w:val="005F24E1"/>
    <w:rsid w:val="00630FF4"/>
    <w:rsid w:val="0063125F"/>
    <w:rsid w:val="00641621"/>
    <w:rsid w:val="00655710"/>
    <w:rsid w:val="006653BD"/>
    <w:rsid w:val="006675EC"/>
    <w:rsid w:val="00676760"/>
    <w:rsid w:val="00683157"/>
    <w:rsid w:val="00696747"/>
    <w:rsid w:val="006A64E5"/>
    <w:rsid w:val="006C7D81"/>
    <w:rsid w:val="006E4BF9"/>
    <w:rsid w:val="006F18F4"/>
    <w:rsid w:val="00715D82"/>
    <w:rsid w:val="00720257"/>
    <w:rsid w:val="007344D1"/>
    <w:rsid w:val="00741485"/>
    <w:rsid w:val="00743854"/>
    <w:rsid w:val="00783FFA"/>
    <w:rsid w:val="00791452"/>
    <w:rsid w:val="007F3D20"/>
    <w:rsid w:val="007F54CA"/>
    <w:rsid w:val="007F77D7"/>
    <w:rsid w:val="0080201C"/>
    <w:rsid w:val="00805805"/>
    <w:rsid w:val="00816923"/>
    <w:rsid w:val="00843C19"/>
    <w:rsid w:val="0084758D"/>
    <w:rsid w:val="00857B33"/>
    <w:rsid w:val="00863E60"/>
    <w:rsid w:val="00865BD8"/>
    <w:rsid w:val="008A264B"/>
    <w:rsid w:val="008C12B9"/>
    <w:rsid w:val="008C4988"/>
    <w:rsid w:val="008C5D29"/>
    <w:rsid w:val="008E0077"/>
    <w:rsid w:val="008F1824"/>
    <w:rsid w:val="008F3CC7"/>
    <w:rsid w:val="009230FC"/>
    <w:rsid w:val="00930D1D"/>
    <w:rsid w:val="00934C28"/>
    <w:rsid w:val="00952BFA"/>
    <w:rsid w:val="0097003C"/>
    <w:rsid w:val="00975445"/>
    <w:rsid w:val="00997628"/>
    <w:rsid w:val="009C1A4E"/>
    <w:rsid w:val="009C4541"/>
    <w:rsid w:val="009E464C"/>
    <w:rsid w:val="00A00C04"/>
    <w:rsid w:val="00A10F61"/>
    <w:rsid w:val="00A44B49"/>
    <w:rsid w:val="00A61C7E"/>
    <w:rsid w:val="00A622C4"/>
    <w:rsid w:val="00A7763D"/>
    <w:rsid w:val="00A96379"/>
    <w:rsid w:val="00AD7BD3"/>
    <w:rsid w:val="00AF04A6"/>
    <w:rsid w:val="00B07162"/>
    <w:rsid w:val="00B17CCE"/>
    <w:rsid w:val="00B23213"/>
    <w:rsid w:val="00B302D3"/>
    <w:rsid w:val="00B302ED"/>
    <w:rsid w:val="00B37356"/>
    <w:rsid w:val="00B457B2"/>
    <w:rsid w:val="00B46CFA"/>
    <w:rsid w:val="00B60945"/>
    <w:rsid w:val="00B62568"/>
    <w:rsid w:val="00B92911"/>
    <w:rsid w:val="00B97931"/>
    <w:rsid w:val="00BA06FA"/>
    <w:rsid w:val="00BC51E9"/>
    <w:rsid w:val="00BD1F55"/>
    <w:rsid w:val="00BE5643"/>
    <w:rsid w:val="00C028C1"/>
    <w:rsid w:val="00C15C27"/>
    <w:rsid w:val="00C35FF2"/>
    <w:rsid w:val="00C66761"/>
    <w:rsid w:val="00C759E7"/>
    <w:rsid w:val="00CA6E6F"/>
    <w:rsid w:val="00CC45AB"/>
    <w:rsid w:val="00CD7790"/>
    <w:rsid w:val="00CE178B"/>
    <w:rsid w:val="00CE4526"/>
    <w:rsid w:val="00CE50D7"/>
    <w:rsid w:val="00D000F5"/>
    <w:rsid w:val="00D00515"/>
    <w:rsid w:val="00D12AD2"/>
    <w:rsid w:val="00D21091"/>
    <w:rsid w:val="00D24C1D"/>
    <w:rsid w:val="00D46087"/>
    <w:rsid w:val="00D54363"/>
    <w:rsid w:val="00D54692"/>
    <w:rsid w:val="00D55C2A"/>
    <w:rsid w:val="00D71FD1"/>
    <w:rsid w:val="00D84C91"/>
    <w:rsid w:val="00D86928"/>
    <w:rsid w:val="00D91550"/>
    <w:rsid w:val="00DA286E"/>
    <w:rsid w:val="00DC0C18"/>
    <w:rsid w:val="00DE0E37"/>
    <w:rsid w:val="00E25714"/>
    <w:rsid w:val="00E40525"/>
    <w:rsid w:val="00E44D84"/>
    <w:rsid w:val="00E45367"/>
    <w:rsid w:val="00E63631"/>
    <w:rsid w:val="00E95A9B"/>
    <w:rsid w:val="00EA0270"/>
    <w:rsid w:val="00EA7EC1"/>
    <w:rsid w:val="00EB55D6"/>
    <w:rsid w:val="00ED0760"/>
    <w:rsid w:val="00ED2CF1"/>
    <w:rsid w:val="00ED69A2"/>
    <w:rsid w:val="00EE00A9"/>
    <w:rsid w:val="00EF02DF"/>
    <w:rsid w:val="00F13F00"/>
    <w:rsid w:val="00F15BB9"/>
    <w:rsid w:val="00F15E7C"/>
    <w:rsid w:val="00F21248"/>
    <w:rsid w:val="00F3398C"/>
    <w:rsid w:val="00F3738E"/>
    <w:rsid w:val="00F42A0E"/>
    <w:rsid w:val="00F46BAC"/>
    <w:rsid w:val="00F66099"/>
    <w:rsid w:val="00F77531"/>
    <w:rsid w:val="00F8253A"/>
    <w:rsid w:val="00FA6F68"/>
    <w:rsid w:val="00FC424F"/>
    <w:rsid w:val="00FD1461"/>
    <w:rsid w:val="00FD55F0"/>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D24C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272F-647E-47F7-85F3-E30EB7B53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10</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130</cp:revision>
  <dcterms:created xsi:type="dcterms:W3CDTF">2020-05-04T05:47:00Z</dcterms:created>
  <dcterms:modified xsi:type="dcterms:W3CDTF">2021-06-29T00:00:00Z</dcterms:modified>
</cp:coreProperties>
</file>