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721630" w:rsidP="00721630">
      <w:pPr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Опис </w:t>
      </w:r>
      <w:r>
        <w:rPr>
          <w:sz w:val="32"/>
          <w:lang w:val="en-US"/>
        </w:rPr>
        <w:t>INPUT-</w:t>
      </w:r>
      <w:r>
        <w:rPr>
          <w:sz w:val="32"/>
          <w:lang w:val="uk-UA"/>
        </w:rPr>
        <w:t>потоків</w:t>
      </w:r>
    </w:p>
    <w:p w:rsidR="00721630" w:rsidRDefault="00721630" w:rsidP="00721630">
      <w:pPr>
        <w:jc w:val="center"/>
        <w:rPr>
          <w:sz w:val="32"/>
          <w:lang w:val="uk-UA"/>
        </w:rPr>
      </w:pPr>
    </w:p>
    <w:tbl>
      <w:tblPr>
        <w:tblW w:w="10063" w:type="dxa"/>
        <w:tblInd w:w="-56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1"/>
        <w:gridCol w:w="3967"/>
        <w:gridCol w:w="3825"/>
      </w:tblGrid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b/>
                <w:bCs/>
                <w:sz w:val="28"/>
                <w:szCs w:val="28"/>
                <w:lang w:val="uk-UA"/>
              </w:rPr>
              <w:t>Ідентифікатор функції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b/>
                <w:bCs/>
                <w:sz w:val="28"/>
                <w:szCs w:val="28"/>
                <w:lang w:val="uk-UA"/>
              </w:rPr>
              <w:t xml:space="preserve">Засіб </w:t>
            </w:r>
            <w:r w:rsidRPr="00721630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b/>
                <w:bCs/>
                <w:sz w:val="28"/>
                <w:szCs w:val="28"/>
                <w:lang w:val="uk-UA"/>
              </w:rPr>
              <w:t>Особливості</w:t>
            </w:r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en-US"/>
              </w:rPr>
              <w:t>FR1.1</w:t>
            </w:r>
          </w:p>
        </w:tc>
        <w:tc>
          <w:tcPr>
            <w:tcW w:w="39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uk-UA"/>
              </w:rPr>
              <w:t>Стандартна клавіатура, маніпулятор типу «миша»</w:t>
            </w:r>
          </w:p>
        </w:tc>
        <w:tc>
          <w:tcPr>
            <w:tcW w:w="382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28"/>
                <w:szCs w:val="28"/>
              </w:rPr>
            </w:pPr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en-US"/>
              </w:rPr>
              <w:t>FR2.1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uk-UA"/>
              </w:rPr>
              <w:t>Маніпулятор типу «миша»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proofErr w:type="spellStart"/>
            <w:r w:rsidRPr="00721630">
              <w:rPr>
                <w:sz w:val="28"/>
                <w:szCs w:val="28"/>
              </w:rPr>
              <w:t>Використання</w:t>
            </w:r>
            <w:proofErr w:type="spellEnd"/>
            <w:r w:rsidRPr="00721630">
              <w:rPr>
                <w:sz w:val="28"/>
                <w:szCs w:val="28"/>
              </w:rPr>
              <w:t xml:space="preserve"> колеса </w:t>
            </w:r>
            <w:proofErr w:type="spellStart"/>
            <w:r w:rsidRPr="00721630">
              <w:rPr>
                <w:sz w:val="28"/>
                <w:szCs w:val="28"/>
              </w:rPr>
              <w:t>миші</w:t>
            </w:r>
            <w:proofErr w:type="spellEnd"/>
            <w:r w:rsidRPr="00721630">
              <w:rPr>
                <w:sz w:val="28"/>
                <w:szCs w:val="28"/>
              </w:rPr>
              <w:t xml:space="preserve"> </w:t>
            </w:r>
            <w:proofErr w:type="gramStart"/>
            <w:r w:rsidRPr="00721630">
              <w:rPr>
                <w:sz w:val="28"/>
                <w:szCs w:val="28"/>
              </w:rPr>
              <w:t>для</w:t>
            </w:r>
            <w:proofErr w:type="gramEnd"/>
          </w:p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proofErr w:type="spellStart"/>
            <w:r w:rsidRPr="00721630">
              <w:rPr>
                <w:sz w:val="28"/>
                <w:szCs w:val="28"/>
              </w:rPr>
              <w:t>завершення</w:t>
            </w:r>
            <w:proofErr w:type="spellEnd"/>
            <w:r w:rsidRPr="00721630">
              <w:rPr>
                <w:sz w:val="28"/>
                <w:szCs w:val="28"/>
              </w:rPr>
              <w:t xml:space="preserve"> </w:t>
            </w:r>
            <w:proofErr w:type="spellStart"/>
            <w:r w:rsidRPr="00721630">
              <w:rPr>
                <w:sz w:val="28"/>
                <w:szCs w:val="28"/>
              </w:rPr>
              <w:t>процесу</w:t>
            </w:r>
            <w:proofErr w:type="spellEnd"/>
            <w:r w:rsidRPr="00721630">
              <w:rPr>
                <w:sz w:val="28"/>
                <w:szCs w:val="28"/>
              </w:rPr>
              <w:t xml:space="preserve"> вводу </w:t>
            </w:r>
            <w:proofErr w:type="spellStart"/>
            <w:r w:rsidRPr="00721630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en-US"/>
              </w:rPr>
              <w:t>FR3.1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r w:rsidRPr="00721630">
              <w:rPr>
                <w:sz w:val="28"/>
                <w:szCs w:val="28"/>
                <w:lang w:val="uk-UA"/>
              </w:rPr>
              <w:t>Стандартна клавіатура, маніпулятор типу «миша»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proofErr w:type="spellStart"/>
            <w:r w:rsidRPr="00721630">
              <w:rPr>
                <w:sz w:val="28"/>
                <w:szCs w:val="28"/>
              </w:rPr>
              <w:t>Використання</w:t>
            </w:r>
            <w:proofErr w:type="spellEnd"/>
            <w:r w:rsidRPr="00721630">
              <w:rPr>
                <w:sz w:val="28"/>
                <w:szCs w:val="28"/>
              </w:rPr>
              <w:t xml:space="preserve"> колеса </w:t>
            </w:r>
            <w:proofErr w:type="spellStart"/>
            <w:r w:rsidRPr="00721630">
              <w:rPr>
                <w:sz w:val="28"/>
                <w:szCs w:val="28"/>
              </w:rPr>
              <w:t>миші</w:t>
            </w:r>
            <w:proofErr w:type="spellEnd"/>
            <w:r w:rsidRPr="00721630">
              <w:rPr>
                <w:sz w:val="28"/>
                <w:szCs w:val="28"/>
              </w:rPr>
              <w:t xml:space="preserve"> </w:t>
            </w:r>
            <w:proofErr w:type="gramStart"/>
            <w:r w:rsidRPr="00721630">
              <w:rPr>
                <w:sz w:val="28"/>
                <w:szCs w:val="28"/>
              </w:rPr>
              <w:t>для</w:t>
            </w:r>
            <w:proofErr w:type="gramEnd"/>
          </w:p>
          <w:p w:rsidR="00000000" w:rsidRPr="00721630" w:rsidRDefault="00721630" w:rsidP="00721630">
            <w:pPr>
              <w:jc w:val="center"/>
              <w:rPr>
                <w:sz w:val="28"/>
                <w:szCs w:val="28"/>
              </w:rPr>
            </w:pPr>
            <w:proofErr w:type="spellStart"/>
            <w:r w:rsidRPr="00721630">
              <w:rPr>
                <w:sz w:val="28"/>
                <w:szCs w:val="28"/>
              </w:rPr>
              <w:t>завершення</w:t>
            </w:r>
            <w:proofErr w:type="spellEnd"/>
            <w:r w:rsidRPr="00721630">
              <w:rPr>
                <w:sz w:val="28"/>
                <w:szCs w:val="28"/>
              </w:rPr>
              <w:t xml:space="preserve"> </w:t>
            </w:r>
            <w:proofErr w:type="spellStart"/>
            <w:r w:rsidRPr="00721630">
              <w:rPr>
                <w:sz w:val="28"/>
                <w:szCs w:val="28"/>
              </w:rPr>
              <w:t>процесу</w:t>
            </w:r>
            <w:proofErr w:type="spellEnd"/>
            <w:r w:rsidRPr="00721630">
              <w:rPr>
                <w:sz w:val="28"/>
                <w:szCs w:val="28"/>
              </w:rPr>
              <w:t xml:space="preserve"> вводу </w:t>
            </w:r>
            <w:proofErr w:type="spellStart"/>
            <w:r w:rsidRPr="00721630">
              <w:rPr>
                <w:sz w:val="28"/>
                <w:szCs w:val="28"/>
              </w:rPr>
              <w:t>даних</w:t>
            </w:r>
            <w:proofErr w:type="spellEnd"/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en-US"/>
              </w:rPr>
            </w:pPr>
            <w:r w:rsidRPr="00721630">
              <w:rPr>
                <w:sz w:val="32"/>
                <w:lang w:val="en-US"/>
              </w:rPr>
              <w:t>FR4.1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uk-UA"/>
              </w:rPr>
            </w:pPr>
            <w:r w:rsidRPr="00721630">
              <w:rPr>
                <w:sz w:val="32"/>
                <w:lang w:val="uk-UA"/>
              </w:rPr>
              <w:t>Маніпулятор типу «миша»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</w:rPr>
            </w:pPr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en-US"/>
              </w:rPr>
            </w:pPr>
            <w:r w:rsidRPr="00721630">
              <w:rPr>
                <w:sz w:val="32"/>
                <w:lang w:val="en-US"/>
              </w:rPr>
              <w:t>FR5.1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uk-UA"/>
              </w:rPr>
            </w:pPr>
            <w:r w:rsidRPr="00721630">
              <w:rPr>
                <w:sz w:val="32"/>
                <w:lang w:val="uk-UA"/>
              </w:rPr>
              <w:t>Стандартна клавіатура, маніпулятор типу «миша»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</w:rPr>
            </w:pPr>
            <w:proofErr w:type="spellStart"/>
            <w:r w:rsidRPr="00721630">
              <w:rPr>
                <w:sz w:val="32"/>
              </w:rPr>
              <w:t>Використання</w:t>
            </w:r>
            <w:proofErr w:type="spellEnd"/>
            <w:r w:rsidRPr="00721630">
              <w:rPr>
                <w:sz w:val="32"/>
              </w:rPr>
              <w:t xml:space="preserve"> колеса </w:t>
            </w:r>
            <w:proofErr w:type="spellStart"/>
            <w:r w:rsidRPr="00721630">
              <w:rPr>
                <w:sz w:val="32"/>
              </w:rPr>
              <w:t>миші</w:t>
            </w:r>
            <w:proofErr w:type="spellEnd"/>
            <w:r w:rsidRPr="00721630">
              <w:rPr>
                <w:sz w:val="32"/>
              </w:rPr>
              <w:t xml:space="preserve"> </w:t>
            </w:r>
            <w:proofErr w:type="gramStart"/>
            <w:r w:rsidRPr="00721630">
              <w:rPr>
                <w:sz w:val="32"/>
              </w:rPr>
              <w:t>для</w:t>
            </w:r>
            <w:proofErr w:type="gramEnd"/>
          </w:p>
          <w:p w:rsidR="00721630" w:rsidRPr="00721630" w:rsidRDefault="00721630" w:rsidP="00721630">
            <w:pPr>
              <w:jc w:val="center"/>
              <w:rPr>
                <w:sz w:val="32"/>
              </w:rPr>
            </w:pPr>
            <w:proofErr w:type="spellStart"/>
            <w:r w:rsidRPr="00721630">
              <w:rPr>
                <w:sz w:val="32"/>
              </w:rPr>
              <w:t>завершення</w:t>
            </w:r>
            <w:proofErr w:type="spellEnd"/>
            <w:r w:rsidRPr="00721630">
              <w:rPr>
                <w:sz w:val="32"/>
              </w:rPr>
              <w:t xml:space="preserve"> </w:t>
            </w:r>
            <w:proofErr w:type="spellStart"/>
            <w:r w:rsidRPr="00721630">
              <w:rPr>
                <w:sz w:val="32"/>
              </w:rPr>
              <w:t>процесу</w:t>
            </w:r>
            <w:proofErr w:type="spellEnd"/>
            <w:r w:rsidRPr="00721630">
              <w:rPr>
                <w:sz w:val="32"/>
              </w:rPr>
              <w:t xml:space="preserve"> вводу </w:t>
            </w:r>
            <w:proofErr w:type="spellStart"/>
            <w:r w:rsidRPr="00721630">
              <w:rPr>
                <w:sz w:val="32"/>
              </w:rPr>
              <w:t>даних</w:t>
            </w:r>
            <w:proofErr w:type="spellEnd"/>
          </w:p>
        </w:tc>
      </w:tr>
      <w:tr w:rsidR="00721630" w:rsidRPr="00721630" w:rsidTr="00721630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en-US"/>
              </w:rPr>
            </w:pPr>
            <w:r w:rsidRPr="00721630">
              <w:rPr>
                <w:sz w:val="32"/>
                <w:lang w:val="en-US"/>
              </w:rPr>
              <w:t>FR6.1</w:t>
            </w: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  <w:lang w:val="uk-UA"/>
              </w:rPr>
            </w:pPr>
            <w:r w:rsidRPr="00721630">
              <w:rPr>
                <w:sz w:val="32"/>
                <w:lang w:val="uk-UA"/>
              </w:rPr>
              <w:t>Клавіатура, маніпулятор типу «миша»</w:t>
            </w: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21630" w:rsidRPr="00721630" w:rsidRDefault="00721630" w:rsidP="00721630">
            <w:pPr>
              <w:jc w:val="center"/>
              <w:rPr>
                <w:sz w:val="32"/>
              </w:rPr>
            </w:pPr>
            <w:proofErr w:type="spellStart"/>
            <w:r w:rsidRPr="00721630">
              <w:rPr>
                <w:sz w:val="32"/>
              </w:rPr>
              <w:t>Використання</w:t>
            </w:r>
            <w:proofErr w:type="spellEnd"/>
            <w:r w:rsidRPr="00721630">
              <w:rPr>
                <w:sz w:val="32"/>
              </w:rPr>
              <w:t xml:space="preserve"> колеса </w:t>
            </w:r>
            <w:proofErr w:type="spellStart"/>
            <w:r w:rsidRPr="00721630">
              <w:rPr>
                <w:sz w:val="32"/>
              </w:rPr>
              <w:t>миші</w:t>
            </w:r>
            <w:proofErr w:type="spellEnd"/>
            <w:r w:rsidRPr="00721630">
              <w:rPr>
                <w:sz w:val="32"/>
              </w:rPr>
              <w:t xml:space="preserve"> </w:t>
            </w:r>
            <w:proofErr w:type="gramStart"/>
            <w:r w:rsidRPr="00721630">
              <w:rPr>
                <w:sz w:val="32"/>
              </w:rPr>
              <w:t>для</w:t>
            </w:r>
            <w:proofErr w:type="gramEnd"/>
          </w:p>
          <w:p w:rsidR="00721630" w:rsidRPr="00721630" w:rsidRDefault="00721630" w:rsidP="00721630">
            <w:pPr>
              <w:jc w:val="center"/>
              <w:rPr>
                <w:sz w:val="32"/>
              </w:rPr>
            </w:pPr>
            <w:proofErr w:type="spellStart"/>
            <w:r w:rsidRPr="00721630">
              <w:rPr>
                <w:sz w:val="32"/>
              </w:rPr>
              <w:t>завершення</w:t>
            </w:r>
            <w:proofErr w:type="spellEnd"/>
            <w:r w:rsidRPr="00721630">
              <w:rPr>
                <w:sz w:val="32"/>
              </w:rPr>
              <w:t xml:space="preserve"> </w:t>
            </w:r>
            <w:proofErr w:type="spellStart"/>
            <w:r w:rsidRPr="00721630">
              <w:rPr>
                <w:sz w:val="32"/>
              </w:rPr>
              <w:t>процесу</w:t>
            </w:r>
            <w:proofErr w:type="spellEnd"/>
            <w:r w:rsidRPr="00721630">
              <w:rPr>
                <w:sz w:val="32"/>
              </w:rPr>
              <w:t xml:space="preserve"> вводу </w:t>
            </w:r>
            <w:proofErr w:type="spellStart"/>
            <w:r w:rsidRPr="00721630">
              <w:rPr>
                <w:sz w:val="32"/>
              </w:rPr>
              <w:t>даних</w:t>
            </w:r>
            <w:proofErr w:type="spellEnd"/>
          </w:p>
        </w:tc>
      </w:tr>
      <w:tr w:rsidR="00721630" w:rsidRPr="00721630" w:rsidTr="00E30DA7">
        <w:trPr>
          <w:trHeight w:val="584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1630" w:rsidRPr="00721630" w:rsidRDefault="00721630" w:rsidP="00721630">
            <w:pPr>
              <w:rPr>
                <w:sz w:val="32"/>
                <w:lang w:val="en-US"/>
              </w:rPr>
            </w:pPr>
          </w:p>
        </w:tc>
        <w:tc>
          <w:tcPr>
            <w:tcW w:w="3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1630" w:rsidRPr="00721630" w:rsidRDefault="00721630" w:rsidP="00721630">
            <w:pPr>
              <w:rPr>
                <w:sz w:val="32"/>
                <w:lang w:val="uk-UA"/>
              </w:rPr>
            </w:pPr>
          </w:p>
        </w:tc>
        <w:tc>
          <w:tcPr>
            <w:tcW w:w="38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1630" w:rsidRPr="00721630" w:rsidRDefault="00721630" w:rsidP="00721630">
            <w:pPr>
              <w:rPr>
                <w:sz w:val="32"/>
              </w:rPr>
            </w:pPr>
          </w:p>
        </w:tc>
      </w:tr>
    </w:tbl>
    <w:p w:rsidR="00721630" w:rsidRPr="00721630" w:rsidRDefault="00721630" w:rsidP="00721630">
      <w:pPr>
        <w:rPr>
          <w:sz w:val="32"/>
        </w:rPr>
      </w:pPr>
      <w:bookmarkStart w:id="0" w:name="_GoBack"/>
      <w:bookmarkEnd w:id="0"/>
    </w:p>
    <w:sectPr w:rsidR="00721630" w:rsidRPr="00721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630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63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9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>SPecialiST RePack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2020-10-24T21:07:00Z</dcterms:created>
  <dcterms:modified xsi:type="dcterms:W3CDTF">2020-10-24T21:08:00Z</dcterms:modified>
</cp:coreProperties>
</file>