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6E18" w:rsidRDefault="005D50A5" w:rsidP="005D50A5">
      <w:pPr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Опис </w:t>
      </w:r>
      <w:r>
        <w:rPr>
          <w:sz w:val="32"/>
          <w:szCs w:val="32"/>
          <w:lang w:val="en-US"/>
        </w:rPr>
        <w:t>OUTPUT-</w:t>
      </w:r>
      <w:r>
        <w:rPr>
          <w:sz w:val="32"/>
          <w:szCs w:val="32"/>
          <w:lang w:val="uk-UA"/>
        </w:rPr>
        <w:t>потоків</w:t>
      </w:r>
    </w:p>
    <w:p w:rsidR="005D50A5" w:rsidRDefault="005D50A5" w:rsidP="005D50A5">
      <w:pPr>
        <w:jc w:val="center"/>
        <w:rPr>
          <w:sz w:val="32"/>
          <w:szCs w:val="32"/>
          <w:lang w:val="uk-UA"/>
        </w:rPr>
      </w:pPr>
    </w:p>
    <w:tbl>
      <w:tblPr>
        <w:tblW w:w="10774" w:type="dxa"/>
        <w:tblInd w:w="-849" w:type="dxa"/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269"/>
        <w:gridCol w:w="2834"/>
        <w:gridCol w:w="5671"/>
      </w:tblGrid>
      <w:tr w:rsidR="005D50A5" w:rsidRPr="005D50A5" w:rsidTr="005D50A5">
        <w:trPr>
          <w:trHeight w:val="1247"/>
        </w:trPr>
        <w:tc>
          <w:tcPr>
            <w:tcW w:w="22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87362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5D50A5" w:rsidRDefault="005D50A5" w:rsidP="005D50A5">
            <w:pPr>
              <w:jc w:val="center"/>
              <w:rPr>
                <w:sz w:val="28"/>
                <w:szCs w:val="32"/>
              </w:rPr>
            </w:pPr>
            <w:r w:rsidRPr="005D50A5">
              <w:rPr>
                <w:b/>
                <w:bCs/>
                <w:sz w:val="28"/>
                <w:szCs w:val="32"/>
                <w:lang w:val="uk-UA"/>
              </w:rPr>
              <w:t>Ідентифікатор функції</w:t>
            </w:r>
          </w:p>
        </w:tc>
        <w:tc>
          <w:tcPr>
            <w:tcW w:w="283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87362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5D50A5" w:rsidRDefault="005D50A5" w:rsidP="005D50A5">
            <w:pPr>
              <w:jc w:val="center"/>
              <w:rPr>
                <w:sz w:val="28"/>
                <w:szCs w:val="32"/>
              </w:rPr>
            </w:pPr>
            <w:r w:rsidRPr="005D50A5">
              <w:rPr>
                <w:b/>
                <w:bCs/>
                <w:sz w:val="28"/>
                <w:szCs w:val="32"/>
                <w:lang w:val="uk-UA"/>
              </w:rPr>
              <w:t xml:space="preserve">Засіб </w:t>
            </w:r>
            <w:r w:rsidRPr="005D50A5">
              <w:rPr>
                <w:b/>
                <w:bCs/>
                <w:sz w:val="28"/>
                <w:szCs w:val="32"/>
                <w:lang w:val="en-US"/>
              </w:rPr>
              <w:t>OUTPUT-</w:t>
            </w:r>
            <w:r w:rsidRPr="005D50A5">
              <w:rPr>
                <w:b/>
                <w:bCs/>
                <w:sz w:val="28"/>
                <w:szCs w:val="32"/>
                <w:lang w:val="uk-UA"/>
              </w:rPr>
              <w:t>потоку</w:t>
            </w:r>
          </w:p>
        </w:tc>
        <w:tc>
          <w:tcPr>
            <w:tcW w:w="567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87362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5D50A5" w:rsidRDefault="005D50A5" w:rsidP="005D50A5">
            <w:pPr>
              <w:jc w:val="center"/>
              <w:rPr>
                <w:sz w:val="28"/>
                <w:szCs w:val="32"/>
              </w:rPr>
            </w:pPr>
            <w:r w:rsidRPr="005D50A5">
              <w:rPr>
                <w:b/>
                <w:bCs/>
                <w:sz w:val="28"/>
                <w:szCs w:val="32"/>
                <w:lang w:val="uk-UA"/>
              </w:rPr>
              <w:t>Особливості</w:t>
            </w:r>
          </w:p>
        </w:tc>
      </w:tr>
      <w:tr w:rsidR="005D50A5" w:rsidRPr="005D50A5" w:rsidTr="005D50A5">
        <w:trPr>
          <w:trHeight w:val="2915"/>
        </w:trPr>
        <w:tc>
          <w:tcPr>
            <w:tcW w:w="22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CE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5D50A5" w:rsidRDefault="005D50A5" w:rsidP="005D50A5">
            <w:pPr>
              <w:jc w:val="center"/>
              <w:rPr>
                <w:sz w:val="28"/>
                <w:szCs w:val="32"/>
              </w:rPr>
            </w:pPr>
            <w:r w:rsidRPr="005D50A5">
              <w:rPr>
                <w:sz w:val="28"/>
                <w:szCs w:val="32"/>
                <w:lang w:val="en-US"/>
              </w:rPr>
              <w:t>FR1.1</w:t>
            </w:r>
          </w:p>
        </w:tc>
        <w:tc>
          <w:tcPr>
            <w:tcW w:w="283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CE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5D50A5" w:rsidRDefault="005D50A5" w:rsidP="005D50A5">
            <w:pPr>
              <w:jc w:val="center"/>
              <w:rPr>
                <w:sz w:val="28"/>
                <w:szCs w:val="32"/>
              </w:rPr>
            </w:pPr>
            <w:r w:rsidRPr="005D50A5">
              <w:rPr>
                <w:sz w:val="28"/>
                <w:szCs w:val="32"/>
                <w:lang w:val="uk-UA"/>
              </w:rPr>
              <w:t>Графічний інтерфейс</w:t>
            </w:r>
          </w:p>
        </w:tc>
        <w:tc>
          <w:tcPr>
            <w:tcW w:w="567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CE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D50A5" w:rsidRPr="005D50A5" w:rsidRDefault="005D50A5" w:rsidP="005D50A5">
            <w:pPr>
              <w:jc w:val="center"/>
              <w:rPr>
                <w:sz w:val="28"/>
                <w:szCs w:val="32"/>
              </w:rPr>
            </w:pPr>
            <w:r w:rsidRPr="005D50A5">
              <w:rPr>
                <w:sz w:val="28"/>
                <w:szCs w:val="32"/>
              </w:rPr>
              <w:drawing>
                <wp:inline distT="0" distB="0" distL="0" distR="0" wp14:anchorId="76DCE4F0" wp14:editId="1347CC38">
                  <wp:extent cx="3242931" cy="1252313"/>
                  <wp:effectExtent l="0" t="0" r="0" b="5080"/>
                  <wp:docPr id="2050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3657" cy="12525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50A5" w:rsidRPr="005D50A5" w:rsidTr="005D50A5">
        <w:trPr>
          <w:trHeight w:val="2903"/>
        </w:trPr>
        <w:tc>
          <w:tcPr>
            <w:tcW w:w="22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5D50A5" w:rsidRDefault="005D50A5" w:rsidP="005D50A5">
            <w:pPr>
              <w:jc w:val="center"/>
              <w:rPr>
                <w:sz w:val="28"/>
                <w:szCs w:val="32"/>
              </w:rPr>
            </w:pPr>
            <w:r w:rsidRPr="005D50A5">
              <w:rPr>
                <w:sz w:val="28"/>
                <w:szCs w:val="32"/>
                <w:lang w:val="en-US"/>
              </w:rPr>
              <w:t>FR1.4</w:t>
            </w:r>
          </w:p>
        </w:tc>
        <w:tc>
          <w:tcPr>
            <w:tcW w:w="28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5D50A5" w:rsidRDefault="005D50A5" w:rsidP="005D50A5">
            <w:pPr>
              <w:jc w:val="center"/>
              <w:rPr>
                <w:sz w:val="28"/>
                <w:szCs w:val="32"/>
              </w:rPr>
            </w:pPr>
            <w:r w:rsidRPr="005D50A5">
              <w:rPr>
                <w:sz w:val="28"/>
                <w:szCs w:val="32"/>
                <w:lang w:val="uk-UA"/>
              </w:rPr>
              <w:t>Графічний інтерфейс</w:t>
            </w:r>
          </w:p>
        </w:tc>
        <w:tc>
          <w:tcPr>
            <w:tcW w:w="56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D50A5" w:rsidRPr="005D50A5" w:rsidRDefault="005D50A5" w:rsidP="005D50A5">
            <w:pPr>
              <w:jc w:val="center"/>
              <w:rPr>
                <w:sz w:val="28"/>
                <w:szCs w:val="32"/>
              </w:rPr>
            </w:pPr>
            <w:r w:rsidRPr="005D50A5">
              <w:rPr>
                <w:sz w:val="28"/>
                <w:szCs w:val="32"/>
              </w:rPr>
              <w:drawing>
                <wp:inline distT="0" distB="0" distL="0" distR="0" wp14:anchorId="78BB53CC" wp14:editId="458A9F76">
                  <wp:extent cx="3360055" cy="1679944"/>
                  <wp:effectExtent l="0" t="0" r="0" b="0"/>
                  <wp:docPr id="2051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1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73385" cy="1686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50A5" w:rsidRPr="005D50A5" w:rsidTr="005D50A5">
        <w:trPr>
          <w:trHeight w:val="2903"/>
        </w:trPr>
        <w:tc>
          <w:tcPr>
            <w:tcW w:w="22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50A5" w:rsidRPr="005D50A5" w:rsidRDefault="005D50A5" w:rsidP="005D50A5">
            <w:pPr>
              <w:jc w:val="center"/>
              <w:rPr>
                <w:sz w:val="28"/>
                <w:szCs w:val="32"/>
                <w:lang w:val="en-US"/>
              </w:rPr>
            </w:pPr>
            <w:r>
              <w:rPr>
                <w:sz w:val="28"/>
                <w:szCs w:val="32"/>
                <w:lang w:val="en-US"/>
              </w:rPr>
              <w:t>FR2.1</w:t>
            </w:r>
          </w:p>
        </w:tc>
        <w:tc>
          <w:tcPr>
            <w:tcW w:w="28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50A5" w:rsidRPr="005D50A5" w:rsidRDefault="005D50A5" w:rsidP="0069767B">
            <w:pPr>
              <w:jc w:val="center"/>
              <w:rPr>
                <w:sz w:val="28"/>
                <w:szCs w:val="32"/>
              </w:rPr>
            </w:pPr>
            <w:r w:rsidRPr="005D50A5">
              <w:rPr>
                <w:sz w:val="28"/>
                <w:szCs w:val="32"/>
                <w:lang w:val="uk-UA"/>
              </w:rPr>
              <w:t>Графічний інтерфейс</w:t>
            </w:r>
          </w:p>
        </w:tc>
        <w:tc>
          <w:tcPr>
            <w:tcW w:w="56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50A5" w:rsidRPr="005D50A5" w:rsidRDefault="005D50A5" w:rsidP="005D50A5">
            <w:pPr>
              <w:jc w:val="center"/>
              <w:rPr>
                <w:sz w:val="28"/>
                <w:szCs w:val="32"/>
              </w:rPr>
            </w:pPr>
            <w:r w:rsidRPr="005D50A5">
              <w:rPr>
                <w:sz w:val="28"/>
                <w:szCs w:val="32"/>
              </w:rPr>
              <w:drawing>
                <wp:inline distT="0" distB="0" distL="0" distR="0" wp14:anchorId="42CAD4E5" wp14:editId="7A5626DC">
                  <wp:extent cx="3545487" cy="1119743"/>
                  <wp:effectExtent l="0" t="0" r="0" b="4445"/>
                  <wp:docPr id="307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74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56138" cy="11231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50A5" w:rsidRPr="005D50A5" w:rsidTr="005D50A5">
        <w:trPr>
          <w:trHeight w:val="2903"/>
        </w:trPr>
        <w:tc>
          <w:tcPr>
            <w:tcW w:w="22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50A5" w:rsidRDefault="005D50A5" w:rsidP="005D50A5">
            <w:pPr>
              <w:jc w:val="center"/>
              <w:rPr>
                <w:sz w:val="28"/>
                <w:szCs w:val="32"/>
                <w:lang w:val="en-US"/>
              </w:rPr>
            </w:pPr>
            <w:r>
              <w:rPr>
                <w:sz w:val="28"/>
                <w:szCs w:val="32"/>
                <w:lang w:val="en-US"/>
              </w:rPr>
              <w:t>FR3.1</w:t>
            </w:r>
          </w:p>
        </w:tc>
        <w:tc>
          <w:tcPr>
            <w:tcW w:w="28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50A5" w:rsidRPr="005D50A5" w:rsidRDefault="005D50A5" w:rsidP="0069767B">
            <w:pPr>
              <w:jc w:val="center"/>
              <w:rPr>
                <w:sz w:val="28"/>
                <w:szCs w:val="32"/>
              </w:rPr>
            </w:pPr>
            <w:r w:rsidRPr="005D50A5">
              <w:rPr>
                <w:sz w:val="28"/>
                <w:szCs w:val="32"/>
                <w:lang w:val="uk-UA"/>
              </w:rPr>
              <w:t>Графічний інтерфейс</w:t>
            </w:r>
          </w:p>
        </w:tc>
        <w:tc>
          <w:tcPr>
            <w:tcW w:w="56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50A5" w:rsidRPr="005D50A5" w:rsidRDefault="005D50A5" w:rsidP="005D50A5">
            <w:pPr>
              <w:jc w:val="center"/>
              <w:rPr>
                <w:sz w:val="28"/>
                <w:szCs w:val="32"/>
              </w:rPr>
            </w:pPr>
            <w:r w:rsidRPr="005D50A5">
              <w:rPr>
                <w:sz w:val="28"/>
                <w:szCs w:val="32"/>
              </w:rPr>
              <w:drawing>
                <wp:inline distT="0" distB="0" distL="0" distR="0" wp14:anchorId="7A64FE19" wp14:editId="0F74F733">
                  <wp:extent cx="3277691" cy="1754372"/>
                  <wp:effectExtent l="0" t="0" r="0" b="0"/>
                  <wp:docPr id="4098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98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9022" cy="17550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50A5" w:rsidRPr="005D50A5" w:rsidTr="005D50A5">
        <w:trPr>
          <w:trHeight w:val="2903"/>
        </w:trPr>
        <w:tc>
          <w:tcPr>
            <w:tcW w:w="22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50A5" w:rsidRDefault="005D50A5" w:rsidP="005D50A5">
            <w:pPr>
              <w:jc w:val="center"/>
              <w:rPr>
                <w:sz w:val="28"/>
                <w:szCs w:val="32"/>
                <w:lang w:val="en-US"/>
              </w:rPr>
            </w:pPr>
            <w:r>
              <w:rPr>
                <w:sz w:val="28"/>
                <w:szCs w:val="32"/>
                <w:lang w:val="en-US"/>
              </w:rPr>
              <w:lastRenderedPageBreak/>
              <w:t>FR4.1</w:t>
            </w:r>
          </w:p>
        </w:tc>
        <w:tc>
          <w:tcPr>
            <w:tcW w:w="28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50A5" w:rsidRPr="005D50A5" w:rsidRDefault="005D50A5" w:rsidP="0069767B">
            <w:pPr>
              <w:jc w:val="center"/>
              <w:rPr>
                <w:sz w:val="28"/>
                <w:szCs w:val="32"/>
              </w:rPr>
            </w:pPr>
            <w:r w:rsidRPr="005D50A5">
              <w:rPr>
                <w:sz w:val="28"/>
                <w:szCs w:val="32"/>
                <w:lang w:val="uk-UA"/>
              </w:rPr>
              <w:t>Графічний інтерфейс</w:t>
            </w:r>
          </w:p>
        </w:tc>
        <w:tc>
          <w:tcPr>
            <w:tcW w:w="56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50A5" w:rsidRPr="005D50A5" w:rsidRDefault="005D50A5" w:rsidP="005D50A5">
            <w:pPr>
              <w:jc w:val="center"/>
              <w:rPr>
                <w:sz w:val="28"/>
                <w:szCs w:val="32"/>
              </w:rPr>
            </w:pPr>
            <w:r w:rsidRPr="005D50A5">
              <w:rPr>
                <w:sz w:val="28"/>
                <w:szCs w:val="32"/>
              </w:rPr>
              <w:drawing>
                <wp:inline distT="0" distB="0" distL="0" distR="0" wp14:anchorId="7CCED1E6" wp14:editId="25576AD4">
                  <wp:extent cx="3415529" cy="1116418"/>
                  <wp:effectExtent l="0" t="0" r="0" b="7620"/>
                  <wp:docPr id="512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22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5846" cy="1119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50A5" w:rsidRPr="005D50A5" w:rsidTr="005D50A5">
        <w:trPr>
          <w:trHeight w:val="2903"/>
        </w:trPr>
        <w:tc>
          <w:tcPr>
            <w:tcW w:w="22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50A5" w:rsidRDefault="005D50A5" w:rsidP="005D50A5">
            <w:pPr>
              <w:jc w:val="center"/>
              <w:rPr>
                <w:sz w:val="28"/>
                <w:szCs w:val="32"/>
                <w:lang w:val="en-US"/>
              </w:rPr>
            </w:pPr>
            <w:r>
              <w:rPr>
                <w:sz w:val="28"/>
                <w:szCs w:val="32"/>
                <w:lang w:val="en-US"/>
              </w:rPr>
              <w:t>FR5.1</w:t>
            </w:r>
          </w:p>
        </w:tc>
        <w:tc>
          <w:tcPr>
            <w:tcW w:w="28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50A5" w:rsidRPr="005D50A5" w:rsidRDefault="005D50A5" w:rsidP="0069767B">
            <w:pPr>
              <w:jc w:val="center"/>
              <w:rPr>
                <w:sz w:val="28"/>
                <w:szCs w:val="32"/>
              </w:rPr>
            </w:pPr>
            <w:r w:rsidRPr="005D50A5">
              <w:rPr>
                <w:sz w:val="28"/>
                <w:szCs w:val="32"/>
                <w:lang w:val="uk-UA"/>
              </w:rPr>
              <w:t>Графічний інтерфейс</w:t>
            </w:r>
          </w:p>
        </w:tc>
        <w:tc>
          <w:tcPr>
            <w:tcW w:w="56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50A5" w:rsidRPr="005D50A5" w:rsidRDefault="005D50A5" w:rsidP="005D50A5">
            <w:pPr>
              <w:jc w:val="center"/>
              <w:rPr>
                <w:sz w:val="28"/>
                <w:szCs w:val="32"/>
              </w:rPr>
            </w:pPr>
            <w:r w:rsidRPr="005D50A5">
              <w:rPr>
                <w:sz w:val="28"/>
                <w:szCs w:val="32"/>
              </w:rPr>
              <w:drawing>
                <wp:inline distT="0" distB="0" distL="0" distR="0" wp14:anchorId="2CA4F658" wp14:editId="4F8B66C2">
                  <wp:extent cx="3418939" cy="1367364"/>
                  <wp:effectExtent l="0" t="0" r="0" b="4445"/>
                  <wp:docPr id="6146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46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6552" cy="13704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50A5" w:rsidRPr="005D50A5" w:rsidTr="005D50A5">
        <w:trPr>
          <w:trHeight w:val="2903"/>
        </w:trPr>
        <w:tc>
          <w:tcPr>
            <w:tcW w:w="22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50A5" w:rsidRDefault="005D50A5" w:rsidP="005D50A5">
            <w:pPr>
              <w:jc w:val="center"/>
              <w:rPr>
                <w:sz w:val="28"/>
                <w:szCs w:val="32"/>
                <w:lang w:val="en-US"/>
              </w:rPr>
            </w:pPr>
            <w:bookmarkStart w:id="0" w:name="_GoBack" w:colFirst="1" w:colLast="1"/>
            <w:r>
              <w:rPr>
                <w:sz w:val="28"/>
                <w:szCs w:val="32"/>
                <w:lang w:val="en-US"/>
              </w:rPr>
              <w:t>FR6.1</w:t>
            </w:r>
          </w:p>
        </w:tc>
        <w:tc>
          <w:tcPr>
            <w:tcW w:w="28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50A5" w:rsidRPr="005D50A5" w:rsidRDefault="005D50A5" w:rsidP="0069767B">
            <w:pPr>
              <w:jc w:val="center"/>
              <w:rPr>
                <w:sz w:val="28"/>
                <w:szCs w:val="32"/>
              </w:rPr>
            </w:pPr>
            <w:r w:rsidRPr="005D50A5">
              <w:rPr>
                <w:sz w:val="28"/>
                <w:szCs w:val="32"/>
                <w:lang w:val="uk-UA"/>
              </w:rPr>
              <w:t>Графічний інтерфейс</w:t>
            </w:r>
          </w:p>
        </w:tc>
        <w:tc>
          <w:tcPr>
            <w:tcW w:w="56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D50A5" w:rsidRPr="005D50A5" w:rsidRDefault="005D50A5" w:rsidP="005D50A5">
            <w:pPr>
              <w:jc w:val="center"/>
              <w:rPr>
                <w:sz w:val="28"/>
                <w:szCs w:val="32"/>
              </w:rPr>
            </w:pPr>
            <w:r w:rsidRPr="005D50A5">
              <w:rPr>
                <w:sz w:val="28"/>
                <w:szCs w:val="32"/>
              </w:rPr>
              <w:drawing>
                <wp:inline distT="0" distB="0" distL="0" distR="0" wp14:anchorId="44A4C8CE" wp14:editId="00B865B3">
                  <wp:extent cx="3443227" cy="1711841"/>
                  <wp:effectExtent l="0" t="0" r="5080" b="3175"/>
                  <wp:docPr id="7170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7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57624" cy="17189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0"/>
    </w:tbl>
    <w:p w:rsidR="005D50A5" w:rsidRPr="005D50A5" w:rsidRDefault="005D50A5" w:rsidP="005D50A5">
      <w:pPr>
        <w:jc w:val="center"/>
        <w:rPr>
          <w:sz w:val="28"/>
          <w:szCs w:val="32"/>
          <w:lang w:val="uk-UA"/>
        </w:rPr>
      </w:pPr>
    </w:p>
    <w:sectPr w:rsidR="005D50A5" w:rsidRPr="005D50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50A5"/>
    <w:rsid w:val="00021044"/>
    <w:rsid w:val="00034362"/>
    <w:rsid w:val="0009434D"/>
    <w:rsid w:val="000B4978"/>
    <w:rsid w:val="000C2BC8"/>
    <w:rsid w:val="000E0D1E"/>
    <w:rsid w:val="000F7854"/>
    <w:rsid w:val="001158A9"/>
    <w:rsid w:val="00123BB6"/>
    <w:rsid w:val="00140CF4"/>
    <w:rsid w:val="0016091E"/>
    <w:rsid w:val="0016196B"/>
    <w:rsid w:val="001619C2"/>
    <w:rsid w:val="00180E9C"/>
    <w:rsid w:val="0019644E"/>
    <w:rsid w:val="001A232C"/>
    <w:rsid w:val="001B19D6"/>
    <w:rsid w:val="001B2B08"/>
    <w:rsid w:val="001D6B12"/>
    <w:rsid w:val="002063BC"/>
    <w:rsid w:val="00272855"/>
    <w:rsid w:val="00273473"/>
    <w:rsid w:val="00296AE4"/>
    <w:rsid w:val="002971AC"/>
    <w:rsid w:val="00297B9B"/>
    <w:rsid w:val="002A0476"/>
    <w:rsid w:val="002F6E18"/>
    <w:rsid w:val="00303589"/>
    <w:rsid w:val="00311D6F"/>
    <w:rsid w:val="003170AA"/>
    <w:rsid w:val="00341DF1"/>
    <w:rsid w:val="00380A69"/>
    <w:rsid w:val="003A0FCB"/>
    <w:rsid w:val="003C7A0D"/>
    <w:rsid w:val="003D1348"/>
    <w:rsid w:val="00402BD8"/>
    <w:rsid w:val="004047A7"/>
    <w:rsid w:val="00490D3A"/>
    <w:rsid w:val="004A67D7"/>
    <w:rsid w:val="004B0560"/>
    <w:rsid w:val="004B47A8"/>
    <w:rsid w:val="00512D92"/>
    <w:rsid w:val="005354E1"/>
    <w:rsid w:val="00576710"/>
    <w:rsid w:val="005A149A"/>
    <w:rsid w:val="005C3F31"/>
    <w:rsid w:val="005D50A5"/>
    <w:rsid w:val="005D5D38"/>
    <w:rsid w:val="00670CF1"/>
    <w:rsid w:val="00675764"/>
    <w:rsid w:val="0068453F"/>
    <w:rsid w:val="006946BE"/>
    <w:rsid w:val="006C26F0"/>
    <w:rsid w:val="006F134C"/>
    <w:rsid w:val="00707BA0"/>
    <w:rsid w:val="00721BC5"/>
    <w:rsid w:val="00731659"/>
    <w:rsid w:val="00774FBA"/>
    <w:rsid w:val="0079604E"/>
    <w:rsid w:val="007D4BC8"/>
    <w:rsid w:val="007E537A"/>
    <w:rsid w:val="007F2219"/>
    <w:rsid w:val="0080105F"/>
    <w:rsid w:val="008417AD"/>
    <w:rsid w:val="0085132B"/>
    <w:rsid w:val="00853DBC"/>
    <w:rsid w:val="008A4A46"/>
    <w:rsid w:val="008E2D99"/>
    <w:rsid w:val="00921E12"/>
    <w:rsid w:val="0096321B"/>
    <w:rsid w:val="00974C6C"/>
    <w:rsid w:val="009934EF"/>
    <w:rsid w:val="009B2506"/>
    <w:rsid w:val="009C6FDE"/>
    <w:rsid w:val="00A7209B"/>
    <w:rsid w:val="00AB0F7B"/>
    <w:rsid w:val="00AB3704"/>
    <w:rsid w:val="00AD4B5E"/>
    <w:rsid w:val="00AD689F"/>
    <w:rsid w:val="00B0211E"/>
    <w:rsid w:val="00B0580D"/>
    <w:rsid w:val="00B33490"/>
    <w:rsid w:val="00B56B75"/>
    <w:rsid w:val="00B72E6C"/>
    <w:rsid w:val="00B86722"/>
    <w:rsid w:val="00B87015"/>
    <w:rsid w:val="00B917B5"/>
    <w:rsid w:val="00B91D59"/>
    <w:rsid w:val="00BB22CF"/>
    <w:rsid w:val="00BB2F32"/>
    <w:rsid w:val="00BE2553"/>
    <w:rsid w:val="00BF3761"/>
    <w:rsid w:val="00C42B48"/>
    <w:rsid w:val="00C64532"/>
    <w:rsid w:val="00C86243"/>
    <w:rsid w:val="00CB6356"/>
    <w:rsid w:val="00CE62A8"/>
    <w:rsid w:val="00CE7B24"/>
    <w:rsid w:val="00D14523"/>
    <w:rsid w:val="00D1617B"/>
    <w:rsid w:val="00D25376"/>
    <w:rsid w:val="00D51EFB"/>
    <w:rsid w:val="00D66E16"/>
    <w:rsid w:val="00D81293"/>
    <w:rsid w:val="00DA3760"/>
    <w:rsid w:val="00DB5889"/>
    <w:rsid w:val="00DC38CA"/>
    <w:rsid w:val="00DC6A7E"/>
    <w:rsid w:val="00DE61CB"/>
    <w:rsid w:val="00DF5C69"/>
    <w:rsid w:val="00DF7519"/>
    <w:rsid w:val="00E1765B"/>
    <w:rsid w:val="00E3439E"/>
    <w:rsid w:val="00E3529A"/>
    <w:rsid w:val="00E52B8E"/>
    <w:rsid w:val="00E7599C"/>
    <w:rsid w:val="00E850D0"/>
    <w:rsid w:val="00EA0C2A"/>
    <w:rsid w:val="00EC110E"/>
    <w:rsid w:val="00ED676B"/>
    <w:rsid w:val="00EE3EC1"/>
    <w:rsid w:val="00EE50FE"/>
    <w:rsid w:val="00EF4D25"/>
    <w:rsid w:val="00EF6DD5"/>
    <w:rsid w:val="00F15D36"/>
    <w:rsid w:val="00F3120D"/>
    <w:rsid w:val="00F548FC"/>
    <w:rsid w:val="00F61AB2"/>
    <w:rsid w:val="00F63195"/>
    <w:rsid w:val="00F81A34"/>
    <w:rsid w:val="00F95058"/>
    <w:rsid w:val="00FF6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5D50A5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rsid w:val="005D50A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5D50A5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rsid w:val="005D50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82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8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41</Words>
  <Characters>239</Characters>
  <Application>Microsoft Office Word</Application>
  <DocSecurity>0</DocSecurity>
  <Lines>1</Lines>
  <Paragraphs>1</Paragraphs>
  <ScaleCrop>false</ScaleCrop>
  <Company>SPecialiST RePack</Company>
  <LinksUpToDate>false</LinksUpToDate>
  <CharactersWithSpaces>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2020-10-24T21:08:00Z</dcterms:created>
  <dcterms:modified xsi:type="dcterms:W3CDTF">2020-10-24T21:13:00Z</dcterms:modified>
</cp:coreProperties>
</file>