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61" w:rsidRPr="00945A61" w:rsidRDefault="00945A61" w:rsidP="00945A61">
      <w:pPr>
        <w:jc w:val="center"/>
        <w:rPr>
          <w:sz w:val="32"/>
        </w:rPr>
      </w:pPr>
      <w:proofErr w:type="spellStart"/>
      <w:r w:rsidRPr="00945A61">
        <w:rPr>
          <w:sz w:val="32"/>
        </w:rPr>
        <w:t>Концептуальне</w:t>
      </w:r>
      <w:proofErr w:type="spellEnd"/>
      <w:r w:rsidRPr="00945A61">
        <w:rPr>
          <w:sz w:val="32"/>
        </w:rPr>
        <w:t xml:space="preserve"> та</w:t>
      </w:r>
      <w:r w:rsidRPr="00945A61">
        <w:rPr>
          <w:sz w:val="32"/>
        </w:rPr>
        <w:t xml:space="preserve"> </w:t>
      </w:r>
      <w:proofErr w:type="spellStart"/>
      <w:r w:rsidRPr="00945A61">
        <w:rPr>
          <w:sz w:val="32"/>
        </w:rPr>
        <w:t>логічне</w:t>
      </w:r>
      <w:proofErr w:type="spellEnd"/>
      <w:r w:rsidRPr="00945A61">
        <w:rPr>
          <w:sz w:val="32"/>
        </w:rPr>
        <w:t xml:space="preserve"> </w:t>
      </w:r>
      <w:proofErr w:type="spellStart"/>
      <w:r w:rsidRPr="00945A61">
        <w:rPr>
          <w:sz w:val="32"/>
        </w:rPr>
        <w:t>проектування</w:t>
      </w:r>
      <w:proofErr w:type="spellEnd"/>
      <w:r w:rsidRPr="00945A61">
        <w:rPr>
          <w:sz w:val="32"/>
        </w:rPr>
        <w:t xml:space="preserve"> </w:t>
      </w:r>
      <w:r w:rsidRPr="00945A61">
        <w:rPr>
          <w:sz w:val="32"/>
        </w:rPr>
        <w:t xml:space="preserve">структур </w:t>
      </w:r>
      <w:proofErr w:type="spellStart"/>
      <w:r w:rsidRPr="00945A61">
        <w:rPr>
          <w:sz w:val="32"/>
        </w:rPr>
        <w:t>даних</w:t>
      </w:r>
      <w:proofErr w:type="spellEnd"/>
      <w:r w:rsidRPr="00945A61">
        <w:rPr>
          <w:sz w:val="32"/>
        </w:rPr>
        <w:t xml:space="preserve"> </w:t>
      </w:r>
      <w:bookmarkStart w:id="0" w:name="_GoBack"/>
      <w:bookmarkEnd w:id="0"/>
      <w:r w:rsidRPr="00945A61">
        <w:rPr>
          <w:sz w:val="32"/>
        </w:rPr>
        <w:t>програмного продукту</w:t>
      </w:r>
    </w:p>
    <w:p w:rsidR="00945A61" w:rsidRPr="00945A61" w:rsidRDefault="00945A61" w:rsidP="00945A61">
      <w:pPr>
        <w:jc w:val="center"/>
        <w:rPr>
          <w:sz w:val="32"/>
        </w:rPr>
      </w:pPr>
    </w:p>
    <w:p w:rsidR="00945A61" w:rsidRPr="00945A61" w:rsidRDefault="00945A61" w:rsidP="00945A61">
      <w:pPr>
        <w:jc w:val="center"/>
        <w:rPr>
          <w:sz w:val="22"/>
        </w:rPr>
      </w:pPr>
    </w:p>
    <w:p w:rsidR="002F6E18" w:rsidRPr="00945A61" w:rsidRDefault="00945A61" w:rsidP="00945A61">
      <w:pPr>
        <w:jc w:val="center"/>
        <w:rPr>
          <w:sz w:val="22"/>
        </w:rPr>
      </w:pPr>
      <w:r w:rsidRPr="00945A61">
        <w:rPr>
          <w:noProof/>
          <w:sz w:val="22"/>
        </w:rPr>
        <w:drawing>
          <wp:inline distT="0" distB="0" distL="0" distR="0" wp14:anchorId="74EFA97A" wp14:editId="294591F3">
            <wp:extent cx="4901565" cy="454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E18" w:rsidRPr="00945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61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45A61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45A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45A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45A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45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>SPecialiST RePack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2020-10-24T21:38:00Z</dcterms:created>
  <dcterms:modified xsi:type="dcterms:W3CDTF">2020-10-24T21:42:00Z</dcterms:modified>
</cp:coreProperties>
</file>