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sz w:val="24"/>
          <w:szCs w:val="24"/>
        </w:rPr>
      </w:pPr>
      <w:r>
        <w:rPr>
          <w:sz w:val="24"/>
          <w:szCs w:val="24"/>
        </w:rPr>
        <w:t>ALLERGY CARE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HOME1 PAGE In “Conditions We Treat “section image should be fully fitted inside the Container.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xmlns:wp="http://schemas.openxmlformats.org/drawingml/2006/wordprocessingDrawing" distT="0" distB="0" distL="0" distR="0">
            <wp:extent cx="5731510" cy="1285875"/>
            <wp:effectExtent l="0" t="0" r="2540" b="9525"/>
            <wp:docPr id="86063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37247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HOME2 page second section padding issue the container should place with equal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top and bottom spacing</w:t>
      </w:r>
    </w:p>
    <w:p>
      <w:pPr>
        <w:rPr>
          <w:sz w:val="24"/>
          <w:szCs w:val="24"/>
        </w:rPr>
      </w:pPr>
    </w:p>
    <w:p>
      <w:pPr>
        <w:shd w:val="clear" w:fill="9ACCFF"/>
        <w:rPr>
          <w:sz w:val="24"/>
          <w:szCs w:val="24"/>
        </w:rPr>
      </w:pPr>
      <w:r>
        <w:rPr>
          <w:sz w:val="24"/>
          <w:szCs w:val="24"/>
        </w:rPr>
        <w:t>DASHBOARD PAGE More than three colours were used ,As per previous discussion only three colours should be used throughout the page (CHECK ONCE BEFORE DOING CORRECTIONS)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DASHBOARD PAGE (Medications)Section, Buttons looks misaligned ,buttons starting position should be same for all </w:t>
      </w:r>
      <w:r>
        <w:rPr>
          <w:sz w:val="24"/>
          <w:szCs w:val="24"/>
          <w:rtl w:val="0"/>
          <w:lang w:val="en-US" w:bidi="en-US" w:eastAsia="en-US"/>
        </w:rPr>
        <w:t xml:space="preserve">  --- </w:t>
      </w:r>
      <w:r>
        <w:rPr>
          <w:sz w:val="24"/>
          <w:szCs w:val="24"/>
          <w:rtl w:val="0"/>
          <w:lang w:val="en-US" w:bidi="en-US" w:eastAsia="en-US"/>
        </w:rPr>
        <w:t>(</w:t>
      </w:r>
      <w:r>
        <w:rPr>
          <w:sz w:val="24"/>
          <w:szCs w:val="24"/>
          <w:rtl w:val="0"/>
          <w:lang w:val="en-US" w:bidi="en-US" w:eastAsia="en-US"/>
        </w:rPr>
        <w:t>button widths should be same</w:t>
      </w:r>
      <w:r>
        <w:rPr>
          <w:sz w:val="24"/>
          <w:szCs w:val="24"/>
          <w:rtl w:val="0"/>
          <w:lang w:val="en-US" w:bidi="en-US" w:eastAsia="en-US"/>
        </w:rPr>
        <w:t>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xmlns:wp="http://schemas.openxmlformats.org/drawingml/2006/wordprocessingDrawing" distT="0" distB="0" distL="0" distR="0">
            <wp:extent cx="3600450" cy="8125460"/>
            <wp:effectExtent l="0" t="0" r="0" b="0"/>
            <wp:docPr id="26859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95558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12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fill="9BBB59"/>
        <w:rPr>
          <w:sz w:val="24"/>
          <w:szCs w:val="24"/>
        </w:rPr>
      </w:pPr>
      <w:r>
        <w:rPr>
          <w:sz w:val="24"/>
          <w:szCs w:val="24"/>
        </w:rPr>
        <w:t>TREATED PAGE ,Check Once if the Correct Year mentioned in that Container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xmlns:wp="http://schemas.openxmlformats.org/drawingml/2006/wordprocessingDrawing" distT="0" distB="0" distL="0" distR="0">
            <wp:extent cx="5731510" cy="1061085"/>
            <wp:effectExtent l="0" t="0" r="2540" b="5715"/>
            <wp:docPr id="173596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65107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TREATED PAGE In “Common Allergic Conditions “Section  Read more button looks misaligned in 1024P.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xmlns:wp="http://schemas.openxmlformats.org/drawingml/2006/wordprocessingDrawing" distT="0" distB="0" distL="0" distR="0">
            <wp:extent cx="5731510" cy="1205230"/>
            <wp:effectExtent l="0" t="0" r="2540" b="0"/>
            <wp:docPr id="213615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2415" name="Picture 4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DASHBOARD PAGE (Reports)section looks misaligned in 1024p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xmlns:wp="http://schemas.openxmlformats.org/drawingml/2006/wordprocessingDrawing" distT="0" distB="0" distL="0" distR="0">
            <wp:extent cx="4419600" cy="4181475"/>
            <wp:effectExtent l="0" t="0" r="0" b="9525"/>
            <wp:docPr id="169193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30310" name="Picture 5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0218" cy="418206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ANBARASU PALANISAMY</dc:creator>
  <dcterms:created xsi:type="dcterms:W3CDTF">2026-04-12T07:01:00Z</dcterms:created>
  <cp:lastModifiedBy>TEJOMURTULA VAMSI KRISHNA</cp:lastModifiedBy>
  <dcterms:modified xsi:type="dcterms:W3CDTF">2026-04-13T06:13:37Z</dcterms:modified>
  <cp:revision>2</cp:revision>
</cp:coreProperties>
</file>