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37B8B6B1" w:rsidR="00D7522C" w:rsidRPr="00732999" w:rsidRDefault="00751703" w:rsidP="00732999">
      <w:pPr>
        <w:pStyle w:val="papertitle"/>
        <w:spacing w:before="5pt" w:beforeAutospacing="1" w:after="5pt" w:afterAutospacing="1"/>
        <w:rPr>
          <w:kern w:val="48"/>
        </w:rPr>
      </w:pPr>
      <w:r w:rsidRPr="00751703">
        <w:rPr>
          <w:kern w:val="48"/>
        </w:rPr>
        <w:t>A Multimodal Transformer-based Architecture for Vietnamese Image Captioning focusing traffic scenes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12D800B" w:rsidR="00BD670B" w:rsidRDefault="005B74A9" w:rsidP="00BD670B">
      <w:pPr>
        <w:pStyle w:val="Author"/>
        <w:spacing w:before="5pt" w:beforeAutospacing="1"/>
        <w:rPr>
          <w:sz w:val="18"/>
          <w:szCs w:val="18"/>
        </w:rPr>
      </w:pPr>
      <w:r>
        <w:rPr>
          <w:sz w:val="18"/>
          <w:szCs w:val="18"/>
        </w:rPr>
        <w:t>Duc Nhan Bui</w:t>
      </w:r>
      <w:r w:rsidRPr="00F847A6">
        <w:rPr>
          <w:sz w:val="18"/>
          <w:szCs w:val="18"/>
        </w:rPr>
        <w:t xml:space="preserve"> </w:t>
      </w:r>
      <w:r w:rsidRPr="00F847A6">
        <w:rPr>
          <w:sz w:val="18"/>
          <w:szCs w:val="18"/>
        </w:rPr>
        <w:br/>
      </w:r>
      <w:r w:rsidRPr="001A4C08">
        <w:rPr>
          <w:sz w:val="18"/>
          <w:szCs w:val="18"/>
        </w:rPr>
        <w:t>Department of Information Technology</w:t>
      </w:r>
      <w:r w:rsidRPr="00F847A6">
        <w:rPr>
          <w:sz w:val="18"/>
          <w:szCs w:val="18"/>
        </w:rPr>
        <w:br/>
      </w:r>
      <w:r w:rsidRPr="000176C3">
        <w:rPr>
          <w:sz w:val="18"/>
          <w:szCs w:val="18"/>
        </w:rPr>
        <w:t>HCMC University of Technology and Education</w:t>
      </w:r>
      <w:r w:rsidRPr="00F847A6">
        <w:rPr>
          <w:i/>
          <w:sz w:val="18"/>
          <w:szCs w:val="18"/>
        </w:rPr>
        <w:br/>
      </w:r>
      <w:r>
        <w:rPr>
          <w:sz w:val="18"/>
          <w:szCs w:val="18"/>
        </w:rPr>
        <w:t>Ho Chi Minh</w:t>
      </w:r>
      <w:r w:rsidRPr="00F847A6">
        <w:rPr>
          <w:sz w:val="18"/>
          <w:szCs w:val="18"/>
        </w:rPr>
        <w:t xml:space="preserve">, </w:t>
      </w:r>
      <w:r>
        <w:rPr>
          <w:sz w:val="18"/>
          <w:szCs w:val="18"/>
        </w:rPr>
        <w:t>Vietnam</w:t>
      </w:r>
      <w:r w:rsidRPr="00F847A6">
        <w:rPr>
          <w:sz w:val="18"/>
          <w:szCs w:val="18"/>
        </w:rPr>
        <w:br/>
      </w:r>
      <w:r>
        <w:rPr>
          <w:sz w:val="18"/>
          <w:szCs w:val="18"/>
        </w:rPr>
        <w:t>nhanbui15122003@gmail.com</w:t>
      </w:r>
    </w:p>
    <w:p w14:paraId="7E295016" w14:textId="4782A373" w:rsidR="006966D1" w:rsidRDefault="00481514" w:rsidP="006966D1">
      <w:pPr>
        <w:pStyle w:val="Author"/>
        <w:spacing w:before="5pt" w:beforeAutospacing="1"/>
        <w:rPr>
          <w:sz w:val="18"/>
          <w:szCs w:val="18"/>
        </w:rPr>
      </w:pPr>
      <w:r>
        <w:rPr>
          <w:sz w:val="18"/>
          <w:szCs w:val="18"/>
        </w:rPr>
        <w:t>Trieu Phi Dai</w:t>
      </w:r>
      <w:r w:rsidR="009A43B3" w:rsidRPr="00F847A6">
        <w:rPr>
          <w:sz w:val="18"/>
          <w:szCs w:val="18"/>
        </w:rPr>
        <w:t xml:space="preserve"> </w:t>
      </w:r>
      <w:r w:rsidR="009A43B3" w:rsidRPr="00F847A6">
        <w:rPr>
          <w:sz w:val="18"/>
          <w:szCs w:val="18"/>
        </w:rPr>
        <w:br/>
      </w:r>
      <w:r w:rsidR="009A43B3" w:rsidRPr="001A4C08">
        <w:rPr>
          <w:sz w:val="18"/>
          <w:szCs w:val="18"/>
        </w:rPr>
        <w:t>Department of Information Technology</w:t>
      </w:r>
      <w:r w:rsidR="009A43B3" w:rsidRPr="00F847A6">
        <w:rPr>
          <w:sz w:val="18"/>
          <w:szCs w:val="18"/>
        </w:rPr>
        <w:br/>
      </w:r>
      <w:r w:rsidR="009A43B3" w:rsidRPr="000176C3">
        <w:rPr>
          <w:sz w:val="18"/>
          <w:szCs w:val="18"/>
        </w:rPr>
        <w:t>HCMC University of Technology and Education</w:t>
      </w:r>
      <w:r w:rsidR="009A43B3" w:rsidRPr="00F847A6">
        <w:rPr>
          <w:i/>
          <w:sz w:val="18"/>
          <w:szCs w:val="18"/>
        </w:rPr>
        <w:br/>
      </w:r>
      <w:r w:rsidR="009A43B3">
        <w:rPr>
          <w:sz w:val="18"/>
          <w:szCs w:val="18"/>
        </w:rPr>
        <w:t>Ho Chi Minh</w:t>
      </w:r>
      <w:r w:rsidR="009A43B3" w:rsidRPr="00F847A6">
        <w:rPr>
          <w:sz w:val="18"/>
          <w:szCs w:val="18"/>
        </w:rPr>
        <w:t xml:space="preserve">, </w:t>
      </w:r>
      <w:r w:rsidR="009A43B3">
        <w:rPr>
          <w:sz w:val="18"/>
          <w:szCs w:val="18"/>
        </w:rPr>
        <w:t>Vietnam</w:t>
      </w:r>
      <w:r w:rsidR="009A43B3" w:rsidRPr="00F847A6">
        <w:rPr>
          <w:sz w:val="18"/>
          <w:szCs w:val="18"/>
        </w:rPr>
        <w:br/>
      </w:r>
      <w:r w:rsidR="002F3A54" w:rsidRPr="002F3A54">
        <w:rPr>
          <w:sz w:val="18"/>
          <w:szCs w:val="18"/>
        </w:rPr>
        <w:t>dtptrieuphidtp@gmail.com</w:t>
      </w:r>
    </w:p>
    <w:p w14:paraId="67E5E9A0" w14:textId="0BFD63BD" w:rsidR="004A028C" w:rsidRPr="00F847A6" w:rsidRDefault="004A028C" w:rsidP="00A70770">
      <w:pPr>
        <w:pStyle w:val="Author"/>
        <w:spacing w:before="0pt"/>
        <w:rPr>
          <w:sz w:val="18"/>
          <w:szCs w:val="18"/>
        </w:rPr>
      </w:pPr>
      <w:r>
        <w:rPr>
          <w:sz w:val="18"/>
          <w:szCs w:val="18"/>
        </w:rPr>
        <w:t>Thien Nhan Huynh</w:t>
      </w:r>
      <w:r w:rsidRPr="00E94D01">
        <w:rPr>
          <w:sz w:val="18"/>
          <w:szCs w:val="18"/>
        </w:rPr>
        <w:t xml:space="preserve"> </w:t>
      </w:r>
      <w:r w:rsidRPr="00E94D01">
        <w:rPr>
          <w:sz w:val="18"/>
          <w:szCs w:val="18"/>
        </w:rPr>
        <w:br/>
        <w:t>Department of Information Technology</w:t>
      </w:r>
      <w:r w:rsidRPr="00E94D01">
        <w:rPr>
          <w:sz w:val="18"/>
          <w:szCs w:val="18"/>
        </w:rPr>
        <w:br/>
        <w:t>HCMC University of Technology and Education</w:t>
      </w:r>
      <w:r w:rsidRPr="00E94D01">
        <w:rPr>
          <w:i/>
          <w:sz w:val="18"/>
          <w:szCs w:val="18"/>
        </w:rPr>
        <w:br/>
      </w:r>
      <w:r w:rsidRPr="00E94D01">
        <w:rPr>
          <w:sz w:val="18"/>
          <w:szCs w:val="18"/>
        </w:rPr>
        <w:t>Ho Chi Minh, Vietnam</w:t>
      </w:r>
      <w:r w:rsidRPr="00E94D01">
        <w:rPr>
          <w:sz w:val="18"/>
          <w:szCs w:val="18"/>
        </w:rPr>
        <w:br/>
      </w:r>
      <w:r w:rsidR="006974C4" w:rsidRPr="006974C4">
        <w:rPr>
          <w:sz w:val="18"/>
          <w:szCs w:val="18"/>
        </w:rPr>
        <w:t>159.thiennhan@gmail.com</w:t>
      </w:r>
    </w:p>
    <w:p w14:paraId="11C3FF66" w14:textId="75B378EF" w:rsidR="001A3B3D" w:rsidRPr="00F847A6" w:rsidRDefault="004A028C" w:rsidP="004A028C">
      <w:pPr>
        <w:pStyle w:val="Author"/>
        <w:spacing w:before="5pt" w:beforeAutospacing="1"/>
        <w:rPr>
          <w:sz w:val="18"/>
          <w:szCs w:val="18"/>
        </w:rPr>
      </w:pPr>
      <w:r>
        <w:rPr>
          <w:sz w:val="18"/>
          <w:szCs w:val="18"/>
        </w:rPr>
        <w:t>Van Dung Hoang</w:t>
      </w:r>
      <w:r w:rsidRPr="00F847A6">
        <w:rPr>
          <w:sz w:val="18"/>
          <w:szCs w:val="18"/>
        </w:rPr>
        <w:t xml:space="preserve"> </w:t>
      </w:r>
      <w:r w:rsidRPr="00F847A6">
        <w:rPr>
          <w:sz w:val="18"/>
          <w:szCs w:val="18"/>
        </w:rPr>
        <w:br/>
      </w:r>
      <w:r w:rsidRPr="001A4C08">
        <w:rPr>
          <w:sz w:val="18"/>
          <w:szCs w:val="18"/>
        </w:rPr>
        <w:t>Department of Information Technology</w:t>
      </w:r>
      <w:r w:rsidRPr="00F847A6">
        <w:rPr>
          <w:sz w:val="18"/>
          <w:szCs w:val="18"/>
        </w:rPr>
        <w:br/>
      </w:r>
      <w:r w:rsidRPr="000176C3">
        <w:rPr>
          <w:sz w:val="18"/>
          <w:szCs w:val="18"/>
        </w:rPr>
        <w:t>HCMC University of Technology and Education</w:t>
      </w:r>
      <w:r w:rsidRPr="00F847A6">
        <w:rPr>
          <w:i/>
          <w:sz w:val="18"/>
          <w:szCs w:val="18"/>
        </w:rPr>
        <w:br/>
      </w:r>
      <w:r>
        <w:rPr>
          <w:sz w:val="18"/>
          <w:szCs w:val="18"/>
        </w:rPr>
        <w:t>Ho Chi Minh</w:t>
      </w:r>
      <w:r w:rsidRPr="00F847A6">
        <w:rPr>
          <w:sz w:val="18"/>
          <w:szCs w:val="18"/>
        </w:rPr>
        <w:t xml:space="preserve">, </w:t>
      </w:r>
      <w:r>
        <w:rPr>
          <w:sz w:val="18"/>
          <w:szCs w:val="18"/>
        </w:rPr>
        <w:t>Vietnam</w:t>
      </w:r>
      <w:r w:rsidRPr="00F847A6">
        <w:rPr>
          <w:sz w:val="18"/>
          <w:szCs w:val="18"/>
        </w:rPr>
        <w:br/>
      </w:r>
      <w:r w:rsidR="0015240F" w:rsidRPr="0015240F">
        <w:rPr>
          <w:sz w:val="18"/>
          <w:szCs w:val="18"/>
        </w:rPr>
        <w:t>dunghv@hcmute.edu.vn</w:t>
      </w:r>
    </w:p>
    <w:p w14:paraId="0316535E" w14:textId="77777777" w:rsidR="009F1D79" w:rsidRDefault="009F1D79">
      <w:pPr>
        <w:sectPr w:rsidR="009F1D79" w:rsidSect="006966D1">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167D395" w:rsidR="004D72B5" w:rsidRDefault="009303D9" w:rsidP="00972203">
      <w:pPr>
        <w:pStyle w:val="Abstract"/>
        <w:rPr>
          <w:i/>
          <w:iCs/>
        </w:rPr>
      </w:pPr>
      <w:r>
        <w:rPr>
          <w:i/>
          <w:iCs/>
        </w:rPr>
        <w:t>Abstract</w:t>
      </w:r>
      <w:r>
        <w:t>—</w:t>
      </w:r>
      <w:r w:rsidR="00E22D31" w:rsidRPr="00E22D31">
        <w:t xml:space="preserve">This study proposed a multimodal image captioning architecture and implementation pipeline for Vietnamese traffic </w:t>
      </w:r>
      <w:r w:rsidR="005D77C7">
        <w:t>dataset</w:t>
      </w:r>
      <w:r w:rsidR="00E22D31" w:rsidRPr="00E22D31">
        <w:t xml:space="preserve">. The main objective is to generate high-quality captions that accurately describe objects and actions in complex traffic scenarios. The proposed approach combines Vision Transformer, </w:t>
      </w:r>
      <w:proofErr w:type="spellStart"/>
      <w:r w:rsidR="00E22D31" w:rsidRPr="00E22D31">
        <w:t>BARTpho</w:t>
      </w:r>
      <w:proofErr w:type="spellEnd"/>
      <w:r w:rsidR="00E22D31" w:rsidRPr="00E22D31">
        <w:t xml:space="preserve">, and GPT-2 into one architecture that leverages both visual and language understanding. A method of </w:t>
      </w:r>
      <w:r w:rsidR="00D41154">
        <w:t xml:space="preserve">building </w:t>
      </w:r>
      <w:r w:rsidR="00E22D31" w:rsidRPr="00E22D31">
        <w:t xml:space="preserve">a Vietnamese image captioning dataset is proposed, with traffic-related images and web metadata being scraped based on keyword-based scraping and afterwards caption labelled using a large language model. </w:t>
      </w:r>
      <w:proofErr w:type="gramStart"/>
      <w:r w:rsidR="00E22D31" w:rsidRPr="00E22D31">
        <w:t>In order to</w:t>
      </w:r>
      <w:proofErr w:type="gramEnd"/>
      <w:r w:rsidR="00E22D31" w:rsidRPr="00E22D31">
        <w:t xml:space="preserve"> increase object diversity and generalization of the model, a set of image augmentation techniques are employed before training. The overall outcomes show that the model produces context-aware, coherent captions with increased relevance to the Vietnamese traffic environment. The proposed framework demonstrates the potential to be utilized in smart transportation systems and city </w:t>
      </w:r>
      <w:r w:rsidR="008926D6" w:rsidRPr="00E22D31">
        <w:t>surveillance</w:t>
      </w:r>
      <w:r w:rsidR="00E22D31" w:rsidRPr="00E22D31">
        <w:t xml:space="preserve"> through the automatic localized scene understanding. The proposed framework also has potential to be utilized in assistive technologies that can improve the traffic navigation capability of visually impaired individuals</w:t>
      </w:r>
      <w:r w:rsidR="00374EBF" w:rsidRPr="00374EBF">
        <w:t>.</w:t>
      </w:r>
    </w:p>
    <w:p w14:paraId="58B10678" w14:textId="6391BF9E" w:rsidR="009303D9" w:rsidRPr="004D72B5" w:rsidRDefault="004D72B5" w:rsidP="00972203">
      <w:pPr>
        <w:pStyle w:val="Keywords"/>
      </w:pPr>
      <w:r w:rsidRPr="004D72B5">
        <w:t>Keywords—</w:t>
      </w:r>
      <w:r w:rsidR="00D62819" w:rsidRPr="00D62819">
        <w:t xml:space="preserve"> </w:t>
      </w:r>
      <w:r w:rsidR="00AB482A">
        <w:t xml:space="preserve">Vietnamese </w:t>
      </w:r>
      <w:r w:rsidR="00D62819" w:rsidRPr="00D62819">
        <w:t>Image Captioning</w:t>
      </w:r>
      <w:r w:rsidR="00D7522C">
        <w:t>,</w:t>
      </w:r>
      <w:r w:rsidR="009303D9" w:rsidRPr="004D72B5">
        <w:t xml:space="preserve"> </w:t>
      </w:r>
      <w:r w:rsidR="00EF4F8C">
        <w:t>Multimodal Learning,</w:t>
      </w:r>
      <w:r w:rsidR="006E6BB2">
        <w:t xml:space="preserve"> Vision-Language Transformer, </w:t>
      </w:r>
      <w:r w:rsidR="00254BD3" w:rsidRPr="00254BD3">
        <w:t>Deep Neural Network</w:t>
      </w:r>
      <w:r w:rsidR="00254BD3">
        <w:t xml:space="preserve">, </w:t>
      </w:r>
      <w:r w:rsidR="002107F8" w:rsidRPr="002107F8">
        <w:t>Vietnam</w:t>
      </w:r>
      <w:r w:rsidR="00D917C4">
        <w:t>ese</w:t>
      </w:r>
      <w:r w:rsidR="002107F8" w:rsidRPr="002107F8">
        <w:t xml:space="preserve"> Dataset</w:t>
      </w:r>
    </w:p>
    <w:p w14:paraId="1A521F3C" w14:textId="6475343F" w:rsidR="009303D9" w:rsidRPr="00D632BE" w:rsidRDefault="009303D9" w:rsidP="006B6B66">
      <w:pPr>
        <w:pStyle w:val="Heading1"/>
      </w:pPr>
      <w:r w:rsidRPr="00D632BE">
        <w:t>Introduction</w:t>
      </w:r>
    </w:p>
    <w:p w14:paraId="0B85DD5B" w14:textId="77777777" w:rsidR="005E318E" w:rsidRDefault="005E318E" w:rsidP="005E318E">
      <w:pPr>
        <w:pStyle w:val="BodyText"/>
      </w:pPr>
      <w:r>
        <w:t>Image captioning has been a very popular topic in the computer vision field recently. Image captioning aims at describing the content of an image using descriptive text. It is an interesting and challenging problem because of its diverse applications in real life and also because of the difficulty in making computer vision systems understand the content of an image. Moreover, the creation of image captioning systems has tremendous potential to help visually impaired individuals "see" the world through descriptive text.</w:t>
      </w:r>
    </w:p>
    <w:p w14:paraId="2989B4BE" w14:textId="77777777" w:rsidR="005E318E" w:rsidRDefault="005E318E" w:rsidP="005E318E">
      <w:pPr>
        <w:pStyle w:val="BodyText"/>
      </w:pPr>
      <w:r>
        <w:t xml:space="preserve">Computer Vision (CV) and Natural Language Processing (NLP) used to be two separate research domains. However, with the booming growth of multimedia data from mobile devices, IoT systems, and social media, researchers now tend to merge techniques from the two fields for improved understanding of multimodal content and more efficient extraction of useful information from visual data. Actually, automatic image annotation—a key task in image retrieval and computer vision—is meant to attach meaningful words or phrases to represent images. To this end, artificial intelligence </w:t>
      </w:r>
      <w:r>
        <w:t>approaches, typically with the help of pre-trained models, are used to discover mappings from low-level visual features to high-level semantic representations for generating meaningful captions for a given image.</w:t>
      </w:r>
    </w:p>
    <w:p w14:paraId="22E7AED6" w14:textId="77777777" w:rsidR="005E318E" w:rsidRDefault="005E318E" w:rsidP="005E318E">
      <w:pPr>
        <w:pStyle w:val="BodyText"/>
      </w:pPr>
      <w:r>
        <w:t>Image captioning has been a flagship task at the intersection of computer vision and natural language processing, and top-down and bottom-up have been two prominent paradigms. Whereas the top-down approach takes an image, extracts the global visual features, and translates them into natural language, the bottom-up approach begins with identifying and describing salient regions in the image, which are integrated into consistent textual descriptions. Both approaches typically rely on advanced language models to supply fluency, coherence, and contextual relevance of the generated captions.</w:t>
      </w:r>
    </w:p>
    <w:p w14:paraId="2D2B1FD2" w14:textId="77777777" w:rsidR="005E318E" w:rsidRDefault="005E318E" w:rsidP="005E318E">
      <w:pPr>
        <w:pStyle w:val="BodyText"/>
      </w:pPr>
      <w:r>
        <w:t>In this paper, we propose a novel image captioning model using the top-down method, enhanced with an Attention Mechanism within the encoder-decoder paradigm. With this, the model is capable of selectively focusing on the most informative visual cues when creating explanatory captions. Even though current models have achieved state-of-the-art results for English, there have been limited studies on Vietnamese image captioning in traffic scenes. To bridge this gap, we test the proposed model on a Vietnamese image captioning dataset of traffic scenes. Our work is aimed not only at advancing image captioning research but also at supporting real-world applications. We are targeting the development of assistive technology for the blind, with the particular aim of enhancing their situational awareness and traffic safety by describing images in Vietnamese automatically.</w:t>
      </w:r>
    </w:p>
    <w:p w14:paraId="5B84FB04" w14:textId="011F0F25" w:rsidR="009303D9" w:rsidRPr="005B520E" w:rsidRDefault="005E318E" w:rsidP="005E318E">
      <w:pPr>
        <w:pStyle w:val="BodyText"/>
      </w:pPr>
      <w:r>
        <w:t xml:space="preserve">The remainder of this paper is structured as follows: the remainder of Chapter </w:t>
      </w:r>
      <w:r w:rsidR="00E270CF">
        <w:t>II</w:t>
      </w:r>
      <w:r>
        <w:t xml:space="preserve"> discusses related work</w:t>
      </w:r>
      <w:r w:rsidR="00E270CF">
        <w:t>s</w:t>
      </w:r>
      <w:r>
        <w:t xml:space="preserve"> from traditional to state-of-art ones, specifying model's output goals and coverage; Chapter </w:t>
      </w:r>
      <w:r w:rsidR="008A5A34">
        <w:t>III</w:t>
      </w:r>
      <w:r>
        <w:t xml:space="preserve"> explains the suggested approach to build Vietnamese </w:t>
      </w:r>
      <w:r w:rsidR="00E539D8">
        <w:t xml:space="preserve">image captioning </w:t>
      </w:r>
      <w:r>
        <w:t xml:space="preserve">dataset and multimodal framework underpinning the research; Chapter </w:t>
      </w:r>
      <w:r w:rsidR="00CF3876">
        <w:t>IV</w:t>
      </w:r>
      <w:r>
        <w:t xml:space="preserve"> presents the final outcome and</w:t>
      </w:r>
      <w:r w:rsidR="00C2519E">
        <w:t xml:space="preserve"> V for</w:t>
      </w:r>
      <w:r>
        <w:t xml:space="preserve"> conclu</w:t>
      </w:r>
      <w:r w:rsidR="00C2519E">
        <w:t>sion</w:t>
      </w:r>
      <w:r w:rsidR="009303D9" w:rsidRPr="005B520E">
        <w:t>.</w:t>
      </w:r>
    </w:p>
    <w:p w14:paraId="179EA777" w14:textId="5A605F70" w:rsidR="009303D9" w:rsidRPr="006B6B66" w:rsidRDefault="00611145" w:rsidP="006B6B66">
      <w:pPr>
        <w:pStyle w:val="Heading1"/>
      </w:pPr>
      <w:r w:rsidRPr="00611145">
        <w:t>Related Works</w:t>
      </w:r>
    </w:p>
    <w:p w14:paraId="4522E337" w14:textId="4E4868ED" w:rsidR="009303D9" w:rsidRDefault="001932E2" w:rsidP="00E7596C">
      <w:pPr>
        <w:pStyle w:val="BodyText"/>
      </w:pPr>
      <w:r w:rsidRPr="001932E2">
        <w:t xml:space="preserve">Image captioning has been aggressively researched in recent years, where various models have taken advantage of vision-language pretraining and attention mechanisms. "Show, Attend and Tell" by Xu et al. </w:t>
      </w:r>
      <w:sdt>
        <w:sdtPr>
          <w:id w:val="1236285594"/>
          <w:citation/>
        </w:sdtPr>
        <w:sdtEndPr>
          <w:rPr>
            <w:color w:val="FF0000"/>
          </w:rPr>
        </w:sdtEndPr>
        <w:sdtContent>
          <w:r w:rsidR="003E2C7F" w:rsidRPr="003E2C7F">
            <w:rPr>
              <w:color w:val="FF0000"/>
            </w:rPr>
            <w:fldChar w:fldCharType="begin"/>
          </w:r>
          <w:r w:rsidR="00317A2B">
            <w:rPr>
              <w:color w:val="FF0000"/>
              <w:lang w:val="en-US"/>
            </w:rPr>
            <w:instrText>CITATION Kel16 \l</w:instrText>
          </w:r>
          <w:r>
            <w:rPr>
              <w:color w:val="FF0000"/>
              <w:lang w:val="en-US"/>
            </w:rPr>
            <w:instrText xml:space="preserve"> en-US </w:instrText>
          </w:r>
          <w:r w:rsidR="003E2C7F" w:rsidRPr="003E2C7F">
            <w:rPr>
              <w:color w:val="FF0000"/>
            </w:rPr>
            <w:fldChar w:fldCharType="separate"/>
          </w:r>
          <w:r w:rsidR="00317A2B" w:rsidRPr="00317A2B">
            <w:rPr>
              <w:noProof/>
              <w:color w:val="FF0000"/>
              <w:lang w:val="en-US"/>
            </w:rPr>
            <w:t>[1]</w:t>
          </w:r>
          <w:r w:rsidR="003E2C7F" w:rsidRPr="003E2C7F">
            <w:rPr>
              <w:color w:val="FF0000"/>
            </w:rPr>
            <w:fldChar w:fldCharType="end"/>
          </w:r>
        </w:sdtContent>
      </w:sdt>
      <w:r w:rsidRPr="001932E2">
        <w:t xml:space="preserve"> is one of the early works, where the method of soft visual attention was used to </w:t>
      </w:r>
      <w:r w:rsidRPr="001932E2">
        <w:lastRenderedPageBreak/>
        <w:t xml:space="preserve">dynamically focus on the regions of an image while predicting the caption. This piece of work brought forth the spotlight for attention-based image captioning architecture. Building on that, Anderson et al. </w:t>
      </w:r>
      <w:sdt>
        <w:sdtPr>
          <w:id w:val="-128628430"/>
          <w:citation/>
        </w:sdtPr>
        <w:sdtEndPr>
          <w:rPr>
            <w:color w:val="FF0000"/>
          </w:rPr>
        </w:sdtEndPr>
        <w:sdtContent>
          <w:r w:rsidR="00550381" w:rsidRPr="00550381">
            <w:rPr>
              <w:color w:val="FF0000"/>
            </w:rPr>
            <w:fldChar w:fldCharType="begin"/>
          </w:r>
          <w:r w:rsidR="001C5FDB">
            <w:rPr>
              <w:color w:val="FF0000"/>
              <w:lang w:val="en-US"/>
            </w:rPr>
            <w:instrText>CITATION Pet18 \l</w:instrText>
          </w:r>
          <w:r>
            <w:rPr>
              <w:color w:val="FF0000"/>
              <w:lang w:val="en-US"/>
            </w:rPr>
            <w:instrText xml:space="preserve"> en-US </w:instrText>
          </w:r>
          <w:r w:rsidR="00550381" w:rsidRPr="00550381">
            <w:rPr>
              <w:color w:val="FF0000"/>
            </w:rPr>
            <w:fldChar w:fldCharType="separate"/>
          </w:r>
          <w:r w:rsidR="001C5FDB" w:rsidRPr="001C5FDB">
            <w:rPr>
              <w:noProof/>
              <w:color w:val="FF0000"/>
              <w:lang w:val="en-US"/>
            </w:rPr>
            <w:t>[2]</w:t>
          </w:r>
          <w:r w:rsidR="00550381" w:rsidRPr="00550381">
            <w:rPr>
              <w:color w:val="FF0000"/>
            </w:rPr>
            <w:fldChar w:fldCharType="end"/>
          </w:r>
        </w:sdtContent>
      </w:sdt>
      <w:r w:rsidRPr="001932E2">
        <w:t xml:space="preserve"> created a Bottom-Up and Top-Down Attention mechanism which demultiplexes object-level feature extraction and caption generation so that the model can attend to important regions in a more meaningful way. Similarly, Huang et al. </w:t>
      </w:r>
      <w:sdt>
        <w:sdtPr>
          <w:id w:val="1109385736"/>
          <w:citation/>
        </w:sdtPr>
        <w:sdtEndPr>
          <w:rPr>
            <w:color w:val="FF0000"/>
          </w:rPr>
        </w:sdtEndPr>
        <w:sdtContent>
          <w:r w:rsidR="00E24A92" w:rsidRPr="00E24A92">
            <w:rPr>
              <w:color w:val="FF0000"/>
            </w:rPr>
            <w:fldChar w:fldCharType="begin"/>
          </w:r>
          <w:r w:rsidR="00317A2B">
            <w:rPr>
              <w:color w:val="FF0000"/>
              <w:lang w:val="en-US"/>
            </w:rPr>
            <w:instrText>CITATION Lun19 \l</w:instrText>
          </w:r>
          <w:r>
            <w:rPr>
              <w:color w:val="FF0000"/>
              <w:lang w:val="en-US"/>
            </w:rPr>
            <w:instrText xml:space="preserve"> en-US </w:instrText>
          </w:r>
          <w:r w:rsidR="00E24A92" w:rsidRPr="00E24A92">
            <w:rPr>
              <w:color w:val="FF0000"/>
            </w:rPr>
            <w:fldChar w:fldCharType="separate"/>
          </w:r>
          <w:r w:rsidR="00317A2B" w:rsidRPr="00317A2B">
            <w:rPr>
              <w:noProof/>
              <w:color w:val="FF0000"/>
              <w:lang w:val="en-US"/>
            </w:rPr>
            <w:t>[3]</w:t>
          </w:r>
          <w:r w:rsidR="00E24A92" w:rsidRPr="00E24A92">
            <w:rPr>
              <w:color w:val="FF0000"/>
            </w:rPr>
            <w:fldChar w:fldCharType="end"/>
          </w:r>
        </w:sdtContent>
      </w:sdt>
      <w:r w:rsidR="00E24A92">
        <w:t xml:space="preserve"> </w:t>
      </w:r>
      <w:r w:rsidRPr="001932E2">
        <w:t>reinforced the attention mechanism by the Attention on Attention (</w:t>
      </w:r>
      <w:proofErr w:type="spellStart"/>
      <w:r w:rsidRPr="001932E2">
        <w:t>AoA</w:t>
      </w:r>
      <w:proofErr w:type="spellEnd"/>
      <w:r w:rsidRPr="001932E2">
        <w:t>) module, which enhances the representation ability by considering the attention weights and attended features</w:t>
      </w:r>
      <w:r>
        <w:t>.</w:t>
      </w:r>
    </w:p>
    <w:p w14:paraId="238BE394" w14:textId="1FB533B4" w:rsidR="00E07502" w:rsidRDefault="00E07502" w:rsidP="00E07502">
      <w:pPr>
        <w:pStyle w:val="BodyText"/>
      </w:pPr>
      <w:r>
        <w:t>Transformer models, originally introduced in the "Attention Is All You Need" paper by Vaswani et al.</w:t>
      </w:r>
      <w:r w:rsidR="0072201F">
        <w:t xml:space="preserve"> </w:t>
      </w:r>
      <w:sdt>
        <w:sdtPr>
          <w:id w:val="97613864"/>
          <w:citation/>
        </w:sdtPr>
        <w:sdtEndPr>
          <w:rPr>
            <w:color w:val="FF0000"/>
          </w:rPr>
        </w:sdtEndPr>
        <w:sdtContent>
          <w:r w:rsidR="0072201F" w:rsidRPr="0072201F">
            <w:rPr>
              <w:color w:val="FF0000"/>
            </w:rPr>
            <w:fldChar w:fldCharType="begin"/>
          </w:r>
          <w:r w:rsidR="00317A2B">
            <w:rPr>
              <w:color w:val="FF0000"/>
              <w:lang w:val="en-US"/>
            </w:rPr>
            <w:instrText>CITATION Ash17 \l</w:instrText>
          </w:r>
          <w:r>
            <w:rPr>
              <w:color w:val="FF0000"/>
              <w:lang w:val="en-US"/>
            </w:rPr>
            <w:instrText xml:space="preserve"> en-US </w:instrText>
          </w:r>
          <w:r w:rsidR="0072201F" w:rsidRPr="0072201F">
            <w:rPr>
              <w:color w:val="FF0000"/>
            </w:rPr>
            <w:fldChar w:fldCharType="separate"/>
          </w:r>
          <w:r w:rsidR="00317A2B" w:rsidRPr="00317A2B">
            <w:rPr>
              <w:noProof/>
              <w:color w:val="FF0000"/>
              <w:lang w:val="en-US"/>
            </w:rPr>
            <w:t>[4]</w:t>
          </w:r>
          <w:r w:rsidR="0072201F" w:rsidRPr="0072201F">
            <w:rPr>
              <w:color w:val="FF0000"/>
            </w:rPr>
            <w:fldChar w:fldCharType="end"/>
          </w:r>
        </w:sdtContent>
      </w:sdt>
      <w:r>
        <w:t xml:space="preserve">, have been a strong force in image captioning research. Several works have adopted this paradigm. Of interest is Cornia et al. </w:t>
      </w:r>
      <w:sdt>
        <w:sdtPr>
          <w:id w:val="-960652902"/>
          <w:citation/>
        </w:sdtPr>
        <w:sdtEndPr>
          <w:rPr>
            <w:color w:val="FF0000"/>
          </w:rPr>
        </w:sdtEndPr>
        <w:sdtContent>
          <w:r w:rsidR="002D72AC" w:rsidRPr="002D72AC">
            <w:rPr>
              <w:color w:val="FF0000"/>
            </w:rPr>
            <w:fldChar w:fldCharType="begin"/>
          </w:r>
          <w:r w:rsidR="00317A2B">
            <w:rPr>
              <w:color w:val="FF0000"/>
              <w:lang w:val="en-US"/>
            </w:rPr>
            <w:instrText>CITATION Mar20 \l</w:instrText>
          </w:r>
          <w:r>
            <w:rPr>
              <w:color w:val="FF0000"/>
              <w:lang w:val="en-US"/>
            </w:rPr>
            <w:instrText xml:space="preserve"> en-US </w:instrText>
          </w:r>
          <w:r w:rsidR="002D72AC" w:rsidRPr="002D72AC">
            <w:rPr>
              <w:color w:val="FF0000"/>
            </w:rPr>
            <w:fldChar w:fldCharType="separate"/>
          </w:r>
          <w:r w:rsidR="00317A2B" w:rsidRPr="00317A2B">
            <w:rPr>
              <w:noProof/>
              <w:color w:val="FF0000"/>
              <w:lang w:val="en-US"/>
            </w:rPr>
            <w:t>[5]</w:t>
          </w:r>
          <w:r w:rsidR="002D72AC" w:rsidRPr="002D72AC">
            <w:rPr>
              <w:color w:val="FF0000"/>
            </w:rPr>
            <w:fldChar w:fldCharType="end"/>
          </w:r>
        </w:sdtContent>
      </w:sdt>
      <w:r>
        <w:t xml:space="preserve">'s Meshed-Memory Transformer, which employs meshed connections and memory vectors to allow greater information exchange across layers. Pan et al. </w:t>
      </w:r>
      <w:sdt>
        <w:sdtPr>
          <w:id w:val="1584491169"/>
          <w:citation/>
        </w:sdtPr>
        <w:sdtEndPr>
          <w:rPr>
            <w:color w:val="FF0000"/>
          </w:rPr>
        </w:sdtEndPr>
        <w:sdtContent>
          <w:r w:rsidR="00045E72" w:rsidRPr="00045E72">
            <w:rPr>
              <w:color w:val="FF0000"/>
            </w:rPr>
            <w:fldChar w:fldCharType="begin"/>
          </w:r>
          <w:r w:rsidR="001C5FDB">
            <w:rPr>
              <w:color w:val="FF0000"/>
              <w:lang w:val="en-US"/>
            </w:rPr>
            <w:instrText>CITATION Yin20 \l</w:instrText>
          </w:r>
          <w:r>
            <w:rPr>
              <w:color w:val="FF0000"/>
              <w:lang w:val="en-US"/>
            </w:rPr>
            <w:instrText xml:space="preserve"> en-US </w:instrText>
          </w:r>
          <w:r w:rsidR="00045E72" w:rsidRPr="00045E72">
            <w:rPr>
              <w:color w:val="FF0000"/>
            </w:rPr>
            <w:fldChar w:fldCharType="separate"/>
          </w:r>
          <w:r w:rsidR="001C5FDB" w:rsidRPr="001C5FDB">
            <w:rPr>
              <w:noProof/>
              <w:color w:val="FF0000"/>
              <w:lang w:val="en-US"/>
            </w:rPr>
            <w:t>[6]</w:t>
          </w:r>
          <w:r w:rsidR="00045E72" w:rsidRPr="00045E72">
            <w:rPr>
              <w:color w:val="FF0000"/>
            </w:rPr>
            <w:fldChar w:fldCharType="end"/>
          </w:r>
        </w:sdtContent>
      </w:sdt>
      <w:r>
        <w:t xml:space="preserve"> introduced X-Linear Attention Networks, which leverage higher-order interactions between visual features with bilinear pooling, setting another state-of-the-art. </w:t>
      </w:r>
      <w:proofErr w:type="spellStart"/>
      <w:r>
        <w:t>Herdade</w:t>
      </w:r>
      <w:proofErr w:type="spellEnd"/>
      <w:r>
        <w:t xml:space="preserve"> et al. </w:t>
      </w:r>
      <w:sdt>
        <w:sdtPr>
          <w:id w:val="1139527677"/>
          <w:citation/>
        </w:sdtPr>
        <w:sdtEndPr>
          <w:rPr>
            <w:color w:val="FF0000"/>
          </w:rPr>
        </w:sdtEndPr>
        <w:sdtContent>
          <w:r w:rsidR="003E0D39" w:rsidRPr="003E0D39">
            <w:rPr>
              <w:color w:val="FF0000"/>
            </w:rPr>
            <w:fldChar w:fldCharType="begin"/>
          </w:r>
          <w:r w:rsidR="001C5FDB">
            <w:rPr>
              <w:color w:val="FF0000"/>
              <w:lang w:val="en-US"/>
            </w:rPr>
            <w:instrText>CITATION Sim19 \l</w:instrText>
          </w:r>
          <w:r>
            <w:rPr>
              <w:color w:val="FF0000"/>
              <w:lang w:val="en-US"/>
            </w:rPr>
            <w:instrText xml:space="preserve"> en-US </w:instrText>
          </w:r>
          <w:r w:rsidR="003E0D39" w:rsidRPr="003E0D39">
            <w:rPr>
              <w:color w:val="FF0000"/>
            </w:rPr>
            <w:fldChar w:fldCharType="separate"/>
          </w:r>
          <w:r w:rsidR="001C5FDB" w:rsidRPr="001C5FDB">
            <w:rPr>
              <w:noProof/>
              <w:color w:val="FF0000"/>
              <w:lang w:val="en-US"/>
            </w:rPr>
            <w:t>[7]</w:t>
          </w:r>
          <w:r w:rsidR="003E0D39" w:rsidRPr="003E0D39">
            <w:rPr>
              <w:color w:val="FF0000"/>
            </w:rPr>
            <w:fldChar w:fldCharType="end"/>
          </w:r>
        </w:sdtContent>
      </w:sdt>
      <w:r w:rsidR="003E0D39">
        <w:t xml:space="preserve"> </w:t>
      </w:r>
      <w:r>
        <w:t xml:space="preserve">proposed a new object-to-word alignment method, directly converting object detections into semantic tokens, that bridged the gap between textual and visual modalities. At the same time, the rise of large-scale vision-language pretraining has opened up new possibilities. Zhou et al. </w:t>
      </w:r>
      <w:sdt>
        <w:sdtPr>
          <w:id w:val="1726641471"/>
          <w:citation/>
        </w:sdtPr>
        <w:sdtEndPr>
          <w:rPr>
            <w:color w:val="FF0000"/>
          </w:rPr>
        </w:sdtEndPr>
        <w:sdtContent>
          <w:r w:rsidR="004B6171" w:rsidRPr="004B6171">
            <w:rPr>
              <w:color w:val="FF0000"/>
            </w:rPr>
            <w:fldChar w:fldCharType="begin"/>
          </w:r>
          <w:r w:rsidR="00317A2B">
            <w:rPr>
              <w:color w:val="FF0000"/>
              <w:lang w:val="en-US"/>
            </w:rPr>
            <w:instrText>CITATION Luo19 \l</w:instrText>
          </w:r>
          <w:r>
            <w:rPr>
              <w:color w:val="FF0000"/>
              <w:lang w:val="en-US"/>
            </w:rPr>
            <w:instrText xml:space="preserve"> en-US </w:instrText>
          </w:r>
          <w:r w:rsidR="004B6171" w:rsidRPr="004B6171">
            <w:rPr>
              <w:color w:val="FF0000"/>
            </w:rPr>
            <w:fldChar w:fldCharType="separate"/>
          </w:r>
          <w:r w:rsidR="00317A2B" w:rsidRPr="00317A2B">
            <w:rPr>
              <w:noProof/>
              <w:color w:val="FF0000"/>
              <w:lang w:val="en-US"/>
            </w:rPr>
            <w:t>[8]</w:t>
          </w:r>
          <w:r w:rsidR="004B6171" w:rsidRPr="004B6171">
            <w:rPr>
              <w:color w:val="FF0000"/>
            </w:rPr>
            <w:fldChar w:fldCharType="end"/>
          </w:r>
        </w:sdtContent>
      </w:sdt>
      <w:r>
        <w:t xml:space="preserve"> presented a joint pretraining framework for image captioning and visual question answering (VQA), while Zhang et al. </w:t>
      </w:r>
      <w:sdt>
        <w:sdtPr>
          <w:id w:val="-1817406199"/>
          <w:citation/>
        </w:sdtPr>
        <w:sdtEndPr>
          <w:rPr>
            <w:color w:val="FF0000"/>
          </w:rPr>
        </w:sdtEndPr>
        <w:sdtContent>
          <w:r w:rsidR="00A56203" w:rsidRPr="00A56203">
            <w:rPr>
              <w:color w:val="FF0000"/>
            </w:rPr>
            <w:fldChar w:fldCharType="begin"/>
          </w:r>
          <w:r w:rsidR="001C5FDB">
            <w:rPr>
              <w:color w:val="FF0000"/>
              <w:lang w:val="en-US"/>
            </w:rPr>
            <w:instrText>CITATION Pen21 \l</w:instrText>
          </w:r>
          <w:r>
            <w:rPr>
              <w:color w:val="FF0000"/>
              <w:lang w:val="en-US"/>
            </w:rPr>
            <w:instrText xml:space="preserve"> en-US </w:instrText>
          </w:r>
          <w:r w:rsidR="00A56203" w:rsidRPr="00A56203">
            <w:rPr>
              <w:color w:val="FF0000"/>
            </w:rPr>
            <w:fldChar w:fldCharType="separate"/>
          </w:r>
          <w:r w:rsidR="001C5FDB" w:rsidRPr="001C5FDB">
            <w:rPr>
              <w:noProof/>
              <w:color w:val="FF0000"/>
              <w:lang w:val="en-US"/>
            </w:rPr>
            <w:t>[9]</w:t>
          </w:r>
          <w:r w:rsidR="00A56203" w:rsidRPr="00A56203">
            <w:rPr>
              <w:color w:val="FF0000"/>
            </w:rPr>
            <w:fldChar w:fldCharType="end"/>
          </w:r>
        </w:sdtContent>
      </w:sdt>
      <w:r>
        <w:t xml:space="preserve"> presented </w:t>
      </w:r>
      <w:proofErr w:type="spellStart"/>
      <w:r>
        <w:t>VinVL</w:t>
      </w:r>
      <w:proofErr w:type="spellEnd"/>
      <w:r>
        <w:t xml:space="preserve">, which re-examined visual representations from more sophisticated features and better object detection. More recently, the Florence-2 model of Xiao et al. </w:t>
      </w:r>
      <w:sdt>
        <w:sdtPr>
          <w:id w:val="223190965"/>
          <w:citation/>
        </w:sdtPr>
        <w:sdtEndPr>
          <w:rPr>
            <w:color w:val="FF0000"/>
          </w:rPr>
        </w:sdtEndPr>
        <w:sdtContent>
          <w:r w:rsidR="00E20685" w:rsidRPr="00E20685">
            <w:rPr>
              <w:color w:val="FF0000"/>
            </w:rPr>
            <w:fldChar w:fldCharType="begin"/>
          </w:r>
          <w:r w:rsidR="00317A2B">
            <w:rPr>
              <w:color w:val="FF0000"/>
              <w:lang w:val="en-US"/>
            </w:rPr>
            <w:instrText>CITATION Bin231 \l</w:instrText>
          </w:r>
          <w:r>
            <w:rPr>
              <w:color w:val="FF0000"/>
              <w:lang w:val="en-US"/>
            </w:rPr>
            <w:instrText xml:space="preserve"> en-US </w:instrText>
          </w:r>
          <w:r w:rsidR="00E20685" w:rsidRPr="00E20685">
            <w:rPr>
              <w:color w:val="FF0000"/>
            </w:rPr>
            <w:fldChar w:fldCharType="separate"/>
          </w:r>
          <w:r w:rsidR="00317A2B" w:rsidRPr="00317A2B">
            <w:rPr>
              <w:noProof/>
              <w:color w:val="FF0000"/>
              <w:lang w:val="en-US"/>
            </w:rPr>
            <w:t>[10]</w:t>
          </w:r>
          <w:r w:rsidR="00E20685" w:rsidRPr="00E20685">
            <w:rPr>
              <w:color w:val="FF0000"/>
            </w:rPr>
            <w:fldChar w:fldCharType="end"/>
          </w:r>
        </w:sdtContent>
      </w:sdt>
      <w:r w:rsidR="00E20685">
        <w:t xml:space="preserve"> </w:t>
      </w:r>
      <w:r>
        <w:t>demonstrated the power of a single representation for numerous vision tasks, including image captioning, with data and computing scaling general-purpose pretraining architecture.</w:t>
      </w:r>
    </w:p>
    <w:p w14:paraId="7D4EE828" w14:textId="5C043894" w:rsidR="00E07502" w:rsidRPr="005B520E" w:rsidRDefault="00E07502" w:rsidP="00E07502">
      <w:pPr>
        <w:pStyle w:val="BodyText"/>
      </w:pPr>
      <w:r>
        <w:t xml:space="preserve">Although state-of-the-art image captioning methods have achieved stunning performances, they are primarily designed for English and large-scale English-based datasets such as MSCOCO. Conversely, Vietnamese image captioning is significantly </w:t>
      </w:r>
      <w:proofErr w:type="spellStart"/>
      <w:r>
        <w:t>underresearched</w:t>
      </w:r>
      <w:proofErr w:type="spellEnd"/>
      <w:r>
        <w:t xml:space="preserve"> amidst the rapidly increasing demand in its applications, especially in the important but less explored field of traffic scene understanding. In this work, we propose a multimodal Transformer-based model for Vietnamese image captioning. Our model combines Vision Transformer (</w:t>
      </w:r>
      <w:proofErr w:type="spellStart"/>
      <w:r>
        <w:t>ViT</w:t>
      </w:r>
      <w:proofErr w:type="spellEnd"/>
      <w:r>
        <w:t xml:space="preserve">) </w:t>
      </w:r>
      <w:sdt>
        <w:sdtPr>
          <w:id w:val="1096221559"/>
          <w:citation/>
        </w:sdtPr>
        <w:sdtEndPr>
          <w:rPr>
            <w:color w:val="FF0000"/>
          </w:rPr>
        </w:sdtEndPr>
        <w:sdtContent>
          <w:r w:rsidR="00CA447E" w:rsidRPr="00CA447E">
            <w:rPr>
              <w:color w:val="FF0000"/>
            </w:rPr>
            <w:fldChar w:fldCharType="begin"/>
          </w:r>
          <w:r w:rsidR="00317A2B">
            <w:rPr>
              <w:color w:val="FF0000"/>
              <w:lang w:val="en-US"/>
            </w:rPr>
            <w:instrText>CITATION Ale21 \l</w:instrText>
          </w:r>
          <w:r>
            <w:rPr>
              <w:color w:val="FF0000"/>
              <w:lang w:val="en-US"/>
            </w:rPr>
            <w:instrText xml:space="preserve"> en-US </w:instrText>
          </w:r>
          <w:r w:rsidR="00CA447E" w:rsidRPr="00CA447E">
            <w:rPr>
              <w:color w:val="FF0000"/>
            </w:rPr>
            <w:fldChar w:fldCharType="separate"/>
          </w:r>
          <w:r w:rsidR="00317A2B" w:rsidRPr="00317A2B">
            <w:rPr>
              <w:noProof/>
              <w:color w:val="FF0000"/>
              <w:lang w:val="en-US"/>
            </w:rPr>
            <w:t>[11]</w:t>
          </w:r>
          <w:r w:rsidR="00CA447E" w:rsidRPr="00CA447E">
            <w:rPr>
              <w:color w:val="FF0000"/>
            </w:rPr>
            <w:fldChar w:fldCharType="end"/>
          </w:r>
        </w:sdtContent>
      </w:sdt>
      <w:r w:rsidR="00CA447E">
        <w:t xml:space="preserve"> </w:t>
      </w:r>
      <w:r>
        <w:t xml:space="preserve">for vision feature extraction, </w:t>
      </w:r>
      <w:proofErr w:type="spellStart"/>
      <w:r>
        <w:t>BARTpho</w:t>
      </w:r>
      <w:proofErr w:type="spellEnd"/>
      <w:r>
        <w:t xml:space="preserve"> tokenizer for Vietnamese language robustness, and GPT-2 decoder for context-aware caption generation fluency. Apart from the model, we also present a novel contribution towards a methodology to construct a Vietnamese traffic scene dataset to supplement the lack of large-scale domain-specific annotated corpora in Vietnamese. While some datasets such as </w:t>
      </w:r>
      <w:proofErr w:type="spellStart"/>
      <w:r>
        <w:t>UiT-ViIC</w:t>
      </w:r>
      <w:proofErr w:type="spellEnd"/>
      <w:r w:rsidR="00F61A30">
        <w:t xml:space="preserve"> </w:t>
      </w:r>
      <w:sdt>
        <w:sdtPr>
          <w:id w:val="458076098"/>
          <w:citation/>
        </w:sdtPr>
        <w:sdtEndPr>
          <w:rPr>
            <w:color w:val="FF0000"/>
          </w:rPr>
        </w:sdtEndPr>
        <w:sdtContent>
          <w:r w:rsidR="00F61A30" w:rsidRPr="00F61A30">
            <w:rPr>
              <w:color w:val="FF0000"/>
            </w:rPr>
            <w:fldChar w:fldCharType="begin"/>
          </w:r>
          <w:r w:rsidR="001C5FDB">
            <w:rPr>
              <w:color w:val="FF0000"/>
              <w:lang w:val="en-US"/>
            </w:rPr>
            <w:instrText>CITATION Qua20 \l</w:instrText>
          </w:r>
          <w:r>
            <w:rPr>
              <w:color w:val="FF0000"/>
              <w:lang w:val="en-US"/>
            </w:rPr>
            <w:instrText xml:space="preserve"> en-US </w:instrText>
          </w:r>
          <w:r w:rsidR="00F61A30" w:rsidRPr="00F61A30">
            <w:rPr>
              <w:color w:val="FF0000"/>
            </w:rPr>
            <w:fldChar w:fldCharType="separate"/>
          </w:r>
          <w:r w:rsidR="001C5FDB" w:rsidRPr="001C5FDB">
            <w:rPr>
              <w:noProof/>
              <w:color w:val="FF0000"/>
              <w:lang w:val="en-US"/>
            </w:rPr>
            <w:t>[12]</w:t>
          </w:r>
          <w:r w:rsidR="00F61A30" w:rsidRPr="00F61A30">
            <w:rPr>
              <w:color w:val="FF0000"/>
            </w:rPr>
            <w:fldChar w:fldCharType="end"/>
          </w:r>
        </w:sdtContent>
      </w:sdt>
      <w:r>
        <w:t xml:space="preserve"> and KTViC</w:t>
      </w:r>
      <w:r w:rsidR="0045455D">
        <w:t xml:space="preserve"> </w:t>
      </w:r>
      <w:sdt>
        <w:sdtPr>
          <w:id w:val="798187051"/>
          <w:citation/>
        </w:sdtPr>
        <w:sdtEndPr>
          <w:rPr>
            <w:color w:val="FF0000"/>
          </w:rPr>
        </w:sdtEndPr>
        <w:sdtContent>
          <w:r w:rsidR="0045455D" w:rsidRPr="0045455D">
            <w:rPr>
              <w:color w:val="FF0000"/>
            </w:rPr>
            <w:fldChar w:fldCharType="begin"/>
          </w:r>
          <w:r w:rsidR="00317A2B">
            <w:rPr>
              <w:color w:val="FF0000"/>
              <w:lang w:val="en-US"/>
            </w:rPr>
            <w:instrText>CITATION Anh24 \l</w:instrText>
          </w:r>
          <w:r>
            <w:rPr>
              <w:color w:val="FF0000"/>
              <w:lang w:val="en-US"/>
            </w:rPr>
            <w:instrText xml:space="preserve"> en-US </w:instrText>
          </w:r>
          <w:r w:rsidR="0045455D" w:rsidRPr="0045455D">
            <w:rPr>
              <w:color w:val="FF0000"/>
            </w:rPr>
            <w:fldChar w:fldCharType="separate"/>
          </w:r>
          <w:r w:rsidR="00317A2B" w:rsidRPr="00317A2B">
            <w:rPr>
              <w:noProof/>
              <w:color w:val="FF0000"/>
              <w:lang w:val="en-US"/>
            </w:rPr>
            <w:t>[13]</w:t>
          </w:r>
          <w:r w:rsidR="0045455D" w:rsidRPr="0045455D">
            <w:rPr>
              <w:color w:val="FF0000"/>
            </w:rPr>
            <w:fldChar w:fldCharType="end"/>
          </w:r>
        </w:sdtContent>
      </w:sdt>
      <w:r>
        <w:t xml:space="preserve"> with general-purpose image-caption pairs exist, none of them focus on traffic scenes. Our dataset fills this gap, enabling the model to learn linguistically accurate and contextually relevant captions specific to Vietnamese traffic scenes</w:t>
      </w:r>
    </w:p>
    <w:p w14:paraId="17F150FC" w14:textId="4DD96041" w:rsidR="009303D9" w:rsidRDefault="001B4194" w:rsidP="006B6B66">
      <w:pPr>
        <w:pStyle w:val="Heading1"/>
      </w:pPr>
      <w:r w:rsidRPr="001B4194">
        <w:t>Materials and Methods</w:t>
      </w:r>
    </w:p>
    <w:p w14:paraId="1F7526DE" w14:textId="369C73AA" w:rsidR="00C260B8" w:rsidRDefault="00590F32" w:rsidP="00C260B8">
      <w:pPr>
        <w:pStyle w:val="BodyText"/>
      </w:pPr>
      <w:r w:rsidRPr="00590F32">
        <w:t xml:space="preserve">There are some available image datasets of traffic scenes that are typically built for general-purpose usage such as object detection or scene segmentation and tend to be primarily focused on well-structured data captured in ideal conditions. Within the specific case of traffic scenes, open-source captioning corpora remain absent and those available are typically limited in contextual information, typically </w:t>
      </w:r>
      <w:r w:rsidRPr="00590F32">
        <w:t>supplying short object-based descriptions rather than semantically rich stories that include real-world interaction and environmental signals. Besides, there is also the absence of high-quality Vietnamese-language traffic image captioning datasets while significant progress has been made in creating image captioning datasets, most of the existing resources are targeted towards general domains such as indoor scenes, everyday objects, or social events with a strong English-language caption preference. This language disparity represents a major stumbling block in developing AI systems that can communicate with non-English-speaking users, particularly in critical applications such as accessible technology for the visually impaired, where accurate and context-aware scene perception is critical</w:t>
      </w:r>
      <w:r w:rsidR="00C260B8">
        <w:t>.</w:t>
      </w:r>
    </w:p>
    <w:p w14:paraId="21C51E20" w14:textId="0B0F2E24" w:rsidR="009303D9" w:rsidRPr="005B520E" w:rsidRDefault="00C260B8" w:rsidP="00C260B8">
      <w:pPr>
        <w:pStyle w:val="BodyText"/>
      </w:pPr>
      <w:r>
        <w:t xml:space="preserve">To address these limitations, we propose the development of a domain-specific, high-quality image captioning dataset—Traffic Pictures Captioning dataset </w:t>
      </w:r>
      <w:sdt>
        <w:sdtPr>
          <w:id w:val="619582891"/>
          <w:citation/>
        </w:sdtPr>
        <w:sdtEndPr>
          <w:rPr>
            <w:color w:val="FF0000"/>
          </w:rPr>
        </w:sdtEndPr>
        <w:sdtContent>
          <w:r w:rsidR="00CE1997" w:rsidRPr="00CE1997">
            <w:rPr>
              <w:color w:val="FF0000"/>
            </w:rPr>
            <w:fldChar w:fldCharType="begin"/>
          </w:r>
          <w:r w:rsidR="00CE1997" w:rsidRPr="00CE1997">
            <w:rPr>
              <w:color w:val="FF0000"/>
              <w:lang w:val="en-US"/>
            </w:rPr>
            <w:instrText xml:space="preserve"> CITATION Tri25 \l</w:instrText>
          </w:r>
          <w:r>
            <w:rPr>
              <w:color w:val="FF0000"/>
              <w:lang w:val="en-US"/>
            </w:rPr>
            <w:instrText xml:space="preserve"> en-US </w:instrText>
          </w:r>
          <w:r w:rsidR="00CE1997" w:rsidRPr="00CE1997">
            <w:rPr>
              <w:color w:val="FF0000"/>
            </w:rPr>
            <w:fldChar w:fldCharType="separate"/>
          </w:r>
          <w:r w:rsidR="00497319" w:rsidRPr="00497319">
            <w:rPr>
              <w:noProof/>
              <w:color w:val="FF0000"/>
              <w:lang w:val="en-US"/>
            </w:rPr>
            <w:t>[14]</w:t>
          </w:r>
          <w:r w:rsidR="00CE1997" w:rsidRPr="00CE1997">
            <w:rPr>
              <w:color w:val="FF0000"/>
            </w:rPr>
            <w:fldChar w:fldCharType="end"/>
          </w:r>
        </w:sdtContent>
      </w:sdt>
      <w:r>
        <w:t xml:space="preserve"> or TPC37k—captures the complexity and variability of real-world traffic environments. This dataset includes a wide range of traffic-related visual content, covering various object categories (vehicles, pedestrians, traffic signs, lights, sidewalks, roads), lighting conditions (daytime, nighttime, dusk, weather variations), perspectives (wearable cameras, traffic surveillance), and diverse traffic scenarios (intersections, one-way streets, residential areas, etc.).</w:t>
      </w:r>
    </w:p>
    <w:p w14:paraId="22217789" w14:textId="19BD4B27" w:rsidR="009303D9" w:rsidRDefault="004C3558" w:rsidP="00ED0149">
      <w:pPr>
        <w:pStyle w:val="Heading2"/>
      </w:pPr>
      <w:r w:rsidRPr="004C3558">
        <w:t>Building Dataset</w:t>
      </w:r>
    </w:p>
    <w:p w14:paraId="78F3884D" w14:textId="4D4421C6" w:rsidR="009303D9" w:rsidRDefault="002B3969" w:rsidP="00E7596C">
      <w:pPr>
        <w:pStyle w:val="BodyText"/>
      </w:pPr>
      <w:r w:rsidRPr="002B3969">
        <w:t>The TPC37k</w:t>
      </w:r>
      <w:r w:rsidR="00A96451">
        <w:t xml:space="preserve"> </w:t>
      </w:r>
      <w:r w:rsidR="00A96451" w:rsidRPr="002B3969">
        <w:t>dataset</w:t>
      </w:r>
      <w:r w:rsidRPr="002B3969">
        <w:t xml:space="preserve"> </w:t>
      </w:r>
      <w:sdt>
        <w:sdtPr>
          <w:id w:val="-446001198"/>
          <w:citation/>
        </w:sdtPr>
        <w:sdtEndPr>
          <w:rPr>
            <w:color w:val="FF0000"/>
          </w:rPr>
        </w:sdtEndPr>
        <w:sdtContent>
          <w:r w:rsidR="008D680F" w:rsidRPr="008D680F">
            <w:rPr>
              <w:color w:val="FF0000"/>
            </w:rPr>
            <w:fldChar w:fldCharType="begin"/>
          </w:r>
          <w:r w:rsidR="008D680F" w:rsidRPr="008D680F">
            <w:rPr>
              <w:color w:val="FF0000"/>
              <w:lang w:val="en-US"/>
            </w:rPr>
            <w:instrText xml:space="preserve"> CITATION Tri25 \l</w:instrText>
          </w:r>
          <w:r>
            <w:rPr>
              <w:color w:val="FF0000"/>
              <w:lang w:val="en-US"/>
            </w:rPr>
            <w:instrText xml:space="preserve"> en-US </w:instrText>
          </w:r>
          <w:r w:rsidR="008D680F" w:rsidRPr="008D680F">
            <w:rPr>
              <w:color w:val="FF0000"/>
            </w:rPr>
            <w:fldChar w:fldCharType="separate"/>
          </w:r>
          <w:r w:rsidR="00497319" w:rsidRPr="00497319">
            <w:rPr>
              <w:noProof/>
              <w:color w:val="FF0000"/>
              <w:lang w:val="en-US"/>
            </w:rPr>
            <w:t>[14]</w:t>
          </w:r>
          <w:r w:rsidR="008D680F" w:rsidRPr="008D680F">
            <w:rPr>
              <w:color w:val="FF0000"/>
            </w:rPr>
            <w:fldChar w:fldCharType="end"/>
          </w:r>
        </w:sdtContent>
      </w:sdt>
      <w:r w:rsidR="00A96451">
        <w:t xml:space="preserve">, </w:t>
      </w:r>
      <w:r w:rsidR="00EC0921" w:rsidRPr="00EC0921">
        <w:t xml:space="preserve">as depicted in Figure 1, was constructed through a systematic pipeline (refer to Figure 1). Traffic-related images were initially collected from web pages using </w:t>
      </w:r>
      <w:proofErr w:type="spellStart"/>
      <w:r w:rsidR="00EC0921" w:rsidRPr="00EC0921">
        <w:t>SerpApi</w:t>
      </w:r>
      <w:proofErr w:type="spellEnd"/>
      <w:r w:rsidR="00EC0921" w:rsidRPr="00EC0921">
        <w:t xml:space="preserve"> with traffic-specific keywords for topic diversity and relevance. Data preprocessing was subsequently performed to verify image URLs, remove duplicates (approximately 10%), and remove low-resolution images, resulting in a clean dataset of 9,300 images. Automatically generated initial captions came from the Gemini 2.0 Flash API and were subsequently edited manually (80% of captions) to ensure linguistic accuracy and contextual relevance. Finally, various augmentation techniques (e.g., pixel shift, spatial transformation, adding noise) expanded the dataset to 37,056 images, adding data richness and enabling strong model training</w:t>
      </w:r>
      <w:r w:rsidR="009303D9" w:rsidRPr="005B520E">
        <w:t>.</w:t>
      </w:r>
    </w:p>
    <w:p w14:paraId="62CFE27B" w14:textId="731F4FC8" w:rsidR="0068572D" w:rsidRDefault="00D07ECE" w:rsidP="00D07ECE">
      <w:pPr>
        <w:pStyle w:val="BodyText"/>
        <w:keepNext/>
        <w:ind w:firstLine="0pt"/>
        <w:jc w:val="center"/>
      </w:pPr>
      <w:r w:rsidRPr="003048DF">
        <w:rPr>
          <w:rFonts w:eastAsia="Times New Roman"/>
          <w:noProof/>
          <w:spacing w:val="0"/>
          <w:sz w:val="22"/>
          <w:szCs w:val="22"/>
          <w:lang w:val="en-US" w:eastAsia="en-US"/>
        </w:rPr>
        <w:drawing>
          <wp:inline distT="0" distB="0" distL="0" distR="0" wp14:anchorId="1344AC50" wp14:editId="4C9327E4">
            <wp:extent cx="2955341" cy="1803438"/>
            <wp:effectExtent l="0" t="0" r="0" b="6350"/>
            <wp:docPr id="759481726" name="Picture 1" descr="A diagram of a software development proce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9481726" name="Picture 1" descr="A diagram of a software development process&#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632" cy="1807887"/>
                    </a:xfrm>
                    <a:prstGeom prst="rect">
                      <a:avLst/>
                    </a:prstGeom>
                  </pic:spPr>
                </pic:pic>
              </a:graphicData>
            </a:graphic>
          </wp:inline>
        </w:drawing>
      </w:r>
    </w:p>
    <w:p w14:paraId="3F868446" w14:textId="79FA0872" w:rsidR="0068572D" w:rsidRDefault="0068572D" w:rsidP="00AA0546">
      <w:pPr>
        <w:pStyle w:val="figurecaption"/>
        <w:ind w:start="0pt" w:firstLine="0pt"/>
      </w:pPr>
      <w:r w:rsidRPr="00B644CF">
        <w:t>The overall pipeline for building TPC37k dataset</w:t>
      </w:r>
    </w:p>
    <w:p w14:paraId="19809085" w14:textId="0CF54194" w:rsidR="0068572D" w:rsidRDefault="0068572D" w:rsidP="0068572D">
      <w:pPr>
        <w:pStyle w:val="tablehead"/>
      </w:pPr>
      <w:r w:rsidRPr="00571C83">
        <w:t>Token and word count in TPC37k</w:t>
      </w:r>
    </w:p>
    <w:tbl>
      <w:tblPr>
        <w:tblStyle w:val="PlainTable21"/>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45"/>
        <w:gridCol w:w="1507"/>
        <w:gridCol w:w="1123"/>
      </w:tblGrid>
      <w:tr w:rsidR="0068572D" w:rsidRPr="0068572D" w14:paraId="19732C16" w14:textId="77777777" w:rsidTr="006D3027">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2.25pt" w:type="dxa"/>
            <w:tcBorders>
              <w:bottom w:val="none" w:sz="0" w:space="0" w:color="auto"/>
            </w:tcBorders>
          </w:tcPr>
          <w:p w14:paraId="71D1CDF8" w14:textId="77777777" w:rsidR="0068572D" w:rsidRPr="0068572D" w:rsidRDefault="0068572D" w:rsidP="007F6FDE">
            <w:pPr>
              <w:pStyle w:val="tablecolhead"/>
              <w:rPr>
                <w:rFonts w:eastAsia="SimSun"/>
                <w:b/>
                <w:bCs/>
              </w:rPr>
            </w:pPr>
            <w:r w:rsidRPr="0068572D">
              <w:rPr>
                <w:rFonts w:eastAsia="SimSun"/>
                <w:b/>
                <w:bCs/>
              </w:rPr>
              <w:t>Type</w:t>
            </w:r>
          </w:p>
        </w:tc>
        <w:tc>
          <w:tcPr>
            <w:tcW w:w="75.35pt" w:type="dxa"/>
            <w:tcBorders>
              <w:bottom w:val="none" w:sz="0" w:space="0" w:color="auto"/>
            </w:tcBorders>
          </w:tcPr>
          <w:p w14:paraId="18D7A41F" w14:textId="77777777" w:rsidR="0068572D" w:rsidRPr="0068572D" w:rsidRDefault="0068572D" w:rsidP="007F6FDE">
            <w:pPr>
              <w:pStyle w:val="tablecolhead"/>
              <w:cnfStyle w:firstRow="1" w:lastRow="0" w:firstColumn="0" w:lastColumn="0" w:oddVBand="0" w:evenVBand="0" w:oddHBand="0" w:evenHBand="0" w:firstRowFirstColumn="0" w:firstRowLastColumn="0" w:lastRowFirstColumn="0" w:lastRowLastColumn="0"/>
              <w:rPr>
                <w:sz w:val="20"/>
                <w:szCs w:val="20"/>
              </w:rPr>
            </w:pPr>
            <w:r w:rsidRPr="0068572D">
              <w:rPr>
                <w:sz w:val="20"/>
                <w:szCs w:val="20"/>
              </w:rPr>
              <w:t xml:space="preserve">     </w:t>
            </w:r>
            <w:r w:rsidRPr="0068572D">
              <w:rPr>
                <w:rFonts w:eastAsia="SimSun"/>
                <w:b/>
                <w:bCs/>
              </w:rPr>
              <w:t>Total</w:t>
            </w:r>
          </w:p>
        </w:tc>
        <w:tc>
          <w:tcPr>
            <w:tcW w:w="56.15pt" w:type="dxa"/>
            <w:tcBorders>
              <w:bottom w:val="none" w:sz="0" w:space="0" w:color="auto"/>
            </w:tcBorders>
          </w:tcPr>
          <w:p w14:paraId="23C00B03" w14:textId="77777777" w:rsidR="0068572D" w:rsidRPr="0068572D" w:rsidRDefault="0068572D" w:rsidP="007F6FDE">
            <w:pPr>
              <w:pStyle w:val="tablecolhead"/>
              <w:cnfStyle w:firstRow="1" w:lastRow="0" w:firstColumn="0" w:lastColumn="0" w:oddVBand="0" w:evenVBand="0" w:oddHBand="0" w:evenHBand="0" w:firstRowFirstColumn="0" w:firstRowLastColumn="0" w:lastRowFirstColumn="0" w:lastRowLastColumn="0"/>
              <w:rPr>
                <w:rFonts w:eastAsia="SimSun"/>
                <w:b/>
                <w:bCs/>
              </w:rPr>
            </w:pPr>
            <w:r w:rsidRPr="0068572D">
              <w:rPr>
                <w:rFonts w:eastAsia="SimSun"/>
                <w:b/>
                <w:bCs/>
              </w:rPr>
              <w:t>Unique</w:t>
            </w:r>
          </w:p>
        </w:tc>
      </w:tr>
      <w:tr w:rsidR="0068572D" w:rsidRPr="0068572D" w14:paraId="0EBC822F" w14:textId="77777777" w:rsidTr="006D3027">
        <w:trPr>
          <w:jc w:val="center"/>
        </w:trPr>
        <w:tc>
          <w:tcPr>
            <w:cnfStyle w:firstRow="0" w:lastRow="0" w:firstColumn="1" w:lastColumn="0" w:oddVBand="0" w:evenVBand="0" w:oddHBand="0" w:evenHBand="0" w:firstRowFirstColumn="0" w:firstRowLastColumn="0" w:lastRowFirstColumn="0" w:lastRowLastColumn="0"/>
            <w:tcW w:w="52.25pt" w:type="dxa"/>
          </w:tcPr>
          <w:p w14:paraId="726F1218" w14:textId="77777777" w:rsidR="0068572D" w:rsidRPr="0068572D" w:rsidRDefault="0068572D" w:rsidP="007F6FDE">
            <w:pPr>
              <w:pStyle w:val="tablecolhead"/>
              <w:rPr>
                <w:rFonts w:eastAsia="SimSun"/>
              </w:rPr>
            </w:pPr>
            <w:r w:rsidRPr="0068572D">
              <w:rPr>
                <w:rFonts w:eastAsia="SimSun"/>
              </w:rPr>
              <w:t>Token</w:t>
            </w:r>
          </w:p>
        </w:tc>
        <w:tc>
          <w:tcPr>
            <w:tcW w:w="75.35pt" w:type="dxa"/>
          </w:tcPr>
          <w:p w14:paraId="2A161536" w14:textId="77777777" w:rsidR="0068572D" w:rsidRPr="0068572D" w:rsidRDefault="0068572D" w:rsidP="007F6FDE">
            <w:pPr>
              <w:pStyle w:val="tablecolhead"/>
              <w:cnfStyle w:firstRow="0" w:lastRow="0" w:firstColumn="0" w:lastColumn="0" w:oddVBand="0" w:evenVBand="0" w:oddHBand="0" w:evenHBand="0" w:firstRowFirstColumn="0" w:firstRowLastColumn="0" w:lastRowFirstColumn="0" w:lastRowLastColumn="0"/>
              <w:rPr>
                <w:rFonts w:eastAsia="SimSun"/>
                <w:b w:val="0"/>
                <w:bCs w:val="0"/>
              </w:rPr>
            </w:pPr>
            <w:r w:rsidRPr="0068572D">
              <w:rPr>
                <w:rFonts w:eastAsia="SimSun"/>
                <w:b w:val="0"/>
                <w:bCs w:val="0"/>
              </w:rPr>
              <w:t xml:space="preserve"> 1,160,004</w:t>
            </w:r>
          </w:p>
        </w:tc>
        <w:tc>
          <w:tcPr>
            <w:tcW w:w="56.15pt" w:type="dxa"/>
          </w:tcPr>
          <w:p w14:paraId="2C388113" w14:textId="77777777" w:rsidR="0068572D" w:rsidRPr="0068572D" w:rsidRDefault="0068572D" w:rsidP="007F6FDE">
            <w:pPr>
              <w:pStyle w:val="tablecolhead"/>
              <w:cnfStyle w:firstRow="0" w:lastRow="0" w:firstColumn="0" w:lastColumn="0" w:oddVBand="0" w:evenVBand="0" w:oddHBand="0" w:evenHBand="0" w:firstRowFirstColumn="0" w:firstRowLastColumn="0" w:lastRowFirstColumn="0" w:lastRowLastColumn="0"/>
              <w:rPr>
                <w:rFonts w:eastAsia="SimSun"/>
                <w:b w:val="0"/>
                <w:bCs w:val="0"/>
              </w:rPr>
            </w:pPr>
            <w:r w:rsidRPr="0068572D">
              <w:rPr>
                <w:rFonts w:eastAsia="SimSun"/>
                <w:b w:val="0"/>
                <w:bCs w:val="0"/>
              </w:rPr>
              <w:t>1,731</w:t>
            </w:r>
          </w:p>
        </w:tc>
      </w:tr>
      <w:tr w:rsidR="0068572D" w:rsidRPr="0068572D" w14:paraId="7D22D506" w14:textId="77777777" w:rsidTr="006D3027">
        <w:trPr>
          <w:trHeight w:val="96"/>
          <w:jc w:val="center"/>
        </w:trPr>
        <w:tc>
          <w:tcPr>
            <w:cnfStyle w:firstRow="0" w:lastRow="0" w:firstColumn="1" w:lastColumn="0" w:oddVBand="0" w:evenVBand="0" w:oddHBand="0" w:evenHBand="0" w:firstRowFirstColumn="0" w:firstRowLastColumn="0" w:lastRowFirstColumn="0" w:lastRowLastColumn="0"/>
            <w:tcW w:w="52.25pt" w:type="dxa"/>
          </w:tcPr>
          <w:p w14:paraId="70DAF51A" w14:textId="77777777" w:rsidR="0068572D" w:rsidRPr="0068572D" w:rsidRDefault="0068572D" w:rsidP="007F6FDE">
            <w:pPr>
              <w:pStyle w:val="tablecolhead"/>
              <w:rPr>
                <w:rFonts w:eastAsia="SimSun"/>
              </w:rPr>
            </w:pPr>
            <w:r w:rsidRPr="0068572D">
              <w:rPr>
                <w:rFonts w:eastAsia="SimSun"/>
              </w:rPr>
              <w:t>Word</w:t>
            </w:r>
          </w:p>
        </w:tc>
        <w:tc>
          <w:tcPr>
            <w:tcW w:w="75.35pt" w:type="dxa"/>
          </w:tcPr>
          <w:p w14:paraId="1AF9D0D9" w14:textId="77777777" w:rsidR="0068572D" w:rsidRPr="0068572D" w:rsidRDefault="0068572D" w:rsidP="007F6FDE">
            <w:pPr>
              <w:pStyle w:val="tablecolhead"/>
              <w:cnfStyle w:firstRow="0" w:lastRow="0" w:firstColumn="0" w:lastColumn="0" w:oddVBand="0" w:evenVBand="0" w:oddHBand="0" w:evenHBand="0" w:firstRowFirstColumn="0" w:firstRowLastColumn="0" w:lastRowFirstColumn="0" w:lastRowLastColumn="0"/>
              <w:rPr>
                <w:rFonts w:eastAsia="SimSun"/>
                <w:b w:val="0"/>
                <w:bCs w:val="0"/>
              </w:rPr>
            </w:pPr>
            <w:r w:rsidRPr="0068572D">
              <w:rPr>
                <w:rFonts w:eastAsia="SimSun"/>
                <w:b w:val="0"/>
                <w:bCs w:val="0"/>
              </w:rPr>
              <w:t xml:space="preserve"> 1,267,648</w:t>
            </w:r>
          </w:p>
        </w:tc>
        <w:tc>
          <w:tcPr>
            <w:tcW w:w="56.15pt" w:type="dxa"/>
          </w:tcPr>
          <w:p w14:paraId="7CCDC59B" w14:textId="77777777" w:rsidR="0068572D" w:rsidRPr="0068572D" w:rsidRDefault="0068572D" w:rsidP="007F6FDE">
            <w:pPr>
              <w:pStyle w:val="tablecolhead"/>
              <w:cnfStyle w:firstRow="0" w:lastRow="0" w:firstColumn="0" w:lastColumn="0" w:oddVBand="0" w:evenVBand="0" w:oddHBand="0" w:evenHBand="0" w:firstRowFirstColumn="0" w:firstRowLastColumn="0" w:lastRowFirstColumn="0" w:lastRowLastColumn="0"/>
              <w:rPr>
                <w:rFonts w:eastAsia="SimSun"/>
                <w:b w:val="0"/>
                <w:bCs w:val="0"/>
              </w:rPr>
            </w:pPr>
            <w:r w:rsidRPr="0068572D">
              <w:rPr>
                <w:rFonts w:eastAsia="SimSun"/>
                <w:b w:val="0"/>
                <w:bCs w:val="0"/>
              </w:rPr>
              <w:t>2,356</w:t>
            </w:r>
          </w:p>
        </w:tc>
      </w:tr>
    </w:tbl>
    <w:p w14:paraId="117D0642" w14:textId="64DBC599" w:rsidR="0068572D" w:rsidRDefault="00AA0546" w:rsidP="00AA0546">
      <w:pPr>
        <w:pStyle w:val="tablehead"/>
      </w:pPr>
      <w:r w:rsidRPr="00894C98">
        <w:t>The splits in TPC37k</w:t>
      </w:r>
    </w:p>
    <w:tbl>
      <w:tblPr>
        <w:tblStyle w:val="PlainTable211"/>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608"/>
        <w:gridCol w:w="705"/>
        <w:gridCol w:w="830"/>
        <w:gridCol w:w="1301"/>
        <w:gridCol w:w="643"/>
        <w:gridCol w:w="643"/>
      </w:tblGrid>
      <w:tr w:rsidR="00AA0546" w:rsidRPr="00AA0546" w14:paraId="068EB3F0" w14:textId="77777777" w:rsidTr="00AA0546">
        <w:trPr>
          <w:cnfStyle w:firstRow="1" w:lastRow="0" w:firstColumn="0" w:lastColumn="0" w:oddVBand="0" w:evenVBand="0" w:oddHBand="0" w:evenHBand="0" w:firstRowFirstColumn="0" w:firstRowLastColumn="0" w:lastRowFirstColumn="0" w:lastRowLastColumn="0"/>
          <w:trHeight w:val="419"/>
        </w:trPr>
        <w:tc>
          <w:tcPr>
            <w:cnfStyle w:firstRow="0" w:lastRow="0" w:firstColumn="1" w:lastColumn="0" w:oddVBand="0" w:evenVBand="0" w:oddHBand="0" w:evenHBand="0" w:firstRowFirstColumn="0" w:firstRowLastColumn="0" w:lastRowFirstColumn="0" w:lastRowLastColumn="0"/>
            <w:tcW w:w="28.45pt" w:type="dxa"/>
            <w:tcBorders>
              <w:bottom w:val="none" w:sz="0" w:space="0" w:color="auto"/>
            </w:tcBorders>
          </w:tcPr>
          <w:p w14:paraId="67A3D759" w14:textId="77777777" w:rsidR="00AA0546" w:rsidRPr="00AA0546" w:rsidRDefault="00AA0546" w:rsidP="00AA0546">
            <w:pPr>
              <w:pStyle w:val="tablecolhead"/>
              <w:rPr>
                <w:rFonts w:eastAsia="SimSun"/>
                <w:b/>
                <w:bCs/>
              </w:rPr>
            </w:pPr>
            <w:r w:rsidRPr="00AA0546">
              <w:rPr>
                <w:rFonts w:eastAsia="SimSun"/>
                <w:b/>
                <w:bCs/>
              </w:rPr>
              <w:lastRenderedPageBreak/>
              <w:t>Split</w:t>
            </w:r>
          </w:p>
        </w:tc>
        <w:tc>
          <w:tcPr>
            <w:tcW w:w="33pt" w:type="dxa"/>
            <w:tcBorders>
              <w:bottom w:val="none" w:sz="0" w:space="0" w:color="auto"/>
            </w:tcBorders>
          </w:tcPr>
          <w:p w14:paraId="13894D6C" w14:textId="77777777" w:rsidR="00AA0546" w:rsidRPr="00AA0546" w:rsidRDefault="00AA0546" w:rsidP="00AA0546">
            <w:pPr>
              <w:pStyle w:val="tablecolhead"/>
              <w:cnfStyle w:firstRow="1" w:lastRow="0" w:firstColumn="0" w:lastColumn="0" w:oddVBand="0" w:evenVBand="0" w:oddHBand="0" w:evenHBand="0" w:firstRowFirstColumn="0" w:firstRowLastColumn="0" w:lastRowFirstColumn="0" w:lastRowLastColumn="0"/>
              <w:rPr>
                <w:rFonts w:eastAsia="SimSun"/>
                <w:b/>
                <w:bCs/>
              </w:rPr>
            </w:pPr>
            <w:r w:rsidRPr="00AA0546">
              <w:rPr>
                <w:rFonts w:eastAsia="SimSun"/>
                <w:b/>
                <w:bCs/>
              </w:rPr>
              <w:t>Images</w:t>
            </w:r>
          </w:p>
        </w:tc>
        <w:tc>
          <w:tcPr>
            <w:tcW w:w="38.85pt" w:type="dxa"/>
            <w:tcBorders>
              <w:bottom w:val="none" w:sz="0" w:space="0" w:color="auto"/>
            </w:tcBorders>
          </w:tcPr>
          <w:p w14:paraId="156BE4C8" w14:textId="77777777" w:rsidR="00AA0546" w:rsidRPr="00AA0546" w:rsidRDefault="00AA0546" w:rsidP="00AA0546">
            <w:pPr>
              <w:pStyle w:val="tablecolhead"/>
              <w:cnfStyle w:firstRow="1" w:lastRow="0" w:firstColumn="0" w:lastColumn="0" w:oddVBand="0" w:evenVBand="0" w:oddHBand="0" w:evenHBand="0" w:firstRowFirstColumn="0" w:firstRowLastColumn="0" w:lastRowFirstColumn="0" w:lastRowLastColumn="0"/>
              <w:rPr>
                <w:rFonts w:eastAsia="SimSun"/>
                <w:b/>
                <w:bCs/>
              </w:rPr>
            </w:pPr>
            <w:r w:rsidRPr="00AA0546">
              <w:rPr>
                <w:rFonts w:eastAsia="SimSun"/>
                <w:b/>
                <w:bCs/>
              </w:rPr>
              <w:t>Captions</w:t>
            </w:r>
          </w:p>
        </w:tc>
        <w:tc>
          <w:tcPr>
            <w:tcW w:w="60.90pt" w:type="dxa"/>
            <w:tcBorders>
              <w:bottom w:val="none" w:sz="0" w:space="0" w:color="auto"/>
            </w:tcBorders>
          </w:tcPr>
          <w:p w14:paraId="67347723" w14:textId="77777777" w:rsidR="00AA0546" w:rsidRPr="00AA0546" w:rsidRDefault="00AA0546" w:rsidP="00AA0546">
            <w:pPr>
              <w:pStyle w:val="tablecolhead"/>
              <w:cnfStyle w:firstRow="1" w:lastRow="0" w:firstColumn="0" w:lastColumn="0" w:oddVBand="0" w:evenVBand="0" w:oddHBand="0" w:evenHBand="0" w:firstRowFirstColumn="0" w:firstRowLastColumn="0" w:lastRowFirstColumn="0" w:lastRowLastColumn="0"/>
              <w:rPr>
                <w:rFonts w:eastAsia="SimSun"/>
                <w:b/>
                <w:bCs/>
              </w:rPr>
            </w:pPr>
            <w:r w:rsidRPr="00AA0546">
              <w:rPr>
                <w:rFonts w:eastAsia="SimSun"/>
                <w:b/>
                <w:bCs/>
              </w:rPr>
              <w:t>Images/Caption</w:t>
            </w:r>
          </w:p>
        </w:tc>
        <w:tc>
          <w:tcPr>
            <w:tcW w:w="30.10pt" w:type="dxa"/>
            <w:tcBorders>
              <w:bottom w:val="none" w:sz="0" w:space="0" w:color="auto"/>
            </w:tcBorders>
          </w:tcPr>
          <w:p w14:paraId="62CB798A" w14:textId="77777777" w:rsidR="00AA0546" w:rsidRPr="00AA0546" w:rsidRDefault="00AA0546" w:rsidP="00AA0546">
            <w:pPr>
              <w:pStyle w:val="tablecolhead"/>
              <w:cnfStyle w:firstRow="1" w:lastRow="0" w:firstColumn="0" w:lastColumn="0" w:oddVBand="0" w:evenVBand="0" w:oddHBand="0" w:evenHBand="0" w:firstRowFirstColumn="0" w:firstRowLastColumn="0" w:lastRowFirstColumn="0" w:lastRowLastColumn="0"/>
              <w:rPr>
                <w:rFonts w:eastAsia="SimSun"/>
                <w:b/>
                <w:bCs/>
              </w:rPr>
            </w:pPr>
            <w:r w:rsidRPr="00AA0546">
              <w:rPr>
                <w:rFonts w:eastAsia="SimSun"/>
                <w:b/>
                <w:bCs/>
              </w:rPr>
              <w:t>Max length</w:t>
            </w:r>
          </w:p>
        </w:tc>
        <w:tc>
          <w:tcPr>
            <w:tcW w:w="30.10pt" w:type="dxa"/>
            <w:tcBorders>
              <w:bottom w:val="none" w:sz="0" w:space="0" w:color="auto"/>
            </w:tcBorders>
          </w:tcPr>
          <w:p w14:paraId="33029EB1" w14:textId="77777777" w:rsidR="00AA0546" w:rsidRPr="00AA0546" w:rsidRDefault="00AA0546" w:rsidP="00AA0546">
            <w:pPr>
              <w:pStyle w:val="tablecolhead"/>
              <w:cnfStyle w:firstRow="1" w:lastRow="0" w:firstColumn="0" w:lastColumn="0" w:oddVBand="0" w:evenVBand="0" w:oddHBand="0" w:evenHBand="0" w:firstRowFirstColumn="0" w:firstRowLastColumn="0" w:lastRowFirstColumn="0" w:lastRowLastColumn="0"/>
              <w:rPr>
                <w:rFonts w:eastAsia="SimSun"/>
                <w:b/>
                <w:bCs/>
              </w:rPr>
            </w:pPr>
            <w:r w:rsidRPr="00AA0546">
              <w:rPr>
                <w:rFonts w:eastAsia="SimSun"/>
                <w:b/>
                <w:bCs/>
              </w:rPr>
              <w:t>Avg. length</w:t>
            </w:r>
          </w:p>
        </w:tc>
      </w:tr>
      <w:tr w:rsidR="00AA0546" w:rsidRPr="00AA0546" w14:paraId="08EA660C" w14:textId="77777777" w:rsidTr="00AA0546">
        <w:trPr>
          <w:trHeight w:val="209"/>
        </w:trPr>
        <w:tc>
          <w:tcPr>
            <w:cnfStyle w:firstRow="0" w:lastRow="0" w:firstColumn="1" w:lastColumn="0" w:oddVBand="0" w:evenVBand="0" w:oddHBand="0" w:evenHBand="0" w:firstRowFirstColumn="0" w:firstRowLastColumn="0" w:lastRowFirstColumn="0" w:lastRowLastColumn="0"/>
            <w:tcW w:w="28.45pt" w:type="dxa"/>
          </w:tcPr>
          <w:p w14:paraId="2B99A42D" w14:textId="77777777" w:rsidR="00AA0546" w:rsidRPr="00AA0546" w:rsidRDefault="00AA0546" w:rsidP="00AA0546">
            <w:pPr>
              <w:pStyle w:val="tablecolhead"/>
              <w:rPr>
                <w:rFonts w:eastAsia="SimSun"/>
                <w:b/>
                <w:bCs/>
              </w:rPr>
            </w:pPr>
            <w:r w:rsidRPr="00AA0546">
              <w:rPr>
                <w:rFonts w:eastAsia="SimSun"/>
                <w:b/>
                <w:bCs/>
              </w:rPr>
              <w:t>Train</w:t>
            </w:r>
          </w:p>
        </w:tc>
        <w:tc>
          <w:tcPr>
            <w:tcW w:w="33pt" w:type="dxa"/>
          </w:tcPr>
          <w:p w14:paraId="403C2FB5"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29,644</w:t>
            </w:r>
          </w:p>
        </w:tc>
        <w:tc>
          <w:tcPr>
            <w:tcW w:w="38.85pt" w:type="dxa"/>
          </w:tcPr>
          <w:p w14:paraId="5FFF1908"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7266</w:t>
            </w:r>
          </w:p>
        </w:tc>
        <w:tc>
          <w:tcPr>
            <w:tcW w:w="60.90pt" w:type="dxa"/>
          </w:tcPr>
          <w:p w14:paraId="58701F6C"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4</w:t>
            </w:r>
          </w:p>
        </w:tc>
        <w:tc>
          <w:tcPr>
            <w:tcW w:w="30.10pt" w:type="dxa"/>
          </w:tcPr>
          <w:p w14:paraId="60725211"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71</w:t>
            </w:r>
          </w:p>
        </w:tc>
        <w:tc>
          <w:tcPr>
            <w:tcW w:w="30.10pt" w:type="dxa"/>
          </w:tcPr>
          <w:p w14:paraId="1CC33C3B"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31,34</w:t>
            </w:r>
          </w:p>
        </w:tc>
      </w:tr>
      <w:tr w:rsidR="00AA0546" w:rsidRPr="00AA0546" w14:paraId="65D9A7FC" w14:textId="77777777" w:rsidTr="00AA0546">
        <w:trPr>
          <w:trHeight w:val="196"/>
        </w:trPr>
        <w:tc>
          <w:tcPr>
            <w:cnfStyle w:firstRow="0" w:lastRow="0" w:firstColumn="1" w:lastColumn="0" w:oddVBand="0" w:evenVBand="0" w:oddHBand="0" w:evenHBand="0" w:firstRowFirstColumn="0" w:firstRowLastColumn="0" w:lastRowFirstColumn="0" w:lastRowLastColumn="0"/>
            <w:tcW w:w="28.45pt" w:type="dxa"/>
          </w:tcPr>
          <w:p w14:paraId="2359A032" w14:textId="77777777" w:rsidR="00AA0546" w:rsidRPr="00AA0546" w:rsidRDefault="00AA0546" w:rsidP="00AA0546">
            <w:pPr>
              <w:pStyle w:val="tablecolhead"/>
              <w:rPr>
                <w:rFonts w:eastAsia="SimSun"/>
                <w:b/>
                <w:bCs/>
              </w:rPr>
            </w:pPr>
            <w:r w:rsidRPr="00AA0546">
              <w:rPr>
                <w:rFonts w:eastAsia="SimSun"/>
                <w:b/>
                <w:bCs/>
              </w:rPr>
              <w:t>Val</w:t>
            </w:r>
          </w:p>
        </w:tc>
        <w:tc>
          <w:tcPr>
            <w:tcW w:w="33pt" w:type="dxa"/>
          </w:tcPr>
          <w:p w14:paraId="40635CBB"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3,706</w:t>
            </w:r>
          </w:p>
        </w:tc>
        <w:tc>
          <w:tcPr>
            <w:tcW w:w="38.85pt" w:type="dxa"/>
          </w:tcPr>
          <w:p w14:paraId="3EE93F1C"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922</w:t>
            </w:r>
          </w:p>
        </w:tc>
        <w:tc>
          <w:tcPr>
            <w:tcW w:w="60.90pt" w:type="dxa"/>
          </w:tcPr>
          <w:p w14:paraId="1526F276"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4</w:t>
            </w:r>
          </w:p>
        </w:tc>
        <w:tc>
          <w:tcPr>
            <w:tcW w:w="30.10pt" w:type="dxa"/>
          </w:tcPr>
          <w:p w14:paraId="123051D1"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64</w:t>
            </w:r>
          </w:p>
        </w:tc>
        <w:tc>
          <w:tcPr>
            <w:tcW w:w="30.10pt" w:type="dxa"/>
          </w:tcPr>
          <w:p w14:paraId="62BF7433"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31,12</w:t>
            </w:r>
          </w:p>
        </w:tc>
      </w:tr>
      <w:tr w:rsidR="00AA0546" w:rsidRPr="00AA0546" w14:paraId="187D2A5A" w14:textId="77777777" w:rsidTr="00AA0546">
        <w:trPr>
          <w:trHeight w:val="55"/>
        </w:trPr>
        <w:tc>
          <w:tcPr>
            <w:cnfStyle w:firstRow="0" w:lastRow="0" w:firstColumn="1" w:lastColumn="0" w:oddVBand="0" w:evenVBand="0" w:oddHBand="0" w:evenHBand="0" w:firstRowFirstColumn="0" w:firstRowLastColumn="0" w:lastRowFirstColumn="0" w:lastRowLastColumn="0"/>
            <w:tcW w:w="28.45pt" w:type="dxa"/>
          </w:tcPr>
          <w:p w14:paraId="6A0E581E" w14:textId="77777777" w:rsidR="00AA0546" w:rsidRPr="00AA0546" w:rsidRDefault="00AA0546" w:rsidP="00AA0546">
            <w:pPr>
              <w:pStyle w:val="tablecolhead"/>
              <w:rPr>
                <w:rFonts w:eastAsia="SimSun"/>
                <w:b/>
                <w:bCs/>
              </w:rPr>
            </w:pPr>
            <w:r w:rsidRPr="00AA0546">
              <w:rPr>
                <w:rFonts w:eastAsia="SimSun"/>
                <w:b/>
                <w:bCs/>
              </w:rPr>
              <w:t>Test</w:t>
            </w:r>
          </w:p>
        </w:tc>
        <w:tc>
          <w:tcPr>
            <w:tcW w:w="33pt" w:type="dxa"/>
          </w:tcPr>
          <w:p w14:paraId="4357747A"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3,706</w:t>
            </w:r>
          </w:p>
        </w:tc>
        <w:tc>
          <w:tcPr>
            <w:tcW w:w="38.85pt" w:type="dxa"/>
          </w:tcPr>
          <w:p w14:paraId="0D1C56A6"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920</w:t>
            </w:r>
          </w:p>
        </w:tc>
        <w:tc>
          <w:tcPr>
            <w:tcW w:w="60.90pt" w:type="dxa"/>
          </w:tcPr>
          <w:p w14:paraId="1334C81E"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4</w:t>
            </w:r>
          </w:p>
        </w:tc>
        <w:tc>
          <w:tcPr>
            <w:tcW w:w="30.10pt" w:type="dxa"/>
          </w:tcPr>
          <w:p w14:paraId="6AEDE802"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58</w:t>
            </w:r>
          </w:p>
        </w:tc>
        <w:tc>
          <w:tcPr>
            <w:tcW w:w="30.10pt" w:type="dxa"/>
          </w:tcPr>
          <w:p w14:paraId="43EA8F02" w14:textId="77777777" w:rsidR="00AA0546" w:rsidRPr="00AA0546" w:rsidRDefault="00AA0546" w:rsidP="00AA0546">
            <w:pPr>
              <w:cnfStyle w:firstRow="0" w:lastRow="0" w:firstColumn="0" w:lastColumn="0" w:oddVBand="0" w:evenVBand="0" w:oddHBand="0" w:evenHBand="0" w:firstRowFirstColumn="0" w:firstRowLastColumn="0" w:lastRowFirstColumn="0" w:lastRowLastColumn="0"/>
              <w:rPr>
                <w:rFonts w:eastAsia="SimSun"/>
                <w:sz w:val="16"/>
                <w:szCs w:val="16"/>
              </w:rPr>
            </w:pPr>
            <w:r w:rsidRPr="00AA0546">
              <w:rPr>
                <w:rFonts w:eastAsia="SimSun"/>
                <w:sz w:val="16"/>
                <w:szCs w:val="16"/>
              </w:rPr>
              <w:t>31,16</w:t>
            </w:r>
          </w:p>
        </w:tc>
      </w:tr>
    </w:tbl>
    <w:p w14:paraId="4AC68130" w14:textId="77777777" w:rsidR="006F6D3D" w:rsidRDefault="006F6D3D" w:rsidP="006F6D3D">
      <w:pPr>
        <w:jc w:val="start"/>
        <w:rPr>
          <w:i/>
          <w:iCs/>
          <w:noProof/>
        </w:rPr>
      </w:pPr>
    </w:p>
    <w:p w14:paraId="5DDD8C41" w14:textId="48D19669" w:rsidR="009525D2" w:rsidRPr="00F724ED" w:rsidRDefault="00C03038" w:rsidP="00F67ED4">
      <w:pPr>
        <w:pStyle w:val="Heading3"/>
        <w:rPr>
          <w:i w:val="0"/>
          <w:iCs w:val="0"/>
          <w:noProof w:val="0"/>
          <w:spacing w:val="-1"/>
          <w:lang w:val="x-none" w:eastAsia="x-none"/>
        </w:rPr>
      </w:pPr>
      <w:r w:rsidRPr="00C03038">
        <w:t>Data Augmentation</w:t>
      </w:r>
      <w:r w:rsidRPr="00673E77">
        <w:rPr>
          <w:i w:val="0"/>
          <w:iCs w:val="0"/>
          <w:noProof w:val="0"/>
          <w:spacing w:val="-1"/>
          <w:lang w:val="x-none" w:eastAsia="x-none"/>
        </w:rPr>
        <w:t xml:space="preserve">: </w:t>
      </w:r>
      <w:r w:rsidR="009525D2" w:rsidRPr="00F724ED">
        <w:rPr>
          <w:i w:val="0"/>
          <w:iCs w:val="0"/>
          <w:noProof w:val="0"/>
          <w:spacing w:val="-1"/>
          <w:lang w:val="x-none" w:eastAsia="x-none"/>
        </w:rPr>
        <w:t xml:space="preserve">To enhance the diversity and scalability of the dataset, various image augmentation techniques were applied using the </w:t>
      </w:r>
      <w:proofErr w:type="spellStart"/>
      <w:r w:rsidR="009525D2" w:rsidRPr="00F724ED">
        <w:rPr>
          <w:i w:val="0"/>
          <w:iCs w:val="0"/>
          <w:noProof w:val="0"/>
          <w:spacing w:val="-1"/>
          <w:lang w:val="x-none" w:eastAsia="x-none"/>
        </w:rPr>
        <w:t>Albumentations</w:t>
      </w:r>
      <w:proofErr w:type="spellEnd"/>
      <w:r w:rsidR="009525D2" w:rsidRPr="00F724ED">
        <w:rPr>
          <w:i w:val="0"/>
          <w:iCs w:val="0"/>
          <w:noProof w:val="0"/>
          <w:spacing w:val="-1"/>
          <w:lang w:val="x-none" w:eastAsia="x-none"/>
        </w:rPr>
        <w:t xml:space="preserve"> library, a high-performance framework widely adopted in computer vision tasks:</w:t>
      </w:r>
    </w:p>
    <w:p w14:paraId="175A7F85" w14:textId="5E0A1B55" w:rsidR="009525D2" w:rsidRPr="00F206B3" w:rsidRDefault="009525D2" w:rsidP="009525D2">
      <w:pPr>
        <w:pStyle w:val="ListParagraph"/>
        <w:numPr>
          <w:ilvl w:val="0"/>
          <w:numId w:val="28"/>
        </w:numPr>
        <w:jc w:val="start"/>
        <w:rPr>
          <w:spacing w:val="-1"/>
          <w:lang w:val="x-none" w:eastAsia="x-none"/>
        </w:rPr>
      </w:pPr>
      <w:r w:rsidRPr="00F206B3">
        <w:rPr>
          <w:spacing w:val="-1"/>
          <w:lang w:val="x-none" w:eastAsia="x-none"/>
        </w:rPr>
        <w:t>Pixel-level transformations: Each input image had a 50% chance of being altered in brightness and contrast (within ±20%) or undergoing color jitter with variations in brightness, contrast, saturation (±20%), and hue (±0.1). This step aims to simulate changes in lighting and color conditions.</w:t>
      </w:r>
    </w:p>
    <w:p w14:paraId="05DAC5FF" w14:textId="30D8328B" w:rsidR="009525D2" w:rsidRPr="00F206B3" w:rsidRDefault="009525D2" w:rsidP="009525D2">
      <w:pPr>
        <w:pStyle w:val="ListParagraph"/>
        <w:numPr>
          <w:ilvl w:val="0"/>
          <w:numId w:val="28"/>
        </w:numPr>
        <w:jc w:val="start"/>
        <w:rPr>
          <w:spacing w:val="-1"/>
          <w:lang w:val="x-none" w:eastAsia="x-none"/>
        </w:rPr>
      </w:pPr>
      <w:r w:rsidRPr="00F206B3">
        <w:rPr>
          <w:spacing w:val="-1"/>
          <w:lang w:val="x-none" w:eastAsia="x-none"/>
        </w:rPr>
        <w:t>Spatial transformations: To simulate different perspectives and slight geometric variations, either a shift-scale-rotate operation (shift and scale within ±10%, rotation limit of 15°) or affine transformation (scaling between 0.9 and 1.1, translation within ±10%, and rotation between –10° and 10°) was applied with a probability of 50%.</w:t>
      </w:r>
    </w:p>
    <w:p w14:paraId="34EA6F5A" w14:textId="1352DE8D" w:rsidR="009525D2" w:rsidRPr="00F206B3" w:rsidRDefault="00FA18DB" w:rsidP="009525D2">
      <w:pPr>
        <w:pStyle w:val="ListParagraph"/>
        <w:numPr>
          <w:ilvl w:val="0"/>
          <w:numId w:val="28"/>
        </w:numPr>
        <w:jc w:val="start"/>
        <w:rPr>
          <w:spacing w:val="-1"/>
          <w:lang w:val="x-none" w:eastAsia="x-none"/>
        </w:rPr>
      </w:pPr>
      <w:r w:rsidRPr="00FA18DB">
        <w:rPr>
          <w:spacing w:val="-1"/>
          <w:lang w:val="x-none" w:eastAsia="x-none"/>
        </w:rPr>
        <w:t>Noise and blur: To model imperfections in real images, Gaussian noise (variance 10–30) or Gaussian blur (kernel size 3–5) was randomly added with a probability of 30%</w:t>
      </w:r>
      <w:r>
        <w:rPr>
          <w:spacing w:val="-1"/>
          <w:lang w:val="x-none" w:eastAsia="x-none"/>
        </w:rPr>
        <w:t>.</w:t>
      </w:r>
    </w:p>
    <w:p w14:paraId="456D8C63" w14:textId="582F7638" w:rsidR="009525D2" w:rsidRDefault="00294184" w:rsidP="009525D2">
      <w:pPr>
        <w:pStyle w:val="ListParagraph"/>
        <w:numPr>
          <w:ilvl w:val="0"/>
          <w:numId w:val="28"/>
        </w:numPr>
        <w:jc w:val="start"/>
        <w:rPr>
          <w:spacing w:val="-1"/>
          <w:lang w:val="x-none" w:eastAsia="x-none"/>
        </w:rPr>
      </w:pPr>
      <w:r w:rsidRPr="00294184">
        <w:rPr>
          <w:spacing w:val="-1"/>
          <w:lang w:val="x-none" w:eastAsia="x-none"/>
        </w:rPr>
        <w:t>Random cropping and resizing: A random resized crops were performed with a scale range of 0.8 to 1.0 and aspect ratio of 0.9 to 1.1 to simulate occlusions and partial views. All the resulting images were then resized to a fixed resolution of 512×512 pixels for uniformity across the dataset</w:t>
      </w:r>
      <w:r>
        <w:rPr>
          <w:spacing w:val="-1"/>
          <w:lang w:val="x-none" w:eastAsia="x-none"/>
        </w:rPr>
        <w:t>.</w:t>
      </w:r>
    </w:p>
    <w:p w14:paraId="114F1184" w14:textId="77777777" w:rsidR="00CF431F" w:rsidRPr="00F206B3" w:rsidRDefault="00CF431F" w:rsidP="00CF431F">
      <w:pPr>
        <w:pStyle w:val="ListParagraph"/>
        <w:jc w:val="start"/>
        <w:rPr>
          <w:spacing w:val="-1"/>
          <w:lang w:val="x-none" w:eastAsia="x-none"/>
        </w:rPr>
      </w:pPr>
    </w:p>
    <w:p w14:paraId="1B7223DD" w14:textId="3B9E8D06" w:rsidR="009303D9" w:rsidRPr="00920014" w:rsidRDefault="00CE2983" w:rsidP="000601E6">
      <w:pPr>
        <w:pStyle w:val="Heading3"/>
        <w:rPr>
          <w:i w:val="0"/>
          <w:iCs w:val="0"/>
        </w:rPr>
      </w:pPr>
      <w:r w:rsidRPr="00844489">
        <w:t>Caption Label Generation:</w:t>
      </w:r>
      <w:r w:rsidRPr="00920014">
        <w:rPr>
          <w:i w:val="0"/>
          <w:iCs w:val="0"/>
        </w:rPr>
        <w:t xml:space="preserve"> </w:t>
      </w:r>
      <w:r w:rsidR="005E1396" w:rsidRPr="005E1396">
        <w:rPr>
          <w:i w:val="0"/>
          <w:iCs w:val="0"/>
          <w:noProof w:val="0"/>
          <w:spacing w:val="-1"/>
          <w:lang w:val="x-none" w:eastAsia="x-none"/>
        </w:rPr>
        <w:t>To generate caption labels for the images, we employed the Gemini 2.0 Flash model using its API. Captions were generated in Vietnamese, ensuring concision (maximum of 40 words per caption), natural language flow, and proper generalization of image content. Prompt engineering was carried out iteratively to fine-tune the generation behavior such that the captions were in keeping with human-like descriptions and preserved essential semantic meaning</w:t>
      </w:r>
      <w:r w:rsidRPr="0057727B">
        <w:rPr>
          <w:i w:val="0"/>
          <w:iCs w:val="0"/>
          <w:noProof w:val="0"/>
          <w:spacing w:val="-1"/>
          <w:lang w:val="x-none" w:eastAsia="x-none"/>
        </w:rPr>
        <w:t>.</w:t>
      </w:r>
    </w:p>
    <w:p w14:paraId="0998E1F7" w14:textId="77777777" w:rsidR="00083B4D" w:rsidRDefault="00256A0D" w:rsidP="00083B4D">
      <w:pPr>
        <w:keepNext/>
        <w:jc w:val="both"/>
      </w:pPr>
      <w:r w:rsidRPr="00256A0D">
        <w:rPr>
          <w:rFonts w:eastAsia="Times New Roman"/>
          <w:noProof/>
          <w:sz w:val="22"/>
          <w:szCs w:val="22"/>
        </w:rPr>
        <w:drawing>
          <wp:inline distT="0" distB="0" distL="0" distR="0" wp14:anchorId="2CE78ED6" wp14:editId="3514EF9A">
            <wp:extent cx="3089910" cy="1284786"/>
            <wp:effectExtent l="0" t="0" r="0" b="0"/>
            <wp:docPr id="1621717941" name="Picture 1" descr="A screenshot of a comput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1717941" name="Picture 1" descr="A screenshot of a compute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284786"/>
                    </a:xfrm>
                    <a:prstGeom prst="rect">
                      <a:avLst/>
                    </a:prstGeom>
                  </pic:spPr>
                </pic:pic>
              </a:graphicData>
            </a:graphic>
          </wp:inline>
        </w:drawing>
      </w:r>
    </w:p>
    <w:p w14:paraId="58C44DF6" w14:textId="535350F2" w:rsidR="00256A0D" w:rsidRPr="00256A0D" w:rsidRDefault="00083B4D" w:rsidP="00083B4D">
      <w:pPr>
        <w:pStyle w:val="figurecaption"/>
        <w:ind w:start="0pt" w:firstLine="0pt"/>
      </w:pPr>
      <w:r w:rsidRPr="004E7AE7">
        <w:t>Prompt template for caption label generating</w:t>
      </w:r>
    </w:p>
    <w:p w14:paraId="39AD5FF2" w14:textId="7D8A8C93" w:rsidR="009303D9" w:rsidRPr="00CC61BF" w:rsidRDefault="00077226" w:rsidP="00E93342">
      <w:pPr>
        <w:pStyle w:val="Heading3"/>
      </w:pPr>
      <w:r w:rsidRPr="00CC61BF">
        <w:t>Data Preprocessing</w:t>
      </w:r>
      <w:r w:rsidR="009303D9" w:rsidRPr="00CC61BF">
        <w:t xml:space="preserve">: </w:t>
      </w:r>
      <w:r w:rsidR="008B5645" w:rsidRPr="008B5645">
        <w:rPr>
          <w:i w:val="0"/>
          <w:iCs w:val="0"/>
        </w:rPr>
        <w:t xml:space="preserve">In order to ensure the quality and consistency of input data for image captioning modeling, we designed a systematic data processing pipeline (see Figure 3) that involves multiple interdependent stages, as depicted in Figure 1. The pipeline is designed to process both image and caption data in parallel and make them clean, standardized, </w:t>
      </w:r>
      <w:r w:rsidR="008B5645" w:rsidRPr="008B5645">
        <w:rPr>
          <w:i w:val="0"/>
          <w:iCs w:val="0"/>
        </w:rPr>
        <w:t>and semantically consistent before being used for model training</w:t>
      </w:r>
      <w:r w:rsidR="009303D9" w:rsidRPr="00014E02">
        <w:rPr>
          <w:i w:val="0"/>
          <w:iCs w:val="0"/>
        </w:rPr>
        <w:t>.</w:t>
      </w:r>
    </w:p>
    <w:p w14:paraId="13C3EE46" w14:textId="53A42F24" w:rsidR="00DF3C64" w:rsidRDefault="00827DA7" w:rsidP="00DF3C64">
      <w:pPr>
        <w:keepNext/>
        <w:jc w:val="both"/>
      </w:pPr>
      <w:r>
        <w:rPr>
          <w:noProof/>
        </w:rPr>
        <w:drawing>
          <wp:inline distT="0" distB="0" distL="0" distR="0" wp14:anchorId="30C91123" wp14:editId="70B6EFA8">
            <wp:extent cx="3124200" cy="3067046"/>
            <wp:effectExtent l="0" t="0" r="0" b="635"/>
            <wp:docPr id="5" name="Picture 4" descr="A diagram of a software compan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A diagram of a software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009" cy="3102200"/>
                    </a:xfrm>
                    <a:prstGeom prst="rect">
                      <a:avLst/>
                    </a:prstGeom>
                    <a:noFill/>
                    <a:ln>
                      <a:noFill/>
                    </a:ln>
                  </pic:spPr>
                </pic:pic>
              </a:graphicData>
            </a:graphic>
          </wp:inline>
        </w:drawing>
      </w:r>
    </w:p>
    <w:p w14:paraId="1AAD090C" w14:textId="0FD1C7A2" w:rsidR="00DF3C64" w:rsidRDefault="00DF3C64" w:rsidP="00DF3C64">
      <w:pPr>
        <w:pStyle w:val="figurecaption"/>
        <w:ind w:start="0pt" w:firstLine="0pt"/>
      </w:pPr>
      <w:r w:rsidRPr="00604D6E">
        <w:t>Data preprocessing pipeline for caption images to training structure</w:t>
      </w:r>
    </w:p>
    <w:p w14:paraId="22C5D8AE" w14:textId="77777777" w:rsidR="00F206B3" w:rsidRPr="00F206B3" w:rsidRDefault="00F206B3" w:rsidP="00F206B3">
      <w:pPr>
        <w:spacing w:after="3pt"/>
        <w:ind w:firstLine="13.50pt"/>
        <w:jc w:val="both"/>
        <w:rPr>
          <w:spacing w:val="-1"/>
          <w:lang w:val="x-none" w:eastAsia="x-none"/>
        </w:rPr>
      </w:pPr>
      <w:r w:rsidRPr="00F206B3">
        <w:rPr>
          <w:spacing w:val="-1"/>
          <w:lang w:val="x-none" w:eastAsia="x-none"/>
        </w:rPr>
        <w:t>It begins with image crawling for raw image-caption pairs acquisition, which are sanitized to remove noise and formatting anomalies. The image-augmentation operation of resizing, cropping, and blurring is used to increase model robustness by introducing visual variation from the same source material.</w:t>
      </w:r>
    </w:p>
    <w:p w14:paraId="1B1644AF" w14:textId="1CEDD058" w:rsidR="00F206B3" w:rsidRPr="00F206B3" w:rsidRDefault="00F206B3" w:rsidP="00F206B3">
      <w:pPr>
        <w:spacing w:after="3pt"/>
        <w:ind w:firstLine="13.50pt"/>
        <w:jc w:val="both"/>
        <w:rPr>
          <w:spacing w:val="-1"/>
          <w:lang w:val="x-none" w:eastAsia="x-none"/>
        </w:rPr>
      </w:pPr>
      <w:r w:rsidRPr="00F206B3">
        <w:rPr>
          <w:spacing w:val="-1"/>
          <w:lang w:val="x-none" w:eastAsia="x-none"/>
        </w:rPr>
        <w:t xml:space="preserve">These are preprocessed using the </w:t>
      </w:r>
      <w:proofErr w:type="spellStart"/>
      <w:r w:rsidRPr="00F206B3">
        <w:rPr>
          <w:spacing w:val="-1"/>
          <w:lang w:val="x-none" w:eastAsia="x-none"/>
        </w:rPr>
        <w:t>ViT</w:t>
      </w:r>
      <w:proofErr w:type="spellEnd"/>
      <w:r w:rsidRPr="00F206B3">
        <w:rPr>
          <w:spacing w:val="-1"/>
          <w:lang w:val="x-none" w:eastAsia="x-none"/>
        </w:rPr>
        <w:t xml:space="preserve"> processor (google/vit-base-patch16-224), which rescales input to the size </w:t>
      </w:r>
      <m:oMath>
        <m:r>
          <m:rPr>
            <m:sty m:val="p"/>
          </m:rPr>
          <w:rPr>
            <w:rFonts w:ascii="Cambria Math" w:hAnsi="Cambria Math"/>
            <w:spacing w:val="-1"/>
            <w:lang w:val="x-none" w:eastAsia="x-none"/>
          </w:rPr>
          <m:t>224×224</m:t>
        </m:r>
      </m:oMath>
      <w:r w:rsidR="004E40F9">
        <w:rPr>
          <w:spacing w:val="-1"/>
          <w:lang w:val="x-none" w:eastAsia="x-none"/>
        </w:rPr>
        <w:t xml:space="preserve"> </w:t>
      </w:r>
      <w:r w:rsidRPr="00F206B3">
        <w:rPr>
          <w:spacing w:val="-1"/>
          <w:lang w:val="x-none" w:eastAsia="x-none"/>
        </w:rPr>
        <w:t xml:space="preserve">and splits them up into </w:t>
      </w:r>
      <m:oMath>
        <m:r>
          <m:rPr>
            <m:sty m:val="p"/>
          </m:rPr>
          <w:rPr>
            <w:rFonts w:ascii="Cambria Math" w:hAnsi="Cambria Math"/>
            <w:spacing w:val="-1"/>
            <w:lang w:val="x-none" w:eastAsia="x-none"/>
          </w:rPr>
          <m:t>16×16</m:t>
        </m:r>
      </m:oMath>
      <w:r w:rsidRPr="00F206B3">
        <w:rPr>
          <w:spacing w:val="-1"/>
          <w:lang w:val="x-none" w:eastAsia="x-none"/>
        </w:rPr>
        <w:t xml:space="preserve"> patches. Pixel intensities are standardized using ImageNet statistics, returning tensors of the shape </w:t>
      </w:r>
      <m:oMath>
        <m:r>
          <m:rPr>
            <m:sty m:val="p"/>
          </m:rPr>
          <w:rPr>
            <w:rFonts w:ascii="Cambria Math" w:hAnsi="Cambria Math"/>
            <w:spacing w:val="-1"/>
            <w:lang w:val="x-none" w:eastAsia="x-none"/>
          </w:rPr>
          <m:t>(1, 3, 224, 224)</m:t>
        </m:r>
      </m:oMath>
      <w:r w:rsidRPr="00F206B3">
        <w:rPr>
          <w:spacing w:val="-1"/>
          <w:lang w:val="x-none" w:eastAsia="x-none"/>
        </w:rPr>
        <w:t xml:space="preserve"> that conform to the input format of the ViT encoder. Besides, captions are tokenized with the BARTpho word-level tokenizer (vinai/bartpho-word), which includes special tokens that are needed and word-to-vocabulary-ID mappings. Sequences are padded or truncated to 315 tokens at most and become tensors of shape </w:t>
      </w:r>
      <w:r w:rsidRPr="002255E3">
        <w:rPr>
          <w:i/>
          <w:iCs/>
          <w:spacing w:val="-1"/>
          <w:lang w:val="x-none" w:eastAsia="x-none"/>
        </w:rPr>
        <w:t>(</w:t>
      </w:r>
      <w:proofErr w:type="spellStart"/>
      <w:r w:rsidRPr="002255E3">
        <w:rPr>
          <w:i/>
          <w:iCs/>
          <w:spacing w:val="-1"/>
          <w:lang w:val="x-none" w:eastAsia="x-none"/>
        </w:rPr>
        <w:t>batch_size</w:t>
      </w:r>
      <w:proofErr w:type="spellEnd"/>
      <w:r w:rsidRPr="002255E3">
        <w:rPr>
          <w:i/>
          <w:iCs/>
          <w:spacing w:val="-1"/>
          <w:lang w:val="x-none" w:eastAsia="x-none"/>
        </w:rPr>
        <w:t xml:space="preserve">, </w:t>
      </w:r>
      <w:proofErr w:type="spellStart"/>
      <w:r w:rsidRPr="002255E3">
        <w:rPr>
          <w:i/>
          <w:iCs/>
          <w:spacing w:val="-1"/>
          <w:lang w:val="x-none" w:eastAsia="x-none"/>
        </w:rPr>
        <w:t>max_length</w:t>
      </w:r>
      <w:proofErr w:type="spellEnd"/>
      <w:r w:rsidRPr="002255E3">
        <w:rPr>
          <w:i/>
          <w:iCs/>
          <w:spacing w:val="-1"/>
          <w:lang w:val="x-none" w:eastAsia="x-none"/>
        </w:rPr>
        <w:t>)</w:t>
      </w:r>
      <w:r w:rsidRPr="00F206B3">
        <w:rPr>
          <w:spacing w:val="-1"/>
          <w:lang w:val="x-none" w:eastAsia="x-none"/>
        </w:rPr>
        <w:t xml:space="preserve"> for GPT-2.</w:t>
      </w:r>
    </w:p>
    <w:p w14:paraId="6A17813C" w14:textId="4055AD43" w:rsidR="00F206B3" w:rsidRPr="00BB13DF" w:rsidRDefault="00F206B3" w:rsidP="00F206B3">
      <w:pPr>
        <w:pStyle w:val="figurecaption"/>
        <w:numPr>
          <w:ilvl w:val="0"/>
          <w:numId w:val="0"/>
        </w:numPr>
        <w:rPr>
          <w:noProof w:val="0"/>
          <w:spacing w:val="-1"/>
          <w:sz w:val="20"/>
          <w:szCs w:val="20"/>
          <w:lang w:val="x-none" w:eastAsia="x-none"/>
        </w:rPr>
      </w:pPr>
      <w:r w:rsidRPr="00F206B3">
        <w:rPr>
          <w:noProof w:val="0"/>
          <w:spacing w:val="-1"/>
          <w:sz w:val="20"/>
          <w:szCs w:val="20"/>
          <w:lang w:val="x-none" w:eastAsia="x-none"/>
        </w:rPr>
        <w:t>Both image and caption tensors are aligned inside the combiner module, which allows proper matching. They are thereafter passed to the encoding stage where abstractions are extracted from features to serve as inputs to the captioning model. This modularity allows for clean and uniform multimodal preparation for training</w:t>
      </w:r>
      <w:r w:rsidRPr="00BB13DF">
        <w:rPr>
          <w:noProof w:val="0"/>
          <w:spacing w:val="-1"/>
          <w:sz w:val="20"/>
          <w:szCs w:val="20"/>
          <w:lang w:val="x-none" w:eastAsia="x-none"/>
        </w:rPr>
        <w:t>.</w:t>
      </w:r>
    </w:p>
    <w:p w14:paraId="2F93162B" w14:textId="369F1596" w:rsidR="006F6F5C" w:rsidRDefault="006F6F5C" w:rsidP="006F6F5C">
      <w:pPr>
        <w:pStyle w:val="Heading2"/>
      </w:pPr>
      <w:r w:rsidRPr="006F6F5C">
        <w:t>Proposed Architecture for Image Captioning PVG</w:t>
      </w:r>
    </w:p>
    <w:p w14:paraId="66D1E0E8" w14:textId="26658ABC" w:rsidR="0080749F" w:rsidRPr="00EA36FC" w:rsidRDefault="0080749F" w:rsidP="0080749F">
      <w:pPr>
        <w:jc w:val="both"/>
        <w:rPr>
          <w:spacing w:val="-1"/>
          <w:lang w:val="x-none" w:eastAsia="x-none"/>
        </w:rPr>
      </w:pPr>
      <w:r w:rsidRPr="0080749F">
        <w:rPr>
          <w:spacing w:val="-1"/>
          <w:lang w:val="x-none" w:eastAsia="x-none"/>
        </w:rPr>
        <w:t xml:space="preserve">Image captioning involves two key components: extracting semantic information from visual content and generating grammatically correct natural language descriptions. In this work, we propose an image captioning framework based on the widely adopted Encoder-Decoder architecture. As can be seen in Figure </w:t>
      </w:r>
      <w:r w:rsidR="0079293F">
        <w:rPr>
          <w:spacing w:val="-1"/>
          <w:lang w:val="x-none" w:eastAsia="x-none"/>
        </w:rPr>
        <w:t>4</w:t>
      </w:r>
      <w:r w:rsidRPr="0080749F">
        <w:rPr>
          <w:spacing w:val="-1"/>
          <w:lang w:val="x-none" w:eastAsia="x-none"/>
        </w:rPr>
        <w:t>, our approach leverages pretrained models, including Vision Transformer (</w:t>
      </w:r>
      <w:proofErr w:type="spellStart"/>
      <w:r w:rsidRPr="0080749F">
        <w:rPr>
          <w:spacing w:val="-1"/>
          <w:lang w:val="x-none" w:eastAsia="x-none"/>
        </w:rPr>
        <w:t>ViT</w:t>
      </w:r>
      <w:proofErr w:type="spellEnd"/>
      <w:r w:rsidRPr="0080749F">
        <w:rPr>
          <w:spacing w:val="-1"/>
          <w:lang w:val="x-none" w:eastAsia="x-none"/>
        </w:rPr>
        <w:t xml:space="preserve">) </w:t>
      </w:r>
      <w:sdt>
        <w:sdtPr>
          <w:rPr>
            <w:spacing w:val="-1"/>
            <w:lang w:val="x-none" w:eastAsia="x-none"/>
          </w:rPr>
          <w:id w:val="-862584705"/>
          <w:citation/>
        </w:sdtPr>
        <w:sdtEndPr>
          <w:rPr>
            <w:color w:val="FF0000"/>
          </w:rPr>
        </w:sdtEndPr>
        <w:sdtContent>
          <w:r w:rsidR="00901EC3" w:rsidRPr="00901EC3">
            <w:rPr>
              <w:color w:val="FF0000"/>
              <w:spacing w:val="-1"/>
              <w:lang w:val="x-none" w:eastAsia="x-none"/>
            </w:rPr>
            <w:fldChar w:fldCharType="begin"/>
          </w:r>
          <w:r w:rsidR="00317A2B">
            <w:rPr>
              <w:color w:val="FF0000"/>
              <w:spacing w:val="-1"/>
              <w:lang w:eastAsia="x-none"/>
            </w:rPr>
            <w:instrText>CITATION Ale21 \l</w:instrText>
          </w:r>
          <w:r>
            <w:rPr>
              <w:color w:val="FF0000"/>
              <w:spacing w:val="-1"/>
              <w:lang w:eastAsia="x-none"/>
            </w:rPr>
            <w:instrText xml:space="preserve"> en-US </w:instrText>
          </w:r>
          <w:r w:rsidR="00901EC3" w:rsidRPr="00901EC3">
            <w:rPr>
              <w:color w:val="FF0000"/>
              <w:spacing w:val="-1"/>
              <w:lang w:val="x-none" w:eastAsia="x-none"/>
            </w:rPr>
            <w:fldChar w:fldCharType="separate"/>
          </w:r>
          <w:r w:rsidR="00317A2B" w:rsidRPr="00317A2B">
            <w:rPr>
              <w:noProof/>
              <w:color w:val="FF0000"/>
              <w:spacing w:val="-1"/>
              <w:lang w:eastAsia="x-none"/>
            </w:rPr>
            <w:t>[11]</w:t>
          </w:r>
          <w:r w:rsidR="00901EC3" w:rsidRPr="00901EC3">
            <w:rPr>
              <w:color w:val="FF0000"/>
              <w:spacing w:val="-1"/>
              <w:lang w:val="x-none" w:eastAsia="x-none"/>
            </w:rPr>
            <w:fldChar w:fldCharType="end"/>
          </w:r>
        </w:sdtContent>
      </w:sdt>
      <w:r w:rsidRPr="0080749F">
        <w:rPr>
          <w:spacing w:val="-1"/>
          <w:lang w:val="x-none" w:eastAsia="x-none"/>
        </w:rPr>
        <w:t xml:space="preserve"> as the image encoder and GPT-2 as the language decoder—both of which are Transformer-based architectures. Because our focus is on the Vietnamese language, we utilize the </w:t>
      </w:r>
      <w:proofErr w:type="spellStart"/>
      <w:r w:rsidRPr="0080749F">
        <w:rPr>
          <w:spacing w:val="-1"/>
          <w:lang w:val="x-none" w:eastAsia="x-none"/>
        </w:rPr>
        <w:t>BARTpho</w:t>
      </w:r>
      <w:proofErr w:type="spellEnd"/>
      <w:r w:rsidRPr="0080749F">
        <w:rPr>
          <w:spacing w:val="-1"/>
          <w:lang w:val="x-none" w:eastAsia="x-none"/>
        </w:rPr>
        <w:t xml:space="preserve"> tokenizer</w:t>
      </w:r>
      <w:r w:rsidR="00F85660">
        <w:rPr>
          <w:spacing w:val="-1"/>
          <w:lang w:val="x-none" w:eastAsia="x-none"/>
        </w:rPr>
        <w:t xml:space="preserve"> </w:t>
      </w:r>
      <w:sdt>
        <w:sdtPr>
          <w:rPr>
            <w:spacing w:val="-1"/>
            <w:lang w:val="x-none" w:eastAsia="x-none"/>
          </w:rPr>
          <w:id w:val="2078019911"/>
          <w:citation/>
        </w:sdtPr>
        <w:sdtEndPr>
          <w:rPr>
            <w:color w:val="FF0000"/>
          </w:rPr>
        </w:sdtEndPr>
        <w:sdtContent>
          <w:r w:rsidR="00F85660" w:rsidRPr="00F85660">
            <w:rPr>
              <w:color w:val="FF0000"/>
              <w:spacing w:val="-1"/>
              <w:lang w:val="x-none" w:eastAsia="x-none"/>
            </w:rPr>
            <w:fldChar w:fldCharType="begin"/>
          </w:r>
          <w:r w:rsidR="00317A2B">
            <w:rPr>
              <w:color w:val="FF0000"/>
              <w:spacing w:val="-1"/>
              <w:lang w:eastAsia="x-none"/>
            </w:rPr>
            <w:instrText>CITATION Ngu22 \l</w:instrText>
          </w:r>
          <w:r>
            <w:rPr>
              <w:color w:val="FF0000"/>
              <w:spacing w:val="-1"/>
              <w:lang w:eastAsia="x-none"/>
            </w:rPr>
            <w:instrText xml:space="preserve"> en-US </w:instrText>
          </w:r>
          <w:r w:rsidR="00F85660" w:rsidRPr="00F85660">
            <w:rPr>
              <w:color w:val="FF0000"/>
              <w:spacing w:val="-1"/>
              <w:lang w:val="x-none" w:eastAsia="x-none"/>
            </w:rPr>
            <w:fldChar w:fldCharType="separate"/>
          </w:r>
          <w:r w:rsidR="00317A2B" w:rsidRPr="00317A2B">
            <w:rPr>
              <w:noProof/>
              <w:color w:val="FF0000"/>
              <w:spacing w:val="-1"/>
              <w:lang w:eastAsia="x-none"/>
            </w:rPr>
            <w:t>[15]</w:t>
          </w:r>
          <w:r w:rsidR="00F85660" w:rsidRPr="00F85660">
            <w:rPr>
              <w:color w:val="FF0000"/>
              <w:spacing w:val="-1"/>
              <w:lang w:val="x-none" w:eastAsia="x-none"/>
            </w:rPr>
            <w:fldChar w:fldCharType="end"/>
          </w:r>
        </w:sdtContent>
      </w:sdt>
      <w:r w:rsidRPr="0080749F">
        <w:rPr>
          <w:spacing w:val="-1"/>
          <w:lang w:val="x-none" w:eastAsia="x-none"/>
        </w:rPr>
        <w:t xml:space="preserve">, a word-level tokenizer specifically pre-trained on Vietnamese </w:t>
      </w:r>
      <w:r w:rsidRPr="0080749F">
        <w:rPr>
          <w:spacing w:val="-1"/>
          <w:lang w:val="x-none" w:eastAsia="x-none"/>
        </w:rPr>
        <w:lastRenderedPageBreak/>
        <w:t xml:space="preserve">high-scale datasets. Even though originally designed for BART-based models, </w:t>
      </w:r>
      <w:proofErr w:type="spellStart"/>
      <w:r w:rsidRPr="0080749F">
        <w:rPr>
          <w:spacing w:val="-1"/>
          <w:lang w:val="x-none" w:eastAsia="x-none"/>
        </w:rPr>
        <w:t>BARTpho</w:t>
      </w:r>
      <w:proofErr w:type="spellEnd"/>
      <w:r w:rsidRPr="0080749F">
        <w:rPr>
          <w:spacing w:val="-1"/>
          <w:lang w:val="x-none" w:eastAsia="x-none"/>
        </w:rPr>
        <w:t xml:space="preserve"> tokenizer can be used with Transformer-based decoders such as GPT-2 and supports effective tokenization tailored to Vietnamese linguistic patterns. </w:t>
      </w:r>
      <w:r w:rsidR="00EA36FC">
        <w:rPr>
          <w:spacing w:val="-1"/>
          <w:lang w:val="x-none" w:eastAsia="x-none"/>
        </w:rPr>
        <w:t xml:space="preserve"> </w:t>
      </w:r>
      <w:r w:rsidRPr="0080749F">
        <w:rPr>
          <w:spacing w:val="-1"/>
          <w:lang w:val="x-none" w:eastAsia="x-none"/>
        </w:rPr>
        <w:t xml:space="preserve">The resulting model consists of two main modules: a visual encoder and a caption decoder. We refer to our proposed architecture as BartPho-ViT-GPT2, and for brevity, we will denote it as </w:t>
      </w:r>
      <w:r w:rsidRPr="00C86C7F">
        <w:rPr>
          <w:i/>
          <w:iCs/>
          <w:spacing w:val="-1"/>
          <w:lang w:val="x-none" w:eastAsia="x-none"/>
        </w:rPr>
        <w:t>PVG</w:t>
      </w:r>
      <w:r w:rsidRPr="0080749F">
        <w:rPr>
          <w:spacing w:val="-1"/>
          <w:lang w:val="x-none" w:eastAsia="x-none"/>
        </w:rPr>
        <w:t xml:space="preserve"> in the remainder of this paper.</w:t>
      </w:r>
    </w:p>
    <w:p w14:paraId="38D2DF98" w14:textId="5C6C0D76" w:rsidR="009303D9" w:rsidRPr="005B520E" w:rsidRDefault="00480443" w:rsidP="00480443">
      <w:pPr>
        <w:pStyle w:val="tablefootnote"/>
        <w:numPr>
          <w:ilvl w:val="0"/>
          <w:numId w:val="0"/>
        </w:numPr>
        <w:jc w:val="both"/>
      </w:pPr>
      <w:r w:rsidRPr="00480443">
        <w:rPr>
          <w:rFonts w:eastAsia="Times New Roman"/>
          <w:noProof/>
          <w:sz w:val="22"/>
          <w:szCs w:val="22"/>
        </w:rPr>
        <w:drawing>
          <wp:inline distT="0" distB="0" distL="0" distR="0" wp14:anchorId="384D6081" wp14:editId="6C760F18">
            <wp:extent cx="3089910" cy="1983113"/>
            <wp:effectExtent l="0" t="0" r="0" b="0"/>
            <wp:docPr id="795660042" name="Picture 1" descr="A diagram of a diagra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5660042" name="Picture 1" descr="A diagram of a diagram&#10;&#10;AI-generated content may be incorrect."/>
                    <pic:cNvPicPr/>
                  </pic:nvPicPr>
                  <pic:blipFill>
                    <a:blip r:embed="rId12"/>
                    <a:stretch>
                      <a:fillRect/>
                    </a:stretch>
                  </pic:blipFill>
                  <pic:spPr>
                    <a:xfrm>
                      <a:off x="0" y="0"/>
                      <a:ext cx="3089910" cy="1983113"/>
                    </a:xfrm>
                    <a:prstGeom prst="rect">
                      <a:avLst/>
                    </a:prstGeom>
                  </pic:spPr>
                </pic:pic>
              </a:graphicData>
            </a:graphic>
          </wp:inline>
        </w:drawing>
      </w:r>
    </w:p>
    <w:p w14:paraId="0CD89839" w14:textId="48464D4C" w:rsidR="005B0344" w:rsidRPr="006F1AEE" w:rsidRDefault="006F1AEE" w:rsidP="003A19E2">
      <w:pPr>
        <w:pStyle w:val="figurecaption"/>
      </w:pPr>
      <w:r w:rsidRPr="006F1AEE">
        <w:t>Multimodal architecture following Encoder-Decoder of PVG</w:t>
      </w:r>
    </w:p>
    <w:p w14:paraId="4594B820" w14:textId="77777777" w:rsidR="001E7476" w:rsidRDefault="001E7476" w:rsidP="001E7476">
      <w:pPr>
        <w:pStyle w:val="BodyText"/>
      </w:pPr>
      <w:r>
        <w:t xml:space="preserve">The </w:t>
      </w:r>
      <w:proofErr w:type="spellStart"/>
      <w:r>
        <w:t>ViT</w:t>
      </w:r>
      <w:proofErr w:type="spellEnd"/>
      <w:r>
        <w:t xml:space="preserve"> and GPT-2 pretrained models, with the assistance of the </w:t>
      </w:r>
      <w:proofErr w:type="spellStart"/>
      <w:r>
        <w:t>BARTpho</w:t>
      </w:r>
      <w:proofErr w:type="spellEnd"/>
      <w:r>
        <w:t xml:space="preserve"> tokenizer, constitutes an interesting multimodal approach to image captioning, particularly for Vietnamese text generation. </w:t>
      </w:r>
    </w:p>
    <w:p w14:paraId="1A327282" w14:textId="77777777" w:rsidR="006F1D1B" w:rsidRPr="006F1D1B" w:rsidRDefault="001E7476" w:rsidP="006F1D1B">
      <w:pPr>
        <w:pStyle w:val="BodyText"/>
      </w:pPr>
      <w:r>
        <w:t>Unlike conventional CNN-RNN architecture, the Vision Transformer (</w:t>
      </w:r>
      <w:proofErr w:type="spellStart"/>
      <w:r>
        <w:t>ViT</w:t>
      </w:r>
      <w:proofErr w:type="spellEnd"/>
      <w:r>
        <w:t xml:space="preserve">) encoder captures global spatial relationships across the entire image via self-attention, instead of relying on local receptive fields. This enables a deeper understanding of the visual context, which is crucial for image captioning. Moreover, </w:t>
      </w:r>
      <w:proofErr w:type="spellStart"/>
      <w:r>
        <w:t>ViT’s</w:t>
      </w:r>
      <w:proofErr w:type="spellEnd"/>
      <w:r>
        <w:t xml:space="preserve"> modular design, which avoids handcrafted components like anchor boxes, facilitates seamless integration with Transformer-based decoders. The visual input I is encoded into a latent representation </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sidR="00031CDA">
        <w:t xml:space="preserve"> </w:t>
      </w:r>
      <w:r>
        <w:t xml:space="preserve">where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feature vector of an image patch. The resulting visual embedding </w:t>
      </w:r>
      <m:oMath>
        <m:r>
          <m:rPr>
            <m:sty m:val="p"/>
          </m:rPr>
          <w:rPr>
            <w:rFonts w:ascii="Cambria Math" w:hAnsi="Cambria Math"/>
          </w:rPr>
          <m:t>V</m:t>
        </m:r>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n×d</m:t>
            </m:r>
          </m:sup>
        </m:sSup>
      </m:oMath>
      <w:r w:rsidR="00001C30">
        <w:t xml:space="preserve"> </w:t>
      </w:r>
      <w:r>
        <w:t xml:space="preserve">with </w:t>
      </w:r>
      <m:oMath>
        <m:r>
          <w:rPr>
            <w:rFonts w:ascii="Cambria Math" w:hAnsi="Cambria Math"/>
          </w:rPr>
          <m:t>n</m:t>
        </m:r>
      </m:oMath>
      <w:r>
        <w:t xml:space="preserve"> being the number of patches and </w:t>
      </w:r>
      <m:oMath>
        <m:r>
          <w:rPr>
            <w:rFonts w:ascii="Cambria Math" w:hAnsi="Cambria Math"/>
          </w:rPr>
          <m:t>d</m:t>
        </m:r>
      </m:oMath>
      <w:r>
        <w:t xml:space="preserve"> the hidden dimension, is used as input to the language model. The model then predicts each caption token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based on prior tokens and the visual context, as shown in equation</w:t>
      </w:r>
      <w:r w:rsidR="00C7187F">
        <w:t xml:space="preserve"> </w:t>
      </w:r>
      <m:oMath>
        <m:r>
          <m:rPr>
            <m:sty m:val="p"/>
          </m:rPr>
          <w:rPr>
            <w:rFonts w:ascii="Cambria Math" w:hAnsi="Cambria Math"/>
          </w:rPr>
          <m:t>(2)</m:t>
        </m:r>
      </m:oMath>
      <w:r w:rsidR="0080791D" w:rsidRPr="005B520E">
        <w:t>.</w:t>
      </w:r>
    </w:p>
    <w:p w14:paraId="6A74766B" w14:textId="48DB254A" w:rsidR="003A2F32" w:rsidRPr="006F1D1B" w:rsidRDefault="003A2F32" w:rsidP="006F1D1B">
      <w:pPr>
        <w:pStyle w:val="BodyText"/>
      </w:pPr>
      <m:oMathPara>
        <m:oMath>
          <m:r>
            <w:rPr>
              <w:rFonts w:ascii="Cambria Math" w:hAnsi="Cambria Math"/>
            </w:rPr>
            <m:t>X=Encoder</m:t>
          </m:r>
          <m:d>
            <m:dPr>
              <m:ctrlPr>
                <w:rPr>
                  <w:rFonts w:ascii="Cambria Math" w:hAnsi="Cambria Math"/>
                </w:rPr>
              </m:ctrlPr>
            </m:dPr>
            <m:e>
              <m:r>
                <w:rPr>
                  <w:rFonts w:ascii="Cambria Math" w:hAnsi="Cambria Math"/>
                </w:rPr>
                <m:t>I</m:t>
              </m:r>
            </m:e>
          </m:d>
          <m:r>
            <w:rPr>
              <w:rFonts w:ascii="Cambria Math" w:hAnsi="Cambria Math"/>
            </w:rPr>
            <m:t xml:space="preserve">  (1)</m:t>
          </m:r>
        </m:oMath>
      </m:oMathPara>
    </w:p>
    <w:p w14:paraId="162F8B06" w14:textId="0FD5F6CD" w:rsidR="008F47C2" w:rsidRPr="008F47C2" w:rsidRDefault="008A5AE2" w:rsidP="008F47C2">
      <w:pPr>
        <w:pStyle w:val="BodyText"/>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, X</m:t>
                  </m:r>
                </m:e>
              </m:d>
              <m:r>
                <w:rPr>
                  <w:rFonts w:ascii="Cambria Math" w:hAnsi="Cambria Math"/>
                </w:rPr>
                <m:t xml:space="preserve">  (2)</m:t>
              </m:r>
            </m:e>
          </m:nary>
        </m:oMath>
      </m:oMathPara>
    </w:p>
    <w:p w14:paraId="7F628FD8" w14:textId="64E03E65" w:rsidR="008F47C2" w:rsidRDefault="008F47C2" w:rsidP="008F47C2">
      <w:pPr>
        <w:pStyle w:val="BodyText"/>
        <w:ind w:firstLine="0pt"/>
      </w:pPr>
      <w:r w:rsidRPr="008F47C2">
        <w:t xml:space="preserve">Additionally, </w:t>
      </w:r>
      <w:proofErr w:type="spellStart"/>
      <w:r w:rsidRPr="008F47C2">
        <w:t>ViT</w:t>
      </w:r>
      <w:proofErr w:type="spellEnd"/>
      <w:r w:rsidRPr="008F47C2">
        <w:t xml:space="preserve"> integrates easily with Transformer-based decoders such as GPT-2 due to shared architectural principles. The output from the [CLS] token is linearly projected and passed through a Tanh activation to generate the input embedding for the decoder</w:t>
      </w:r>
    </w:p>
    <w:p w14:paraId="5A3BDA98" w14:textId="23A7F606" w:rsidR="009A4052" w:rsidRPr="00A754F7" w:rsidRDefault="00000000" w:rsidP="008F47C2">
      <w:pPr>
        <w:pStyle w:val="BodyText"/>
        <w:ind w:firstLine="0pt"/>
      </w:pPr>
      <m:oMathPara>
        <m:oMath>
          <m:acc>
            <m:accPr>
              <m:chr m:val="̃"/>
              <m:ctrlPr>
                <w:rPr>
                  <w:rFonts w:ascii="Cambria Math" w:hAnsi="Cambria Math"/>
                  <w:i/>
                </w:rPr>
              </m:ctrlPr>
            </m:accPr>
            <m:e>
              <m:r>
                <w:rPr>
                  <w:rFonts w:ascii="Cambria Math" w:hAnsi="Cambria Math"/>
                </w:rPr>
                <m:t>X</m:t>
              </m:r>
            </m:e>
          </m:acc>
          <m:r>
            <w:rPr>
              <w:rFonts w:ascii="Cambria Math" w:hAnsi="Cambria Math"/>
            </w:rPr>
            <m:t>= 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[CLS]</m:t>
                  </m:r>
                </m:sub>
              </m:sSub>
              <m:r>
                <w:rPr>
                  <w:rFonts w:ascii="Cambria Math" w:hAnsi="Cambria Math"/>
                </w:rPr>
                <m:t>+b</m:t>
              </m:r>
            </m:e>
          </m:d>
          <m:r>
            <w:rPr>
              <w:rFonts w:ascii="Cambria Math" w:hAnsi="Cambria Math"/>
            </w:rPr>
            <m:t xml:space="preserve">  (3)</m:t>
          </m:r>
        </m:oMath>
      </m:oMathPara>
    </w:p>
    <w:p w14:paraId="03520F56" w14:textId="74867E24" w:rsidR="00A754F7" w:rsidRDefault="00A754F7" w:rsidP="008F47C2">
      <w:pPr>
        <w:pStyle w:val="BodyText"/>
        <w:ind w:firstLine="0pt"/>
      </w:pPr>
      <w:r w:rsidRPr="00A754F7">
        <w:rPr>
          <w:rFonts w:hint="eastAsia"/>
        </w:rPr>
        <w:t>Where</w:t>
      </w:r>
      <w:r>
        <w:t xml:space="preserve"> </w:t>
      </w:r>
      <m:oMath>
        <m:r>
          <w:rPr>
            <w:rFonts w:ascii="Cambria Math" w:hAnsi="Cambria Math"/>
          </w:rPr>
          <m:t>W ∈</m:t>
        </m:r>
        <m:sSup>
          <m:sSupPr>
            <m:ctrlPr>
              <w:rPr>
                <w:rFonts w:ascii="Cambria Math" w:hAnsi="Cambria Math"/>
                <w:i/>
              </w:rPr>
            </m:ctrlPr>
          </m:sSupPr>
          <m:e>
            <m:r>
              <w:rPr>
                <w:rFonts w:ascii="Cambria Math" w:hAnsi="Cambria Math"/>
              </w:rPr>
              <m:t>R</m:t>
            </m:r>
          </m:e>
          <m:sup>
            <m:r>
              <w:rPr>
                <w:rFonts w:ascii="Cambria Math" w:hAnsi="Cambria Math"/>
              </w:rPr>
              <m:t>d×d</m:t>
            </m:r>
          </m:sup>
        </m:sSup>
        <m:r>
          <w:rPr>
            <w:rFonts w:ascii="Cambria Math" w:hAnsi="Cambria Math"/>
          </w:rPr>
          <m:t xml:space="preserve"> and b ∈</m:t>
        </m:r>
        <m:sSup>
          <m:sSupPr>
            <m:ctrlPr>
              <w:rPr>
                <w:rFonts w:ascii="Cambria Math" w:hAnsi="Cambria Math"/>
                <w:i/>
              </w:rPr>
            </m:ctrlPr>
          </m:sSupPr>
          <m:e>
            <m:r>
              <w:rPr>
                <w:rFonts w:ascii="Cambria Math" w:hAnsi="Cambria Math"/>
              </w:rPr>
              <m:t>R</m:t>
            </m:r>
          </m:e>
          <m:sup>
            <m:r>
              <w:rPr>
                <w:rFonts w:ascii="Cambria Math" w:hAnsi="Cambria Math"/>
              </w:rPr>
              <m:t>d</m:t>
            </m:r>
          </m:sup>
        </m:sSup>
      </m:oMath>
      <w:r w:rsidRPr="00A754F7">
        <w:rPr>
          <w:rFonts w:hint="eastAsia"/>
        </w:rPr>
        <w:t>. This transformation outputs the final image embedding used as input for the decoder.</w:t>
      </w:r>
    </w:p>
    <w:p w14:paraId="1262F2CB" w14:textId="77777777" w:rsidR="0023513C" w:rsidRDefault="0023513C" w:rsidP="0023513C">
      <w:pPr>
        <w:pStyle w:val="BodyText"/>
      </w:pPr>
      <w:r>
        <w:t xml:space="preserve">We use the </w:t>
      </w:r>
      <w:proofErr w:type="spellStart"/>
      <w:r>
        <w:t>BARTpho</w:t>
      </w:r>
      <w:proofErr w:type="spellEnd"/>
      <w:r>
        <w:t xml:space="preserve">-word tokenizer to process Vietnamese text. </w:t>
      </w:r>
      <w:proofErr w:type="spellStart"/>
      <w:r>
        <w:t>BARTpho</w:t>
      </w:r>
      <w:proofErr w:type="spellEnd"/>
      <w:r>
        <w:t xml:space="preserve"> operates at the word level and is pre-trained on Vietnamese data, helping to reduce word segmentation errors—a common issue in </w:t>
      </w:r>
      <w:proofErr w:type="spellStart"/>
      <w:r>
        <w:t>subword</w:t>
      </w:r>
      <w:proofErr w:type="spellEnd"/>
      <w:r>
        <w:t xml:space="preserve">-level tokenization methods like BPE. This leads to more </w:t>
      </w:r>
      <w:r>
        <w:t xml:space="preserve">linguistically appropriate word representations for Vietnamese, which supports the decoder training process. </w:t>
      </w:r>
    </w:p>
    <w:p w14:paraId="3C28ACDB" w14:textId="6925E124" w:rsidR="0023513C" w:rsidRDefault="0023513C" w:rsidP="0023513C">
      <w:pPr>
        <w:pStyle w:val="BodyText"/>
        <w:ind w:firstLine="0pt"/>
      </w:pPr>
      <w:r>
        <w:t xml:space="preserve">After tokenizing the captions, the resulting </w:t>
      </w:r>
      <w:proofErr w:type="spellStart"/>
      <w:r>
        <w:t>input_ids</w:t>
      </w:r>
      <w:proofErr w:type="spellEnd"/>
      <w:r>
        <w:t xml:space="preserve"> and </w:t>
      </w:r>
      <w:proofErr w:type="spellStart"/>
      <w:r>
        <w:t>attention_mask</w:t>
      </w:r>
      <w:proofErr w:type="spellEnd"/>
      <w:r>
        <w:t xml:space="preserve"> are fed into a self-attention layer to model intra-caption dependencies. The output of this self-attention module serves as the query </w:t>
      </w:r>
      <m:oMath>
        <m:r>
          <m:rPr>
            <m:sty m:val="p"/>
          </m:rPr>
          <w:rPr>
            <w:rFonts w:ascii="Cambria Math" w:hAnsi="Cambria Math"/>
          </w:rPr>
          <m:t>(Q)</m:t>
        </m:r>
      </m:oMath>
      <w:r>
        <w:t xml:space="preserve"> in the cross-attention mechanism. Simultaneously, the image features </w:t>
      </w:r>
      <w:r w:rsidRPr="00DF3C75">
        <w:rPr>
          <w:i/>
          <w:iCs/>
        </w:rPr>
        <w:t>(</w:t>
      </w:r>
      <w:proofErr w:type="spellStart"/>
      <w:r w:rsidRPr="00DF3C75">
        <w:rPr>
          <w:i/>
          <w:iCs/>
        </w:rPr>
        <w:t>pixel_values</w:t>
      </w:r>
      <w:proofErr w:type="spellEnd"/>
      <w:r w:rsidRPr="00DF3C75">
        <w:rPr>
          <w:i/>
          <w:iCs/>
        </w:rPr>
        <w:t>)</w:t>
      </w:r>
      <w:r>
        <w:t xml:space="preserve"> extracted by the encoder (</w:t>
      </w:r>
      <w:proofErr w:type="spellStart"/>
      <w:r>
        <w:t>ViT</w:t>
      </w:r>
      <w:proofErr w:type="spellEnd"/>
      <w:r>
        <w:t>) are used as both the</w:t>
      </w:r>
      <w:r w:rsidR="00D71CC7">
        <w:t xml:space="preserve"> </w:t>
      </w:r>
      <m:oMath>
        <m:r>
          <m:rPr>
            <m:sty m:val="p"/>
          </m:rPr>
          <w:rPr>
            <w:rFonts w:ascii="Cambria Math" w:hAnsi="Cambria Math"/>
          </w:rPr>
          <m:t>key (K) and value (V)</m:t>
        </m:r>
      </m:oMath>
      <w:r>
        <w:t xml:space="preserve">. This cross-attention layer enables the decoder to align and integrate visual information with the caption context, effectively learning the relationships between image regions and textual tokens. These can be formulated as Equations </w:t>
      </w:r>
      <m:oMath>
        <m:d>
          <m:dPr>
            <m:ctrlPr>
              <w:rPr>
                <w:rFonts w:ascii="Cambria Math" w:hAnsi="Cambria Math"/>
                <w:i/>
              </w:rPr>
            </m:ctrlPr>
          </m:dPr>
          <m:e>
            <m:r>
              <w:rPr>
                <w:rFonts w:ascii="Cambria Math" w:hAnsi="Cambria Math"/>
              </w:rPr>
              <m:t>4</m:t>
            </m:r>
          </m:e>
        </m:d>
        <m:r>
          <w:rPr>
            <w:rFonts w:ascii="Cambria Math" w:hAnsi="Cambria Math"/>
          </w:rPr>
          <m:t xml:space="preserve"> and (5)</m:t>
        </m:r>
      </m:oMath>
      <w:r>
        <w:t>:</w:t>
      </w:r>
    </w:p>
    <w:p w14:paraId="4255C89D" w14:textId="3FB9C305" w:rsidR="001078D5" w:rsidRPr="009463DD" w:rsidRDefault="001078D5" w:rsidP="0023513C">
      <w:pPr>
        <w:pStyle w:val="BodyText"/>
        <w:ind w:firstLine="0pt"/>
      </w:pPr>
      <m:oMathPara>
        <m:oMath>
          <m:r>
            <w:rPr>
              <w:rFonts w:ascii="Cambria Math" w:hAnsi="Cambria Math"/>
            </w:rPr>
            <m:t>Q=</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text</m:t>
              </m:r>
            </m:sub>
          </m:sSub>
          <m:r>
            <w:rPr>
              <w:rFonts w:ascii="Cambria Math" w:hAnsi="Cambria Math"/>
            </w:rPr>
            <m:t>; K=</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image</m:t>
              </m:r>
            </m:sub>
          </m:sSub>
          <m:r>
            <w:rPr>
              <w:rFonts w:ascii="Cambria Math" w:hAnsi="Cambria Math"/>
            </w:rPr>
            <m:t>; V=</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image</m:t>
              </m:r>
            </m:sub>
          </m:sSub>
          <m:r>
            <w:rPr>
              <w:rFonts w:ascii="Cambria Math" w:hAnsi="Cambria Math"/>
            </w:rPr>
            <m:t xml:space="preserve">   (4)</m:t>
          </m:r>
        </m:oMath>
      </m:oMathPara>
    </w:p>
    <w:p w14:paraId="6A01BC41" w14:textId="3BE615EF" w:rsidR="009463DD" w:rsidRPr="00AB3D76" w:rsidRDefault="009463DD" w:rsidP="0023513C">
      <w:pPr>
        <w:pStyle w:val="BodyText"/>
        <w:ind w:firstLine="0pt"/>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 xml:space="preserve">V </m:t>
          </m:r>
          <m:r>
            <m:rPr>
              <m:sty m:val="p"/>
            </m:rPr>
            <w:rPr>
              <w:rFonts w:ascii="Cambria Math" w:hAnsi="Cambria Math"/>
            </w:rPr>
            <m:t xml:space="preserve">  (5)</m:t>
          </m:r>
        </m:oMath>
      </m:oMathPara>
    </w:p>
    <w:p w14:paraId="1FE42A28" w14:textId="38FAF557" w:rsidR="00AB3D76" w:rsidRDefault="00AB3D76" w:rsidP="0023513C">
      <w:pPr>
        <w:pStyle w:val="BodyText"/>
        <w:ind w:firstLine="0pt"/>
      </w:pPr>
      <w:r w:rsidRPr="00AB3D76">
        <w:t xml:space="preserve">This architecture is built by integrating pre-trained components, leveraging the individual strengths of each model for the image captioning task. Its modular design enables efficient transfer of knowledge from large-scale pretraining, reduces training costs, and ensures smooth integration due to shared Transformer-based architecture. However, a notable limitation is that </w:t>
      </w:r>
      <w:proofErr w:type="spellStart"/>
      <w:r w:rsidRPr="00AB3D76">
        <w:t>BARTpho</w:t>
      </w:r>
      <w:proofErr w:type="spellEnd"/>
      <w:r w:rsidRPr="00AB3D76">
        <w:t>-word operates at the word level, whereas GPT-2 was pre-trained on byte-level inputs. This mismatch may affect the compatibility between the tokenizer and the decoder</w:t>
      </w:r>
      <w:r w:rsidR="009D3DD0">
        <w:t xml:space="preserve"> (refer to </w:t>
      </w:r>
      <w:r w:rsidR="003E5934">
        <w:t>Figure 5</w:t>
      </w:r>
      <w:r w:rsidR="009D3DD0">
        <w:t>)</w:t>
      </w:r>
      <w:r>
        <w:t>.</w:t>
      </w:r>
    </w:p>
    <w:p w14:paraId="3D3DE228" w14:textId="11FDC677" w:rsidR="00307C0D" w:rsidRDefault="00307C0D" w:rsidP="0023513C">
      <w:pPr>
        <w:pStyle w:val="BodyText"/>
        <w:ind w:firstLine="0pt"/>
      </w:pPr>
      <w:r w:rsidRPr="00307C0D">
        <w:rPr>
          <w:rFonts w:eastAsia="Times New Roman"/>
          <w:noProof/>
          <w:spacing w:val="0"/>
          <w:sz w:val="22"/>
          <w:szCs w:val="22"/>
          <w:lang w:val="en-US" w:eastAsia="en-US"/>
        </w:rPr>
        <w:drawing>
          <wp:inline distT="0" distB="0" distL="0" distR="0" wp14:anchorId="4FB3858B" wp14:editId="46E1B751">
            <wp:extent cx="3089910" cy="2178954"/>
            <wp:effectExtent l="0" t="0" r="0" b="0"/>
            <wp:docPr id="1903783830" name="Picture 1" descr="A diagram of a comput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3783830" name="Picture 1" descr="A diagram of a computer"/>
                    <pic:cNvPicPr/>
                  </pic:nvPicPr>
                  <pic:blipFill>
                    <a:blip r:embed="rId13"/>
                    <a:stretch>
                      <a:fillRect/>
                    </a:stretch>
                  </pic:blipFill>
                  <pic:spPr>
                    <a:xfrm>
                      <a:off x="0" y="0"/>
                      <a:ext cx="3089910" cy="2178954"/>
                    </a:xfrm>
                    <a:prstGeom prst="rect">
                      <a:avLst/>
                    </a:prstGeom>
                  </pic:spPr>
                </pic:pic>
              </a:graphicData>
            </a:graphic>
          </wp:inline>
        </w:drawing>
      </w:r>
    </w:p>
    <w:p w14:paraId="15AABABD" w14:textId="739FDE18" w:rsidR="005774DA" w:rsidRDefault="005774DA" w:rsidP="001766B7">
      <w:pPr>
        <w:pStyle w:val="figurecaption"/>
      </w:pPr>
      <w:r>
        <w:t>Illustrate of tokenizer-decoder mismatch when combining BARTpho with GPT2</w:t>
      </w:r>
    </w:p>
    <w:p w14:paraId="3FD12E8F" w14:textId="77777777" w:rsidR="00695D00" w:rsidRDefault="00110166" w:rsidP="00695D00">
      <w:pPr>
        <w:pStyle w:val="BodyText"/>
      </w:pPr>
      <w:r>
        <w:t xml:space="preserve">Despite the mismatch between Tokenizer and Decoder, our model demonstrates strong performance in generating accurate and fluent Vietnamese captions. This observation can be attributed to two main factors. </w:t>
      </w:r>
    </w:p>
    <w:p w14:paraId="35C36FB0" w14:textId="210E68AF" w:rsidR="00096E8D" w:rsidRDefault="00C92A6B" w:rsidP="00695D00">
      <w:pPr>
        <w:pStyle w:val="BodyText"/>
      </w:pPr>
      <w:r w:rsidRPr="00C92A6B">
        <w:t>First, while the token embeddings may not perfectly match due to the tokenization scheme difference, much of pre-trained GPT-2 structure—particularly its multi-head self-attention layers—remains intact and still plays a vital role in how the model is capable of producing language. To enhance training effectiveness and reduce the number of parameters that can be trained, Low-Rank Adaptation (</w:t>
      </w:r>
      <w:proofErr w:type="spellStart"/>
      <w:r w:rsidRPr="00C92A6B">
        <w:t>LoRA</w:t>
      </w:r>
      <w:proofErr w:type="spellEnd"/>
      <w:r w:rsidRPr="00C92A6B">
        <w:t>)</w:t>
      </w:r>
      <w:r w:rsidR="00404557">
        <w:t xml:space="preserve"> </w:t>
      </w:r>
      <w:sdt>
        <w:sdtPr>
          <w:id w:val="52050533"/>
          <w:citation/>
        </w:sdtPr>
        <w:sdtEndPr>
          <w:rPr>
            <w:color w:val="FF0000"/>
          </w:rPr>
        </w:sdtEndPr>
        <w:sdtContent>
          <w:r w:rsidR="00404557" w:rsidRPr="00404557">
            <w:rPr>
              <w:color w:val="FF0000"/>
            </w:rPr>
            <w:fldChar w:fldCharType="begin"/>
          </w:r>
          <w:r w:rsidR="00317A2B">
            <w:rPr>
              <w:color w:val="FF0000"/>
              <w:lang w:val="en-US"/>
            </w:rPr>
            <w:instrText>CITATION Edw23 \l</w:instrText>
          </w:r>
          <w:r>
            <w:rPr>
              <w:color w:val="FF0000"/>
              <w:lang w:val="en-US"/>
            </w:rPr>
            <w:instrText xml:space="preserve"> en-US </w:instrText>
          </w:r>
          <w:r w:rsidR="00404557" w:rsidRPr="00404557">
            <w:rPr>
              <w:color w:val="FF0000"/>
            </w:rPr>
            <w:fldChar w:fldCharType="separate"/>
          </w:r>
          <w:r w:rsidR="00317A2B" w:rsidRPr="00317A2B">
            <w:rPr>
              <w:noProof/>
              <w:color w:val="FF0000"/>
              <w:lang w:val="en-US"/>
            </w:rPr>
            <w:t>[16]</w:t>
          </w:r>
          <w:r w:rsidR="00404557" w:rsidRPr="00404557">
            <w:rPr>
              <w:color w:val="FF0000"/>
            </w:rPr>
            <w:fldChar w:fldCharType="end"/>
          </w:r>
        </w:sdtContent>
      </w:sdt>
      <w:r w:rsidR="00404557">
        <w:t xml:space="preserve"> </w:t>
      </w:r>
      <w:r w:rsidR="00110166">
        <w:t xml:space="preserve">is applied to the </w:t>
      </w:r>
      <m:oMath>
        <m:r>
          <w:rPr>
            <w:rFonts w:ascii="Cambria Math" w:hAnsi="Cambria Math"/>
          </w:rPr>
          <m:t>c_attn and c_proj</m:t>
        </m:r>
      </m:oMath>
      <w:r w:rsidR="006B616A">
        <w:t xml:space="preserve"> </w:t>
      </w:r>
      <w:r w:rsidR="00110166">
        <w:t xml:space="preserve">layers </w:t>
      </w:r>
      <w:r w:rsidR="00EC1597" w:rsidRPr="00EC1597">
        <w:t>of the self-attention and cross-attention modules in the decoder</w:t>
      </w:r>
      <w:r w:rsidR="00110166">
        <w:rPr>
          <w:rFonts w:hint="eastAsia"/>
        </w:rPr>
        <w:t xml:space="preserve">. </w:t>
      </w:r>
      <w:r w:rsidR="001B4CA1" w:rsidRPr="001B4CA1">
        <w:t>Instead of adapting the full weight matrix</w:t>
      </w:r>
      <w:r w:rsidR="007B3A27">
        <w:t xml:space="preserve"> </w:t>
      </w:r>
      <m:oMath>
        <m:r>
          <w:rPr>
            <w:rFonts w:ascii="Cambria Math" w:hAnsi="Cambria Math"/>
          </w:rPr>
          <m:t xml:space="preserve">W∈ </m:t>
        </m:r>
        <m:sSup>
          <m:sSupPr>
            <m:ctrlPr>
              <w:rPr>
                <w:rFonts w:ascii="Cambria Math" w:hAnsi="Cambria Math"/>
                <w:i/>
              </w:rPr>
            </m:ctrlPr>
          </m:sSupPr>
          <m:e>
            <m:r>
              <w:rPr>
                <w:rFonts w:ascii="Cambria Math" w:hAnsi="Cambria Math"/>
              </w:rPr>
              <m:t>R</m:t>
            </m:r>
          </m:e>
          <m:sup>
            <m:r>
              <w:rPr>
                <w:rFonts w:ascii="Cambria Math" w:hAnsi="Cambria Math"/>
              </w:rPr>
              <m:t>d×k</m:t>
            </m:r>
          </m:sup>
        </m:sSup>
      </m:oMath>
      <w:r w:rsidR="00110166">
        <w:rPr>
          <w:rFonts w:hint="eastAsia"/>
        </w:rPr>
        <w:t xml:space="preserve">, </w:t>
      </w:r>
      <w:proofErr w:type="spellStart"/>
      <w:r w:rsidR="00775CE8" w:rsidRPr="00775CE8">
        <w:t>LoRA</w:t>
      </w:r>
      <w:proofErr w:type="spellEnd"/>
      <w:r w:rsidR="00775CE8" w:rsidRPr="00775CE8">
        <w:t xml:space="preserve"> freezes W and applies a trainable low-rank update</w:t>
      </w:r>
      <w:r w:rsidR="00110166">
        <w:t>:</w:t>
      </w:r>
    </w:p>
    <w:p w14:paraId="26F80843" w14:textId="51967D17" w:rsidR="00096E8D" w:rsidRDefault="00000000" w:rsidP="00110166">
      <w:pPr>
        <w:pStyle w:val="BodyText"/>
        <w:ind w:firstLine="0p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=W+∆W=W+BA   (6)</m:t>
          </m:r>
        </m:oMath>
      </m:oMathPara>
    </w:p>
    <w:p w14:paraId="39D7A7EF" w14:textId="03FCA60C" w:rsidR="00575BCA" w:rsidRDefault="008A36F7" w:rsidP="00836367">
      <w:pPr>
        <w:pStyle w:val="BodyText"/>
      </w:pPr>
      <w:r w:rsidRPr="008A36F7">
        <w:t xml:space="preserve">Where </w:t>
      </w:r>
      <m:oMath>
        <m:r>
          <w:rPr>
            <w:rFonts w:ascii="Cambria Math" w:hAnsi="Cambria Math"/>
          </w:rPr>
          <m:t>A ∈</m:t>
        </m:r>
        <m:sSup>
          <m:sSupPr>
            <m:ctrlPr>
              <w:rPr>
                <w:rFonts w:ascii="Cambria Math" w:hAnsi="Cambria Math"/>
                <w:i/>
              </w:rPr>
            </m:ctrlPr>
          </m:sSupPr>
          <m:e>
            <m:r>
              <w:rPr>
                <w:rFonts w:ascii="Cambria Math" w:hAnsi="Cambria Math"/>
              </w:rPr>
              <m:t>R</m:t>
            </m:r>
          </m:e>
          <m:sup>
            <m:r>
              <w:rPr>
                <w:rFonts w:ascii="Cambria Math" w:hAnsi="Cambria Math"/>
              </w:rPr>
              <m:t>r×k</m:t>
            </m:r>
          </m:sup>
        </m:sSup>
        <m:r>
          <w:rPr>
            <w:rFonts w:ascii="Cambria Math" w:hAnsi="Cambria Math"/>
          </w:rPr>
          <m:t>, B ∈</m:t>
        </m:r>
        <m:sSup>
          <m:sSupPr>
            <m:ctrlPr>
              <w:rPr>
                <w:rFonts w:ascii="Cambria Math" w:hAnsi="Cambria Math"/>
                <w:i/>
              </w:rPr>
            </m:ctrlPr>
          </m:sSupPr>
          <m:e>
            <m:r>
              <w:rPr>
                <w:rFonts w:ascii="Cambria Math" w:hAnsi="Cambria Math"/>
              </w:rPr>
              <m:t>R</m:t>
            </m:r>
          </m:e>
          <m:sup>
            <m:r>
              <w:rPr>
                <w:rFonts w:ascii="Cambria Math" w:hAnsi="Cambria Math"/>
              </w:rPr>
              <m:t>d×r</m:t>
            </m:r>
          </m:sup>
        </m:sSup>
      </m:oMath>
      <w:r w:rsidR="007F2933">
        <w:t xml:space="preserve">, </w:t>
      </w:r>
      <w:r w:rsidRPr="008A36F7">
        <w:t>with</w:t>
      </w:r>
      <w:r w:rsidR="005B49FA">
        <w:t xml:space="preserve"> </w:t>
      </w:r>
      <m:oMath>
        <m:r>
          <w:rPr>
            <w:rFonts w:ascii="Cambria Math" w:hAnsi="Cambria Math"/>
          </w:rPr>
          <m:t>r ≪</m:t>
        </m:r>
        <m:r>
          <m:rPr>
            <m:sty m:val="p"/>
          </m:rPr>
          <w:rPr>
            <w:rFonts w:ascii="Cambria Math" w:hAnsi="Cambria Math"/>
          </w:rPr>
          <m:t>min⁡</m:t>
        </m:r>
        <m:r>
          <w:rPr>
            <w:rFonts w:ascii="Cambria Math" w:hAnsi="Cambria Math"/>
          </w:rPr>
          <m:t>(d,k)</m:t>
        </m:r>
      </m:oMath>
      <w:r w:rsidRPr="008A36F7">
        <w:t xml:space="preserve">. </w:t>
      </w:r>
      <m:oMath>
        <m:r>
          <w:rPr>
            <w:rFonts w:ascii="Cambria Math" w:hAnsi="Cambria Math"/>
          </w:rPr>
          <m:t>BA</m:t>
        </m:r>
      </m:oMath>
      <w:r w:rsidRPr="008A36F7">
        <w:t xml:space="preserve"> is a learnable low-rank matrix that approximates the weight update. W is the pre-trained (frozen) weight matrix</w:t>
      </w:r>
      <w:r w:rsidR="000F515D">
        <w:t xml:space="preserve"> (refer to Figure 6)</w:t>
      </w:r>
      <w:r w:rsidRPr="008A36F7">
        <w:t xml:space="preserve">. </w:t>
      </w:r>
      <w:proofErr w:type="spellStart"/>
      <w:r w:rsidRPr="008A36F7">
        <w:t>LoRA</w:t>
      </w:r>
      <w:proofErr w:type="spellEnd"/>
      <w:r w:rsidRPr="008A36F7">
        <w:t xml:space="preserve"> works by injecting learnable low-rank matrices into these projection layers, enabling efficient fine-tuning with minimal parameter updates while preserving the pre-trained backbone. As a result, the model retains most of its general linguistic knowledge acquired during pretraining, while effectively adapting to new token distributions. This approach significantly reduces memory consumption, accelerates convergence, and maintains overall performance</w:t>
      </w:r>
      <w:r w:rsidR="0080791D" w:rsidRPr="005B520E">
        <w:t>.</w:t>
      </w:r>
    </w:p>
    <w:p w14:paraId="47C9A29C" w14:textId="77777777" w:rsidR="00BD0E44" w:rsidRDefault="00902A32" w:rsidP="00BD0E44">
      <w:pPr>
        <w:pStyle w:val="BodyText"/>
        <w:keepNext/>
        <w:ind w:firstLine="0pt"/>
        <w:jc w:val="center"/>
      </w:pPr>
      <w:r w:rsidRPr="00902A32">
        <w:rPr>
          <w:rFonts w:eastAsia="Times New Roman"/>
          <w:noProof/>
          <w:spacing w:val="0"/>
          <w:sz w:val="22"/>
          <w:szCs w:val="22"/>
          <w:lang w:val="vi-VN" w:eastAsia="en-US"/>
        </w:rPr>
        <w:drawing>
          <wp:inline distT="0" distB="0" distL="0" distR="0" wp14:anchorId="2C633FE5" wp14:editId="76970230">
            <wp:extent cx="2222500" cy="2074333"/>
            <wp:effectExtent l="0" t="0" r="6350" b="2540"/>
            <wp:docPr id="1030340539" name="Picture 1" descr="A diagram of a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340539" name="Picture 1" descr="A diagram of a diagram"/>
                    <pic:cNvPicPr/>
                  </pic:nvPicPr>
                  <pic:blipFill>
                    <a:blip r:embed="rId14"/>
                    <a:stretch>
                      <a:fillRect/>
                    </a:stretch>
                  </pic:blipFill>
                  <pic:spPr>
                    <a:xfrm>
                      <a:off x="0" y="0"/>
                      <a:ext cx="2226237" cy="2077821"/>
                    </a:xfrm>
                    <a:prstGeom prst="rect">
                      <a:avLst/>
                    </a:prstGeom>
                  </pic:spPr>
                </pic:pic>
              </a:graphicData>
            </a:graphic>
          </wp:inline>
        </w:drawing>
      </w:r>
    </w:p>
    <w:p w14:paraId="1439FD7B" w14:textId="5141D2C7" w:rsidR="00902A32" w:rsidRDefault="00BD0E44" w:rsidP="00BD0E44">
      <w:pPr>
        <w:pStyle w:val="figurecaption"/>
      </w:pPr>
      <w:r>
        <w:t>Illustrate of fine-tuning process with LoRA</w:t>
      </w:r>
    </w:p>
    <w:p w14:paraId="58B8FA26" w14:textId="03875212" w:rsidR="00915B5C" w:rsidRDefault="00084BBD" w:rsidP="00915B5C">
      <w:pPr>
        <w:pStyle w:val="BodyText"/>
      </w:pPr>
      <w:r w:rsidRPr="00084BBD">
        <w:t>Second, the Vietnamese caption training set used to fine-tune is of comparatively high quality with coherent structural models. The majorities of captions have analogous syntactic templates as well as similar lexical choices to use when interpreting ordinary traffic contexts, such as object locations, behaviors, and environments. Such uniformity reduces the burden on the model to generalize over extremely inconsistent sentence forms, allowing the decoder to more readily learn the visual-to-language correspondence. Therefore, even with potential token embedding discrepancies introduced by tokenizer differences, the decoder can leverage the caption structure regularity to generate accurate and coherent Vietnamese captions</w:t>
      </w:r>
      <w:r w:rsidR="00915B5C">
        <w:t>.</w:t>
      </w:r>
    </w:p>
    <w:p w14:paraId="6BE0CB42" w14:textId="77777777" w:rsidR="006A6A2D" w:rsidRDefault="006A6A2D" w:rsidP="006A6A2D">
      <w:pPr>
        <w:pStyle w:val="Heading1"/>
      </w:pPr>
      <w:r>
        <w:t>Experiment Results</w:t>
      </w:r>
    </w:p>
    <w:p w14:paraId="77B6F4F0" w14:textId="36F564AF" w:rsidR="009F45BC" w:rsidRPr="009F45BC" w:rsidRDefault="009F45BC" w:rsidP="009F45BC">
      <w:pPr>
        <w:pStyle w:val="Heading2"/>
      </w:pPr>
      <w:r w:rsidRPr="009F45BC">
        <w:t>Quantitative Evaluation</w:t>
      </w:r>
    </w:p>
    <w:p w14:paraId="13840873" w14:textId="4BAD0071" w:rsidR="006A6A2D" w:rsidRPr="007C650C" w:rsidRDefault="000B2324" w:rsidP="000C346E">
      <w:pPr>
        <w:spacing w:after="6pt" w:line="11.40pt" w:lineRule="auto"/>
        <w:ind w:firstLine="14.40pt"/>
        <w:jc w:val="both"/>
        <w:rPr>
          <w:i/>
          <w:iCs/>
        </w:rPr>
      </w:pPr>
      <w:r w:rsidRPr="000B2324">
        <w:t xml:space="preserve">We evaluate model performance on BLEU, ROUGE-L, and </w:t>
      </w:r>
      <w:proofErr w:type="spellStart"/>
      <w:r w:rsidRPr="000B2324">
        <w:t>CIDEr</w:t>
      </w:r>
      <w:proofErr w:type="spellEnd"/>
      <w:r w:rsidRPr="000B2324">
        <w:t xml:space="preserve">. BLEU estimates n-gram precision but does not suit Vietnamese due to its flexible syntax and rich expression and </w:t>
      </w:r>
      <w:proofErr w:type="gramStart"/>
      <w:r w:rsidRPr="000B2324">
        <w:t>has a tendency to</w:t>
      </w:r>
      <w:proofErr w:type="gramEnd"/>
      <w:r w:rsidRPr="000B2324">
        <w:t xml:space="preserve"> penalize semantically correct captions. ROUGE-L values content recall and is suitable for evaluating whether essential information is </w:t>
      </w:r>
      <w:r w:rsidR="00724287" w:rsidRPr="000B2324">
        <w:t xml:space="preserve">retained, </w:t>
      </w:r>
      <w:r w:rsidRPr="000B2324">
        <w:t xml:space="preserve">especially beneficial in structured, factual captions. </w:t>
      </w:r>
      <w:proofErr w:type="spellStart"/>
      <w:r w:rsidRPr="000B2324">
        <w:t>CIDEr</w:t>
      </w:r>
      <w:proofErr w:type="spellEnd"/>
      <w:r w:rsidRPr="000B2324">
        <w:t xml:space="preserve">, which considers both term frequency and semantic saliency across multiple references, best reflects the quality of informative and context-sensitive descriptions. Since our model is interested in generating short, well-organized captions for assisting visually impaired users in perceiving traffic scenes, </w:t>
      </w:r>
      <w:proofErr w:type="spellStart"/>
      <w:r w:rsidRPr="000B2324">
        <w:t>CIDEr</w:t>
      </w:r>
      <w:proofErr w:type="spellEnd"/>
      <w:r w:rsidRPr="000B2324">
        <w:t xml:space="preserve"> and ROUGE-L are the most indicative evaluation metrics for the same</w:t>
      </w:r>
      <w:r w:rsidR="006A6A2D" w:rsidRPr="007C650C">
        <w:t>.</w:t>
      </w:r>
    </w:p>
    <w:p w14:paraId="7DF77CB6" w14:textId="2C60D6CA" w:rsidR="00C177AC" w:rsidRDefault="00C177AC" w:rsidP="00501AE6">
      <w:pPr>
        <w:pStyle w:val="tablehead"/>
        <w:jc w:val="both"/>
      </w:pPr>
      <w:r w:rsidRPr="00922D5E">
        <w:rPr>
          <w:color w:val="000000" w:themeColor="text1"/>
          <w:sz w:val="20"/>
          <w:szCs w:val="20"/>
        </w:rPr>
        <w:t>Data statistics amongst three datasets using for other models</w:t>
      </w:r>
    </w:p>
    <w:tbl>
      <w:tblPr>
        <w:tblW w:w="228.4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45"/>
        <w:gridCol w:w="705"/>
        <w:gridCol w:w="830"/>
        <w:gridCol w:w="1345"/>
        <w:gridCol w:w="643"/>
      </w:tblGrid>
      <w:tr w:rsidR="00250026" w:rsidRPr="00250026" w14:paraId="38CE7EE7" w14:textId="77777777" w:rsidTr="00B44064">
        <w:trPr>
          <w:trHeight w:val="222"/>
          <w:jc w:val="center"/>
        </w:trPr>
        <w:tc>
          <w:tcPr>
            <w:tcW w:w="52.25pt" w:type="dxa"/>
          </w:tcPr>
          <w:p w14:paraId="1BCF78EC" w14:textId="77777777" w:rsidR="00250026" w:rsidRPr="00250026" w:rsidRDefault="00250026" w:rsidP="00250026">
            <w:pPr>
              <w:pStyle w:val="tablecolhead"/>
            </w:pPr>
            <w:r w:rsidRPr="00250026">
              <w:t>Dataset</w:t>
            </w:r>
          </w:p>
        </w:tc>
        <w:tc>
          <w:tcPr>
            <w:tcW w:w="35.25pt" w:type="dxa"/>
            <w:vAlign w:val="center"/>
          </w:tcPr>
          <w:p w14:paraId="015EB4FA" w14:textId="77777777" w:rsidR="00250026" w:rsidRPr="00250026" w:rsidRDefault="00250026" w:rsidP="00250026">
            <w:pPr>
              <w:pStyle w:val="tablecolhead"/>
              <w:rPr>
                <w:b w:val="0"/>
                <w:bCs w:val="0"/>
              </w:rPr>
            </w:pPr>
            <w:r w:rsidRPr="00250026">
              <w:t>Images</w:t>
            </w:r>
          </w:p>
        </w:tc>
        <w:tc>
          <w:tcPr>
            <w:tcW w:w="41.50pt" w:type="dxa"/>
            <w:vAlign w:val="center"/>
          </w:tcPr>
          <w:p w14:paraId="295199FD" w14:textId="77777777" w:rsidR="00250026" w:rsidRPr="00250026" w:rsidRDefault="00250026" w:rsidP="00250026">
            <w:pPr>
              <w:pStyle w:val="tablecolhead"/>
              <w:rPr>
                <w:b w:val="0"/>
                <w:bCs w:val="0"/>
              </w:rPr>
            </w:pPr>
            <w:r w:rsidRPr="00250026">
              <w:t>Captions</w:t>
            </w:r>
          </w:p>
        </w:tc>
        <w:tc>
          <w:tcPr>
            <w:tcW w:w="67.25pt" w:type="dxa"/>
            <w:vAlign w:val="center"/>
          </w:tcPr>
          <w:p w14:paraId="3A8D371C" w14:textId="77777777" w:rsidR="00250026" w:rsidRPr="00250026" w:rsidRDefault="00250026" w:rsidP="00250026">
            <w:pPr>
              <w:pStyle w:val="tablecolhead"/>
              <w:rPr>
                <w:b w:val="0"/>
                <w:bCs w:val="0"/>
              </w:rPr>
            </w:pPr>
            <w:r w:rsidRPr="00250026">
              <w:t>Captions/images</w:t>
            </w:r>
          </w:p>
        </w:tc>
        <w:tc>
          <w:tcPr>
            <w:tcW w:w="32.15pt" w:type="dxa"/>
            <w:vAlign w:val="center"/>
          </w:tcPr>
          <w:p w14:paraId="5687F4FD" w14:textId="77777777" w:rsidR="00250026" w:rsidRPr="00250026" w:rsidRDefault="00250026" w:rsidP="00250026">
            <w:pPr>
              <w:pStyle w:val="tablecolhead"/>
              <w:rPr>
                <w:b w:val="0"/>
                <w:bCs w:val="0"/>
              </w:rPr>
            </w:pPr>
            <w:r w:rsidRPr="00250026">
              <w:t>Avg. length</w:t>
            </w:r>
          </w:p>
        </w:tc>
      </w:tr>
      <w:tr w:rsidR="00250026" w:rsidRPr="00250026" w14:paraId="631319B9" w14:textId="77777777" w:rsidTr="00B44064">
        <w:trPr>
          <w:trHeight w:val="222"/>
          <w:jc w:val="center"/>
        </w:trPr>
        <w:tc>
          <w:tcPr>
            <w:tcW w:w="52.25pt" w:type="dxa"/>
          </w:tcPr>
          <w:p w14:paraId="64E73A75" w14:textId="6AFB3BC8" w:rsidR="00250026" w:rsidRPr="00250026" w:rsidRDefault="00250026" w:rsidP="00250026">
            <w:pPr>
              <w:rPr>
                <w:sz w:val="16"/>
                <w:szCs w:val="16"/>
              </w:rPr>
            </w:pPr>
            <w:r w:rsidRPr="00250026">
              <w:rPr>
                <w:sz w:val="16"/>
                <w:szCs w:val="16"/>
              </w:rPr>
              <w:t xml:space="preserve">TPC37k </w:t>
            </w:r>
            <w:sdt>
              <w:sdtPr>
                <w:rPr>
                  <w:sz w:val="16"/>
                  <w:szCs w:val="16"/>
                </w:rPr>
                <w:id w:val="973418196"/>
                <w:citation/>
              </w:sdtPr>
              <w:sdtEndPr>
                <w:rPr>
                  <w:color w:val="FF0000"/>
                </w:rPr>
              </w:sdtEndPr>
              <w:sdtContent>
                <w:r w:rsidRPr="00961182">
                  <w:rPr>
                    <w:color w:val="FF0000"/>
                    <w:sz w:val="16"/>
                    <w:szCs w:val="16"/>
                  </w:rPr>
                  <w:fldChar w:fldCharType="begin"/>
                </w:r>
                <w:r w:rsidRPr="00961182">
                  <w:rPr>
                    <w:color w:val="FF0000"/>
                    <w:sz w:val="16"/>
                    <w:szCs w:val="16"/>
                  </w:rPr>
                  <w:instrText xml:space="preserve"> CITATION Tri25 \l en-US </w:instrText>
                </w:r>
                <w:r w:rsidRPr="00961182">
                  <w:rPr>
                    <w:color w:val="FF0000"/>
                    <w:sz w:val="16"/>
                    <w:szCs w:val="16"/>
                  </w:rPr>
                  <w:fldChar w:fldCharType="separate"/>
                </w:r>
                <w:r w:rsidR="00497319" w:rsidRPr="00497319">
                  <w:rPr>
                    <w:noProof/>
                    <w:color w:val="FF0000"/>
                    <w:sz w:val="16"/>
                    <w:szCs w:val="16"/>
                  </w:rPr>
                  <w:t>[14]</w:t>
                </w:r>
                <w:r w:rsidRPr="00961182">
                  <w:rPr>
                    <w:color w:val="FF0000"/>
                    <w:sz w:val="16"/>
                    <w:szCs w:val="16"/>
                  </w:rPr>
                  <w:fldChar w:fldCharType="end"/>
                </w:r>
              </w:sdtContent>
            </w:sdt>
          </w:p>
        </w:tc>
        <w:tc>
          <w:tcPr>
            <w:tcW w:w="35.25pt" w:type="dxa"/>
            <w:vAlign w:val="center"/>
          </w:tcPr>
          <w:p w14:paraId="15BA92D7" w14:textId="77777777" w:rsidR="00250026" w:rsidRPr="00250026" w:rsidRDefault="00250026" w:rsidP="00250026">
            <w:pPr>
              <w:rPr>
                <w:sz w:val="16"/>
                <w:szCs w:val="16"/>
              </w:rPr>
            </w:pPr>
            <w:r w:rsidRPr="00250026">
              <w:rPr>
                <w:sz w:val="16"/>
                <w:szCs w:val="16"/>
              </w:rPr>
              <w:t>37,056</w:t>
            </w:r>
          </w:p>
        </w:tc>
        <w:tc>
          <w:tcPr>
            <w:tcW w:w="41.50pt" w:type="dxa"/>
            <w:vAlign w:val="center"/>
          </w:tcPr>
          <w:p w14:paraId="31A01102" w14:textId="77777777" w:rsidR="00250026" w:rsidRPr="00250026" w:rsidRDefault="00250026" w:rsidP="00250026">
            <w:pPr>
              <w:rPr>
                <w:sz w:val="16"/>
                <w:szCs w:val="16"/>
              </w:rPr>
            </w:pPr>
            <w:r w:rsidRPr="00250026">
              <w:rPr>
                <w:sz w:val="16"/>
                <w:szCs w:val="16"/>
              </w:rPr>
              <w:t>9108</w:t>
            </w:r>
          </w:p>
        </w:tc>
        <w:tc>
          <w:tcPr>
            <w:tcW w:w="67.25pt" w:type="dxa"/>
            <w:vAlign w:val="center"/>
          </w:tcPr>
          <w:p w14:paraId="64B93777" w14:textId="77777777" w:rsidR="00250026" w:rsidRPr="00250026" w:rsidRDefault="00250026" w:rsidP="00250026">
            <w:pPr>
              <w:rPr>
                <w:sz w:val="16"/>
                <w:szCs w:val="16"/>
              </w:rPr>
            </w:pPr>
            <w:r w:rsidRPr="00250026">
              <w:rPr>
                <w:sz w:val="16"/>
                <w:szCs w:val="16"/>
              </w:rPr>
              <w:t>1:4</w:t>
            </w:r>
          </w:p>
        </w:tc>
        <w:tc>
          <w:tcPr>
            <w:tcW w:w="32.15pt" w:type="dxa"/>
            <w:vAlign w:val="center"/>
          </w:tcPr>
          <w:p w14:paraId="3091C3D9" w14:textId="77777777" w:rsidR="00250026" w:rsidRPr="00250026" w:rsidRDefault="00250026" w:rsidP="00250026">
            <w:pPr>
              <w:rPr>
                <w:sz w:val="16"/>
                <w:szCs w:val="16"/>
              </w:rPr>
            </w:pPr>
            <w:r w:rsidRPr="00250026">
              <w:rPr>
                <w:sz w:val="16"/>
                <w:szCs w:val="16"/>
              </w:rPr>
              <w:t>31.21</w:t>
            </w:r>
          </w:p>
        </w:tc>
      </w:tr>
      <w:tr w:rsidR="00250026" w:rsidRPr="00250026" w14:paraId="116F0C6F" w14:textId="77777777" w:rsidTr="00B44064">
        <w:trPr>
          <w:trHeight w:val="222"/>
          <w:jc w:val="center"/>
        </w:trPr>
        <w:tc>
          <w:tcPr>
            <w:tcW w:w="52.25pt" w:type="dxa"/>
          </w:tcPr>
          <w:p w14:paraId="6ECEA964" w14:textId="717AE2BC" w:rsidR="00250026" w:rsidRPr="00250026" w:rsidRDefault="00250026" w:rsidP="00250026">
            <w:pPr>
              <w:rPr>
                <w:sz w:val="16"/>
                <w:szCs w:val="16"/>
              </w:rPr>
            </w:pPr>
            <w:r w:rsidRPr="00250026">
              <w:rPr>
                <w:sz w:val="16"/>
                <w:szCs w:val="16"/>
              </w:rPr>
              <w:t>UIT-</w:t>
            </w:r>
            <w:proofErr w:type="spellStart"/>
            <w:r w:rsidRPr="00250026">
              <w:rPr>
                <w:sz w:val="16"/>
                <w:szCs w:val="16"/>
              </w:rPr>
              <w:t>ViIC</w:t>
            </w:r>
            <w:proofErr w:type="spellEnd"/>
            <w:r w:rsidRPr="00250026">
              <w:rPr>
                <w:sz w:val="16"/>
                <w:szCs w:val="16"/>
              </w:rPr>
              <w:t xml:space="preserve"> </w:t>
            </w:r>
            <w:sdt>
              <w:sdtPr>
                <w:rPr>
                  <w:sz w:val="16"/>
                  <w:szCs w:val="16"/>
                </w:rPr>
                <w:id w:val="569310036"/>
                <w:citation/>
              </w:sdtPr>
              <w:sdtContent>
                <w:r w:rsidRPr="00497319">
                  <w:rPr>
                    <w:color w:val="FF0000"/>
                    <w:sz w:val="16"/>
                    <w:szCs w:val="16"/>
                  </w:rPr>
                  <w:fldChar w:fldCharType="begin"/>
                </w:r>
                <w:r w:rsidR="001C5FDB">
                  <w:rPr>
                    <w:color w:val="FF0000"/>
                    <w:sz w:val="16"/>
                    <w:szCs w:val="16"/>
                  </w:rPr>
                  <w:instrText>CITATION Qua20 \l</w:instrText>
                </w:r>
                <w:r>
                  <w:rPr>
                    <w:color w:val="FF0000"/>
                    <w:sz w:val="16"/>
                    <w:szCs w:val="16"/>
                  </w:rPr>
                  <w:instrText xml:space="preserve"> en-US </w:instrText>
                </w:r>
                <w:r w:rsidRPr="00497319">
                  <w:rPr>
                    <w:color w:val="FF0000"/>
                    <w:sz w:val="16"/>
                    <w:szCs w:val="16"/>
                  </w:rPr>
                  <w:fldChar w:fldCharType="separate"/>
                </w:r>
                <w:r w:rsidR="001C5FDB" w:rsidRPr="001C5FDB">
                  <w:rPr>
                    <w:noProof/>
                    <w:color w:val="FF0000"/>
                    <w:sz w:val="16"/>
                    <w:szCs w:val="16"/>
                  </w:rPr>
                  <w:t>[12]</w:t>
                </w:r>
                <w:r w:rsidRPr="00497319">
                  <w:rPr>
                    <w:color w:val="FF0000"/>
                    <w:sz w:val="16"/>
                    <w:szCs w:val="16"/>
                  </w:rPr>
                  <w:fldChar w:fldCharType="end"/>
                </w:r>
              </w:sdtContent>
            </w:sdt>
          </w:p>
        </w:tc>
        <w:tc>
          <w:tcPr>
            <w:tcW w:w="35.25pt" w:type="dxa"/>
            <w:vAlign w:val="center"/>
          </w:tcPr>
          <w:p w14:paraId="094563B5" w14:textId="77777777" w:rsidR="00250026" w:rsidRPr="00250026" w:rsidRDefault="00250026" w:rsidP="00250026">
            <w:pPr>
              <w:rPr>
                <w:sz w:val="16"/>
                <w:szCs w:val="16"/>
              </w:rPr>
            </w:pPr>
            <w:r w:rsidRPr="00250026">
              <w:rPr>
                <w:sz w:val="16"/>
                <w:szCs w:val="16"/>
              </w:rPr>
              <w:t>4,000</w:t>
            </w:r>
          </w:p>
        </w:tc>
        <w:tc>
          <w:tcPr>
            <w:tcW w:w="41.50pt" w:type="dxa"/>
            <w:vAlign w:val="center"/>
          </w:tcPr>
          <w:p w14:paraId="460ECC54" w14:textId="77777777" w:rsidR="00250026" w:rsidRPr="00250026" w:rsidRDefault="00250026" w:rsidP="00250026">
            <w:pPr>
              <w:rPr>
                <w:sz w:val="16"/>
                <w:szCs w:val="16"/>
              </w:rPr>
            </w:pPr>
            <w:r w:rsidRPr="00250026">
              <w:rPr>
                <w:sz w:val="16"/>
                <w:szCs w:val="16"/>
              </w:rPr>
              <w:t>20,000</w:t>
            </w:r>
          </w:p>
        </w:tc>
        <w:tc>
          <w:tcPr>
            <w:tcW w:w="67.25pt" w:type="dxa"/>
            <w:vAlign w:val="center"/>
          </w:tcPr>
          <w:p w14:paraId="40C1877C" w14:textId="77777777" w:rsidR="00250026" w:rsidRPr="00250026" w:rsidRDefault="00250026" w:rsidP="00250026">
            <w:pPr>
              <w:rPr>
                <w:sz w:val="16"/>
                <w:szCs w:val="16"/>
              </w:rPr>
            </w:pPr>
            <w:r w:rsidRPr="00250026">
              <w:rPr>
                <w:sz w:val="16"/>
                <w:szCs w:val="16"/>
              </w:rPr>
              <w:t>5:1</w:t>
            </w:r>
          </w:p>
        </w:tc>
        <w:tc>
          <w:tcPr>
            <w:tcW w:w="32.15pt" w:type="dxa"/>
            <w:vAlign w:val="center"/>
          </w:tcPr>
          <w:p w14:paraId="5B777923" w14:textId="77777777" w:rsidR="00250026" w:rsidRPr="00250026" w:rsidRDefault="00250026" w:rsidP="00250026">
            <w:pPr>
              <w:rPr>
                <w:sz w:val="16"/>
                <w:szCs w:val="16"/>
              </w:rPr>
            </w:pPr>
            <w:r w:rsidRPr="00250026">
              <w:rPr>
                <w:sz w:val="16"/>
                <w:szCs w:val="16"/>
              </w:rPr>
              <w:t>12.19</w:t>
            </w:r>
          </w:p>
        </w:tc>
      </w:tr>
      <w:tr w:rsidR="00250026" w:rsidRPr="00250026" w14:paraId="0C1C833F" w14:textId="77777777" w:rsidTr="00B44064">
        <w:trPr>
          <w:trHeight w:val="222"/>
          <w:jc w:val="center"/>
        </w:trPr>
        <w:tc>
          <w:tcPr>
            <w:tcW w:w="52.25pt" w:type="dxa"/>
          </w:tcPr>
          <w:p w14:paraId="6C3CB432" w14:textId="0157E346" w:rsidR="00250026" w:rsidRPr="00250026" w:rsidRDefault="00250026" w:rsidP="00250026">
            <w:pPr>
              <w:rPr>
                <w:sz w:val="16"/>
                <w:szCs w:val="16"/>
              </w:rPr>
            </w:pPr>
            <w:r w:rsidRPr="00250026">
              <w:rPr>
                <w:sz w:val="16"/>
                <w:szCs w:val="16"/>
              </w:rPr>
              <w:t xml:space="preserve">KTVIC </w:t>
            </w:r>
            <w:sdt>
              <w:sdtPr>
                <w:rPr>
                  <w:sz w:val="16"/>
                  <w:szCs w:val="16"/>
                </w:rPr>
                <w:id w:val="-772551622"/>
                <w:citation/>
              </w:sdtPr>
              <w:sdtEndPr>
                <w:rPr>
                  <w:color w:val="FF0000"/>
                </w:rPr>
              </w:sdtEndPr>
              <w:sdtContent>
                <w:r w:rsidRPr="00497319">
                  <w:rPr>
                    <w:color w:val="FF0000"/>
                    <w:sz w:val="16"/>
                    <w:szCs w:val="16"/>
                  </w:rPr>
                  <w:fldChar w:fldCharType="begin"/>
                </w:r>
                <w:r w:rsidR="00317A2B">
                  <w:rPr>
                    <w:color w:val="FF0000"/>
                    <w:sz w:val="16"/>
                    <w:szCs w:val="16"/>
                  </w:rPr>
                  <w:instrText>CITATION Anh24 \l</w:instrText>
                </w:r>
                <w:r>
                  <w:rPr>
                    <w:color w:val="FF0000"/>
                    <w:sz w:val="16"/>
                    <w:szCs w:val="16"/>
                  </w:rPr>
                  <w:instrText xml:space="preserve"> en-US </w:instrText>
                </w:r>
                <w:r w:rsidRPr="00497319">
                  <w:rPr>
                    <w:color w:val="FF0000"/>
                    <w:sz w:val="16"/>
                    <w:szCs w:val="16"/>
                  </w:rPr>
                  <w:fldChar w:fldCharType="separate"/>
                </w:r>
                <w:r w:rsidR="00317A2B" w:rsidRPr="00317A2B">
                  <w:rPr>
                    <w:noProof/>
                    <w:color w:val="FF0000"/>
                    <w:sz w:val="16"/>
                    <w:szCs w:val="16"/>
                  </w:rPr>
                  <w:t>[13]</w:t>
                </w:r>
                <w:r w:rsidRPr="00497319">
                  <w:rPr>
                    <w:color w:val="FF0000"/>
                    <w:sz w:val="16"/>
                    <w:szCs w:val="16"/>
                  </w:rPr>
                  <w:fldChar w:fldCharType="end"/>
                </w:r>
              </w:sdtContent>
            </w:sdt>
          </w:p>
        </w:tc>
        <w:tc>
          <w:tcPr>
            <w:tcW w:w="35.25pt" w:type="dxa"/>
          </w:tcPr>
          <w:p w14:paraId="6FD9D301" w14:textId="77777777" w:rsidR="00250026" w:rsidRPr="00250026" w:rsidRDefault="00250026" w:rsidP="00250026">
            <w:pPr>
              <w:rPr>
                <w:sz w:val="16"/>
                <w:szCs w:val="16"/>
              </w:rPr>
            </w:pPr>
            <w:r w:rsidRPr="00250026">
              <w:rPr>
                <w:sz w:val="16"/>
                <w:szCs w:val="16"/>
              </w:rPr>
              <w:t>4327</w:t>
            </w:r>
          </w:p>
        </w:tc>
        <w:tc>
          <w:tcPr>
            <w:tcW w:w="41.50pt" w:type="dxa"/>
            <w:vAlign w:val="center"/>
          </w:tcPr>
          <w:p w14:paraId="1280BC7C" w14:textId="77777777" w:rsidR="00250026" w:rsidRPr="00250026" w:rsidRDefault="00250026" w:rsidP="00250026">
            <w:pPr>
              <w:rPr>
                <w:sz w:val="16"/>
                <w:szCs w:val="16"/>
              </w:rPr>
            </w:pPr>
            <w:r w:rsidRPr="00250026">
              <w:rPr>
                <w:sz w:val="16"/>
                <w:szCs w:val="16"/>
              </w:rPr>
              <w:t>21,635</w:t>
            </w:r>
          </w:p>
        </w:tc>
        <w:tc>
          <w:tcPr>
            <w:tcW w:w="67.25pt" w:type="dxa"/>
            <w:vAlign w:val="center"/>
          </w:tcPr>
          <w:p w14:paraId="6FCBA2E8" w14:textId="77777777" w:rsidR="00250026" w:rsidRPr="00250026" w:rsidRDefault="00250026" w:rsidP="00250026">
            <w:pPr>
              <w:rPr>
                <w:sz w:val="16"/>
                <w:szCs w:val="16"/>
              </w:rPr>
            </w:pPr>
            <w:r w:rsidRPr="00250026">
              <w:rPr>
                <w:sz w:val="16"/>
                <w:szCs w:val="16"/>
              </w:rPr>
              <w:t>5:1</w:t>
            </w:r>
          </w:p>
        </w:tc>
        <w:tc>
          <w:tcPr>
            <w:tcW w:w="32.15pt" w:type="dxa"/>
            <w:vAlign w:val="center"/>
          </w:tcPr>
          <w:p w14:paraId="72359185" w14:textId="77777777" w:rsidR="00250026" w:rsidRPr="00250026" w:rsidRDefault="00250026" w:rsidP="00250026">
            <w:pPr>
              <w:rPr>
                <w:sz w:val="16"/>
                <w:szCs w:val="16"/>
              </w:rPr>
            </w:pPr>
            <w:r w:rsidRPr="00250026">
              <w:rPr>
                <w:sz w:val="16"/>
                <w:szCs w:val="16"/>
              </w:rPr>
              <w:t>10.97</w:t>
            </w:r>
          </w:p>
        </w:tc>
      </w:tr>
    </w:tbl>
    <w:p w14:paraId="6D62148C" w14:textId="54CA5334" w:rsidR="00B44064" w:rsidRDefault="00B44064" w:rsidP="00B44064">
      <w:pPr>
        <w:pStyle w:val="tablehead"/>
        <w:jc w:val="both"/>
      </w:pPr>
      <w:r w:rsidRPr="00B44064">
        <w:rPr>
          <w:color w:val="000000" w:themeColor="text1"/>
          <w:sz w:val="20"/>
          <w:szCs w:val="20"/>
        </w:rPr>
        <w:t>Performance Comparison of Model Variants Using Evaluation Metrics</w:t>
      </w:r>
    </w:p>
    <w:tbl>
      <w:tblPr>
        <w:tblW w:w="238.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086"/>
        <w:gridCol w:w="799"/>
        <w:gridCol w:w="700"/>
        <w:gridCol w:w="723"/>
        <w:gridCol w:w="827"/>
        <w:gridCol w:w="630"/>
      </w:tblGrid>
      <w:tr w:rsidR="002C4E97" w:rsidRPr="00004C51" w14:paraId="3F49FD8C" w14:textId="77777777" w:rsidTr="00A0772B">
        <w:trPr>
          <w:trHeight w:val="177"/>
          <w:jc w:val="center"/>
        </w:trPr>
        <w:tc>
          <w:tcPr>
            <w:tcW w:w="54.30pt" w:type="dxa"/>
            <w:vAlign w:val="center"/>
          </w:tcPr>
          <w:p w14:paraId="7F3C0000" w14:textId="77777777" w:rsidR="002C4E97" w:rsidRPr="00004C51" w:rsidRDefault="002C4E97" w:rsidP="00CB1436">
            <w:pPr>
              <w:pStyle w:val="tablecolhead"/>
            </w:pPr>
            <w:r w:rsidRPr="00004C51">
              <w:t>Model</w:t>
            </w:r>
          </w:p>
        </w:tc>
        <w:tc>
          <w:tcPr>
            <w:tcW w:w="39.95pt" w:type="dxa"/>
            <w:vAlign w:val="center"/>
          </w:tcPr>
          <w:p w14:paraId="3BD90C31" w14:textId="77777777" w:rsidR="002C4E97" w:rsidRPr="00004C51" w:rsidRDefault="002C4E97" w:rsidP="00CB1436">
            <w:pPr>
              <w:pStyle w:val="tablecolhead"/>
            </w:pPr>
            <w:r w:rsidRPr="00004C51">
              <w:t>Dataset</w:t>
            </w:r>
          </w:p>
        </w:tc>
        <w:tc>
          <w:tcPr>
            <w:tcW w:w="35pt" w:type="dxa"/>
            <w:vAlign w:val="center"/>
          </w:tcPr>
          <w:p w14:paraId="10B587F3" w14:textId="77777777" w:rsidR="002C4E97" w:rsidRPr="00004C51" w:rsidRDefault="002C4E97" w:rsidP="00CB1436">
            <w:pPr>
              <w:pStyle w:val="tablecolhead"/>
            </w:pPr>
            <w:r w:rsidRPr="00004C51">
              <w:t>BLEU-1</w:t>
            </w:r>
          </w:p>
        </w:tc>
        <w:tc>
          <w:tcPr>
            <w:tcW w:w="36.15pt" w:type="dxa"/>
            <w:vAlign w:val="center"/>
          </w:tcPr>
          <w:p w14:paraId="1F2D2815" w14:textId="77777777" w:rsidR="002C4E97" w:rsidRPr="00004C51" w:rsidRDefault="002C4E97" w:rsidP="00CB1436">
            <w:pPr>
              <w:pStyle w:val="tablecolhead"/>
            </w:pPr>
            <w:r w:rsidRPr="00004C51">
              <w:t>BLEU-4</w:t>
            </w:r>
          </w:p>
        </w:tc>
        <w:tc>
          <w:tcPr>
            <w:tcW w:w="41.35pt" w:type="dxa"/>
            <w:vAlign w:val="center"/>
          </w:tcPr>
          <w:p w14:paraId="226766F4" w14:textId="77777777" w:rsidR="002C4E97" w:rsidRPr="00004C51" w:rsidRDefault="002C4E97" w:rsidP="00CB1436">
            <w:pPr>
              <w:pStyle w:val="tablecolhead"/>
            </w:pPr>
            <w:r w:rsidRPr="00004C51">
              <w:t>ROUGE-L</w:t>
            </w:r>
          </w:p>
        </w:tc>
        <w:tc>
          <w:tcPr>
            <w:tcW w:w="31.50pt" w:type="dxa"/>
            <w:vAlign w:val="center"/>
          </w:tcPr>
          <w:p w14:paraId="73E55064" w14:textId="77777777" w:rsidR="002C4E97" w:rsidRPr="00004C51" w:rsidRDefault="002C4E97" w:rsidP="00CB1436">
            <w:pPr>
              <w:pStyle w:val="tablecolhead"/>
            </w:pPr>
            <w:proofErr w:type="spellStart"/>
            <w:r w:rsidRPr="00004C51">
              <w:t>CIDEr</w:t>
            </w:r>
            <w:proofErr w:type="spellEnd"/>
          </w:p>
        </w:tc>
      </w:tr>
      <w:tr w:rsidR="002C4E97" w:rsidRPr="00004C51" w14:paraId="47B6DF8F" w14:textId="77777777" w:rsidTr="00A0772B">
        <w:trPr>
          <w:trHeight w:val="177"/>
          <w:jc w:val="center"/>
        </w:trPr>
        <w:tc>
          <w:tcPr>
            <w:tcW w:w="54.30pt" w:type="dxa"/>
            <w:vAlign w:val="center"/>
          </w:tcPr>
          <w:p w14:paraId="1490A905" w14:textId="77777777" w:rsidR="002C4E97" w:rsidRPr="00004C51" w:rsidRDefault="002C4E97" w:rsidP="00CB1436">
            <w:pPr>
              <w:rPr>
                <w:sz w:val="16"/>
                <w:szCs w:val="16"/>
              </w:rPr>
            </w:pPr>
            <w:r w:rsidRPr="00004C51">
              <w:rPr>
                <w:sz w:val="16"/>
                <w:szCs w:val="16"/>
              </w:rPr>
              <w:t>PVG</w:t>
            </w:r>
          </w:p>
        </w:tc>
        <w:tc>
          <w:tcPr>
            <w:tcW w:w="39.95pt" w:type="dxa"/>
            <w:vAlign w:val="center"/>
          </w:tcPr>
          <w:p w14:paraId="0CB0F166" w14:textId="77777777" w:rsidR="002C4E97" w:rsidRPr="00004C51" w:rsidRDefault="002C4E97" w:rsidP="00CB1436">
            <w:pPr>
              <w:spacing w:line="12.95pt" w:lineRule="auto"/>
              <w:rPr>
                <w:sz w:val="16"/>
                <w:szCs w:val="16"/>
              </w:rPr>
            </w:pPr>
            <w:r w:rsidRPr="00004C51">
              <w:rPr>
                <w:sz w:val="16"/>
                <w:szCs w:val="16"/>
              </w:rPr>
              <w:t>TPC37k</w:t>
            </w:r>
          </w:p>
        </w:tc>
        <w:tc>
          <w:tcPr>
            <w:tcW w:w="35pt" w:type="dxa"/>
            <w:vAlign w:val="center"/>
          </w:tcPr>
          <w:p w14:paraId="7B297B97" w14:textId="77777777" w:rsidR="002C4E97" w:rsidRPr="00004C51" w:rsidRDefault="002C4E97" w:rsidP="00CB1436">
            <w:pPr>
              <w:rPr>
                <w:sz w:val="16"/>
                <w:szCs w:val="16"/>
              </w:rPr>
            </w:pPr>
            <w:r w:rsidRPr="00004C51">
              <w:rPr>
                <w:sz w:val="16"/>
                <w:szCs w:val="16"/>
              </w:rPr>
              <w:t>54.7</w:t>
            </w:r>
          </w:p>
        </w:tc>
        <w:tc>
          <w:tcPr>
            <w:tcW w:w="36.15pt" w:type="dxa"/>
            <w:vAlign w:val="center"/>
          </w:tcPr>
          <w:p w14:paraId="01775023" w14:textId="77777777" w:rsidR="002C4E97" w:rsidRPr="00004C51" w:rsidRDefault="002C4E97" w:rsidP="00CB1436">
            <w:pPr>
              <w:rPr>
                <w:sz w:val="16"/>
                <w:szCs w:val="16"/>
              </w:rPr>
            </w:pPr>
            <w:r w:rsidRPr="00004C51">
              <w:rPr>
                <w:sz w:val="16"/>
                <w:szCs w:val="16"/>
              </w:rPr>
              <w:t>34.1</w:t>
            </w:r>
          </w:p>
        </w:tc>
        <w:tc>
          <w:tcPr>
            <w:tcW w:w="41.35pt" w:type="dxa"/>
            <w:vAlign w:val="center"/>
          </w:tcPr>
          <w:p w14:paraId="594A00FE" w14:textId="77777777" w:rsidR="002C4E97" w:rsidRPr="00706AFB" w:rsidRDefault="002C4E97" w:rsidP="00CB1436">
            <w:pPr>
              <w:rPr>
                <w:b/>
                <w:bCs/>
                <w:sz w:val="16"/>
                <w:szCs w:val="16"/>
              </w:rPr>
            </w:pPr>
            <w:r w:rsidRPr="00706AFB">
              <w:rPr>
                <w:b/>
                <w:bCs/>
                <w:sz w:val="16"/>
                <w:szCs w:val="16"/>
              </w:rPr>
              <w:t>84.7</w:t>
            </w:r>
          </w:p>
        </w:tc>
        <w:tc>
          <w:tcPr>
            <w:tcW w:w="31.50pt" w:type="dxa"/>
            <w:vAlign w:val="center"/>
          </w:tcPr>
          <w:p w14:paraId="0714E58C" w14:textId="77777777" w:rsidR="002C4E97" w:rsidRPr="00706AFB" w:rsidRDefault="002C4E97" w:rsidP="00CB1436">
            <w:pPr>
              <w:rPr>
                <w:b/>
                <w:bCs/>
                <w:sz w:val="16"/>
                <w:szCs w:val="16"/>
              </w:rPr>
            </w:pPr>
            <w:r w:rsidRPr="00706AFB">
              <w:rPr>
                <w:b/>
                <w:bCs/>
                <w:sz w:val="16"/>
                <w:szCs w:val="16"/>
              </w:rPr>
              <w:t>142.5</w:t>
            </w:r>
          </w:p>
        </w:tc>
      </w:tr>
      <w:tr w:rsidR="002C4E97" w:rsidRPr="00004C51" w14:paraId="7D0DF019" w14:textId="77777777" w:rsidTr="00A0772B">
        <w:trPr>
          <w:trHeight w:val="177"/>
          <w:jc w:val="center"/>
        </w:trPr>
        <w:tc>
          <w:tcPr>
            <w:tcW w:w="54.30pt" w:type="dxa"/>
            <w:vAlign w:val="center"/>
          </w:tcPr>
          <w:p w14:paraId="4DAB5787" w14:textId="6A4FDE93" w:rsidR="002C4E97" w:rsidRPr="00004C51" w:rsidRDefault="002C4E97" w:rsidP="00CB1436">
            <w:pPr>
              <w:rPr>
                <w:sz w:val="16"/>
                <w:szCs w:val="16"/>
              </w:rPr>
            </w:pPr>
            <w:r w:rsidRPr="00004C51">
              <w:rPr>
                <w:sz w:val="16"/>
                <w:szCs w:val="16"/>
              </w:rPr>
              <w:t xml:space="preserve">ResNetXt-152 (X152) </w:t>
            </w:r>
            <w:proofErr w:type="spellStart"/>
            <w:r w:rsidRPr="00004C51">
              <w:rPr>
                <w:sz w:val="16"/>
                <w:szCs w:val="16"/>
              </w:rPr>
              <w:t>PhoBERT</w:t>
            </w:r>
            <w:proofErr w:type="spellEnd"/>
            <w:r w:rsidRPr="00004C51">
              <w:rPr>
                <w:sz w:val="16"/>
                <w:szCs w:val="16"/>
              </w:rPr>
              <w:t xml:space="preserve"> </w:t>
            </w:r>
            <w:sdt>
              <w:sdtPr>
                <w:rPr>
                  <w:sz w:val="16"/>
                  <w:szCs w:val="16"/>
                </w:rPr>
                <w:id w:val="-940294629"/>
                <w:citation/>
              </w:sdtPr>
              <w:sdtEndPr>
                <w:rPr>
                  <w:color w:val="FF0000"/>
                </w:rPr>
              </w:sdtEndPr>
              <w:sdtContent>
                <w:r w:rsidRPr="00E12BE2">
                  <w:rPr>
                    <w:color w:val="FF0000"/>
                    <w:sz w:val="16"/>
                    <w:szCs w:val="16"/>
                  </w:rPr>
                  <w:fldChar w:fldCharType="begin"/>
                </w:r>
                <w:r w:rsidRPr="00E12BE2">
                  <w:rPr>
                    <w:color w:val="FF0000"/>
                    <w:sz w:val="16"/>
                    <w:szCs w:val="16"/>
                  </w:rPr>
                  <w:instrText xml:space="preserve"> CITATION KHA22 \l en-US </w:instrText>
                </w:r>
                <w:r w:rsidRPr="00E12BE2">
                  <w:rPr>
                    <w:color w:val="FF0000"/>
                    <w:sz w:val="16"/>
                    <w:szCs w:val="16"/>
                  </w:rPr>
                  <w:fldChar w:fldCharType="separate"/>
                </w:r>
                <w:r w:rsidR="00497319" w:rsidRPr="00E12BE2">
                  <w:rPr>
                    <w:noProof/>
                    <w:color w:val="FF0000"/>
                    <w:sz w:val="16"/>
                    <w:szCs w:val="16"/>
                  </w:rPr>
                  <w:t>[17]</w:t>
                </w:r>
                <w:r w:rsidRPr="00E12BE2">
                  <w:rPr>
                    <w:color w:val="FF0000"/>
                    <w:sz w:val="16"/>
                    <w:szCs w:val="16"/>
                  </w:rPr>
                  <w:fldChar w:fldCharType="end"/>
                </w:r>
              </w:sdtContent>
            </w:sdt>
          </w:p>
        </w:tc>
        <w:tc>
          <w:tcPr>
            <w:tcW w:w="39.95pt" w:type="dxa"/>
            <w:vAlign w:val="center"/>
          </w:tcPr>
          <w:p w14:paraId="4149A312" w14:textId="77777777" w:rsidR="002C4E97" w:rsidRPr="00004C51" w:rsidRDefault="002C4E97" w:rsidP="00CB1436">
            <w:pPr>
              <w:spacing w:line="12.95pt" w:lineRule="auto"/>
              <w:rPr>
                <w:sz w:val="16"/>
                <w:szCs w:val="16"/>
              </w:rPr>
            </w:pPr>
            <w:r w:rsidRPr="00004C51">
              <w:rPr>
                <w:sz w:val="16"/>
                <w:szCs w:val="16"/>
              </w:rPr>
              <w:t>UIT-</w:t>
            </w:r>
            <w:proofErr w:type="spellStart"/>
            <w:r w:rsidRPr="00004C51">
              <w:rPr>
                <w:sz w:val="16"/>
                <w:szCs w:val="16"/>
              </w:rPr>
              <w:t>ViIC</w:t>
            </w:r>
            <w:proofErr w:type="spellEnd"/>
          </w:p>
        </w:tc>
        <w:tc>
          <w:tcPr>
            <w:tcW w:w="35pt" w:type="dxa"/>
            <w:vAlign w:val="center"/>
          </w:tcPr>
          <w:p w14:paraId="4101B8E3" w14:textId="77777777" w:rsidR="002C4E97" w:rsidRPr="00004C51" w:rsidRDefault="002C4E97" w:rsidP="00CB1436">
            <w:pPr>
              <w:spacing w:line="12.95pt" w:lineRule="auto"/>
              <w:rPr>
                <w:sz w:val="16"/>
                <w:szCs w:val="16"/>
              </w:rPr>
            </w:pPr>
          </w:p>
        </w:tc>
        <w:tc>
          <w:tcPr>
            <w:tcW w:w="36.15pt" w:type="dxa"/>
            <w:vAlign w:val="center"/>
          </w:tcPr>
          <w:p w14:paraId="7A1EC403" w14:textId="77777777" w:rsidR="002C4E97" w:rsidRPr="00004C51" w:rsidRDefault="002C4E97" w:rsidP="00CB1436">
            <w:pPr>
              <w:spacing w:line="12.95pt" w:lineRule="auto"/>
              <w:rPr>
                <w:sz w:val="16"/>
                <w:szCs w:val="16"/>
              </w:rPr>
            </w:pPr>
            <w:r w:rsidRPr="00004C51">
              <w:rPr>
                <w:sz w:val="16"/>
                <w:szCs w:val="16"/>
              </w:rPr>
              <w:t>47.0</w:t>
            </w:r>
          </w:p>
        </w:tc>
        <w:tc>
          <w:tcPr>
            <w:tcW w:w="41.35pt" w:type="dxa"/>
            <w:vAlign w:val="center"/>
          </w:tcPr>
          <w:p w14:paraId="0952A858" w14:textId="77777777" w:rsidR="002C4E97" w:rsidRPr="00004C51" w:rsidRDefault="002C4E97" w:rsidP="00CB1436">
            <w:pPr>
              <w:spacing w:line="12.95pt" w:lineRule="auto"/>
              <w:rPr>
                <w:sz w:val="16"/>
                <w:szCs w:val="16"/>
              </w:rPr>
            </w:pPr>
            <w:r w:rsidRPr="00004C51">
              <w:rPr>
                <w:sz w:val="16"/>
                <w:szCs w:val="16"/>
              </w:rPr>
              <w:t>63.97</w:t>
            </w:r>
          </w:p>
        </w:tc>
        <w:tc>
          <w:tcPr>
            <w:tcW w:w="31.50pt" w:type="dxa"/>
            <w:vAlign w:val="center"/>
          </w:tcPr>
          <w:p w14:paraId="4310F82F" w14:textId="77777777" w:rsidR="002C4E97" w:rsidRPr="00004C51" w:rsidRDefault="002C4E97" w:rsidP="00CB1436">
            <w:pPr>
              <w:rPr>
                <w:sz w:val="16"/>
                <w:szCs w:val="16"/>
              </w:rPr>
            </w:pPr>
            <w:r w:rsidRPr="00004C51">
              <w:rPr>
                <w:sz w:val="16"/>
                <w:szCs w:val="16"/>
              </w:rPr>
              <w:t>128.8</w:t>
            </w:r>
          </w:p>
        </w:tc>
      </w:tr>
      <w:tr w:rsidR="002C4E97" w:rsidRPr="00004C51" w14:paraId="75EEEDF3" w14:textId="77777777" w:rsidTr="00A0772B">
        <w:trPr>
          <w:trHeight w:val="177"/>
          <w:jc w:val="center"/>
        </w:trPr>
        <w:tc>
          <w:tcPr>
            <w:tcW w:w="54.30pt" w:type="dxa"/>
            <w:vAlign w:val="center"/>
          </w:tcPr>
          <w:p w14:paraId="1AC0E4CC" w14:textId="264DAEAB" w:rsidR="002C4E97" w:rsidRPr="00004C51" w:rsidRDefault="002C4E97" w:rsidP="00CB1436">
            <w:pPr>
              <w:rPr>
                <w:sz w:val="16"/>
                <w:szCs w:val="16"/>
              </w:rPr>
            </w:pPr>
            <w:proofErr w:type="spellStart"/>
            <w:r w:rsidRPr="00004C51">
              <w:rPr>
                <w:sz w:val="16"/>
                <w:szCs w:val="16"/>
              </w:rPr>
              <w:t>VinVL</w:t>
            </w:r>
            <w:proofErr w:type="spellEnd"/>
            <w:r w:rsidRPr="00004C51">
              <w:rPr>
                <w:sz w:val="16"/>
                <w:szCs w:val="16"/>
              </w:rPr>
              <w:t xml:space="preserve"> ResNeXt-152 </w:t>
            </w:r>
            <w:proofErr w:type="spellStart"/>
            <w:r w:rsidRPr="00004C51">
              <w:rPr>
                <w:sz w:val="16"/>
                <w:szCs w:val="16"/>
              </w:rPr>
              <w:t>PhoBERT</w:t>
            </w:r>
            <w:proofErr w:type="spellEnd"/>
            <w:r w:rsidRPr="00004C51">
              <w:rPr>
                <w:sz w:val="16"/>
                <w:szCs w:val="16"/>
              </w:rPr>
              <w:t xml:space="preserve"> </w:t>
            </w:r>
            <w:sdt>
              <w:sdtPr>
                <w:rPr>
                  <w:sz w:val="16"/>
                  <w:szCs w:val="16"/>
                </w:rPr>
                <w:id w:val="1578626725"/>
                <w:citation/>
              </w:sdtPr>
              <w:sdtEndPr>
                <w:rPr>
                  <w:color w:val="FF0000"/>
                </w:rPr>
              </w:sdtEndPr>
              <w:sdtContent>
                <w:r w:rsidRPr="00E12BE2">
                  <w:rPr>
                    <w:color w:val="FF0000"/>
                    <w:sz w:val="16"/>
                    <w:szCs w:val="16"/>
                  </w:rPr>
                  <w:fldChar w:fldCharType="begin"/>
                </w:r>
                <w:r w:rsidRPr="00E12BE2">
                  <w:rPr>
                    <w:color w:val="FF0000"/>
                    <w:sz w:val="16"/>
                    <w:szCs w:val="16"/>
                  </w:rPr>
                  <w:instrText xml:space="preserve"> CITATION KHA22 \l en-US </w:instrText>
                </w:r>
                <w:r w:rsidRPr="00E12BE2">
                  <w:rPr>
                    <w:color w:val="FF0000"/>
                    <w:sz w:val="16"/>
                    <w:szCs w:val="16"/>
                  </w:rPr>
                  <w:fldChar w:fldCharType="separate"/>
                </w:r>
                <w:r w:rsidR="00497319" w:rsidRPr="00E12BE2">
                  <w:rPr>
                    <w:noProof/>
                    <w:color w:val="FF0000"/>
                    <w:sz w:val="16"/>
                    <w:szCs w:val="16"/>
                  </w:rPr>
                  <w:t>[17]</w:t>
                </w:r>
                <w:r w:rsidRPr="00E12BE2">
                  <w:rPr>
                    <w:color w:val="FF0000"/>
                    <w:sz w:val="16"/>
                    <w:szCs w:val="16"/>
                  </w:rPr>
                  <w:fldChar w:fldCharType="end"/>
                </w:r>
              </w:sdtContent>
            </w:sdt>
          </w:p>
        </w:tc>
        <w:tc>
          <w:tcPr>
            <w:tcW w:w="39.95pt" w:type="dxa"/>
            <w:vAlign w:val="center"/>
          </w:tcPr>
          <w:p w14:paraId="7516275E" w14:textId="77777777" w:rsidR="002C4E97" w:rsidRPr="00004C51" w:rsidRDefault="002C4E97" w:rsidP="00CB1436">
            <w:pPr>
              <w:spacing w:line="12.95pt" w:lineRule="auto"/>
              <w:rPr>
                <w:sz w:val="16"/>
                <w:szCs w:val="16"/>
              </w:rPr>
            </w:pPr>
            <w:r w:rsidRPr="00004C51">
              <w:rPr>
                <w:sz w:val="16"/>
                <w:szCs w:val="16"/>
              </w:rPr>
              <w:t>UIT-</w:t>
            </w:r>
            <w:proofErr w:type="spellStart"/>
            <w:r w:rsidRPr="00004C51">
              <w:rPr>
                <w:sz w:val="16"/>
                <w:szCs w:val="16"/>
              </w:rPr>
              <w:t>ViIC</w:t>
            </w:r>
            <w:proofErr w:type="spellEnd"/>
          </w:p>
        </w:tc>
        <w:tc>
          <w:tcPr>
            <w:tcW w:w="35pt" w:type="dxa"/>
            <w:vAlign w:val="center"/>
          </w:tcPr>
          <w:p w14:paraId="6DF1495E" w14:textId="77777777" w:rsidR="002C4E97" w:rsidRPr="00004C51" w:rsidRDefault="002C4E97" w:rsidP="00CB1436">
            <w:pPr>
              <w:spacing w:line="12.95pt" w:lineRule="auto"/>
              <w:jc w:val="start"/>
              <w:rPr>
                <w:sz w:val="16"/>
                <w:szCs w:val="16"/>
              </w:rPr>
            </w:pPr>
          </w:p>
        </w:tc>
        <w:tc>
          <w:tcPr>
            <w:tcW w:w="36.15pt" w:type="dxa"/>
            <w:vAlign w:val="center"/>
          </w:tcPr>
          <w:p w14:paraId="5C987DAD" w14:textId="77777777" w:rsidR="002C4E97" w:rsidRPr="006D426B" w:rsidRDefault="002C4E97" w:rsidP="00CB1436">
            <w:pPr>
              <w:spacing w:line="12.95pt" w:lineRule="auto"/>
              <w:rPr>
                <w:b/>
                <w:bCs/>
                <w:sz w:val="16"/>
                <w:szCs w:val="16"/>
              </w:rPr>
            </w:pPr>
            <w:r w:rsidRPr="006D426B">
              <w:rPr>
                <w:b/>
                <w:bCs/>
                <w:sz w:val="16"/>
                <w:szCs w:val="16"/>
              </w:rPr>
              <w:t>47.3</w:t>
            </w:r>
          </w:p>
        </w:tc>
        <w:tc>
          <w:tcPr>
            <w:tcW w:w="41.35pt" w:type="dxa"/>
            <w:vAlign w:val="center"/>
          </w:tcPr>
          <w:p w14:paraId="611A50A7" w14:textId="77777777" w:rsidR="002C4E97" w:rsidRPr="00004C51" w:rsidRDefault="002C4E97" w:rsidP="00CB1436">
            <w:pPr>
              <w:spacing w:line="12.95pt" w:lineRule="auto"/>
              <w:rPr>
                <w:sz w:val="16"/>
                <w:szCs w:val="16"/>
              </w:rPr>
            </w:pPr>
            <w:r w:rsidRPr="00004C51">
              <w:rPr>
                <w:sz w:val="16"/>
                <w:szCs w:val="16"/>
              </w:rPr>
              <w:t>64.83</w:t>
            </w:r>
          </w:p>
        </w:tc>
        <w:tc>
          <w:tcPr>
            <w:tcW w:w="31.50pt" w:type="dxa"/>
            <w:vAlign w:val="center"/>
          </w:tcPr>
          <w:p w14:paraId="49950BB5" w14:textId="77777777" w:rsidR="002C4E97" w:rsidRPr="00004C51" w:rsidRDefault="002C4E97" w:rsidP="00CB1436">
            <w:pPr>
              <w:rPr>
                <w:sz w:val="16"/>
                <w:szCs w:val="16"/>
              </w:rPr>
            </w:pPr>
            <w:r w:rsidRPr="00004C51">
              <w:rPr>
                <w:sz w:val="16"/>
                <w:szCs w:val="16"/>
              </w:rPr>
              <w:t>137.1</w:t>
            </w:r>
          </w:p>
        </w:tc>
      </w:tr>
      <w:tr w:rsidR="002C4E97" w:rsidRPr="00004C51" w14:paraId="468F9D41" w14:textId="77777777" w:rsidTr="00A0772B">
        <w:trPr>
          <w:trHeight w:val="177"/>
          <w:jc w:val="center"/>
        </w:trPr>
        <w:tc>
          <w:tcPr>
            <w:tcW w:w="54.30pt" w:type="dxa"/>
            <w:vAlign w:val="center"/>
          </w:tcPr>
          <w:p w14:paraId="6A2B8341" w14:textId="328D92DC" w:rsidR="002C4E97" w:rsidRPr="00004C51" w:rsidRDefault="002C4E97" w:rsidP="00CB1436">
            <w:pPr>
              <w:rPr>
                <w:sz w:val="16"/>
                <w:szCs w:val="16"/>
              </w:rPr>
            </w:pPr>
            <w:r w:rsidRPr="00004C51">
              <w:rPr>
                <w:sz w:val="16"/>
                <w:szCs w:val="16"/>
              </w:rPr>
              <w:t xml:space="preserve">NIC </w:t>
            </w:r>
            <w:sdt>
              <w:sdtPr>
                <w:rPr>
                  <w:sz w:val="16"/>
                  <w:szCs w:val="16"/>
                </w:rPr>
                <w:id w:val="-540437699"/>
                <w:citation/>
              </w:sdtPr>
              <w:sdtEndPr>
                <w:rPr>
                  <w:color w:val="FF0000"/>
                </w:rPr>
              </w:sdtEndPr>
              <w:sdtContent>
                <w:r w:rsidRPr="00DC4B5B">
                  <w:rPr>
                    <w:color w:val="FF0000"/>
                    <w:sz w:val="16"/>
                    <w:szCs w:val="16"/>
                  </w:rPr>
                  <w:fldChar w:fldCharType="begin"/>
                </w:r>
                <w:r w:rsidR="001C5FDB">
                  <w:rPr>
                    <w:color w:val="FF0000"/>
                    <w:sz w:val="16"/>
                    <w:szCs w:val="16"/>
                  </w:rPr>
                  <w:instrText>CITATION Qua20 \l</w:instrText>
                </w:r>
                <w:r>
                  <w:rPr>
                    <w:color w:val="FF0000"/>
                    <w:sz w:val="16"/>
                    <w:szCs w:val="16"/>
                  </w:rPr>
                  <w:instrText xml:space="preserve"> en-US </w:instrText>
                </w:r>
                <w:r w:rsidRPr="00DC4B5B">
                  <w:rPr>
                    <w:color w:val="FF0000"/>
                    <w:sz w:val="16"/>
                    <w:szCs w:val="16"/>
                  </w:rPr>
                  <w:fldChar w:fldCharType="separate"/>
                </w:r>
                <w:r w:rsidR="001C5FDB" w:rsidRPr="001C5FDB">
                  <w:rPr>
                    <w:noProof/>
                    <w:color w:val="FF0000"/>
                    <w:sz w:val="16"/>
                    <w:szCs w:val="16"/>
                  </w:rPr>
                  <w:t>[12]</w:t>
                </w:r>
                <w:r w:rsidRPr="00DC4B5B">
                  <w:rPr>
                    <w:color w:val="FF0000"/>
                    <w:sz w:val="16"/>
                    <w:szCs w:val="16"/>
                  </w:rPr>
                  <w:fldChar w:fldCharType="end"/>
                </w:r>
              </w:sdtContent>
            </w:sdt>
          </w:p>
        </w:tc>
        <w:tc>
          <w:tcPr>
            <w:tcW w:w="39.95pt" w:type="dxa"/>
            <w:vAlign w:val="center"/>
          </w:tcPr>
          <w:p w14:paraId="225737BF" w14:textId="77777777" w:rsidR="002C4E97" w:rsidRPr="00004C51" w:rsidRDefault="002C4E97" w:rsidP="00CB1436">
            <w:pPr>
              <w:spacing w:line="12.95pt" w:lineRule="auto"/>
              <w:rPr>
                <w:sz w:val="16"/>
                <w:szCs w:val="16"/>
              </w:rPr>
            </w:pPr>
            <w:r w:rsidRPr="00004C51">
              <w:rPr>
                <w:sz w:val="16"/>
                <w:szCs w:val="16"/>
              </w:rPr>
              <w:t>UIT-</w:t>
            </w:r>
            <w:proofErr w:type="spellStart"/>
            <w:r w:rsidRPr="00004C51">
              <w:rPr>
                <w:sz w:val="16"/>
                <w:szCs w:val="16"/>
              </w:rPr>
              <w:t>ViIC</w:t>
            </w:r>
            <w:proofErr w:type="spellEnd"/>
          </w:p>
        </w:tc>
        <w:tc>
          <w:tcPr>
            <w:tcW w:w="35pt" w:type="dxa"/>
            <w:vAlign w:val="center"/>
          </w:tcPr>
          <w:p w14:paraId="070259C8" w14:textId="77777777" w:rsidR="002C4E97" w:rsidRPr="00004C51" w:rsidRDefault="002C4E97" w:rsidP="00CB1436">
            <w:pPr>
              <w:spacing w:line="12.95pt" w:lineRule="auto"/>
              <w:rPr>
                <w:sz w:val="16"/>
                <w:szCs w:val="16"/>
              </w:rPr>
            </w:pPr>
            <w:r w:rsidRPr="00004C51">
              <w:rPr>
                <w:sz w:val="16"/>
                <w:szCs w:val="16"/>
              </w:rPr>
              <w:t>68.2</w:t>
            </w:r>
          </w:p>
        </w:tc>
        <w:tc>
          <w:tcPr>
            <w:tcW w:w="36.15pt" w:type="dxa"/>
            <w:vAlign w:val="center"/>
          </w:tcPr>
          <w:p w14:paraId="003AF466" w14:textId="77777777" w:rsidR="002C4E97" w:rsidRPr="00004C51" w:rsidRDefault="002C4E97" w:rsidP="00CB1436">
            <w:pPr>
              <w:spacing w:line="12.95pt" w:lineRule="auto"/>
              <w:rPr>
                <w:sz w:val="16"/>
                <w:szCs w:val="16"/>
              </w:rPr>
            </w:pPr>
            <w:r w:rsidRPr="00004C51">
              <w:rPr>
                <w:sz w:val="16"/>
                <w:szCs w:val="16"/>
              </w:rPr>
              <w:t>32.7</w:t>
            </w:r>
          </w:p>
        </w:tc>
        <w:tc>
          <w:tcPr>
            <w:tcW w:w="41.35pt" w:type="dxa"/>
            <w:vAlign w:val="center"/>
          </w:tcPr>
          <w:p w14:paraId="70BE9D02" w14:textId="77777777" w:rsidR="002C4E97" w:rsidRPr="00004C51" w:rsidRDefault="002C4E97" w:rsidP="00CB1436">
            <w:pPr>
              <w:spacing w:line="12.95pt" w:lineRule="auto"/>
              <w:rPr>
                <w:sz w:val="16"/>
                <w:szCs w:val="16"/>
              </w:rPr>
            </w:pPr>
            <w:r w:rsidRPr="00004C51">
              <w:rPr>
                <w:sz w:val="16"/>
                <w:szCs w:val="16"/>
              </w:rPr>
              <w:t>59.9</w:t>
            </w:r>
          </w:p>
        </w:tc>
        <w:tc>
          <w:tcPr>
            <w:tcW w:w="31.50pt" w:type="dxa"/>
            <w:vAlign w:val="center"/>
          </w:tcPr>
          <w:p w14:paraId="5B9A3928" w14:textId="77777777" w:rsidR="002C4E97" w:rsidRPr="00004C51" w:rsidRDefault="002C4E97" w:rsidP="00CB1436">
            <w:pPr>
              <w:rPr>
                <w:sz w:val="16"/>
                <w:szCs w:val="16"/>
              </w:rPr>
            </w:pPr>
            <w:r w:rsidRPr="00004C51">
              <w:rPr>
                <w:sz w:val="16"/>
                <w:szCs w:val="16"/>
              </w:rPr>
              <w:t>81.8</w:t>
            </w:r>
          </w:p>
        </w:tc>
      </w:tr>
      <w:tr w:rsidR="002C4E97" w:rsidRPr="00004C51" w14:paraId="7FD24AE5" w14:textId="77777777" w:rsidTr="00A0772B">
        <w:trPr>
          <w:trHeight w:val="177"/>
          <w:jc w:val="center"/>
        </w:trPr>
        <w:tc>
          <w:tcPr>
            <w:tcW w:w="54.30pt" w:type="dxa"/>
            <w:vAlign w:val="center"/>
          </w:tcPr>
          <w:p w14:paraId="0E90ABC5" w14:textId="695B2561" w:rsidR="002C4E97" w:rsidRPr="00004C51" w:rsidRDefault="002C4E97" w:rsidP="00CB1436">
            <w:pPr>
              <w:rPr>
                <w:sz w:val="16"/>
                <w:szCs w:val="16"/>
              </w:rPr>
            </w:pPr>
            <w:r w:rsidRPr="00004C51">
              <w:rPr>
                <w:sz w:val="16"/>
                <w:szCs w:val="16"/>
              </w:rPr>
              <w:t xml:space="preserve">ResNet101 LSTM </w:t>
            </w:r>
            <w:sdt>
              <w:sdtPr>
                <w:rPr>
                  <w:sz w:val="16"/>
                  <w:szCs w:val="16"/>
                </w:rPr>
                <w:id w:val="1103609326"/>
                <w:citation/>
              </w:sdtPr>
              <w:sdtEndPr>
                <w:rPr>
                  <w:color w:val="FF0000"/>
                </w:rPr>
              </w:sdtEndPr>
              <w:sdtContent>
                <w:r w:rsidRPr="00DC4B5B">
                  <w:rPr>
                    <w:color w:val="FF0000"/>
                    <w:sz w:val="16"/>
                    <w:szCs w:val="16"/>
                  </w:rPr>
                  <w:fldChar w:fldCharType="begin"/>
                </w:r>
                <w:r w:rsidR="00317A2B">
                  <w:rPr>
                    <w:color w:val="FF0000"/>
                    <w:sz w:val="16"/>
                    <w:szCs w:val="16"/>
                  </w:rPr>
                  <w:instrText>CITATION Anh24 \l</w:instrText>
                </w:r>
                <w:r>
                  <w:rPr>
                    <w:color w:val="FF0000"/>
                    <w:sz w:val="16"/>
                    <w:szCs w:val="16"/>
                  </w:rPr>
                  <w:instrText xml:space="preserve"> en-US </w:instrText>
                </w:r>
                <w:r w:rsidRPr="00DC4B5B">
                  <w:rPr>
                    <w:color w:val="FF0000"/>
                    <w:sz w:val="16"/>
                    <w:szCs w:val="16"/>
                  </w:rPr>
                  <w:fldChar w:fldCharType="separate"/>
                </w:r>
                <w:r w:rsidR="00317A2B" w:rsidRPr="00317A2B">
                  <w:rPr>
                    <w:noProof/>
                    <w:color w:val="FF0000"/>
                    <w:sz w:val="16"/>
                    <w:szCs w:val="16"/>
                  </w:rPr>
                  <w:t>[13]</w:t>
                </w:r>
                <w:r w:rsidRPr="00DC4B5B">
                  <w:rPr>
                    <w:color w:val="FF0000"/>
                    <w:sz w:val="16"/>
                    <w:szCs w:val="16"/>
                  </w:rPr>
                  <w:fldChar w:fldCharType="end"/>
                </w:r>
              </w:sdtContent>
            </w:sdt>
          </w:p>
        </w:tc>
        <w:tc>
          <w:tcPr>
            <w:tcW w:w="39.95pt" w:type="dxa"/>
            <w:vAlign w:val="center"/>
          </w:tcPr>
          <w:p w14:paraId="5F1A6048" w14:textId="77777777" w:rsidR="002C4E97" w:rsidRPr="00004C51" w:rsidRDefault="002C4E97" w:rsidP="00CB1436">
            <w:pPr>
              <w:spacing w:line="12.95pt" w:lineRule="auto"/>
              <w:rPr>
                <w:sz w:val="16"/>
                <w:szCs w:val="16"/>
              </w:rPr>
            </w:pPr>
            <w:r w:rsidRPr="00004C51">
              <w:rPr>
                <w:sz w:val="16"/>
                <w:szCs w:val="16"/>
              </w:rPr>
              <w:t>KTVIC</w:t>
            </w:r>
          </w:p>
        </w:tc>
        <w:tc>
          <w:tcPr>
            <w:tcW w:w="35pt" w:type="dxa"/>
            <w:vAlign w:val="center"/>
          </w:tcPr>
          <w:p w14:paraId="11ECA172" w14:textId="77777777" w:rsidR="002C4E97" w:rsidRPr="00004C51" w:rsidRDefault="002C4E97" w:rsidP="00CB1436">
            <w:pPr>
              <w:spacing w:line="12.95pt" w:lineRule="auto"/>
              <w:rPr>
                <w:sz w:val="16"/>
                <w:szCs w:val="16"/>
              </w:rPr>
            </w:pPr>
            <w:r w:rsidRPr="00004C51">
              <w:rPr>
                <w:sz w:val="16"/>
                <w:szCs w:val="16"/>
              </w:rPr>
              <w:t>53.0</w:t>
            </w:r>
          </w:p>
        </w:tc>
        <w:tc>
          <w:tcPr>
            <w:tcW w:w="36.15pt" w:type="dxa"/>
            <w:vAlign w:val="center"/>
          </w:tcPr>
          <w:p w14:paraId="3DFA4C7C" w14:textId="77777777" w:rsidR="002C4E97" w:rsidRPr="00004C51" w:rsidRDefault="002C4E97" w:rsidP="00CB1436">
            <w:pPr>
              <w:spacing w:line="12.95pt" w:lineRule="auto"/>
              <w:rPr>
                <w:sz w:val="16"/>
                <w:szCs w:val="16"/>
              </w:rPr>
            </w:pPr>
            <w:r w:rsidRPr="00004C51">
              <w:rPr>
                <w:sz w:val="16"/>
                <w:szCs w:val="16"/>
              </w:rPr>
              <w:t>15.5</w:t>
            </w:r>
          </w:p>
        </w:tc>
        <w:tc>
          <w:tcPr>
            <w:tcW w:w="41.35pt" w:type="dxa"/>
            <w:vAlign w:val="center"/>
          </w:tcPr>
          <w:p w14:paraId="4655021F" w14:textId="77777777" w:rsidR="002C4E97" w:rsidRPr="00004C51" w:rsidRDefault="002C4E97" w:rsidP="00CB1436">
            <w:pPr>
              <w:spacing w:line="12.95pt" w:lineRule="auto"/>
              <w:rPr>
                <w:sz w:val="16"/>
                <w:szCs w:val="16"/>
              </w:rPr>
            </w:pPr>
            <w:r w:rsidRPr="00004C51">
              <w:rPr>
                <w:sz w:val="16"/>
                <w:szCs w:val="16"/>
              </w:rPr>
              <w:t>42.3</w:t>
            </w:r>
          </w:p>
        </w:tc>
        <w:tc>
          <w:tcPr>
            <w:tcW w:w="31.50pt" w:type="dxa"/>
            <w:vAlign w:val="center"/>
          </w:tcPr>
          <w:p w14:paraId="463F2745" w14:textId="77777777" w:rsidR="002C4E97" w:rsidRPr="00004C51" w:rsidRDefault="002C4E97" w:rsidP="00CB1436">
            <w:pPr>
              <w:rPr>
                <w:sz w:val="16"/>
                <w:szCs w:val="16"/>
              </w:rPr>
            </w:pPr>
            <w:r w:rsidRPr="00004C51">
              <w:rPr>
                <w:sz w:val="16"/>
                <w:szCs w:val="16"/>
              </w:rPr>
              <w:t>21.8</w:t>
            </w:r>
          </w:p>
        </w:tc>
      </w:tr>
      <w:tr w:rsidR="002C4E97" w:rsidRPr="00004C51" w14:paraId="160E3CCD" w14:textId="77777777" w:rsidTr="00A0772B">
        <w:trPr>
          <w:trHeight w:val="177"/>
          <w:jc w:val="center"/>
        </w:trPr>
        <w:tc>
          <w:tcPr>
            <w:tcW w:w="54.30pt" w:type="dxa"/>
            <w:vAlign w:val="center"/>
          </w:tcPr>
          <w:p w14:paraId="4190224F" w14:textId="2644AA85" w:rsidR="002C4E97" w:rsidRPr="00004C51" w:rsidRDefault="002C4E97" w:rsidP="00CB1436">
            <w:pPr>
              <w:rPr>
                <w:sz w:val="16"/>
                <w:szCs w:val="16"/>
              </w:rPr>
            </w:pPr>
            <w:r w:rsidRPr="00004C51">
              <w:rPr>
                <w:sz w:val="16"/>
                <w:szCs w:val="16"/>
              </w:rPr>
              <w:t xml:space="preserve">GRIT </w:t>
            </w:r>
            <w:sdt>
              <w:sdtPr>
                <w:rPr>
                  <w:sz w:val="16"/>
                  <w:szCs w:val="16"/>
                </w:rPr>
                <w:id w:val="-1145733038"/>
                <w:citation/>
              </w:sdtPr>
              <w:sdtEndPr>
                <w:rPr>
                  <w:color w:val="FF0000"/>
                </w:rPr>
              </w:sdtEndPr>
              <w:sdtContent>
                <w:r w:rsidRPr="00DC4B5B">
                  <w:rPr>
                    <w:color w:val="FF0000"/>
                    <w:sz w:val="16"/>
                    <w:szCs w:val="16"/>
                  </w:rPr>
                  <w:fldChar w:fldCharType="begin"/>
                </w:r>
                <w:r w:rsidR="00317A2B">
                  <w:rPr>
                    <w:color w:val="FF0000"/>
                    <w:sz w:val="16"/>
                    <w:szCs w:val="16"/>
                  </w:rPr>
                  <w:instrText>CITATION Anh24 \l</w:instrText>
                </w:r>
                <w:r>
                  <w:rPr>
                    <w:color w:val="FF0000"/>
                    <w:sz w:val="16"/>
                    <w:szCs w:val="16"/>
                  </w:rPr>
                  <w:instrText xml:space="preserve"> en-US </w:instrText>
                </w:r>
                <w:r w:rsidRPr="00DC4B5B">
                  <w:rPr>
                    <w:color w:val="FF0000"/>
                    <w:sz w:val="16"/>
                    <w:szCs w:val="16"/>
                  </w:rPr>
                  <w:fldChar w:fldCharType="separate"/>
                </w:r>
                <w:r w:rsidR="00317A2B" w:rsidRPr="00317A2B">
                  <w:rPr>
                    <w:noProof/>
                    <w:color w:val="FF0000"/>
                    <w:sz w:val="16"/>
                    <w:szCs w:val="16"/>
                  </w:rPr>
                  <w:t>[13]</w:t>
                </w:r>
                <w:r w:rsidRPr="00DC4B5B">
                  <w:rPr>
                    <w:color w:val="FF0000"/>
                    <w:sz w:val="16"/>
                    <w:szCs w:val="16"/>
                  </w:rPr>
                  <w:fldChar w:fldCharType="end"/>
                </w:r>
              </w:sdtContent>
            </w:sdt>
          </w:p>
        </w:tc>
        <w:tc>
          <w:tcPr>
            <w:tcW w:w="39.95pt" w:type="dxa"/>
            <w:vAlign w:val="center"/>
          </w:tcPr>
          <w:p w14:paraId="518118EC" w14:textId="77777777" w:rsidR="002C4E97" w:rsidRPr="00004C51" w:rsidRDefault="002C4E97" w:rsidP="00CB1436">
            <w:pPr>
              <w:spacing w:line="12.95pt" w:lineRule="auto"/>
              <w:rPr>
                <w:sz w:val="16"/>
                <w:szCs w:val="16"/>
              </w:rPr>
            </w:pPr>
            <w:r w:rsidRPr="00004C51">
              <w:rPr>
                <w:sz w:val="16"/>
                <w:szCs w:val="16"/>
              </w:rPr>
              <w:t>KTVIC</w:t>
            </w:r>
          </w:p>
        </w:tc>
        <w:tc>
          <w:tcPr>
            <w:tcW w:w="35pt" w:type="dxa"/>
            <w:vAlign w:val="center"/>
          </w:tcPr>
          <w:p w14:paraId="60A608F9" w14:textId="77777777" w:rsidR="002C4E97" w:rsidRPr="00C46C50" w:rsidRDefault="002C4E97" w:rsidP="00CB1436">
            <w:pPr>
              <w:spacing w:line="12.95pt" w:lineRule="auto"/>
              <w:rPr>
                <w:b/>
                <w:bCs/>
                <w:sz w:val="16"/>
                <w:szCs w:val="16"/>
              </w:rPr>
            </w:pPr>
            <w:r w:rsidRPr="00C46C50">
              <w:rPr>
                <w:b/>
                <w:bCs/>
                <w:sz w:val="16"/>
                <w:szCs w:val="16"/>
              </w:rPr>
              <w:t>74.7</w:t>
            </w:r>
          </w:p>
        </w:tc>
        <w:tc>
          <w:tcPr>
            <w:tcW w:w="36.15pt" w:type="dxa"/>
            <w:vAlign w:val="center"/>
          </w:tcPr>
          <w:p w14:paraId="5CB3203B" w14:textId="77777777" w:rsidR="002C4E97" w:rsidRPr="00004C51" w:rsidRDefault="002C4E97" w:rsidP="00CB1436">
            <w:pPr>
              <w:spacing w:line="12.95pt" w:lineRule="auto"/>
              <w:rPr>
                <w:sz w:val="16"/>
                <w:szCs w:val="16"/>
              </w:rPr>
            </w:pPr>
            <w:r w:rsidRPr="00004C51">
              <w:rPr>
                <w:sz w:val="16"/>
                <w:szCs w:val="16"/>
              </w:rPr>
              <w:t>40.6</w:t>
            </w:r>
          </w:p>
        </w:tc>
        <w:tc>
          <w:tcPr>
            <w:tcW w:w="41.35pt" w:type="dxa"/>
            <w:vAlign w:val="center"/>
          </w:tcPr>
          <w:p w14:paraId="5EE8673A" w14:textId="77777777" w:rsidR="002C4E97" w:rsidRPr="00004C51" w:rsidRDefault="002C4E97" w:rsidP="00CB1436">
            <w:pPr>
              <w:spacing w:line="12.95pt" w:lineRule="auto"/>
              <w:rPr>
                <w:sz w:val="16"/>
                <w:szCs w:val="16"/>
              </w:rPr>
            </w:pPr>
            <w:r w:rsidRPr="00004C51">
              <w:rPr>
                <w:sz w:val="16"/>
                <w:szCs w:val="16"/>
              </w:rPr>
              <w:t>59.7</w:t>
            </w:r>
          </w:p>
        </w:tc>
        <w:tc>
          <w:tcPr>
            <w:tcW w:w="31.50pt" w:type="dxa"/>
            <w:vAlign w:val="center"/>
          </w:tcPr>
          <w:p w14:paraId="14CCF636" w14:textId="77777777" w:rsidR="002C4E97" w:rsidRPr="00004C51" w:rsidRDefault="002C4E97" w:rsidP="00CB1436">
            <w:pPr>
              <w:rPr>
                <w:sz w:val="16"/>
                <w:szCs w:val="16"/>
              </w:rPr>
            </w:pPr>
            <w:r w:rsidRPr="00004C51">
              <w:rPr>
                <w:sz w:val="16"/>
                <w:szCs w:val="16"/>
              </w:rPr>
              <w:t>136.0</w:t>
            </w:r>
          </w:p>
        </w:tc>
      </w:tr>
    </w:tbl>
    <w:p w14:paraId="4D303F05" w14:textId="77777777" w:rsidR="001108EA" w:rsidRDefault="001108EA" w:rsidP="00DB7525">
      <w:pPr>
        <w:pStyle w:val="BodyText"/>
      </w:pPr>
    </w:p>
    <w:p w14:paraId="345FABC6" w14:textId="77777777" w:rsidR="00197EF4" w:rsidRDefault="00197EF4" w:rsidP="00197EF4">
      <w:pPr>
        <w:pStyle w:val="BodyText"/>
      </w:pPr>
      <w:r>
        <w:t xml:space="preserve">Based on the comparative results displayed in Table X, it can be observed that the designed PVG model, when trained on the domain-specific datasets of TPC, performs better consistently under different evaluation metrics. Based on the TPC37k dataset, PVG achieves the highest </w:t>
      </w:r>
      <w:proofErr w:type="spellStart"/>
      <w:r>
        <w:t>CIDEr</w:t>
      </w:r>
      <w:proofErr w:type="spellEnd"/>
      <w:r>
        <w:t xml:space="preserve"> (142.5) and ROUGE-L (84.7) values among all the compared models. These evaluation metrics are established to capture semantic relevance and content fidelity in caption generation more effectively, especially under structured or context-specific conditions like traffic imagery.</w:t>
      </w:r>
    </w:p>
    <w:p w14:paraId="554D975B" w14:textId="77777777" w:rsidR="00197EF4" w:rsidRDefault="00197EF4" w:rsidP="00197EF4">
      <w:pPr>
        <w:pStyle w:val="BodyText"/>
      </w:pPr>
      <w:r>
        <w:t xml:space="preserve">Interestingly, whereas both </w:t>
      </w:r>
      <w:proofErr w:type="spellStart"/>
      <w:r>
        <w:t>VinVL</w:t>
      </w:r>
      <w:proofErr w:type="spellEnd"/>
      <w:r>
        <w:t xml:space="preserve"> ResNeXt-152 and ResNeXt-152 (X152) trained on the UIT-</w:t>
      </w:r>
      <w:proofErr w:type="spellStart"/>
      <w:r>
        <w:t>ViIC</w:t>
      </w:r>
      <w:proofErr w:type="spellEnd"/>
      <w:r>
        <w:t xml:space="preserve"> dataset are decent in BLEU-4 value (47.3 and 47.0, respectively), this may or may not carry over to general caption quality. BLEU punishes n-gram overlaps, which may not necessarily indicate semantic similarity, particularly for free-form captioning tasks like those found in UIT-</w:t>
      </w:r>
      <w:proofErr w:type="spellStart"/>
      <w:r>
        <w:t>ViIC</w:t>
      </w:r>
      <w:proofErr w:type="spellEnd"/>
      <w:r>
        <w:t>. On the other hand, the PVG model—thanks to its template-guided caption structure and domain-specific extension over TPC data—has stronger performance in metrics that emphasize content accuracy and contextual depth.</w:t>
      </w:r>
    </w:p>
    <w:p w14:paraId="4CA16E54" w14:textId="77777777" w:rsidR="00173D8B" w:rsidRDefault="00197EF4" w:rsidP="00173D8B">
      <w:pPr>
        <w:pStyle w:val="BodyText"/>
      </w:pPr>
      <w:r>
        <w:t xml:space="preserve">Interestingly, though the NIC model with the best BLEU-1 score of 68.2 is deficient in </w:t>
      </w:r>
      <w:proofErr w:type="spellStart"/>
      <w:r>
        <w:t>CIDEr</w:t>
      </w:r>
      <w:proofErr w:type="spellEnd"/>
      <w:r>
        <w:t xml:space="preserve"> (81.8) and ROUGE-L (59.9), it shows that shallow word matching alone cannot guarantee high caption quality. This further suggests that task-oriented modeling and alignment of the dataset, as done in PVG, can be significantly enhanced, particularly when the domain requires structured descriptions.</w:t>
      </w:r>
    </w:p>
    <w:p w14:paraId="54D94C5A" w14:textId="07D68B0F" w:rsidR="00DB7525" w:rsidRDefault="00197EF4" w:rsidP="00173D8B">
      <w:pPr>
        <w:pStyle w:val="BodyText"/>
      </w:pPr>
      <w:r>
        <w:t>Briefly, the results prove the power of applying domain expertise and data augmentation methods in captioning images. PVG's performance on the TPC benchmarks demonstrates the power of adjusting model architecture and training data to the task-specific context requirements</w:t>
      </w:r>
      <w:r w:rsidR="00860612">
        <w:t>.</w:t>
      </w:r>
    </w:p>
    <w:p w14:paraId="53662962" w14:textId="09A41775" w:rsidR="007A47B1" w:rsidRDefault="007A47B1" w:rsidP="007A47B1">
      <w:pPr>
        <w:pStyle w:val="Heading2"/>
      </w:pPr>
      <w:r w:rsidRPr="007A47B1">
        <w:t>Generated Caption Analysis</w:t>
      </w:r>
    </w:p>
    <w:p w14:paraId="230ABC10" w14:textId="6A7E0C94" w:rsidR="00860612" w:rsidRDefault="00E84899" w:rsidP="001C5E0B">
      <w:pPr>
        <w:spacing w:after="6pt" w:line="11.40pt" w:lineRule="auto"/>
        <w:ind w:firstLine="14.40pt"/>
        <w:jc w:val="both"/>
        <w:rPr>
          <w:i/>
          <w:iCs/>
        </w:rPr>
      </w:pPr>
      <w:r w:rsidRPr="00E84899">
        <w:t xml:space="preserve">As shown in Figure 7, the captions are extremely fluent and semantically sound, rightly captioning principal visual </w:t>
      </w:r>
      <w:r w:rsidRPr="00E84899">
        <w:lastRenderedPageBreak/>
        <w:t xml:space="preserve">elements in Vietnamese traffic scenes. The model, on average, requires 6 to 8 seconds to output a caption for each image. Qualitatively, the predictions are concise, contextually accurate, and grammatically correct, with strong attention to principal traffic elements such as cars, road signs, pedestrians, and lane markings. In dense situations, the model shows good prioritization, frequently detecting important objects (e.g., pedestrians, motorbikes, buses) while retaining clear sentence coherence. This shows in dense scenes or in scenes with rich traffic activity. Although these are </w:t>
      </w:r>
      <w:r w:rsidR="00B63B3E" w:rsidRPr="00E84899">
        <w:t>positive</w:t>
      </w:r>
      <w:r w:rsidRPr="00E84899">
        <w:t xml:space="preserve">, there are some weaknesses. In specific cases, the model occasionally fails to detect fine-grained visual cues, such as traffic sign glyphs or subtle visual warnings. Additionally, directional </w:t>
      </w:r>
      <w:r w:rsidR="00B63B3E" w:rsidRPr="00E84899">
        <w:t xml:space="preserve">information, </w:t>
      </w:r>
      <w:r w:rsidRPr="00E84899">
        <w:t>particularly the "left"-"right" dichotomy—is also subject to unreliability in certain situations, giving rise to the threat of ambiguity in spatial descriptions. These issues pose a need for enhanced spatial reasoning and observation of symbolic features in future revisions of models</w:t>
      </w:r>
      <w:r w:rsidR="00EF0E47">
        <w:t>.</w:t>
      </w:r>
    </w:p>
    <w:p w14:paraId="429D33C6" w14:textId="77777777" w:rsidR="00A348E2" w:rsidRPr="00A348E2" w:rsidRDefault="00A348E2" w:rsidP="00A348E2"/>
    <w:p w14:paraId="13943272" w14:textId="77777777" w:rsidR="00F07023" w:rsidRDefault="001C2E69" w:rsidP="00F07023">
      <w:pPr>
        <w:keepNext/>
      </w:pPr>
      <w:r w:rsidRPr="001C2E69">
        <w:rPr>
          <w:rFonts w:eastAsia="Times New Roman"/>
          <w:noProof/>
          <w:sz w:val="22"/>
          <w:szCs w:val="22"/>
        </w:rPr>
        <w:drawing>
          <wp:inline distT="0" distB="0" distL="0" distR="0" wp14:anchorId="5BA8F379" wp14:editId="4A38A6B7">
            <wp:extent cx="2733675" cy="2552700"/>
            <wp:effectExtent l="19050" t="19050" r="28575" b="19050"/>
            <wp:docPr id="1396493557" name="Picture 1396493557" descr="A collage of images of a person riding a bicyc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6493557" name="Picture 1396493557" descr="A collage of images of a person riding a bicycl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3675" cy="2552700"/>
                    </a:xfrm>
                    <a:prstGeom prst="rect">
                      <a:avLst/>
                    </a:prstGeom>
                    <a:ln>
                      <a:solidFill>
                        <a:schemeClr val="tx1"/>
                      </a:solidFill>
                    </a:ln>
                  </pic:spPr>
                </pic:pic>
              </a:graphicData>
            </a:graphic>
          </wp:inline>
        </w:drawing>
      </w:r>
    </w:p>
    <w:p w14:paraId="6AD2F7A3" w14:textId="36CC90CD" w:rsidR="00CA7580" w:rsidRDefault="00F07023" w:rsidP="00F07023">
      <w:pPr>
        <w:pStyle w:val="figurecaption"/>
      </w:pPr>
      <w:r w:rsidRPr="004B0E65">
        <w:t>Examples of inference images from the TPC37k dataset with our proposed method (PVG)</w:t>
      </w:r>
    </w:p>
    <w:p w14:paraId="2DD63A7A" w14:textId="497D9A21" w:rsidR="00172BC0" w:rsidRDefault="00172BC0" w:rsidP="00172BC0">
      <w:pPr>
        <w:pStyle w:val="Heading1"/>
      </w:pPr>
      <w:r>
        <w:t>CONCLUSION</w:t>
      </w:r>
    </w:p>
    <w:p w14:paraId="73880F16" w14:textId="4283F07F" w:rsidR="00527EF0" w:rsidRDefault="000D3B34" w:rsidP="0086060F">
      <w:pPr>
        <w:spacing w:after="6pt" w:line="11.40pt" w:lineRule="auto"/>
        <w:ind w:firstLine="14.40pt"/>
        <w:jc w:val="both"/>
        <w:rPr>
          <w:spacing w:val="-1"/>
          <w:lang w:val="x-none" w:eastAsia="x-none"/>
        </w:rPr>
      </w:pPr>
      <w:r w:rsidRPr="000D3B34">
        <w:rPr>
          <w:spacing w:val="-1"/>
          <w:lang w:val="x-none" w:eastAsia="x-none"/>
        </w:rPr>
        <w:t xml:space="preserve">This work introduces PVG, a multimodal image captioning model that combines </w:t>
      </w:r>
      <w:proofErr w:type="spellStart"/>
      <w:r w:rsidRPr="000D3B34">
        <w:rPr>
          <w:spacing w:val="-1"/>
          <w:lang w:val="x-none" w:eastAsia="x-none"/>
        </w:rPr>
        <w:t>ViT</w:t>
      </w:r>
      <w:proofErr w:type="spellEnd"/>
      <w:r w:rsidRPr="000D3B34">
        <w:rPr>
          <w:spacing w:val="-1"/>
          <w:lang w:val="x-none" w:eastAsia="x-none"/>
        </w:rPr>
        <w:t xml:space="preserve"> for visual encoding, GPT-2 for language decoding, and </w:t>
      </w:r>
      <w:proofErr w:type="spellStart"/>
      <w:r w:rsidRPr="000D3B34">
        <w:rPr>
          <w:spacing w:val="-1"/>
          <w:lang w:val="x-none" w:eastAsia="x-none"/>
        </w:rPr>
        <w:t>BARTpho</w:t>
      </w:r>
      <w:proofErr w:type="spellEnd"/>
      <w:r w:rsidRPr="000D3B34">
        <w:rPr>
          <w:spacing w:val="-1"/>
          <w:lang w:val="x-none" w:eastAsia="x-none"/>
        </w:rPr>
        <w:t xml:space="preserve"> for enhanced Vietnamese language comprehension. To address the tokenizer–decoder </w:t>
      </w:r>
      <w:r w:rsidR="00B944FB">
        <w:rPr>
          <w:spacing w:val="-1"/>
          <w:lang w:val="x-none" w:eastAsia="x-none"/>
        </w:rPr>
        <w:t>mismatch</w:t>
      </w:r>
      <w:r w:rsidRPr="000D3B34">
        <w:rPr>
          <w:spacing w:val="-1"/>
          <w:lang w:val="x-none" w:eastAsia="x-none"/>
        </w:rPr>
        <w:t xml:space="preserve"> between </w:t>
      </w:r>
      <w:proofErr w:type="spellStart"/>
      <w:r w:rsidRPr="000D3B34">
        <w:rPr>
          <w:spacing w:val="-1"/>
          <w:lang w:val="x-none" w:eastAsia="x-none"/>
        </w:rPr>
        <w:t>BARTpho</w:t>
      </w:r>
      <w:proofErr w:type="spellEnd"/>
      <w:r w:rsidRPr="000D3B34">
        <w:rPr>
          <w:spacing w:val="-1"/>
          <w:lang w:val="x-none" w:eastAsia="x-none"/>
        </w:rPr>
        <w:t xml:space="preserve"> (</w:t>
      </w:r>
      <w:proofErr w:type="spellStart"/>
      <w:r w:rsidRPr="000D3B34">
        <w:rPr>
          <w:spacing w:val="-1"/>
          <w:lang w:val="x-none" w:eastAsia="x-none"/>
        </w:rPr>
        <w:t>SentencePiece</w:t>
      </w:r>
      <w:proofErr w:type="spellEnd"/>
      <w:r w:rsidRPr="000D3B34">
        <w:rPr>
          <w:spacing w:val="-1"/>
          <w:lang w:val="x-none" w:eastAsia="x-none"/>
        </w:rPr>
        <w:t xml:space="preserve">) and GPT-2 (BPE), we utilize </w:t>
      </w:r>
      <w:proofErr w:type="spellStart"/>
      <w:r w:rsidRPr="000D3B34">
        <w:rPr>
          <w:spacing w:val="-1"/>
          <w:lang w:val="x-none" w:eastAsia="x-none"/>
        </w:rPr>
        <w:t>LoRA</w:t>
      </w:r>
      <w:proofErr w:type="spellEnd"/>
      <w:r w:rsidRPr="000D3B34">
        <w:rPr>
          <w:spacing w:val="-1"/>
          <w:lang w:val="x-none" w:eastAsia="x-none"/>
        </w:rPr>
        <w:t xml:space="preserve"> to selectively fine-tune solely the final decoder layers, preserving pretrained knowledge with improved flexibility. Furthermore, captions on our specially formatted TPC37k dataset also follow a semantic template format that helps stabilize decoding and maintain relevance in the traffic scenario. Experiment results show PVG–Augment performs exceedingly well with 142.5 </w:t>
      </w:r>
      <w:proofErr w:type="spellStart"/>
      <w:r w:rsidRPr="000D3B34">
        <w:rPr>
          <w:spacing w:val="-1"/>
          <w:lang w:val="x-none" w:eastAsia="x-none"/>
        </w:rPr>
        <w:t>CIDEr</w:t>
      </w:r>
      <w:proofErr w:type="spellEnd"/>
      <w:r w:rsidRPr="000D3B34">
        <w:rPr>
          <w:spacing w:val="-1"/>
          <w:lang w:val="x-none" w:eastAsia="x-none"/>
        </w:rPr>
        <w:t xml:space="preserve"> and 84.7 ROUGE-L metrics, outperforming existing baselines. Results demonstrate the power of combining architecture-level adaptation, tokenizer alignment practices, and task-specific data structure</w:t>
      </w:r>
      <w:r w:rsidR="000D6159" w:rsidRPr="000479AB">
        <w:rPr>
          <w:spacing w:val="-1"/>
          <w:lang w:val="x-none" w:eastAsia="x-none"/>
        </w:rPr>
        <w:t>.</w:t>
      </w:r>
    </w:p>
    <w:sdt>
      <w:sdtPr>
        <w:rPr>
          <w:smallCaps w:val="0"/>
          <w:noProof w:val="0"/>
        </w:rPr>
        <w:id w:val="834882487"/>
        <w:docPartObj>
          <w:docPartGallery w:val="Bibliographies"/>
          <w:docPartUnique/>
        </w:docPartObj>
      </w:sdtPr>
      <w:sdtContent>
        <w:p w14:paraId="0A0966E9" w14:textId="0F57082F" w:rsidR="00317A2B" w:rsidRDefault="00317A2B">
          <w:pPr>
            <w:pStyle w:val="Heading1"/>
          </w:pPr>
          <w:r>
            <w:t>References</w:t>
          </w:r>
        </w:p>
        <w:sdt>
          <w:sdtPr>
            <w:id w:val="-573587230"/>
            <w:bibliography/>
          </w:sdtPr>
          <w:sdtContent>
            <w:p w14:paraId="1D4C165E" w14:textId="77777777" w:rsidR="001C5FDB" w:rsidRDefault="00317A2B">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1C5FDB" w14:paraId="7B4E86C5" w14:textId="77777777">
                <w:trPr>
                  <w:divId w:val="967511517"/>
                  <w:tblCellSpacing w:w="0.75pt" w:type="dxa"/>
                </w:trPr>
                <w:tc>
                  <w:tcPr>
                    <w:tcW w:w="1.0%" w:type="pct"/>
                    <w:hideMark/>
                  </w:tcPr>
                  <w:p w14:paraId="7300CAE0" w14:textId="50746B7A" w:rsidR="001C5FDB" w:rsidRPr="001C5FDB" w:rsidRDefault="001C5FDB" w:rsidP="001C5FDB">
                    <w:pPr>
                      <w:pStyle w:val="Bibliography"/>
                      <w:jc w:val="both"/>
                      <w:rPr>
                        <w:noProof/>
                        <w:sz w:val="16"/>
                        <w:szCs w:val="16"/>
                      </w:rPr>
                    </w:pPr>
                    <w:r w:rsidRPr="001C5FDB">
                      <w:rPr>
                        <w:noProof/>
                        <w:sz w:val="16"/>
                        <w:szCs w:val="16"/>
                      </w:rPr>
                      <w:t xml:space="preserve">[1] </w:t>
                    </w:r>
                  </w:p>
                </w:tc>
                <w:tc>
                  <w:tcPr>
                    <w:tcW w:w="0pt" w:type="dxa"/>
                    <w:hideMark/>
                  </w:tcPr>
                  <w:p w14:paraId="0073F36F" w14:textId="77777777" w:rsidR="001C5FDB" w:rsidRPr="001C5FDB" w:rsidRDefault="001C5FDB" w:rsidP="001C5FDB">
                    <w:pPr>
                      <w:pStyle w:val="Bibliography"/>
                      <w:jc w:val="both"/>
                      <w:rPr>
                        <w:noProof/>
                        <w:sz w:val="16"/>
                        <w:szCs w:val="16"/>
                      </w:rPr>
                    </w:pPr>
                    <w:r w:rsidRPr="001C5FDB">
                      <w:rPr>
                        <w:noProof/>
                        <w:sz w:val="16"/>
                        <w:szCs w:val="16"/>
                      </w:rPr>
                      <w:t xml:space="preserve">K. Xu, J. Ba, R. Kiros, K. Cho, A. Courville, R. Salakhutdinov, R. Zemel and Y. Bengio, "Show, Attend and Tell: Neural Image Caption Generation with Visual Attention," in </w:t>
                    </w:r>
                    <w:r w:rsidRPr="001C5FDB">
                      <w:rPr>
                        <w:i/>
                        <w:iCs/>
                        <w:noProof/>
                        <w:sz w:val="16"/>
                        <w:szCs w:val="16"/>
                      </w:rPr>
                      <w:t>Computer Vision and Pattern Recognition</w:t>
                    </w:r>
                    <w:r w:rsidRPr="001C5FDB">
                      <w:rPr>
                        <w:noProof/>
                        <w:sz w:val="16"/>
                        <w:szCs w:val="16"/>
                      </w:rPr>
                      <w:t xml:space="preserve">, 2016. </w:t>
                    </w:r>
                  </w:p>
                </w:tc>
              </w:tr>
              <w:tr w:rsidR="001C5FDB" w14:paraId="3A440413" w14:textId="77777777">
                <w:trPr>
                  <w:divId w:val="967511517"/>
                  <w:tblCellSpacing w:w="0.75pt" w:type="dxa"/>
                </w:trPr>
                <w:tc>
                  <w:tcPr>
                    <w:tcW w:w="1.0%" w:type="pct"/>
                    <w:hideMark/>
                  </w:tcPr>
                  <w:p w14:paraId="0E951C2C" w14:textId="77777777" w:rsidR="001C5FDB" w:rsidRPr="001C5FDB" w:rsidRDefault="001C5FDB" w:rsidP="001C5FDB">
                    <w:pPr>
                      <w:pStyle w:val="Bibliography"/>
                      <w:jc w:val="both"/>
                      <w:rPr>
                        <w:noProof/>
                        <w:sz w:val="16"/>
                        <w:szCs w:val="16"/>
                      </w:rPr>
                    </w:pPr>
                    <w:r w:rsidRPr="001C5FDB">
                      <w:rPr>
                        <w:noProof/>
                        <w:sz w:val="16"/>
                        <w:szCs w:val="16"/>
                      </w:rPr>
                      <w:t xml:space="preserve">[2] </w:t>
                    </w:r>
                  </w:p>
                </w:tc>
                <w:tc>
                  <w:tcPr>
                    <w:tcW w:w="0pt" w:type="dxa"/>
                    <w:hideMark/>
                  </w:tcPr>
                  <w:p w14:paraId="09667285" w14:textId="77777777" w:rsidR="001C5FDB" w:rsidRPr="001C5FDB" w:rsidRDefault="001C5FDB" w:rsidP="001C5FDB">
                    <w:pPr>
                      <w:pStyle w:val="Bibliography"/>
                      <w:jc w:val="both"/>
                      <w:rPr>
                        <w:noProof/>
                        <w:sz w:val="16"/>
                        <w:szCs w:val="16"/>
                      </w:rPr>
                    </w:pPr>
                    <w:r w:rsidRPr="001C5FDB">
                      <w:rPr>
                        <w:noProof/>
                        <w:sz w:val="16"/>
                        <w:szCs w:val="16"/>
                      </w:rPr>
                      <w:t xml:space="preserve">P. Anderson, X. He, C. Buehler, D. Teney, M. Johnson, S. Gould and L. Zhang, "Bottom-Up and Top-Down Attention for Image Captioning and Visual Question Answering," in </w:t>
                    </w:r>
                    <w:r w:rsidRPr="001C5FDB">
                      <w:rPr>
                        <w:i/>
                        <w:iCs/>
                        <w:noProof/>
                        <w:sz w:val="16"/>
                        <w:szCs w:val="16"/>
                      </w:rPr>
                      <w:t>Computer Vision and Pattern Recognition</w:t>
                    </w:r>
                    <w:r w:rsidRPr="001C5FDB">
                      <w:rPr>
                        <w:noProof/>
                        <w:sz w:val="16"/>
                        <w:szCs w:val="16"/>
                      </w:rPr>
                      <w:t xml:space="preserve">, 2018. </w:t>
                    </w:r>
                  </w:p>
                </w:tc>
              </w:tr>
              <w:tr w:rsidR="001C5FDB" w14:paraId="0B54C9AF" w14:textId="77777777">
                <w:trPr>
                  <w:divId w:val="967511517"/>
                  <w:tblCellSpacing w:w="0.75pt" w:type="dxa"/>
                </w:trPr>
                <w:tc>
                  <w:tcPr>
                    <w:tcW w:w="1.0%" w:type="pct"/>
                    <w:hideMark/>
                  </w:tcPr>
                  <w:p w14:paraId="5E5D29BD" w14:textId="77777777" w:rsidR="001C5FDB" w:rsidRPr="001C5FDB" w:rsidRDefault="001C5FDB" w:rsidP="001C5FDB">
                    <w:pPr>
                      <w:pStyle w:val="Bibliography"/>
                      <w:jc w:val="both"/>
                      <w:rPr>
                        <w:noProof/>
                        <w:sz w:val="16"/>
                        <w:szCs w:val="16"/>
                      </w:rPr>
                    </w:pPr>
                    <w:r w:rsidRPr="001C5FDB">
                      <w:rPr>
                        <w:noProof/>
                        <w:sz w:val="16"/>
                        <w:szCs w:val="16"/>
                      </w:rPr>
                      <w:t xml:space="preserve">[3] </w:t>
                    </w:r>
                  </w:p>
                </w:tc>
                <w:tc>
                  <w:tcPr>
                    <w:tcW w:w="0pt" w:type="dxa"/>
                    <w:hideMark/>
                  </w:tcPr>
                  <w:p w14:paraId="37171386" w14:textId="77777777" w:rsidR="001C5FDB" w:rsidRPr="001C5FDB" w:rsidRDefault="001C5FDB" w:rsidP="001C5FDB">
                    <w:pPr>
                      <w:pStyle w:val="Bibliography"/>
                      <w:jc w:val="both"/>
                      <w:rPr>
                        <w:noProof/>
                        <w:sz w:val="16"/>
                        <w:szCs w:val="16"/>
                      </w:rPr>
                    </w:pPr>
                    <w:r w:rsidRPr="001C5FDB">
                      <w:rPr>
                        <w:noProof/>
                        <w:sz w:val="16"/>
                        <w:szCs w:val="16"/>
                      </w:rPr>
                      <w:t xml:space="preserve">L. Huang, W. Wang, J. Chen and X.-Y. Wei, "Attention on Attention for Image Captioning," </w:t>
                    </w:r>
                    <w:r w:rsidRPr="001C5FDB">
                      <w:rPr>
                        <w:i/>
                        <w:iCs/>
                        <w:noProof/>
                        <w:sz w:val="16"/>
                        <w:szCs w:val="16"/>
                      </w:rPr>
                      <w:t xml:space="preserve">Proceedings of the IEEE/CVF International Conference on Computer Vision, </w:t>
                    </w:r>
                    <w:r w:rsidRPr="001C5FDB">
                      <w:rPr>
                        <w:noProof/>
                        <w:sz w:val="16"/>
                        <w:szCs w:val="16"/>
                      </w:rPr>
                      <w:t xml:space="preserve">pp. 4634-4643, 2019. </w:t>
                    </w:r>
                  </w:p>
                </w:tc>
              </w:tr>
              <w:tr w:rsidR="001C5FDB" w14:paraId="052ACF2A" w14:textId="77777777">
                <w:trPr>
                  <w:divId w:val="967511517"/>
                  <w:tblCellSpacing w:w="0.75pt" w:type="dxa"/>
                </w:trPr>
                <w:tc>
                  <w:tcPr>
                    <w:tcW w:w="1.0%" w:type="pct"/>
                    <w:hideMark/>
                  </w:tcPr>
                  <w:p w14:paraId="4EC9F56C" w14:textId="77777777" w:rsidR="001C5FDB" w:rsidRPr="001C5FDB" w:rsidRDefault="001C5FDB" w:rsidP="001C5FDB">
                    <w:pPr>
                      <w:pStyle w:val="Bibliography"/>
                      <w:jc w:val="both"/>
                      <w:rPr>
                        <w:noProof/>
                        <w:sz w:val="16"/>
                        <w:szCs w:val="16"/>
                      </w:rPr>
                    </w:pPr>
                    <w:r w:rsidRPr="001C5FDB">
                      <w:rPr>
                        <w:noProof/>
                        <w:sz w:val="16"/>
                        <w:szCs w:val="16"/>
                      </w:rPr>
                      <w:t xml:space="preserve">[4] </w:t>
                    </w:r>
                  </w:p>
                </w:tc>
                <w:tc>
                  <w:tcPr>
                    <w:tcW w:w="0pt" w:type="dxa"/>
                    <w:hideMark/>
                  </w:tcPr>
                  <w:p w14:paraId="34D90893" w14:textId="77777777" w:rsidR="001C5FDB" w:rsidRPr="001C5FDB" w:rsidRDefault="001C5FDB" w:rsidP="001C5FDB">
                    <w:pPr>
                      <w:pStyle w:val="Bibliography"/>
                      <w:jc w:val="both"/>
                      <w:rPr>
                        <w:noProof/>
                        <w:sz w:val="16"/>
                        <w:szCs w:val="16"/>
                      </w:rPr>
                    </w:pPr>
                    <w:r w:rsidRPr="001C5FDB">
                      <w:rPr>
                        <w:noProof/>
                        <w:sz w:val="16"/>
                        <w:szCs w:val="16"/>
                      </w:rPr>
                      <w:t xml:space="preserve">A. Vaswani, N. Shazeer, N. Parmar, J. Uszkoreit, L. Jones, A. N. Gomez, L. Kaiser and I. Polosukhin, "Attention Is All You Need," in </w:t>
                    </w:r>
                    <w:r w:rsidRPr="001C5FDB">
                      <w:rPr>
                        <w:i/>
                        <w:iCs/>
                        <w:noProof/>
                        <w:sz w:val="16"/>
                        <w:szCs w:val="16"/>
                      </w:rPr>
                      <w:t>Advances in Neural Information Processing Systems</w:t>
                    </w:r>
                    <w:r w:rsidRPr="001C5FDB">
                      <w:rPr>
                        <w:noProof/>
                        <w:sz w:val="16"/>
                        <w:szCs w:val="16"/>
                      </w:rPr>
                      <w:t xml:space="preserve">, 2017. </w:t>
                    </w:r>
                  </w:p>
                </w:tc>
              </w:tr>
              <w:tr w:rsidR="001C5FDB" w14:paraId="27E259D5" w14:textId="77777777">
                <w:trPr>
                  <w:divId w:val="967511517"/>
                  <w:tblCellSpacing w:w="0.75pt" w:type="dxa"/>
                </w:trPr>
                <w:tc>
                  <w:tcPr>
                    <w:tcW w:w="1.0%" w:type="pct"/>
                    <w:hideMark/>
                  </w:tcPr>
                  <w:p w14:paraId="565A36FA" w14:textId="77777777" w:rsidR="001C5FDB" w:rsidRPr="001C5FDB" w:rsidRDefault="001C5FDB" w:rsidP="001C5FDB">
                    <w:pPr>
                      <w:pStyle w:val="Bibliography"/>
                      <w:jc w:val="both"/>
                      <w:rPr>
                        <w:noProof/>
                        <w:sz w:val="16"/>
                        <w:szCs w:val="16"/>
                      </w:rPr>
                    </w:pPr>
                    <w:r w:rsidRPr="001C5FDB">
                      <w:rPr>
                        <w:noProof/>
                        <w:sz w:val="16"/>
                        <w:szCs w:val="16"/>
                      </w:rPr>
                      <w:t xml:space="preserve">[5] </w:t>
                    </w:r>
                  </w:p>
                </w:tc>
                <w:tc>
                  <w:tcPr>
                    <w:tcW w:w="0pt" w:type="dxa"/>
                    <w:hideMark/>
                  </w:tcPr>
                  <w:p w14:paraId="5DFC01EA" w14:textId="77777777" w:rsidR="001C5FDB" w:rsidRPr="001C5FDB" w:rsidRDefault="001C5FDB" w:rsidP="001C5FDB">
                    <w:pPr>
                      <w:pStyle w:val="Bibliography"/>
                      <w:jc w:val="both"/>
                      <w:rPr>
                        <w:noProof/>
                        <w:sz w:val="16"/>
                        <w:szCs w:val="16"/>
                      </w:rPr>
                    </w:pPr>
                    <w:r w:rsidRPr="001C5FDB">
                      <w:rPr>
                        <w:noProof/>
                        <w:sz w:val="16"/>
                        <w:szCs w:val="16"/>
                      </w:rPr>
                      <w:t xml:space="preserve">M. Cornia, M. Stefanini, L. Baraldi and R. Cucchiara, "Meshed-Memory Transformer for Image Captioning," p. 10578–10587, 2020. </w:t>
                    </w:r>
                  </w:p>
                </w:tc>
              </w:tr>
              <w:tr w:rsidR="001C5FDB" w14:paraId="61205B80" w14:textId="77777777">
                <w:trPr>
                  <w:divId w:val="967511517"/>
                  <w:tblCellSpacing w:w="0.75pt" w:type="dxa"/>
                </w:trPr>
                <w:tc>
                  <w:tcPr>
                    <w:tcW w:w="1.0%" w:type="pct"/>
                    <w:hideMark/>
                  </w:tcPr>
                  <w:p w14:paraId="319D0278" w14:textId="77777777" w:rsidR="001C5FDB" w:rsidRPr="001C5FDB" w:rsidRDefault="001C5FDB" w:rsidP="001C5FDB">
                    <w:pPr>
                      <w:pStyle w:val="Bibliography"/>
                      <w:jc w:val="both"/>
                      <w:rPr>
                        <w:noProof/>
                        <w:sz w:val="16"/>
                        <w:szCs w:val="16"/>
                      </w:rPr>
                    </w:pPr>
                    <w:r w:rsidRPr="001C5FDB">
                      <w:rPr>
                        <w:noProof/>
                        <w:sz w:val="16"/>
                        <w:szCs w:val="16"/>
                      </w:rPr>
                      <w:t xml:space="preserve">[6] </w:t>
                    </w:r>
                  </w:p>
                </w:tc>
                <w:tc>
                  <w:tcPr>
                    <w:tcW w:w="0pt" w:type="dxa"/>
                    <w:hideMark/>
                  </w:tcPr>
                  <w:p w14:paraId="6F747102" w14:textId="77777777" w:rsidR="001C5FDB" w:rsidRPr="001C5FDB" w:rsidRDefault="001C5FDB" w:rsidP="001C5FDB">
                    <w:pPr>
                      <w:pStyle w:val="Bibliography"/>
                      <w:jc w:val="both"/>
                      <w:rPr>
                        <w:noProof/>
                        <w:sz w:val="16"/>
                        <w:szCs w:val="16"/>
                      </w:rPr>
                    </w:pPr>
                    <w:r w:rsidRPr="001C5FDB">
                      <w:rPr>
                        <w:noProof/>
                        <w:sz w:val="16"/>
                        <w:szCs w:val="16"/>
                      </w:rPr>
                      <w:t xml:space="preserve">Y. Pan, T. Yao, Y. Li and T. Mei, "X-Linear Attention Networks for Image Captioning," in </w:t>
                    </w:r>
                    <w:r w:rsidRPr="001C5FDB">
                      <w:rPr>
                        <w:i/>
                        <w:iCs/>
                        <w:noProof/>
                        <w:sz w:val="16"/>
                        <w:szCs w:val="16"/>
                      </w:rPr>
                      <w:t>Proceedings of the IEEE/CVF Conference on Computer Vision and Pattern Recognition</w:t>
                    </w:r>
                    <w:r w:rsidRPr="001C5FDB">
                      <w:rPr>
                        <w:noProof/>
                        <w:sz w:val="16"/>
                        <w:szCs w:val="16"/>
                      </w:rPr>
                      <w:t xml:space="preserve">, 2020. </w:t>
                    </w:r>
                  </w:p>
                </w:tc>
              </w:tr>
              <w:tr w:rsidR="001C5FDB" w14:paraId="0E7D8183" w14:textId="77777777">
                <w:trPr>
                  <w:divId w:val="967511517"/>
                  <w:tblCellSpacing w:w="0.75pt" w:type="dxa"/>
                </w:trPr>
                <w:tc>
                  <w:tcPr>
                    <w:tcW w:w="1.0%" w:type="pct"/>
                    <w:hideMark/>
                  </w:tcPr>
                  <w:p w14:paraId="31632E6B" w14:textId="77777777" w:rsidR="001C5FDB" w:rsidRPr="001C5FDB" w:rsidRDefault="001C5FDB" w:rsidP="001C5FDB">
                    <w:pPr>
                      <w:pStyle w:val="Bibliography"/>
                      <w:jc w:val="both"/>
                      <w:rPr>
                        <w:noProof/>
                        <w:sz w:val="16"/>
                        <w:szCs w:val="16"/>
                      </w:rPr>
                    </w:pPr>
                    <w:r w:rsidRPr="001C5FDB">
                      <w:rPr>
                        <w:noProof/>
                        <w:sz w:val="16"/>
                        <w:szCs w:val="16"/>
                      </w:rPr>
                      <w:t xml:space="preserve">[7] </w:t>
                    </w:r>
                  </w:p>
                </w:tc>
                <w:tc>
                  <w:tcPr>
                    <w:tcW w:w="0pt" w:type="dxa"/>
                    <w:hideMark/>
                  </w:tcPr>
                  <w:p w14:paraId="44F88E72" w14:textId="77777777" w:rsidR="001C5FDB" w:rsidRPr="001C5FDB" w:rsidRDefault="001C5FDB" w:rsidP="001C5FDB">
                    <w:pPr>
                      <w:pStyle w:val="Bibliography"/>
                      <w:jc w:val="both"/>
                      <w:rPr>
                        <w:noProof/>
                        <w:sz w:val="16"/>
                        <w:szCs w:val="16"/>
                      </w:rPr>
                    </w:pPr>
                    <w:r w:rsidRPr="001C5FDB">
                      <w:rPr>
                        <w:noProof/>
                        <w:sz w:val="16"/>
                        <w:szCs w:val="16"/>
                      </w:rPr>
                      <w:t xml:space="preserve">S. Herdade, A. Kappeler, K. Boakye and J. Soares, "Image Captioning: Transforming Objects into Words," </w:t>
                    </w:r>
                    <w:r w:rsidRPr="001C5FDB">
                      <w:rPr>
                        <w:i/>
                        <w:iCs/>
                        <w:noProof/>
                        <w:sz w:val="16"/>
                        <w:szCs w:val="16"/>
                      </w:rPr>
                      <w:t xml:space="preserve">Advances in Neural Information Processing Systems, </w:t>
                    </w:r>
                    <w:r w:rsidRPr="001C5FDB">
                      <w:rPr>
                        <w:noProof/>
                        <w:sz w:val="16"/>
                        <w:szCs w:val="16"/>
                      </w:rPr>
                      <w:t xml:space="preserve">vol. 32, 2019. </w:t>
                    </w:r>
                  </w:p>
                </w:tc>
              </w:tr>
              <w:tr w:rsidR="001C5FDB" w14:paraId="6A66F3CE" w14:textId="77777777">
                <w:trPr>
                  <w:divId w:val="967511517"/>
                  <w:tblCellSpacing w:w="0.75pt" w:type="dxa"/>
                </w:trPr>
                <w:tc>
                  <w:tcPr>
                    <w:tcW w:w="1.0%" w:type="pct"/>
                    <w:hideMark/>
                  </w:tcPr>
                  <w:p w14:paraId="7FDE26BF" w14:textId="77777777" w:rsidR="001C5FDB" w:rsidRPr="001C5FDB" w:rsidRDefault="001C5FDB" w:rsidP="001C5FDB">
                    <w:pPr>
                      <w:pStyle w:val="Bibliography"/>
                      <w:jc w:val="both"/>
                      <w:rPr>
                        <w:noProof/>
                        <w:sz w:val="16"/>
                        <w:szCs w:val="16"/>
                      </w:rPr>
                    </w:pPr>
                    <w:r w:rsidRPr="001C5FDB">
                      <w:rPr>
                        <w:noProof/>
                        <w:sz w:val="16"/>
                        <w:szCs w:val="16"/>
                      </w:rPr>
                      <w:t xml:space="preserve">[8] </w:t>
                    </w:r>
                  </w:p>
                </w:tc>
                <w:tc>
                  <w:tcPr>
                    <w:tcW w:w="0pt" w:type="dxa"/>
                    <w:hideMark/>
                  </w:tcPr>
                  <w:p w14:paraId="08817B61" w14:textId="77777777" w:rsidR="001C5FDB" w:rsidRPr="001C5FDB" w:rsidRDefault="001C5FDB" w:rsidP="001C5FDB">
                    <w:pPr>
                      <w:pStyle w:val="Bibliography"/>
                      <w:jc w:val="both"/>
                      <w:rPr>
                        <w:noProof/>
                        <w:sz w:val="16"/>
                        <w:szCs w:val="16"/>
                      </w:rPr>
                    </w:pPr>
                    <w:r w:rsidRPr="001C5FDB">
                      <w:rPr>
                        <w:noProof/>
                        <w:sz w:val="16"/>
                        <w:szCs w:val="16"/>
                      </w:rPr>
                      <w:t xml:space="preserve">L. Zhou, H. Palangi, L. Zhang, H. Hu, J. J. Corso and J. Gao, "Unified Vision-Language Pre-Training for Image Captioning and VQA," </w:t>
                    </w:r>
                    <w:r w:rsidRPr="001C5FDB">
                      <w:rPr>
                        <w:i/>
                        <w:iCs/>
                        <w:noProof/>
                        <w:sz w:val="16"/>
                        <w:szCs w:val="16"/>
                      </w:rPr>
                      <w:t xml:space="preserve">Proceedings of the IEEE/CVF Conferenceon Computer Vision and Pattern Recognition, </w:t>
                    </w:r>
                    <w:r w:rsidRPr="001C5FDB">
                      <w:rPr>
                        <w:noProof/>
                        <w:sz w:val="16"/>
                        <w:szCs w:val="16"/>
                      </w:rPr>
                      <w:t xml:space="preserve">p. 13041–13049, 2019. </w:t>
                    </w:r>
                  </w:p>
                </w:tc>
              </w:tr>
              <w:tr w:rsidR="001C5FDB" w14:paraId="125DA414" w14:textId="77777777">
                <w:trPr>
                  <w:divId w:val="967511517"/>
                  <w:tblCellSpacing w:w="0.75pt" w:type="dxa"/>
                </w:trPr>
                <w:tc>
                  <w:tcPr>
                    <w:tcW w:w="1.0%" w:type="pct"/>
                    <w:hideMark/>
                  </w:tcPr>
                  <w:p w14:paraId="0AA40F30" w14:textId="77777777" w:rsidR="001C5FDB" w:rsidRPr="001C5FDB" w:rsidRDefault="001C5FDB" w:rsidP="001C5FDB">
                    <w:pPr>
                      <w:pStyle w:val="Bibliography"/>
                      <w:jc w:val="both"/>
                      <w:rPr>
                        <w:noProof/>
                        <w:sz w:val="16"/>
                        <w:szCs w:val="16"/>
                      </w:rPr>
                    </w:pPr>
                    <w:r w:rsidRPr="001C5FDB">
                      <w:rPr>
                        <w:noProof/>
                        <w:sz w:val="16"/>
                        <w:szCs w:val="16"/>
                      </w:rPr>
                      <w:t xml:space="preserve">[9] </w:t>
                    </w:r>
                  </w:p>
                </w:tc>
                <w:tc>
                  <w:tcPr>
                    <w:tcW w:w="0pt" w:type="dxa"/>
                    <w:hideMark/>
                  </w:tcPr>
                  <w:p w14:paraId="52E766C0" w14:textId="77777777" w:rsidR="001C5FDB" w:rsidRPr="001C5FDB" w:rsidRDefault="001C5FDB" w:rsidP="001C5FDB">
                    <w:pPr>
                      <w:pStyle w:val="Bibliography"/>
                      <w:jc w:val="both"/>
                      <w:rPr>
                        <w:noProof/>
                        <w:sz w:val="16"/>
                        <w:szCs w:val="16"/>
                      </w:rPr>
                    </w:pPr>
                    <w:r w:rsidRPr="001C5FDB">
                      <w:rPr>
                        <w:noProof/>
                        <w:sz w:val="16"/>
                        <w:szCs w:val="16"/>
                      </w:rPr>
                      <w:t xml:space="preserve">P. Zhang, X. Li, X. Hu, J. Yang, L. Zhang, L. Wang, Y. Choi and J. Gao, "VinVL: Revisiting Visual Representations in Vision-Language Models," </w:t>
                    </w:r>
                    <w:r w:rsidRPr="001C5FDB">
                      <w:rPr>
                        <w:i/>
                        <w:iCs/>
                        <w:noProof/>
                        <w:sz w:val="16"/>
                        <w:szCs w:val="16"/>
                      </w:rPr>
                      <w:t xml:space="preserve">Proceedings of the IEEE/CVF Conferenceon Computer Vision and Pattern Recognition, </w:t>
                    </w:r>
                    <w:r w:rsidRPr="001C5FDB">
                      <w:rPr>
                        <w:noProof/>
                        <w:sz w:val="16"/>
                        <w:szCs w:val="16"/>
                      </w:rPr>
                      <w:t xml:space="preserve">p. 579–5588, 2021. </w:t>
                    </w:r>
                  </w:p>
                </w:tc>
              </w:tr>
              <w:tr w:rsidR="001C5FDB" w14:paraId="6638CDCC" w14:textId="77777777">
                <w:trPr>
                  <w:divId w:val="967511517"/>
                  <w:tblCellSpacing w:w="0.75pt" w:type="dxa"/>
                </w:trPr>
                <w:tc>
                  <w:tcPr>
                    <w:tcW w:w="1.0%" w:type="pct"/>
                    <w:hideMark/>
                  </w:tcPr>
                  <w:p w14:paraId="2D6C3BF4" w14:textId="77777777" w:rsidR="001C5FDB" w:rsidRPr="001C5FDB" w:rsidRDefault="001C5FDB" w:rsidP="001C5FDB">
                    <w:pPr>
                      <w:pStyle w:val="Bibliography"/>
                      <w:jc w:val="both"/>
                      <w:rPr>
                        <w:noProof/>
                        <w:sz w:val="16"/>
                        <w:szCs w:val="16"/>
                      </w:rPr>
                    </w:pPr>
                    <w:r w:rsidRPr="001C5FDB">
                      <w:rPr>
                        <w:noProof/>
                        <w:sz w:val="16"/>
                        <w:szCs w:val="16"/>
                      </w:rPr>
                      <w:t xml:space="preserve">[10] </w:t>
                    </w:r>
                  </w:p>
                </w:tc>
                <w:tc>
                  <w:tcPr>
                    <w:tcW w:w="0pt" w:type="dxa"/>
                    <w:hideMark/>
                  </w:tcPr>
                  <w:p w14:paraId="2C44CB52" w14:textId="77777777" w:rsidR="001C5FDB" w:rsidRPr="001C5FDB" w:rsidRDefault="001C5FDB" w:rsidP="001C5FDB">
                    <w:pPr>
                      <w:pStyle w:val="Bibliography"/>
                      <w:jc w:val="both"/>
                      <w:rPr>
                        <w:noProof/>
                        <w:sz w:val="16"/>
                        <w:szCs w:val="16"/>
                      </w:rPr>
                    </w:pPr>
                    <w:r w:rsidRPr="001C5FDB">
                      <w:rPr>
                        <w:noProof/>
                        <w:sz w:val="16"/>
                        <w:szCs w:val="16"/>
                      </w:rPr>
                      <w:t xml:space="preserve">B. Xiao, H. Wu, W. Xu, X. Dai, H. Hu, Y. Lu, M. Zeng, C. Liu and L. Yuan, "Florence-2: Advancing a Unified Representation for a Variety of Vision Tasks," in </w:t>
                    </w:r>
                    <w:r w:rsidRPr="001C5FDB">
                      <w:rPr>
                        <w:i/>
                        <w:iCs/>
                        <w:noProof/>
                        <w:sz w:val="16"/>
                        <w:szCs w:val="16"/>
                      </w:rPr>
                      <w:t>Conference on Computer Vision and Pattern Recognition</w:t>
                    </w:r>
                    <w:r w:rsidRPr="001C5FDB">
                      <w:rPr>
                        <w:noProof/>
                        <w:sz w:val="16"/>
                        <w:szCs w:val="16"/>
                      </w:rPr>
                      <w:t xml:space="preserve">, 2023. </w:t>
                    </w:r>
                  </w:p>
                </w:tc>
              </w:tr>
              <w:tr w:rsidR="001C5FDB" w14:paraId="082B5861" w14:textId="77777777">
                <w:trPr>
                  <w:divId w:val="967511517"/>
                  <w:tblCellSpacing w:w="0.75pt" w:type="dxa"/>
                </w:trPr>
                <w:tc>
                  <w:tcPr>
                    <w:tcW w:w="1.0%" w:type="pct"/>
                    <w:hideMark/>
                  </w:tcPr>
                  <w:p w14:paraId="2C3BF01D" w14:textId="77777777" w:rsidR="001C5FDB" w:rsidRPr="001C5FDB" w:rsidRDefault="001C5FDB" w:rsidP="001C5FDB">
                    <w:pPr>
                      <w:pStyle w:val="Bibliography"/>
                      <w:jc w:val="both"/>
                      <w:rPr>
                        <w:noProof/>
                        <w:sz w:val="16"/>
                        <w:szCs w:val="16"/>
                      </w:rPr>
                    </w:pPr>
                    <w:r w:rsidRPr="001C5FDB">
                      <w:rPr>
                        <w:noProof/>
                        <w:sz w:val="16"/>
                        <w:szCs w:val="16"/>
                      </w:rPr>
                      <w:t xml:space="preserve">[11] </w:t>
                    </w:r>
                  </w:p>
                </w:tc>
                <w:tc>
                  <w:tcPr>
                    <w:tcW w:w="0pt" w:type="dxa"/>
                    <w:hideMark/>
                  </w:tcPr>
                  <w:p w14:paraId="12775CAF" w14:textId="77777777" w:rsidR="001C5FDB" w:rsidRPr="001C5FDB" w:rsidRDefault="001C5FDB" w:rsidP="001C5FDB">
                    <w:pPr>
                      <w:pStyle w:val="Bibliography"/>
                      <w:jc w:val="both"/>
                      <w:rPr>
                        <w:noProof/>
                        <w:sz w:val="16"/>
                        <w:szCs w:val="16"/>
                      </w:rPr>
                    </w:pPr>
                    <w:r w:rsidRPr="001C5FDB">
                      <w:rPr>
                        <w:noProof/>
                        <w:sz w:val="16"/>
                        <w:szCs w:val="16"/>
                      </w:rPr>
                      <w:t xml:space="preserve">A. Dosovitskiy, L. Beyer, A. Kolesnikov, D. Weissenborn and X. Zhai, "An Image is Worth 16x16 Words: Transformers for Image Recognition at Scale," in </w:t>
                    </w:r>
                    <w:r w:rsidRPr="001C5FDB">
                      <w:rPr>
                        <w:i/>
                        <w:iCs/>
                        <w:noProof/>
                        <w:sz w:val="16"/>
                        <w:szCs w:val="16"/>
                      </w:rPr>
                      <w:t>International Conference on Learning Representations</w:t>
                    </w:r>
                    <w:r w:rsidRPr="001C5FDB">
                      <w:rPr>
                        <w:noProof/>
                        <w:sz w:val="16"/>
                        <w:szCs w:val="16"/>
                      </w:rPr>
                      <w:t xml:space="preserve">, 2021. </w:t>
                    </w:r>
                  </w:p>
                </w:tc>
              </w:tr>
              <w:tr w:rsidR="001C5FDB" w14:paraId="40A04F08" w14:textId="77777777">
                <w:trPr>
                  <w:divId w:val="967511517"/>
                  <w:tblCellSpacing w:w="0.75pt" w:type="dxa"/>
                </w:trPr>
                <w:tc>
                  <w:tcPr>
                    <w:tcW w:w="1.0%" w:type="pct"/>
                    <w:hideMark/>
                  </w:tcPr>
                  <w:p w14:paraId="01EA3A90" w14:textId="77777777" w:rsidR="001C5FDB" w:rsidRPr="001C5FDB" w:rsidRDefault="001C5FDB" w:rsidP="001C5FDB">
                    <w:pPr>
                      <w:pStyle w:val="Bibliography"/>
                      <w:jc w:val="both"/>
                      <w:rPr>
                        <w:noProof/>
                        <w:sz w:val="16"/>
                        <w:szCs w:val="16"/>
                      </w:rPr>
                    </w:pPr>
                    <w:r w:rsidRPr="001C5FDB">
                      <w:rPr>
                        <w:noProof/>
                        <w:sz w:val="16"/>
                        <w:szCs w:val="16"/>
                      </w:rPr>
                      <w:t xml:space="preserve">[12] </w:t>
                    </w:r>
                  </w:p>
                </w:tc>
                <w:tc>
                  <w:tcPr>
                    <w:tcW w:w="0pt" w:type="dxa"/>
                    <w:hideMark/>
                  </w:tcPr>
                  <w:p w14:paraId="11D55811" w14:textId="77777777" w:rsidR="001C5FDB" w:rsidRPr="001C5FDB" w:rsidRDefault="001C5FDB" w:rsidP="001C5FDB">
                    <w:pPr>
                      <w:pStyle w:val="Bibliography"/>
                      <w:jc w:val="both"/>
                      <w:rPr>
                        <w:noProof/>
                        <w:sz w:val="16"/>
                        <w:szCs w:val="16"/>
                      </w:rPr>
                    </w:pPr>
                    <w:r w:rsidRPr="001C5FDB">
                      <w:rPr>
                        <w:noProof/>
                        <w:sz w:val="16"/>
                        <w:szCs w:val="16"/>
                      </w:rPr>
                      <w:t xml:space="preserve">Q. H. Lam, Q. D. Le, V. K. Nguyen, N. Luu and T. Nguyen, "UIT-ViIC: A Dataset for the First Evaluation on Vietnamese Image Captioning," in </w:t>
                    </w:r>
                    <w:r w:rsidRPr="001C5FDB">
                      <w:rPr>
                        <w:i/>
                        <w:iCs/>
                        <w:noProof/>
                        <w:sz w:val="16"/>
                        <w:szCs w:val="16"/>
                      </w:rPr>
                      <w:t>Computational Collective Intelligence</w:t>
                    </w:r>
                    <w:r w:rsidRPr="001C5FDB">
                      <w:rPr>
                        <w:noProof/>
                        <w:sz w:val="16"/>
                        <w:szCs w:val="16"/>
                      </w:rPr>
                      <w:t xml:space="preserve">, 2020. </w:t>
                    </w:r>
                  </w:p>
                </w:tc>
              </w:tr>
              <w:tr w:rsidR="001C5FDB" w14:paraId="3AE0858F" w14:textId="77777777">
                <w:trPr>
                  <w:divId w:val="967511517"/>
                  <w:tblCellSpacing w:w="0.75pt" w:type="dxa"/>
                </w:trPr>
                <w:tc>
                  <w:tcPr>
                    <w:tcW w:w="1.0%" w:type="pct"/>
                    <w:hideMark/>
                  </w:tcPr>
                  <w:p w14:paraId="6104C1FE" w14:textId="77777777" w:rsidR="001C5FDB" w:rsidRPr="001C5FDB" w:rsidRDefault="001C5FDB" w:rsidP="001C5FDB">
                    <w:pPr>
                      <w:pStyle w:val="Bibliography"/>
                      <w:jc w:val="both"/>
                      <w:rPr>
                        <w:noProof/>
                        <w:sz w:val="16"/>
                        <w:szCs w:val="16"/>
                      </w:rPr>
                    </w:pPr>
                    <w:r w:rsidRPr="001C5FDB">
                      <w:rPr>
                        <w:noProof/>
                        <w:sz w:val="16"/>
                        <w:szCs w:val="16"/>
                      </w:rPr>
                      <w:t xml:space="preserve">[13] </w:t>
                    </w:r>
                  </w:p>
                </w:tc>
                <w:tc>
                  <w:tcPr>
                    <w:tcW w:w="0pt" w:type="dxa"/>
                    <w:hideMark/>
                  </w:tcPr>
                  <w:p w14:paraId="0E93102F" w14:textId="77777777" w:rsidR="001C5FDB" w:rsidRPr="001C5FDB" w:rsidRDefault="001C5FDB" w:rsidP="001C5FDB">
                    <w:pPr>
                      <w:pStyle w:val="Bibliography"/>
                      <w:jc w:val="both"/>
                      <w:rPr>
                        <w:noProof/>
                        <w:sz w:val="16"/>
                        <w:szCs w:val="16"/>
                      </w:rPr>
                    </w:pPr>
                    <w:r w:rsidRPr="001C5FDB">
                      <w:rPr>
                        <w:noProof/>
                        <w:sz w:val="16"/>
                        <w:szCs w:val="16"/>
                      </w:rPr>
                      <w:t>C. A. Pham, Q. V. Nguyen, H. T. Vuong and T. Q. Ha, "KTVIC: A Vietnamese Image Captioning Dataset on the Life Domain," arXiv, 2024.</w:t>
                    </w:r>
                  </w:p>
                </w:tc>
              </w:tr>
              <w:tr w:rsidR="001C5FDB" w14:paraId="7A5F9405" w14:textId="77777777">
                <w:trPr>
                  <w:divId w:val="967511517"/>
                  <w:tblCellSpacing w:w="0.75pt" w:type="dxa"/>
                </w:trPr>
                <w:tc>
                  <w:tcPr>
                    <w:tcW w:w="1.0%" w:type="pct"/>
                    <w:hideMark/>
                  </w:tcPr>
                  <w:p w14:paraId="5270986A" w14:textId="77777777" w:rsidR="001C5FDB" w:rsidRPr="001C5FDB" w:rsidRDefault="001C5FDB" w:rsidP="001C5FDB">
                    <w:pPr>
                      <w:pStyle w:val="Bibliography"/>
                      <w:jc w:val="both"/>
                      <w:rPr>
                        <w:noProof/>
                        <w:sz w:val="16"/>
                        <w:szCs w:val="16"/>
                      </w:rPr>
                    </w:pPr>
                    <w:r w:rsidRPr="001C5FDB">
                      <w:rPr>
                        <w:noProof/>
                        <w:sz w:val="16"/>
                        <w:szCs w:val="16"/>
                      </w:rPr>
                      <w:t xml:space="preserve">[14] </w:t>
                    </w:r>
                  </w:p>
                </w:tc>
                <w:tc>
                  <w:tcPr>
                    <w:tcW w:w="0pt" w:type="dxa"/>
                    <w:hideMark/>
                  </w:tcPr>
                  <w:p w14:paraId="4493EFB4" w14:textId="77777777" w:rsidR="001C5FDB" w:rsidRPr="001C5FDB" w:rsidRDefault="001C5FDB" w:rsidP="001C5FDB">
                    <w:pPr>
                      <w:pStyle w:val="Bibliography"/>
                      <w:jc w:val="both"/>
                      <w:rPr>
                        <w:noProof/>
                        <w:sz w:val="16"/>
                        <w:szCs w:val="16"/>
                      </w:rPr>
                    </w:pPr>
                    <w:r w:rsidRPr="001C5FDB">
                      <w:rPr>
                        <w:noProof/>
                        <w:sz w:val="16"/>
                        <w:szCs w:val="16"/>
                      </w:rPr>
                      <w:t>T. P. Dai, "Kaggle," 4 2025. [Online]. Available: https://www.kaggle.com/datasets/trieuphi/traffic-pictures-captioning.</w:t>
                    </w:r>
                  </w:p>
                </w:tc>
              </w:tr>
              <w:tr w:rsidR="001C5FDB" w14:paraId="191D515B" w14:textId="77777777">
                <w:trPr>
                  <w:divId w:val="967511517"/>
                  <w:tblCellSpacing w:w="0.75pt" w:type="dxa"/>
                </w:trPr>
                <w:tc>
                  <w:tcPr>
                    <w:tcW w:w="1.0%" w:type="pct"/>
                    <w:hideMark/>
                  </w:tcPr>
                  <w:p w14:paraId="3FBE7688" w14:textId="77777777" w:rsidR="001C5FDB" w:rsidRPr="001C5FDB" w:rsidRDefault="001C5FDB" w:rsidP="001C5FDB">
                    <w:pPr>
                      <w:pStyle w:val="Bibliography"/>
                      <w:jc w:val="both"/>
                      <w:rPr>
                        <w:noProof/>
                        <w:sz w:val="16"/>
                        <w:szCs w:val="16"/>
                      </w:rPr>
                    </w:pPr>
                    <w:r w:rsidRPr="001C5FDB">
                      <w:rPr>
                        <w:noProof/>
                        <w:sz w:val="16"/>
                        <w:szCs w:val="16"/>
                      </w:rPr>
                      <w:t xml:space="preserve">[15] </w:t>
                    </w:r>
                  </w:p>
                </w:tc>
                <w:tc>
                  <w:tcPr>
                    <w:tcW w:w="0pt" w:type="dxa"/>
                    <w:hideMark/>
                  </w:tcPr>
                  <w:p w14:paraId="08D61CD8" w14:textId="77777777" w:rsidR="001C5FDB" w:rsidRPr="001C5FDB" w:rsidRDefault="001C5FDB" w:rsidP="001C5FDB">
                    <w:pPr>
                      <w:pStyle w:val="Bibliography"/>
                      <w:jc w:val="both"/>
                      <w:rPr>
                        <w:noProof/>
                        <w:sz w:val="16"/>
                        <w:szCs w:val="16"/>
                      </w:rPr>
                    </w:pPr>
                    <w:r w:rsidRPr="001C5FDB">
                      <w:rPr>
                        <w:noProof/>
                        <w:sz w:val="16"/>
                        <w:szCs w:val="16"/>
                      </w:rPr>
                      <w:t xml:space="preserve">N. L. Tran, D. M. Le and D. Q. Nguyen, "BARTpho: Pre-trained Sequence-to-Sequence Models for Vietnamese," in </w:t>
                    </w:r>
                    <w:r w:rsidRPr="001C5FDB">
                      <w:rPr>
                        <w:i/>
                        <w:iCs/>
                        <w:noProof/>
                        <w:sz w:val="16"/>
                        <w:szCs w:val="16"/>
                      </w:rPr>
                      <w:t>INTERSPEECH</w:t>
                    </w:r>
                    <w:r w:rsidRPr="001C5FDB">
                      <w:rPr>
                        <w:noProof/>
                        <w:sz w:val="16"/>
                        <w:szCs w:val="16"/>
                      </w:rPr>
                      <w:t xml:space="preserve">, 2022. </w:t>
                    </w:r>
                  </w:p>
                </w:tc>
              </w:tr>
              <w:tr w:rsidR="001C5FDB" w14:paraId="68CFA5D7" w14:textId="77777777">
                <w:trPr>
                  <w:divId w:val="967511517"/>
                  <w:tblCellSpacing w:w="0.75pt" w:type="dxa"/>
                </w:trPr>
                <w:tc>
                  <w:tcPr>
                    <w:tcW w:w="1.0%" w:type="pct"/>
                    <w:hideMark/>
                  </w:tcPr>
                  <w:p w14:paraId="14C6BD18" w14:textId="77777777" w:rsidR="001C5FDB" w:rsidRPr="001C5FDB" w:rsidRDefault="001C5FDB" w:rsidP="001C5FDB">
                    <w:pPr>
                      <w:pStyle w:val="Bibliography"/>
                      <w:jc w:val="both"/>
                      <w:rPr>
                        <w:noProof/>
                        <w:sz w:val="16"/>
                        <w:szCs w:val="16"/>
                      </w:rPr>
                    </w:pPr>
                    <w:r w:rsidRPr="001C5FDB">
                      <w:rPr>
                        <w:noProof/>
                        <w:sz w:val="16"/>
                        <w:szCs w:val="16"/>
                      </w:rPr>
                      <w:t xml:space="preserve">[16] </w:t>
                    </w:r>
                  </w:p>
                </w:tc>
                <w:tc>
                  <w:tcPr>
                    <w:tcW w:w="0pt" w:type="dxa"/>
                    <w:hideMark/>
                  </w:tcPr>
                  <w:p w14:paraId="2750FB91" w14:textId="77777777" w:rsidR="001C5FDB" w:rsidRPr="001C5FDB" w:rsidRDefault="001C5FDB" w:rsidP="001C5FDB">
                    <w:pPr>
                      <w:pStyle w:val="Bibliography"/>
                      <w:jc w:val="both"/>
                      <w:rPr>
                        <w:noProof/>
                        <w:sz w:val="16"/>
                        <w:szCs w:val="16"/>
                      </w:rPr>
                    </w:pPr>
                    <w:r w:rsidRPr="001C5FDB">
                      <w:rPr>
                        <w:noProof/>
                        <w:sz w:val="16"/>
                        <w:szCs w:val="16"/>
                      </w:rPr>
                      <w:t xml:space="preserve">E. J. Hu, Y. Shen, P. Wallis, Z. Allen-Zhu, Y. Li, S. Wang and W. Chen, "LoRA: Low-Rank Adaptation of Large Language Models," in </w:t>
                    </w:r>
                    <w:r w:rsidRPr="001C5FDB">
                      <w:rPr>
                        <w:i/>
                        <w:iCs/>
                        <w:noProof/>
                        <w:sz w:val="16"/>
                        <w:szCs w:val="16"/>
                      </w:rPr>
                      <w:t>International Conference on Learning Representations (ICLR)</w:t>
                    </w:r>
                    <w:r w:rsidRPr="001C5FDB">
                      <w:rPr>
                        <w:noProof/>
                        <w:sz w:val="16"/>
                        <w:szCs w:val="16"/>
                      </w:rPr>
                      <w:t xml:space="preserve">, 2023. </w:t>
                    </w:r>
                  </w:p>
                </w:tc>
              </w:tr>
              <w:tr w:rsidR="001C5FDB" w14:paraId="6EBB1CE2" w14:textId="77777777">
                <w:trPr>
                  <w:divId w:val="967511517"/>
                  <w:tblCellSpacing w:w="0.75pt" w:type="dxa"/>
                </w:trPr>
                <w:tc>
                  <w:tcPr>
                    <w:tcW w:w="1.0%" w:type="pct"/>
                    <w:hideMark/>
                  </w:tcPr>
                  <w:p w14:paraId="011A23D8" w14:textId="77777777" w:rsidR="001C5FDB" w:rsidRPr="001C5FDB" w:rsidRDefault="001C5FDB" w:rsidP="001C5FDB">
                    <w:pPr>
                      <w:pStyle w:val="Bibliography"/>
                      <w:jc w:val="both"/>
                      <w:rPr>
                        <w:noProof/>
                        <w:sz w:val="16"/>
                        <w:szCs w:val="16"/>
                      </w:rPr>
                    </w:pPr>
                    <w:r w:rsidRPr="001C5FDB">
                      <w:rPr>
                        <w:noProof/>
                        <w:sz w:val="16"/>
                        <w:szCs w:val="16"/>
                      </w:rPr>
                      <w:t xml:space="preserve">[17] </w:t>
                    </w:r>
                  </w:p>
                </w:tc>
                <w:tc>
                  <w:tcPr>
                    <w:tcW w:w="0pt" w:type="dxa"/>
                    <w:hideMark/>
                  </w:tcPr>
                  <w:p w14:paraId="62DDB6CF" w14:textId="77777777" w:rsidR="001C5FDB" w:rsidRPr="001C5FDB" w:rsidRDefault="001C5FDB" w:rsidP="001C5FDB">
                    <w:pPr>
                      <w:pStyle w:val="Bibliography"/>
                      <w:jc w:val="both"/>
                      <w:rPr>
                        <w:noProof/>
                        <w:sz w:val="16"/>
                        <w:szCs w:val="16"/>
                      </w:rPr>
                    </w:pPr>
                    <w:r w:rsidRPr="001C5FDB">
                      <w:rPr>
                        <w:noProof/>
                        <w:sz w:val="16"/>
                        <w:szCs w:val="16"/>
                      </w:rPr>
                      <w:t xml:space="preserve">K. NGUYEN, "EMPIRICAL STUDY OF FEATURE EXTRACTION APPROACHESFOR IMAGE CAPTIONING IN VIETNAMESE," </w:t>
                    </w:r>
                    <w:r w:rsidRPr="001C5FDB">
                      <w:rPr>
                        <w:i/>
                        <w:iCs/>
                        <w:noProof/>
                        <w:sz w:val="16"/>
                        <w:szCs w:val="16"/>
                      </w:rPr>
                      <w:t xml:space="preserve">Journal of Computer Science and Cybernetics, </w:t>
                    </w:r>
                    <w:r w:rsidRPr="001C5FDB">
                      <w:rPr>
                        <w:noProof/>
                        <w:sz w:val="16"/>
                        <w:szCs w:val="16"/>
                      </w:rPr>
                      <w:t xml:space="preserve">vol. 38, p. 327–346, 2022. </w:t>
                    </w:r>
                  </w:p>
                </w:tc>
              </w:tr>
              <w:tr w:rsidR="001C5FDB" w14:paraId="7E886C3D" w14:textId="77777777">
                <w:trPr>
                  <w:divId w:val="967511517"/>
                  <w:tblCellSpacing w:w="0.75pt" w:type="dxa"/>
                </w:trPr>
                <w:tc>
                  <w:tcPr>
                    <w:tcW w:w="1.0%" w:type="pct"/>
                    <w:hideMark/>
                  </w:tcPr>
                  <w:p w14:paraId="1B4FEECF" w14:textId="77777777" w:rsidR="001C5FDB" w:rsidRPr="001C5FDB" w:rsidRDefault="001C5FDB" w:rsidP="001C5FDB">
                    <w:pPr>
                      <w:pStyle w:val="Bibliography"/>
                      <w:jc w:val="both"/>
                      <w:rPr>
                        <w:noProof/>
                        <w:sz w:val="16"/>
                        <w:szCs w:val="16"/>
                      </w:rPr>
                    </w:pPr>
                    <w:r w:rsidRPr="001C5FDB">
                      <w:rPr>
                        <w:noProof/>
                        <w:sz w:val="16"/>
                        <w:szCs w:val="16"/>
                      </w:rPr>
                      <w:t xml:space="preserve">[18] </w:t>
                    </w:r>
                  </w:p>
                </w:tc>
                <w:tc>
                  <w:tcPr>
                    <w:tcW w:w="0pt" w:type="dxa"/>
                    <w:hideMark/>
                  </w:tcPr>
                  <w:p w14:paraId="64893378" w14:textId="77777777" w:rsidR="001C5FDB" w:rsidRPr="001C5FDB" w:rsidRDefault="001C5FDB" w:rsidP="001C5FDB">
                    <w:pPr>
                      <w:pStyle w:val="Bibliography"/>
                      <w:jc w:val="both"/>
                      <w:rPr>
                        <w:noProof/>
                        <w:sz w:val="16"/>
                        <w:szCs w:val="16"/>
                      </w:rPr>
                    </w:pPr>
                    <w:r w:rsidRPr="001C5FDB">
                      <w:rPr>
                        <w:noProof/>
                        <w:sz w:val="16"/>
                        <w:szCs w:val="16"/>
                      </w:rPr>
                      <w:t xml:space="preserve">R. khan, M. S. Islam, K. Kanwal, M. Iqbal, M. I. Hossain and Z. Ye, "A Deep Neural Framework for Image Caption Generation Using GRU-Based Attention Mechanism," </w:t>
                    </w:r>
                    <w:r w:rsidRPr="001C5FDB">
                      <w:rPr>
                        <w:i/>
                        <w:iCs/>
                        <w:noProof/>
                        <w:sz w:val="16"/>
                        <w:szCs w:val="16"/>
                      </w:rPr>
                      <w:t xml:space="preserve">nformation Technology and Control, </w:t>
                    </w:r>
                    <w:r w:rsidRPr="001C5FDB">
                      <w:rPr>
                        <w:noProof/>
                        <w:sz w:val="16"/>
                        <w:szCs w:val="16"/>
                      </w:rPr>
                      <w:t xml:space="preserve">p. 16, 2022. </w:t>
                    </w:r>
                  </w:p>
                </w:tc>
              </w:tr>
              <w:tr w:rsidR="001C5FDB" w14:paraId="7273BC6B" w14:textId="77777777">
                <w:trPr>
                  <w:divId w:val="967511517"/>
                  <w:tblCellSpacing w:w="0.75pt" w:type="dxa"/>
                </w:trPr>
                <w:tc>
                  <w:tcPr>
                    <w:tcW w:w="1.0%" w:type="pct"/>
                    <w:hideMark/>
                  </w:tcPr>
                  <w:p w14:paraId="52AD64B5" w14:textId="77777777" w:rsidR="001C5FDB" w:rsidRPr="001C5FDB" w:rsidRDefault="001C5FDB" w:rsidP="001C5FDB">
                    <w:pPr>
                      <w:pStyle w:val="Bibliography"/>
                      <w:jc w:val="both"/>
                      <w:rPr>
                        <w:noProof/>
                        <w:sz w:val="16"/>
                        <w:szCs w:val="16"/>
                      </w:rPr>
                    </w:pPr>
                    <w:r w:rsidRPr="001C5FDB">
                      <w:rPr>
                        <w:noProof/>
                        <w:sz w:val="16"/>
                        <w:szCs w:val="16"/>
                      </w:rPr>
                      <w:t xml:space="preserve">[19] </w:t>
                    </w:r>
                  </w:p>
                </w:tc>
                <w:tc>
                  <w:tcPr>
                    <w:tcW w:w="0pt" w:type="dxa"/>
                    <w:hideMark/>
                  </w:tcPr>
                  <w:p w14:paraId="60FD5A08" w14:textId="77777777" w:rsidR="001C5FDB" w:rsidRPr="001C5FDB" w:rsidRDefault="001C5FDB" w:rsidP="001C5FDB">
                    <w:pPr>
                      <w:pStyle w:val="Bibliography"/>
                      <w:jc w:val="both"/>
                      <w:rPr>
                        <w:noProof/>
                        <w:sz w:val="16"/>
                        <w:szCs w:val="16"/>
                      </w:rPr>
                    </w:pPr>
                    <w:r w:rsidRPr="001C5FDB">
                      <w:rPr>
                        <w:noProof/>
                        <w:sz w:val="16"/>
                        <w:szCs w:val="16"/>
                      </w:rPr>
                      <w:t xml:space="preserve">A. M. Rinaldi, C. Russo and C. Tommasino, "Automatic image captioning combining natural language processing and deep neural networks," </w:t>
                    </w:r>
                    <w:r w:rsidRPr="001C5FDB">
                      <w:rPr>
                        <w:i/>
                        <w:iCs/>
                        <w:noProof/>
                        <w:sz w:val="16"/>
                        <w:szCs w:val="16"/>
                      </w:rPr>
                      <w:t xml:space="preserve">Results in Engineering, </w:t>
                    </w:r>
                    <w:r w:rsidRPr="001C5FDB">
                      <w:rPr>
                        <w:noProof/>
                        <w:sz w:val="16"/>
                        <w:szCs w:val="16"/>
                      </w:rPr>
                      <w:t xml:space="preserve">p. 14, 2023. </w:t>
                    </w:r>
                  </w:p>
                </w:tc>
              </w:tr>
              <w:tr w:rsidR="001C5FDB" w14:paraId="44A756EA" w14:textId="77777777">
                <w:trPr>
                  <w:divId w:val="967511517"/>
                  <w:tblCellSpacing w:w="0.75pt" w:type="dxa"/>
                </w:trPr>
                <w:tc>
                  <w:tcPr>
                    <w:tcW w:w="1.0%" w:type="pct"/>
                    <w:hideMark/>
                  </w:tcPr>
                  <w:p w14:paraId="5D105B11" w14:textId="77777777" w:rsidR="001C5FDB" w:rsidRPr="001C5FDB" w:rsidRDefault="001C5FDB" w:rsidP="001C5FDB">
                    <w:pPr>
                      <w:pStyle w:val="Bibliography"/>
                      <w:jc w:val="both"/>
                      <w:rPr>
                        <w:noProof/>
                        <w:sz w:val="16"/>
                        <w:szCs w:val="16"/>
                      </w:rPr>
                    </w:pPr>
                    <w:r w:rsidRPr="001C5FDB">
                      <w:rPr>
                        <w:noProof/>
                        <w:sz w:val="16"/>
                        <w:szCs w:val="16"/>
                      </w:rPr>
                      <w:t xml:space="preserve">[20] </w:t>
                    </w:r>
                  </w:p>
                </w:tc>
                <w:tc>
                  <w:tcPr>
                    <w:tcW w:w="0pt" w:type="dxa"/>
                    <w:hideMark/>
                  </w:tcPr>
                  <w:p w14:paraId="5782814D" w14:textId="77777777" w:rsidR="001C5FDB" w:rsidRPr="001C5FDB" w:rsidRDefault="001C5FDB" w:rsidP="001C5FDB">
                    <w:pPr>
                      <w:pStyle w:val="Bibliography"/>
                      <w:jc w:val="both"/>
                      <w:rPr>
                        <w:noProof/>
                        <w:sz w:val="16"/>
                        <w:szCs w:val="16"/>
                      </w:rPr>
                    </w:pPr>
                    <w:r w:rsidRPr="001C5FDB">
                      <w:rPr>
                        <w:noProof/>
                        <w:sz w:val="16"/>
                        <w:szCs w:val="16"/>
                      </w:rPr>
                      <w:t xml:space="preserve">G. O. d. Santos, E. L. Colombini and S. Avila, "CIDEr-R: Robust Consensus-based Image Description Evaluation," in </w:t>
                    </w:r>
                    <w:r w:rsidRPr="001C5FDB">
                      <w:rPr>
                        <w:i/>
                        <w:iCs/>
                        <w:noProof/>
                        <w:sz w:val="16"/>
                        <w:szCs w:val="16"/>
                      </w:rPr>
                      <w:t>Computer Vision and Pattern Recognition</w:t>
                    </w:r>
                    <w:r w:rsidRPr="001C5FDB">
                      <w:rPr>
                        <w:noProof/>
                        <w:sz w:val="16"/>
                        <w:szCs w:val="16"/>
                      </w:rPr>
                      <w:t xml:space="preserve">, 2021. </w:t>
                    </w:r>
                  </w:p>
                </w:tc>
              </w:tr>
            </w:tbl>
            <w:p w14:paraId="62BE3715" w14:textId="77777777" w:rsidR="001C5FDB" w:rsidRDefault="001C5FDB">
              <w:pPr>
                <w:divId w:val="967511517"/>
                <w:rPr>
                  <w:rFonts w:eastAsia="Times New Roman"/>
                  <w:noProof/>
                </w:rPr>
              </w:pPr>
            </w:p>
            <w:p w14:paraId="25BDB603" w14:textId="6CF50894" w:rsidR="00317A2B" w:rsidRDefault="00317A2B">
              <w:r>
                <w:rPr>
                  <w:b/>
                  <w:bCs/>
                  <w:noProof/>
                </w:rPr>
                <w:fldChar w:fldCharType="end"/>
              </w:r>
            </w:p>
          </w:sdtContent>
        </w:sdt>
      </w:sdtContent>
    </w:sdt>
    <w:p w14:paraId="133A6065" w14:textId="56E77F3F" w:rsidR="00D03DD2" w:rsidRDefault="00D03DD2"/>
    <w:p w14:paraId="57DBF316" w14:textId="596B76DE" w:rsidR="008147B5" w:rsidRPr="00156B74" w:rsidRDefault="008147B5" w:rsidP="00FF0DF0">
      <w:pPr>
        <w:pStyle w:val="references"/>
        <w:numPr>
          <w:ilvl w:val="0"/>
          <w:numId w:val="0"/>
        </w:numPr>
        <w:autoSpaceDE w:val="0"/>
        <w:autoSpaceDN w:val="0"/>
        <w:adjustRightInd w:val="0"/>
        <w:ind w:start="18pt" w:hanging="18pt"/>
        <w:jc w:val="start"/>
      </w:pPr>
    </w:p>
    <w:p w14:paraId="67664B9A" w14:textId="77777777" w:rsidR="008147B5" w:rsidRDefault="008147B5" w:rsidP="009A4E32">
      <w:pPr>
        <w:pStyle w:val="references"/>
        <w:numPr>
          <w:ilvl w:val="0"/>
          <w:numId w:val="0"/>
        </w:numPr>
      </w:pPr>
    </w:p>
    <w:p w14:paraId="481D7272" w14:textId="77777777" w:rsidR="009303D9" w:rsidRDefault="009303D9" w:rsidP="00836367">
      <w:pPr>
        <w:pStyle w:val="references"/>
        <w:numPr>
          <w:ilvl w:val="0"/>
          <w:numId w:val="0"/>
        </w:numPr>
        <w:ind w:start="18pt" w:hanging="18pt"/>
      </w:pPr>
    </w:p>
    <w:p w14:paraId="2CBC4D6A" w14:textId="19B3B46A" w:rsidR="00836367" w:rsidRPr="00F96569" w:rsidRDefault="00836367" w:rsidP="009A4E32">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FCC47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C15384" w14:textId="77777777" w:rsidR="00D70C90" w:rsidRDefault="00D70C90" w:rsidP="001A3B3D">
      <w:r>
        <w:separator/>
      </w:r>
    </w:p>
  </w:endnote>
  <w:endnote w:type="continuationSeparator" w:id="0">
    <w:p w14:paraId="1208906A" w14:textId="77777777" w:rsidR="00D70C90" w:rsidRDefault="00D70C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B09B2DD" w14:textId="77777777" w:rsidR="00D70C90" w:rsidRDefault="00D70C90" w:rsidP="001A3B3D">
      <w:r>
        <w:separator/>
      </w:r>
    </w:p>
  </w:footnote>
  <w:footnote w:type="continuationSeparator" w:id="0">
    <w:p w14:paraId="0AE9C1D9" w14:textId="77777777" w:rsidR="00D70C90" w:rsidRDefault="00D70C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A31EA8"/>
    <w:multiLevelType w:val="hybridMultilevel"/>
    <w:tmpl w:val="7222E8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799567496">
    <w:abstractNumId w:val="19"/>
  </w:num>
  <w:num w:numId="26" w16cid:durableId="1208375576">
    <w:abstractNumId w:val="20"/>
  </w:num>
  <w:num w:numId="27" w16cid:durableId="1802722322">
    <w:abstractNumId w:val="20"/>
  </w:num>
  <w:num w:numId="28" w16cid:durableId="202981849">
    <w:abstractNumId w:val="21"/>
  </w:num>
  <w:num w:numId="29" w16cid:durableId="1695233185">
    <w:abstractNumId w:val="16"/>
  </w:num>
  <w:num w:numId="30" w16cid:durableId="165024040">
    <w:abstractNumId w:val="16"/>
  </w:num>
  <w:num w:numId="31" w16cid:durableId="2080134331">
    <w:abstractNumId w:val="16"/>
  </w:num>
  <w:num w:numId="32" w16cid:durableId="971445290">
    <w:abstractNumId w:val="16"/>
  </w:num>
  <w:num w:numId="33" w16cid:durableId="284239595">
    <w:abstractNumId w:val="19"/>
  </w:num>
  <w:num w:numId="34" w16cid:durableId="374888920">
    <w:abstractNumId w:val="19"/>
  </w:num>
  <w:num w:numId="35" w16cid:durableId="1274556730">
    <w:abstractNumId w:val="19"/>
  </w:num>
  <w:num w:numId="36" w16cid:durableId="1142387386">
    <w:abstractNumId w:val="19"/>
  </w:num>
  <w:num w:numId="37" w16cid:durableId="3389641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30"/>
    <w:rsid w:val="00004C51"/>
    <w:rsid w:val="00014E02"/>
    <w:rsid w:val="00015507"/>
    <w:rsid w:val="000176C3"/>
    <w:rsid w:val="00031CDA"/>
    <w:rsid w:val="00045E72"/>
    <w:rsid w:val="0004781E"/>
    <w:rsid w:val="000479AB"/>
    <w:rsid w:val="000601E6"/>
    <w:rsid w:val="00077226"/>
    <w:rsid w:val="00083B4D"/>
    <w:rsid w:val="00084BBD"/>
    <w:rsid w:val="0008758A"/>
    <w:rsid w:val="00096E8D"/>
    <w:rsid w:val="000A0A0E"/>
    <w:rsid w:val="000B2324"/>
    <w:rsid w:val="000B4250"/>
    <w:rsid w:val="000C1E68"/>
    <w:rsid w:val="000C346E"/>
    <w:rsid w:val="000D3B34"/>
    <w:rsid w:val="000D6159"/>
    <w:rsid w:val="000E2579"/>
    <w:rsid w:val="000F515D"/>
    <w:rsid w:val="00104CEA"/>
    <w:rsid w:val="001078D5"/>
    <w:rsid w:val="00110166"/>
    <w:rsid w:val="001108EA"/>
    <w:rsid w:val="00147F48"/>
    <w:rsid w:val="0015240F"/>
    <w:rsid w:val="00152599"/>
    <w:rsid w:val="00167029"/>
    <w:rsid w:val="00172BC0"/>
    <w:rsid w:val="00173D8B"/>
    <w:rsid w:val="001766B7"/>
    <w:rsid w:val="00183B39"/>
    <w:rsid w:val="00190244"/>
    <w:rsid w:val="001932E2"/>
    <w:rsid w:val="00194C8B"/>
    <w:rsid w:val="00196CCE"/>
    <w:rsid w:val="00197EF4"/>
    <w:rsid w:val="001A19FB"/>
    <w:rsid w:val="001A2EFD"/>
    <w:rsid w:val="001A3B3D"/>
    <w:rsid w:val="001A4C08"/>
    <w:rsid w:val="001B4194"/>
    <w:rsid w:val="001B4CA1"/>
    <w:rsid w:val="001B52DC"/>
    <w:rsid w:val="001B67DC"/>
    <w:rsid w:val="001C2E69"/>
    <w:rsid w:val="001C5E0B"/>
    <w:rsid w:val="001C5FDB"/>
    <w:rsid w:val="001E7476"/>
    <w:rsid w:val="001F281A"/>
    <w:rsid w:val="001F7F21"/>
    <w:rsid w:val="002107F8"/>
    <w:rsid w:val="00214E38"/>
    <w:rsid w:val="002254A9"/>
    <w:rsid w:val="002255E3"/>
    <w:rsid w:val="00233D97"/>
    <w:rsid w:val="002347A2"/>
    <w:rsid w:val="0023513C"/>
    <w:rsid w:val="00244335"/>
    <w:rsid w:val="00250026"/>
    <w:rsid w:val="00254BD3"/>
    <w:rsid w:val="00256A0D"/>
    <w:rsid w:val="00272E90"/>
    <w:rsid w:val="002740DE"/>
    <w:rsid w:val="00274CD1"/>
    <w:rsid w:val="00276BA0"/>
    <w:rsid w:val="00282911"/>
    <w:rsid w:val="00283890"/>
    <w:rsid w:val="002850E3"/>
    <w:rsid w:val="00294184"/>
    <w:rsid w:val="002B3969"/>
    <w:rsid w:val="002C4E97"/>
    <w:rsid w:val="002D04A8"/>
    <w:rsid w:val="002D72AC"/>
    <w:rsid w:val="002F3A54"/>
    <w:rsid w:val="003048DF"/>
    <w:rsid w:val="00307C0D"/>
    <w:rsid w:val="003142F0"/>
    <w:rsid w:val="00317A2B"/>
    <w:rsid w:val="003364C6"/>
    <w:rsid w:val="00353B9A"/>
    <w:rsid w:val="00354FCF"/>
    <w:rsid w:val="00374EBF"/>
    <w:rsid w:val="00396D8F"/>
    <w:rsid w:val="003A19E2"/>
    <w:rsid w:val="003A2F32"/>
    <w:rsid w:val="003A6943"/>
    <w:rsid w:val="003B18D9"/>
    <w:rsid w:val="003B2B40"/>
    <w:rsid w:val="003B4E04"/>
    <w:rsid w:val="003D5386"/>
    <w:rsid w:val="003E0D39"/>
    <w:rsid w:val="003E2C7F"/>
    <w:rsid w:val="003E5934"/>
    <w:rsid w:val="003F5A08"/>
    <w:rsid w:val="004028BA"/>
    <w:rsid w:val="00404557"/>
    <w:rsid w:val="0040550B"/>
    <w:rsid w:val="00420716"/>
    <w:rsid w:val="004325FB"/>
    <w:rsid w:val="004432BA"/>
    <w:rsid w:val="0044407E"/>
    <w:rsid w:val="00447BB9"/>
    <w:rsid w:val="0045455D"/>
    <w:rsid w:val="0046031D"/>
    <w:rsid w:val="004715DA"/>
    <w:rsid w:val="00473AC9"/>
    <w:rsid w:val="00480443"/>
    <w:rsid w:val="00481514"/>
    <w:rsid w:val="00497319"/>
    <w:rsid w:val="004A028C"/>
    <w:rsid w:val="004B6171"/>
    <w:rsid w:val="004C3558"/>
    <w:rsid w:val="004D18E6"/>
    <w:rsid w:val="004D72B5"/>
    <w:rsid w:val="004E359D"/>
    <w:rsid w:val="004E40F9"/>
    <w:rsid w:val="00501AE6"/>
    <w:rsid w:val="00505F80"/>
    <w:rsid w:val="00522379"/>
    <w:rsid w:val="00523D6F"/>
    <w:rsid w:val="00527EF0"/>
    <w:rsid w:val="00550381"/>
    <w:rsid w:val="00551B7F"/>
    <w:rsid w:val="0056610F"/>
    <w:rsid w:val="00566B3F"/>
    <w:rsid w:val="00575BCA"/>
    <w:rsid w:val="0057727B"/>
    <w:rsid w:val="005774DA"/>
    <w:rsid w:val="00590F32"/>
    <w:rsid w:val="005B0344"/>
    <w:rsid w:val="005B49FA"/>
    <w:rsid w:val="005B520E"/>
    <w:rsid w:val="005B74A9"/>
    <w:rsid w:val="005D4F83"/>
    <w:rsid w:val="005D77C7"/>
    <w:rsid w:val="005E1396"/>
    <w:rsid w:val="005E2800"/>
    <w:rsid w:val="005E318E"/>
    <w:rsid w:val="005E622F"/>
    <w:rsid w:val="005E63A1"/>
    <w:rsid w:val="00605825"/>
    <w:rsid w:val="0060734D"/>
    <w:rsid w:val="00611145"/>
    <w:rsid w:val="00641C7D"/>
    <w:rsid w:val="00645D22"/>
    <w:rsid w:val="00651A08"/>
    <w:rsid w:val="00654204"/>
    <w:rsid w:val="0065599A"/>
    <w:rsid w:val="00670434"/>
    <w:rsid w:val="00673E77"/>
    <w:rsid w:val="0068572D"/>
    <w:rsid w:val="00685C22"/>
    <w:rsid w:val="006943E7"/>
    <w:rsid w:val="00695D00"/>
    <w:rsid w:val="006966D1"/>
    <w:rsid w:val="006974C4"/>
    <w:rsid w:val="006A0B24"/>
    <w:rsid w:val="006A5D82"/>
    <w:rsid w:val="006A6A2D"/>
    <w:rsid w:val="006B616A"/>
    <w:rsid w:val="006B6B66"/>
    <w:rsid w:val="006D3027"/>
    <w:rsid w:val="006D426B"/>
    <w:rsid w:val="006E433A"/>
    <w:rsid w:val="006E6BB2"/>
    <w:rsid w:val="006F1AEE"/>
    <w:rsid w:val="006F1D1B"/>
    <w:rsid w:val="006F6D3D"/>
    <w:rsid w:val="006F6F5C"/>
    <w:rsid w:val="00706AFB"/>
    <w:rsid w:val="00715BEA"/>
    <w:rsid w:val="0072201F"/>
    <w:rsid w:val="00724287"/>
    <w:rsid w:val="00732999"/>
    <w:rsid w:val="00740EEA"/>
    <w:rsid w:val="00750197"/>
    <w:rsid w:val="00751703"/>
    <w:rsid w:val="00751959"/>
    <w:rsid w:val="00775CE8"/>
    <w:rsid w:val="0079293F"/>
    <w:rsid w:val="00794804"/>
    <w:rsid w:val="007A47B1"/>
    <w:rsid w:val="007B33F1"/>
    <w:rsid w:val="007B3A27"/>
    <w:rsid w:val="007B6DDA"/>
    <w:rsid w:val="007B7AFB"/>
    <w:rsid w:val="007C0308"/>
    <w:rsid w:val="007C2FF2"/>
    <w:rsid w:val="007C650C"/>
    <w:rsid w:val="007D3570"/>
    <w:rsid w:val="007D6232"/>
    <w:rsid w:val="007E3C51"/>
    <w:rsid w:val="007F1F99"/>
    <w:rsid w:val="007F2933"/>
    <w:rsid w:val="007F6FDE"/>
    <w:rsid w:val="007F768F"/>
    <w:rsid w:val="0080588A"/>
    <w:rsid w:val="0080749F"/>
    <w:rsid w:val="0080791D"/>
    <w:rsid w:val="00813F16"/>
    <w:rsid w:val="008147B5"/>
    <w:rsid w:val="00827DA7"/>
    <w:rsid w:val="00836367"/>
    <w:rsid w:val="00841B79"/>
    <w:rsid w:val="00844489"/>
    <w:rsid w:val="0086060F"/>
    <w:rsid w:val="00860612"/>
    <w:rsid w:val="00873603"/>
    <w:rsid w:val="008750C6"/>
    <w:rsid w:val="008926D6"/>
    <w:rsid w:val="008A2C7D"/>
    <w:rsid w:val="008A36F7"/>
    <w:rsid w:val="008A5A34"/>
    <w:rsid w:val="008A5AE2"/>
    <w:rsid w:val="008B5645"/>
    <w:rsid w:val="008B5A55"/>
    <w:rsid w:val="008B6524"/>
    <w:rsid w:val="008C4B23"/>
    <w:rsid w:val="008D680F"/>
    <w:rsid w:val="008F47C2"/>
    <w:rsid w:val="008F6E2C"/>
    <w:rsid w:val="00901EC3"/>
    <w:rsid w:val="00902A32"/>
    <w:rsid w:val="00915B5C"/>
    <w:rsid w:val="00920014"/>
    <w:rsid w:val="009303D9"/>
    <w:rsid w:val="00933C64"/>
    <w:rsid w:val="009463DD"/>
    <w:rsid w:val="009525D2"/>
    <w:rsid w:val="00961182"/>
    <w:rsid w:val="00972203"/>
    <w:rsid w:val="009A3C47"/>
    <w:rsid w:val="009A4052"/>
    <w:rsid w:val="009A43B3"/>
    <w:rsid w:val="009A4E32"/>
    <w:rsid w:val="009A5538"/>
    <w:rsid w:val="009D3DD0"/>
    <w:rsid w:val="009D6BAB"/>
    <w:rsid w:val="009E5AA9"/>
    <w:rsid w:val="009F1D79"/>
    <w:rsid w:val="009F45BC"/>
    <w:rsid w:val="00A046DF"/>
    <w:rsid w:val="00A059B3"/>
    <w:rsid w:val="00A0772B"/>
    <w:rsid w:val="00A348E2"/>
    <w:rsid w:val="00A51765"/>
    <w:rsid w:val="00A56203"/>
    <w:rsid w:val="00A70770"/>
    <w:rsid w:val="00A754F7"/>
    <w:rsid w:val="00A96451"/>
    <w:rsid w:val="00AA0546"/>
    <w:rsid w:val="00AA51C5"/>
    <w:rsid w:val="00AB3D76"/>
    <w:rsid w:val="00AB482A"/>
    <w:rsid w:val="00AE3165"/>
    <w:rsid w:val="00AE3409"/>
    <w:rsid w:val="00B11A60"/>
    <w:rsid w:val="00B22613"/>
    <w:rsid w:val="00B25D6A"/>
    <w:rsid w:val="00B27F5F"/>
    <w:rsid w:val="00B3126A"/>
    <w:rsid w:val="00B44064"/>
    <w:rsid w:val="00B44A76"/>
    <w:rsid w:val="00B63B3E"/>
    <w:rsid w:val="00B768D1"/>
    <w:rsid w:val="00B944FB"/>
    <w:rsid w:val="00BA1025"/>
    <w:rsid w:val="00BA1F44"/>
    <w:rsid w:val="00BB13DF"/>
    <w:rsid w:val="00BC3420"/>
    <w:rsid w:val="00BD0E44"/>
    <w:rsid w:val="00BD4DD7"/>
    <w:rsid w:val="00BD670B"/>
    <w:rsid w:val="00BE1325"/>
    <w:rsid w:val="00BE7D3C"/>
    <w:rsid w:val="00BF5FF6"/>
    <w:rsid w:val="00C0207F"/>
    <w:rsid w:val="00C03038"/>
    <w:rsid w:val="00C16117"/>
    <w:rsid w:val="00C177AC"/>
    <w:rsid w:val="00C2519E"/>
    <w:rsid w:val="00C260B8"/>
    <w:rsid w:val="00C3075A"/>
    <w:rsid w:val="00C37D34"/>
    <w:rsid w:val="00C46C50"/>
    <w:rsid w:val="00C51F4A"/>
    <w:rsid w:val="00C7187F"/>
    <w:rsid w:val="00C758FD"/>
    <w:rsid w:val="00C86C7F"/>
    <w:rsid w:val="00C8782C"/>
    <w:rsid w:val="00C919A4"/>
    <w:rsid w:val="00C92A6B"/>
    <w:rsid w:val="00CA4392"/>
    <w:rsid w:val="00CA447E"/>
    <w:rsid w:val="00CA7580"/>
    <w:rsid w:val="00CC16FE"/>
    <w:rsid w:val="00CC393F"/>
    <w:rsid w:val="00CC61BF"/>
    <w:rsid w:val="00CE1997"/>
    <w:rsid w:val="00CE2983"/>
    <w:rsid w:val="00CF0D69"/>
    <w:rsid w:val="00CF3876"/>
    <w:rsid w:val="00CF431F"/>
    <w:rsid w:val="00D01263"/>
    <w:rsid w:val="00D03DD2"/>
    <w:rsid w:val="00D07ECE"/>
    <w:rsid w:val="00D2176E"/>
    <w:rsid w:val="00D27232"/>
    <w:rsid w:val="00D41154"/>
    <w:rsid w:val="00D425B9"/>
    <w:rsid w:val="00D62819"/>
    <w:rsid w:val="00D632BE"/>
    <w:rsid w:val="00D704CB"/>
    <w:rsid w:val="00D70C90"/>
    <w:rsid w:val="00D71CC7"/>
    <w:rsid w:val="00D72D06"/>
    <w:rsid w:val="00D74171"/>
    <w:rsid w:val="00D7522C"/>
    <w:rsid w:val="00D7536F"/>
    <w:rsid w:val="00D76668"/>
    <w:rsid w:val="00D877CF"/>
    <w:rsid w:val="00D917C4"/>
    <w:rsid w:val="00D974BD"/>
    <w:rsid w:val="00DA292D"/>
    <w:rsid w:val="00DA5DF0"/>
    <w:rsid w:val="00DB6115"/>
    <w:rsid w:val="00DB7457"/>
    <w:rsid w:val="00DB7525"/>
    <w:rsid w:val="00DC4B5B"/>
    <w:rsid w:val="00DD15EF"/>
    <w:rsid w:val="00DD542D"/>
    <w:rsid w:val="00DE3CFF"/>
    <w:rsid w:val="00DF3C64"/>
    <w:rsid w:val="00DF3C75"/>
    <w:rsid w:val="00DF57E8"/>
    <w:rsid w:val="00E07383"/>
    <w:rsid w:val="00E07502"/>
    <w:rsid w:val="00E12BE2"/>
    <w:rsid w:val="00E165BC"/>
    <w:rsid w:val="00E20685"/>
    <w:rsid w:val="00E22D31"/>
    <w:rsid w:val="00E24A92"/>
    <w:rsid w:val="00E270CF"/>
    <w:rsid w:val="00E539D8"/>
    <w:rsid w:val="00E61E12"/>
    <w:rsid w:val="00E703DA"/>
    <w:rsid w:val="00E7596C"/>
    <w:rsid w:val="00E8144F"/>
    <w:rsid w:val="00E84899"/>
    <w:rsid w:val="00E878F2"/>
    <w:rsid w:val="00E93342"/>
    <w:rsid w:val="00E94D01"/>
    <w:rsid w:val="00EA36FC"/>
    <w:rsid w:val="00EC0921"/>
    <w:rsid w:val="00EC1597"/>
    <w:rsid w:val="00ED0149"/>
    <w:rsid w:val="00EF0E47"/>
    <w:rsid w:val="00EF4F8C"/>
    <w:rsid w:val="00EF7DE3"/>
    <w:rsid w:val="00F03103"/>
    <w:rsid w:val="00F07023"/>
    <w:rsid w:val="00F206B3"/>
    <w:rsid w:val="00F25416"/>
    <w:rsid w:val="00F271DE"/>
    <w:rsid w:val="00F316D6"/>
    <w:rsid w:val="00F55701"/>
    <w:rsid w:val="00F61A30"/>
    <w:rsid w:val="00F62702"/>
    <w:rsid w:val="00F627DA"/>
    <w:rsid w:val="00F67ED4"/>
    <w:rsid w:val="00F724ED"/>
    <w:rsid w:val="00F7288F"/>
    <w:rsid w:val="00F808B3"/>
    <w:rsid w:val="00F847A6"/>
    <w:rsid w:val="00F85660"/>
    <w:rsid w:val="00F9441B"/>
    <w:rsid w:val="00FA06C2"/>
    <w:rsid w:val="00FA18DB"/>
    <w:rsid w:val="00FA4C32"/>
    <w:rsid w:val="00FD480E"/>
    <w:rsid w:val="00FE7114"/>
    <w:rsid w:val="00FF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68572D"/>
    <w:pPr>
      <w:spacing w:after="10pt"/>
    </w:pPr>
    <w:rPr>
      <w:i/>
      <w:iCs/>
      <w:color w:val="44546A" w:themeColor="text2"/>
      <w:sz w:val="18"/>
      <w:szCs w:val="18"/>
    </w:rPr>
  </w:style>
  <w:style w:type="table" w:customStyle="1" w:styleId="PlainTable21">
    <w:name w:val="Plain Table 21"/>
    <w:basedOn w:val="TableNormal"/>
    <w:uiPriority w:val="42"/>
    <w:qFormat/>
    <w:rsid w:val="0068572D"/>
    <w:rPr>
      <w:rFonts w:eastAsia="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start w:val="single" w:sz="4" w:space="0" w:color="7F7F7F"/>
          <w:end w:val="single" w:sz="4" w:space="0" w:color="7F7F7F"/>
        </w:tcBorders>
      </w:tcPr>
    </w:tblStylePr>
    <w:tblStylePr w:type="band2Vert">
      <w:tblPr/>
      <w:tcPr>
        <w:tcBorders>
          <w:start w:val="single" w:sz="4" w:space="0" w:color="7F7F7F"/>
          <w:end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11">
    <w:name w:val="Plain Table 211"/>
    <w:basedOn w:val="TableNormal"/>
    <w:uiPriority w:val="42"/>
    <w:qFormat/>
    <w:rsid w:val="00AA0546"/>
    <w:rPr>
      <w:rFonts w:eastAsia="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start w:val="single" w:sz="4" w:space="0" w:color="7F7F7F"/>
          <w:end w:val="single" w:sz="4" w:space="0" w:color="7F7F7F"/>
        </w:tcBorders>
      </w:tcPr>
    </w:tblStylePr>
    <w:tblStylePr w:type="band2Vert">
      <w:tblPr/>
      <w:tcPr>
        <w:tcBorders>
          <w:start w:val="single" w:sz="4" w:space="0" w:color="7F7F7F"/>
          <w:end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9525D2"/>
    <w:pPr>
      <w:ind w:start="36pt"/>
      <w:contextualSpacing/>
    </w:pPr>
  </w:style>
  <w:style w:type="character" w:customStyle="1" w:styleId="Heading5Char">
    <w:name w:val="Heading 5 Char"/>
    <w:basedOn w:val="DefaultParagraphFont"/>
    <w:link w:val="Heading5"/>
    <w:rsid w:val="00F67ED4"/>
    <w:rPr>
      <w:smallCaps/>
      <w:noProof/>
    </w:rPr>
  </w:style>
  <w:style w:type="character" w:customStyle="1" w:styleId="Heading1Char">
    <w:name w:val="Heading 1 Char"/>
    <w:basedOn w:val="DefaultParagraphFont"/>
    <w:link w:val="Heading1"/>
    <w:uiPriority w:val="9"/>
    <w:rsid w:val="006A6A2D"/>
    <w:rPr>
      <w:smallCaps/>
      <w:noProof/>
    </w:rPr>
  </w:style>
  <w:style w:type="paragraph" w:styleId="Bibliography">
    <w:name w:val="Bibliography"/>
    <w:basedOn w:val="Normal"/>
    <w:next w:val="Normal"/>
    <w:uiPriority w:val="37"/>
    <w:unhideWhenUsed/>
    <w:rsid w:val="00D03DD2"/>
  </w:style>
  <w:style w:type="character" w:styleId="Hyperlink">
    <w:name w:val="Hyperlink"/>
    <w:basedOn w:val="DefaultParagraphFont"/>
    <w:rsid w:val="004A028C"/>
    <w:rPr>
      <w:color w:val="0563C1" w:themeColor="hyperlink"/>
      <w:u w:val="single"/>
    </w:rPr>
  </w:style>
  <w:style w:type="character" w:styleId="UnresolvedMention">
    <w:name w:val="Unresolved Mention"/>
    <w:basedOn w:val="DefaultParagraphFont"/>
    <w:uiPriority w:val="99"/>
    <w:semiHidden/>
    <w:unhideWhenUsed/>
    <w:rsid w:val="004A028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7097">
      <w:bodyDiv w:val="1"/>
      <w:marLeft w:val="0pt"/>
      <w:marRight w:val="0pt"/>
      <w:marTop w:val="0pt"/>
      <w:marBottom w:val="0pt"/>
      <w:divBdr>
        <w:top w:val="none" w:sz="0" w:space="0" w:color="auto"/>
        <w:left w:val="none" w:sz="0" w:space="0" w:color="auto"/>
        <w:bottom w:val="none" w:sz="0" w:space="0" w:color="auto"/>
        <w:right w:val="none" w:sz="0" w:space="0" w:color="auto"/>
      </w:divBdr>
    </w:div>
    <w:div w:id="42755874">
      <w:bodyDiv w:val="1"/>
      <w:marLeft w:val="0pt"/>
      <w:marRight w:val="0pt"/>
      <w:marTop w:val="0pt"/>
      <w:marBottom w:val="0pt"/>
      <w:divBdr>
        <w:top w:val="none" w:sz="0" w:space="0" w:color="auto"/>
        <w:left w:val="none" w:sz="0" w:space="0" w:color="auto"/>
        <w:bottom w:val="none" w:sz="0" w:space="0" w:color="auto"/>
        <w:right w:val="none" w:sz="0" w:space="0" w:color="auto"/>
      </w:divBdr>
    </w:div>
    <w:div w:id="50270728">
      <w:bodyDiv w:val="1"/>
      <w:marLeft w:val="0pt"/>
      <w:marRight w:val="0pt"/>
      <w:marTop w:val="0pt"/>
      <w:marBottom w:val="0pt"/>
      <w:divBdr>
        <w:top w:val="none" w:sz="0" w:space="0" w:color="auto"/>
        <w:left w:val="none" w:sz="0" w:space="0" w:color="auto"/>
        <w:bottom w:val="none" w:sz="0" w:space="0" w:color="auto"/>
        <w:right w:val="none" w:sz="0" w:space="0" w:color="auto"/>
      </w:divBdr>
    </w:div>
    <w:div w:id="63181629">
      <w:bodyDiv w:val="1"/>
      <w:marLeft w:val="0pt"/>
      <w:marRight w:val="0pt"/>
      <w:marTop w:val="0pt"/>
      <w:marBottom w:val="0pt"/>
      <w:divBdr>
        <w:top w:val="none" w:sz="0" w:space="0" w:color="auto"/>
        <w:left w:val="none" w:sz="0" w:space="0" w:color="auto"/>
        <w:bottom w:val="none" w:sz="0" w:space="0" w:color="auto"/>
        <w:right w:val="none" w:sz="0" w:space="0" w:color="auto"/>
      </w:divBdr>
    </w:div>
    <w:div w:id="108861231">
      <w:bodyDiv w:val="1"/>
      <w:marLeft w:val="0pt"/>
      <w:marRight w:val="0pt"/>
      <w:marTop w:val="0pt"/>
      <w:marBottom w:val="0pt"/>
      <w:divBdr>
        <w:top w:val="none" w:sz="0" w:space="0" w:color="auto"/>
        <w:left w:val="none" w:sz="0" w:space="0" w:color="auto"/>
        <w:bottom w:val="none" w:sz="0" w:space="0" w:color="auto"/>
        <w:right w:val="none" w:sz="0" w:space="0" w:color="auto"/>
      </w:divBdr>
    </w:div>
    <w:div w:id="123040212">
      <w:bodyDiv w:val="1"/>
      <w:marLeft w:val="0pt"/>
      <w:marRight w:val="0pt"/>
      <w:marTop w:val="0pt"/>
      <w:marBottom w:val="0pt"/>
      <w:divBdr>
        <w:top w:val="none" w:sz="0" w:space="0" w:color="auto"/>
        <w:left w:val="none" w:sz="0" w:space="0" w:color="auto"/>
        <w:bottom w:val="none" w:sz="0" w:space="0" w:color="auto"/>
        <w:right w:val="none" w:sz="0" w:space="0" w:color="auto"/>
      </w:divBdr>
    </w:div>
    <w:div w:id="154928120">
      <w:bodyDiv w:val="1"/>
      <w:marLeft w:val="0pt"/>
      <w:marRight w:val="0pt"/>
      <w:marTop w:val="0pt"/>
      <w:marBottom w:val="0pt"/>
      <w:divBdr>
        <w:top w:val="none" w:sz="0" w:space="0" w:color="auto"/>
        <w:left w:val="none" w:sz="0" w:space="0" w:color="auto"/>
        <w:bottom w:val="none" w:sz="0" w:space="0" w:color="auto"/>
        <w:right w:val="none" w:sz="0" w:space="0" w:color="auto"/>
      </w:divBdr>
    </w:div>
    <w:div w:id="165681155">
      <w:bodyDiv w:val="1"/>
      <w:marLeft w:val="0pt"/>
      <w:marRight w:val="0pt"/>
      <w:marTop w:val="0pt"/>
      <w:marBottom w:val="0pt"/>
      <w:divBdr>
        <w:top w:val="none" w:sz="0" w:space="0" w:color="auto"/>
        <w:left w:val="none" w:sz="0" w:space="0" w:color="auto"/>
        <w:bottom w:val="none" w:sz="0" w:space="0" w:color="auto"/>
        <w:right w:val="none" w:sz="0" w:space="0" w:color="auto"/>
      </w:divBdr>
    </w:div>
    <w:div w:id="172032265">
      <w:bodyDiv w:val="1"/>
      <w:marLeft w:val="0pt"/>
      <w:marRight w:val="0pt"/>
      <w:marTop w:val="0pt"/>
      <w:marBottom w:val="0pt"/>
      <w:divBdr>
        <w:top w:val="none" w:sz="0" w:space="0" w:color="auto"/>
        <w:left w:val="none" w:sz="0" w:space="0" w:color="auto"/>
        <w:bottom w:val="none" w:sz="0" w:space="0" w:color="auto"/>
        <w:right w:val="none" w:sz="0" w:space="0" w:color="auto"/>
      </w:divBdr>
    </w:div>
    <w:div w:id="301620731">
      <w:bodyDiv w:val="1"/>
      <w:marLeft w:val="0pt"/>
      <w:marRight w:val="0pt"/>
      <w:marTop w:val="0pt"/>
      <w:marBottom w:val="0pt"/>
      <w:divBdr>
        <w:top w:val="none" w:sz="0" w:space="0" w:color="auto"/>
        <w:left w:val="none" w:sz="0" w:space="0" w:color="auto"/>
        <w:bottom w:val="none" w:sz="0" w:space="0" w:color="auto"/>
        <w:right w:val="none" w:sz="0" w:space="0" w:color="auto"/>
      </w:divBdr>
    </w:div>
    <w:div w:id="308559645">
      <w:bodyDiv w:val="1"/>
      <w:marLeft w:val="0pt"/>
      <w:marRight w:val="0pt"/>
      <w:marTop w:val="0pt"/>
      <w:marBottom w:val="0pt"/>
      <w:divBdr>
        <w:top w:val="none" w:sz="0" w:space="0" w:color="auto"/>
        <w:left w:val="none" w:sz="0" w:space="0" w:color="auto"/>
        <w:bottom w:val="none" w:sz="0" w:space="0" w:color="auto"/>
        <w:right w:val="none" w:sz="0" w:space="0" w:color="auto"/>
      </w:divBdr>
    </w:div>
    <w:div w:id="319237157">
      <w:bodyDiv w:val="1"/>
      <w:marLeft w:val="0pt"/>
      <w:marRight w:val="0pt"/>
      <w:marTop w:val="0pt"/>
      <w:marBottom w:val="0pt"/>
      <w:divBdr>
        <w:top w:val="none" w:sz="0" w:space="0" w:color="auto"/>
        <w:left w:val="none" w:sz="0" w:space="0" w:color="auto"/>
        <w:bottom w:val="none" w:sz="0" w:space="0" w:color="auto"/>
        <w:right w:val="none" w:sz="0" w:space="0" w:color="auto"/>
      </w:divBdr>
    </w:div>
    <w:div w:id="356545371">
      <w:bodyDiv w:val="1"/>
      <w:marLeft w:val="0pt"/>
      <w:marRight w:val="0pt"/>
      <w:marTop w:val="0pt"/>
      <w:marBottom w:val="0pt"/>
      <w:divBdr>
        <w:top w:val="none" w:sz="0" w:space="0" w:color="auto"/>
        <w:left w:val="none" w:sz="0" w:space="0" w:color="auto"/>
        <w:bottom w:val="none" w:sz="0" w:space="0" w:color="auto"/>
        <w:right w:val="none" w:sz="0" w:space="0" w:color="auto"/>
      </w:divBdr>
    </w:div>
    <w:div w:id="403796123">
      <w:bodyDiv w:val="1"/>
      <w:marLeft w:val="0pt"/>
      <w:marRight w:val="0pt"/>
      <w:marTop w:val="0pt"/>
      <w:marBottom w:val="0pt"/>
      <w:divBdr>
        <w:top w:val="none" w:sz="0" w:space="0" w:color="auto"/>
        <w:left w:val="none" w:sz="0" w:space="0" w:color="auto"/>
        <w:bottom w:val="none" w:sz="0" w:space="0" w:color="auto"/>
        <w:right w:val="none" w:sz="0" w:space="0" w:color="auto"/>
      </w:divBdr>
    </w:div>
    <w:div w:id="423497049">
      <w:bodyDiv w:val="1"/>
      <w:marLeft w:val="0pt"/>
      <w:marRight w:val="0pt"/>
      <w:marTop w:val="0pt"/>
      <w:marBottom w:val="0pt"/>
      <w:divBdr>
        <w:top w:val="none" w:sz="0" w:space="0" w:color="auto"/>
        <w:left w:val="none" w:sz="0" w:space="0" w:color="auto"/>
        <w:bottom w:val="none" w:sz="0" w:space="0" w:color="auto"/>
        <w:right w:val="none" w:sz="0" w:space="0" w:color="auto"/>
      </w:divBdr>
    </w:div>
    <w:div w:id="435293145">
      <w:bodyDiv w:val="1"/>
      <w:marLeft w:val="0pt"/>
      <w:marRight w:val="0pt"/>
      <w:marTop w:val="0pt"/>
      <w:marBottom w:val="0pt"/>
      <w:divBdr>
        <w:top w:val="none" w:sz="0" w:space="0" w:color="auto"/>
        <w:left w:val="none" w:sz="0" w:space="0" w:color="auto"/>
        <w:bottom w:val="none" w:sz="0" w:space="0" w:color="auto"/>
        <w:right w:val="none" w:sz="0" w:space="0" w:color="auto"/>
      </w:divBdr>
    </w:div>
    <w:div w:id="442580464">
      <w:bodyDiv w:val="1"/>
      <w:marLeft w:val="0pt"/>
      <w:marRight w:val="0pt"/>
      <w:marTop w:val="0pt"/>
      <w:marBottom w:val="0pt"/>
      <w:divBdr>
        <w:top w:val="none" w:sz="0" w:space="0" w:color="auto"/>
        <w:left w:val="none" w:sz="0" w:space="0" w:color="auto"/>
        <w:bottom w:val="none" w:sz="0" w:space="0" w:color="auto"/>
        <w:right w:val="none" w:sz="0" w:space="0" w:color="auto"/>
      </w:divBdr>
    </w:div>
    <w:div w:id="457139832">
      <w:bodyDiv w:val="1"/>
      <w:marLeft w:val="0pt"/>
      <w:marRight w:val="0pt"/>
      <w:marTop w:val="0pt"/>
      <w:marBottom w:val="0pt"/>
      <w:divBdr>
        <w:top w:val="none" w:sz="0" w:space="0" w:color="auto"/>
        <w:left w:val="none" w:sz="0" w:space="0" w:color="auto"/>
        <w:bottom w:val="none" w:sz="0" w:space="0" w:color="auto"/>
        <w:right w:val="none" w:sz="0" w:space="0" w:color="auto"/>
      </w:divBdr>
    </w:div>
    <w:div w:id="473254515">
      <w:bodyDiv w:val="1"/>
      <w:marLeft w:val="0pt"/>
      <w:marRight w:val="0pt"/>
      <w:marTop w:val="0pt"/>
      <w:marBottom w:val="0pt"/>
      <w:divBdr>
        <w:top w:val="none" w:sz="0" w:space="0" w:color="auto"/>
        <w:left w:val="none" w:sz="0" w:space="0" w:color="auto"/>
        <w:bottom w:val="none" w:sz="0" w:space="0" w:color="auto"/>
        <w:right w:val="none" w:sz="0" w:space="0" w:color="auto"/>
      </w:divBdr>
    </w:div>
    <w:div w:id="485824855">
      <w:bodyDiv w:val="1"/>
      <w:marLeft w:val="0pt"/>
      <w:marRight w:val="0pt"/>
      <w:marTop w:val="0pt"/>
      <w:marBottom w:val="0pt"/>
      <w:divBdr>
        <w:top w:val="none" w:sz="0" w:space="0" w:color="auto"/>
        <w:left w:val="none" w:sz="0" w:space="0" w:color="auto"/>
        <w:bottom w:val="none" w:sz="0" w:space="0" w:color="auto"/>
        <w:right w:val="none" w:sz="0" w:space="0" w:color="auto"/>
      </w:divBdr>
    </w:div>
    <w:div w:id="486896063">
      <w:bodyDiv w:val="1"/>
      <w:marLeft w:val="0pt"/>
      <w:marRight w:val="0pt"/>
      <w:marTop w:val="0pt"/>
      <w:marBottom w:val="0pt"/>
      <w:divBdr>
        <w:top w:val="none" w:sz="0" w:space="0" w:color="auto"/>
        <w:left w:val="none" w:sz="0" w:space="0" w:color="auto"/>
        <w:bottom w:val="none" w:sz="0" w:space="0" w:color="auto"/>
        <w:right w:val="none" w:sz="0" w:space="0" w:color="auto"/>
      </w:divBdr>
    </w:div>
    <w:div w:id="511995452">
      <w:bodyDiv w:val="1"/>
      <w:marLeft w:val="0pt"/>
      <w:marRight w:val="0pt"/>
      <w:marTop w:val="0pt"/>
      <w:marBottom w:val="0pt"/>
      <w:divBdr>
        <w:top w:val="none" w:sz="0" w:space="0" w:color="auto"/>
        <w:left w:val="none" w:sz="0" w:space="0" w:color="auto"/>
        <w:bottom w:val="none" w:sz="0" w:space="0" w:color="auto"/>
        <w:right w:val="none" w:sz="0" w:space="0" w:color="auto"/>
      </w:divBdr>
    </w:div>
    <w:div w:id="515921885">
      <w:bodyDiv w:val="1"/>
      <w:marLeft w:val="0pt"/>
      <w:marRight w:val="0pt"/>
      <w:marTop w:val="0pt"/>
      <w:marBottom w:val="0pt"/>
      <w:divBdr>
        <w:top w:val="none" w:sz="0" w:space="0" w:color="auto"/>
        <w:left w:val="none" w:sz="0" w:space="0" w:color="auto"/>
        <w:bottom w:val="none" w:sz="0" w:space="0" w:color="auto"/>
        <w:right w:val="none" w:sz="0" w:space="0" w:color="auto"/>
      </w:divBdr>
    </w:div>
    <w:div w:id="528252358">
      <w:bodyDiv w:val="1"/>
      <w:marLeft w:val="0pt"/>
      <w:marRight w:val="0pt"/>
      <w:marTop w:val="0pt"/>
      <w:marBottom w:val="0pt"/>
      <w:divBdr>
        <w:top w:val="none" w:sz="0" w:space="0" w:color="auto"/>
        <w:left w:val="none" w:sz="0" w:space="0" w:color="auto"/>
        <w:bottom w:val="none" w:sz="0" w:space="0" w:color="auto"/>
        <w:right w:val="none" w:sz="0" w:space="0" w:color="auto"/>
      </w:divBdr>
    </w:div>
    <w:div w:id="530607843">
      <w:bodyDiv w:val="1"/>
      <w:marLeft w:val="0pt"/>
      <w:marRight w:val="0pt"/>
      <w:marTop w:val="0pt"/>
      <w:marBottom w:val="0pt"/>
      <w:divBdr>
        <w:top w:val="none" w:sz="0" w:space="0" w:color="auto"/>
        <w:left w:val="none" w:sz="0" w:space="0" w:color="auto"/>
        <w:bottom w:val="none" w:sz="0" w:space="0" w:color="auto"/>
        <w:right w:val="none" w:sz="0" w:space="0" w:color="auto"/>
      </w:divBdr>
    </w:div>
    <w:div w:id="543325522">
      <w:bodyDiv w:val="1"/>
      <w:marLeft w:val="0pt"/>
      <w:marRight w:val="0pt"/>
      <w:marTop w:val="0pt"/>
      <w:marBottom w:val="0pt"/>
      <w:divBdr>
        <w:top w:val="none" w:sz="0" w:space="0" w:color="auto"/>
        <w:left w:val="none" w:sz="0" w:space="0" w:color="auto"/>
        <w:bottom w:val="none" w:sz="0" w:space="0" w:color="auto"/>
        <w:right w:val="none" w:sz="0" w:space="0" w:color="auto"/>
      </w:divBdr>
    </w:div>
    <w:div w:id="544872878">
      <w:bodyDiv w:val="1"/>
      <w:marLeft w:val="0pt"/>
      <w:marRight w:val="0pt"/>
      <w:marTop w:val="0pt"/>
      <w:marBottom w:val="0pt"/>
      <w:divBdr>
        <w:top w:val="none" w:sz="0" w:space="0" w:color="auto"/>
        <w:left w:val="none" w:sz="0" w:space="0" w:color="auto"/>
        <w:bottom w:val="none" w:sz="0" w:space="0" w:color="auto"/>
        <w:right w:val="none" w:sz="0" w:space="0" w:color="auto"/>
      </w:divBdr>
    </w:div>
    <w:div w:id="550072093">
      <w:bodyDiv w:val="1"/>
      <w:marLeft w:val="0pt"/>
      <w:marRight w:val="0pt"/>
      <w:marTop w:val="0pt"/>
      <w:marBottom w:val="0pt"/>
      <w:divBdr>
        <w:top w:val="none" w:sz="0" w:space="0" w:color="auto"/>
        <w:left w:val="none" w:sz="0" w:space="0" w:color="auto"/>
        <w:bottom w:val="none" w:sz="0" w:space="0" w:color="auto"/>
        <w:right w:val="none" w:sz="0" w:space="0" w:color="auto"/>
      </w:divBdr>
    </w:div>
    <w:div w:id="582229732">
      <w:bodyDiv w:val="1"/>
      <w:marLeft w:val="0pt"/>
      <w:marRight w:val="0pt"/>
      <w:marTop w:val="0pt"/>
      <w:marBottom w:val="0pt"/>
      <w:divBdr>
        <w:top w:val="none" w:sz="0" w:space="0" w:color="auto"/>
        <w:left w:val="none" w:sz="0" w:space="0" w:color="auto"/>
        <w:bottom w:val="none" w:sz="0" w:space="0" w:color="auto"/>
        <w:right w:val="none" w:sz="0" w:space="0" w:color="auto"/>
      </w:divBdr>
    </w:div>
    <w:div w:id="585111763">
      <w:bodyDiv w:val="1"/>
      <w:marLeft w:val="0pt"/>
      <w:marRight w:val="0pt"/>
      <w:marTop w:val="0pt"/>
      <w:marBottom w:val="0pt"/>
      <w:divBdr>
        <w:top w:val="none" w:sz="0" w:space="0" w:color="auto"/>
        <w:left w:val="none" w:sz="0" w:space="0" w:color="auto"/>
        <w:bottom w:val="none" w:sz="0" w:space="0" w:color="auto"/>
        <w:right w:val="none" w:sz="0" w:space="0" w:color="auto"/>
      </w:divBdr>
    </w:div>
    <w:div w:id="606742039">
      <w:bodyDiv w:val="1"/>
      <w:marLeft w:val="0pt"/>
      <w:marRight w:val="0pt"/>
      <w:marTop w:val="0pt"/>
      <w:marBottom w:val="0pt"/>
      <w:divBdr>
        <w:top w:val="none" w:sz="0" w:space="0" w:color="auto"/>
        <w:left w:val="none" w:sz="0" w:space="0" w:color="auto"/>
        <w:bottom w:val="none" w:sz="0" w:space="0" w:color="auto"/>
        <w:right w:val="none" w:sz="0" w:space="0" w:color="auto"/>
      </w:divBdr>
    </w:div>
    <w:div w:id="611060891">
      <w:bodyDiv w:val="1"/>
      <w:marLeft w:val="0pt"/>
      <w:marRight w:val="0pt"/>
      <w:marTop w:val="0pt"/>
      <w:marBottom w:val="0pt"/>
      <w:divBdr>
        <w:top w:val="none" w:sz="0" w:space="0" w:color="auto"/>
        <w:left w:val="none" w:sz="0" w:space="0" w:color="auto"/>
        <w:bottom w:val="none" w:sz="0" w:space="0" w:color="auto"/>
        <w:right w:val="none" w:sz="0" w:space="0" w:color="auto"/>
      </w:divBdr>
    </w:div>
    <w:div w:id="614021563">
      <w:bodyDiv w:val="1"/>
      <w:marLeft w:val="0pt"/>
      <w:marRight w:val="0pt"/>
      <w:marTop w:val="0pt"/>
      <w:marBottom w:val="0pt"/>
      <w:divBdr>
        <w:top w:val="none" w:sz="0" w:space="0" w:color="auto"/>
        <w:left w:val="none" w:sz="0" w:space="0" w:color="auto"/>
        <w:bottom w:val="none" w:sz="0" w:space="0" w:color="auto"/>
        <w:right w:val="none" w:sz="0" w:space="0" w:color="auto"/>
      </w:divBdr>
    </w:div>
    <w:div w:id="648553211">
      <w:bodyDiv w:val="1"/>
      <w:marLeft w:val="0pt"/>
      <w:marRight w:val="0pt"/>
      <w:marTop w:val="0pt"/>
      <w:marBottom w:val="0pt"/>
      <w:divBdr>
        <w:top w:val="none" w:sz="0" w:space="0" w:color="auto"/>
        <w:left w:val="none" w:sz="0" w:space="0" w:color="auto"/>
        <w:bottom w:val="none" w:sz="0" w:space="0" w:color="auto"/>
        <w:right w:val="none" w:sz="0" w:space="0" w:color="auto"/>
      </w:divBdr>
    </w:div>
    <w:div w:id="673148585">
      <w:bodyDiv w:val="1"/>
      <w:marLeft w:val="0pt"/>
      <w:marRight w:val="0pt"/>
      <w:marTop w:val="0pt"/>
      <w:marBottom w:val="0pt"/>
      <w:divBdr>
        <w:top w:val="none" w:sz="0" w:space="0" w:color="auto"/>
        <w:left w:val="none" w:sz="0" w:space="0" w:color="auto"/>
        <w:bottom w:val="none" w:sz="0" w:space="0" w:color="auto"/>
        <w:right w:val="none" w:sz="0" w:space="0" w:color="auto"/>
      </w:divBdr>
    </w:div>
    <w:div w:id="764426812">
      <w:bodyDiv w:val="1"/>
      <w:marLeft w:val="0pt"/>
      <w:marRight w:val="0pt"/>
      <w:marTop w:val="0pt"/>
      <w:marBottom w:val="0pt"/>
      <w:divBdr>
        <w:top w:val="none" w:sz="0" w:space="0" w:color="auto"/>
        <w:left w:val="none" w:sz="0" w:space="0" w:color="auto"/>
        <w:bottom w:val="none" w:sz="0" w:space="0" w:color="auto"/>
        <w:right w:val="none" w:sz="0" w:space="0" w:color="auto"/>
      </w:divBdr>
    </w:div>
    <w:div w:id="774642909">
      <w:bodyDiv w:val="1"/>
      <w:marLeft w:val="0pt"/>
      <w:marRight w:val="0pt"/>
      <w:marTop w:val="0pt"/>
      <w:marBottom w:val="0pt"/>
      <w:divBdr>
        <w:top w:val="none" w:sz="0" w:space="0" w:color="auto"/>
        <w:left w:val="none" w:sz="0" w:space="0" w:color="auto"/>
        <w:bottom w:val="none" w:sz="0" w:space="0" w:color="auto"/>
        <w:right w:val="none" w:sz="0" w:space="0" w:color="auto"/>
      </w:divBdr>
    </w:div>
    <w:div w:id="775292281">
      <w:bodyDiv w:val="1"/>
      <w:marLeft w:val="0pt"/>
      <w:marRight w:val="0pt"/>
      <w:marTop w:val="0pt"/>
      <w:marBottom w:val="0pt"/>
      <w:divBdr>
        <w:top w:val="none" w:sz="0" w:space="0" w:color="auto"/>
        <w:left w:val="none" w:sz="0" w:space="0" w:color="auto"/>
        <w:bottom w:val="none" w:sz="0" w:space="0" w:color="auto"/>
        <w:right w:val="none" w:sz="0" w:space="0" w:color="auto"/>
      </w:divBdr>
    </w:div>
    <w:div w:id="852037892">
      <w:bodyDiv w:val="1"/>
      <w:marLeft w:val="0pt"/>
      <w:marRight w:val="0pt"/>
      <w:marTop w:val="0pt"/>
      <w:marBottom w:val="0pt"/>
      <w:divBdr>
        <w:top w:val="none" w:sz="0" w:space="0" w:color="auto"/>
        <w:left w:val="none" w:sz="0" w:space="0" w:color="auto"/>
        <w:bottom w:val="none" w:sz="0" w:space="0" w:color="auto"/>
        <w:right w:val="none" w:sz="0" w:space="0" w:color="auto"/>
      </w:divBdr>
    </w:div>
    <w:div w:id="869420554">
      <w:bodyDiv w:val="1"/>
      <w:marLeft w:val="0pt"/>
      <w:marRight w:val="0pt"/>
      <w:marTop w:val="0pt"/>
      <w:marBottom w:val="0pt"/>
      <w:divBdr>
        <w:top w:val="none" w:sz="0" w:space="0" w:color="auto"/>
        <w:left w:val="none" w:sz="0" w:space="0" w:color="auto"/>
        <w:bottom w:val="none" w:sz="0" w:space="0" w:color="auto"/>
        <w:right w:val="none" w:sz="0" w:space="0" w:color="auto"/>
      </w:divBdr>
    </w:div>
    <w:div w:id="886113779">
      <w:bodyDiv w:val="1"/>
      <w:marLeft w:val="0pt"/>
      <w:marRight w:val="0pt"/>
      <w:marTop w:val="0pt"/>
      <w:marBottom w:val="0pt"/>
      <w:divBdr>
        <w:top w:val="none" w:sz="0" w:space="0" w:color="auto"/>
        <w:left w:val="none" w:sz="0" w:space="0" w:color="auto"/>
        <w:bottom w:val="none" w:sz="0" w:space="0" w:color="auto"/>
        <w:right w:val="none" w:sz="0" w:space="0" w:color="auto"/>
      </w:divBdr>
    </w:div>
    <w:div w:id="914243311">
      <w:bodyDiv w:val="1"/>
      <w:marLeft w:val="0pt"/>
      <w:marRight w:val="0pt"/>
      <w:marTop w:val="0pt"/>
      <w:marBottom w:val="0pt"/>
      <w:divBdr>
        <w:top w:val="none" w:sz="0" w:space="0" w:color="auto"/>
        <w:left w:val="none" w:sz="0" w:space="0" w:color="auto"/>
        <w:bottom w:val="none" w:sz="0" w:space="0" w:color="auto"/>
        <w:right w:val="none" w:sz="0" w:space="0" w:color="auto"/>
      </w:divBdr>
    </w:div>
    <w:div w:id="929587516">
      <w:bodyDiv w:val="1"/>
      <w:marLeft w:val="0pt"/>
      <w:marRight w:val="0pt"/>
      <w:marTop w:val="0pt"/>
      <w:marBottom w:val="0pt"/>
      <w:divBdr>
        <w:top w:val="none" w:sz="0" w:space="0" w:color="auto"/>
        <w:left w:val="none" w:sz="0" w:space="0" w:color="auto"/>
        <w:bottom w:val="none" w:sz="0" w:space="0" w:color="auto"/>
        <w:right w:val="none" w:sz="0" w:space="0" w:color="auto"/>
      </w:divBdr>
    </w:div>
    <w:div w:id="948899079">
      <w:bodyDiv w:val="1"/>
      <w:marLeft w:val="0pt"/>
      <w:marRight w:val="0pt"/>
      <w:marTop w:val="0pt"/>
      <w:marBottom w:val="0pt"/>
      <w:divBdr>
        <w:top w:val="none" w:sz="0" w:space="0" w:color="auto"/>
        <w:left w:val="none" w:sz="0" w:space="0" w:color="auto"/>
        <w:bottom w:val="none" w:sz="0" w:space="0" w:color="auto"/>
        <w:right w:val="none" w:sz="0" w:space="0" w:color="auto"/>
      </w:divBdr>
    </w:div>
    <w:div w:id="967511517">
      <w:bodyDiv w:val="1"/>
      <w:marLeft w:val="0pt"/>
      <w:marRight w:val="0pt"/>
      <w:marTop w:val="0pt"/>
      <w:marBottom w:val="0pt"/>
      <w:divBdr>
        <w:top w:val="none" w:sz="0" w:space="0" w:color="auto"/>
        <w:left w:val="none" w:sz="0" w:space="0" w:color="auto"/>
        <w:bottom w:val="none" w:sz="0" w:space="0" w:color="auto"/>
        <w:right w:val="none" w:sz="0" w:space="0" w:color="auto"/>
      </w:divBdr>
    </w:div>
    <w:div w:id="972518915">
      <w:bodyDiv w:val="1"/>
      <w:marLeft w:val="0pt"/>
      <w:marRight w:val="0pt"/>
      <w:marTop w:val="0pt"/>
      <w:marBottom w:val="0pt"/>
      <w:divBdr>
        <w:top w:val="none" w:sz="0" w:space="0" w:color="auto"/>
        <w:left w:val="none" w:sz="0" w:space="0" w:color="auto"/>
        <w:bottom w:val="none" w:sz="0" w:space="0" w:color="auto"/>
        <w:right w:val="none" w:sz="0" w:space="0" w:color="auto"/>
      </w:divBdr>
    </w:div>
    <w:div w:id="996104671">
      <w:bodyDiv w:val="1"/>
      <w:marLeft w:val="0pt"/>
      <w:marRight w:val="0pt"/>
      <w:marTop w:val="0pt"/>
      <w:marBottom w:val="0pt"/>
      <w:divBdr>
        <w:top w:val="none" w:sz="0" w:space="0" w:color="auto"/>
        <w:left w:val="none" w:sz="0" w:space="0" w:color="auto"/>
        <w:bottom w:val="none" w:sz="0" w:space="0" w:color="auto"/>
        <w:right w:val="none" w:sz="0" w:space="0" w:color="auto"/>
      </w:divBdr>
    </w:div>
    <w:div w:id="1003051931">
      <w:bodyDiv w:val="1"/>
      <w:marLeft w:val="0pt"/>
      <w:marRight w:val="0pt"/>
      <w:marTop w:val="0pt"/>
      <w:marBottom w:val="0pt"/>
      <w:divBdr>
        <w:top w:val="none" w:sz="0" w:space="0" w:color="auto"/>
        <w:left w:val="none" w:sz="0" w:space="0" w:color="auto"/>
        <w:bottom w:val="none" w:sz="0" w:space="0" w:color="auto"/>
        <w:right w:val="none" w:sz="0" w:space="0" w:color="auto"/>
      </w:divBdr>
    </w:div>
    <w:div w:id="1014498175">
      <w:bodyDiv w:val="1"/>
      <w:marLeft w:val="0pt"/>
      <w:marRight w:val="0pt"/>
      <w:marTop w:val="0pt"/>
      <w:marBottom w:val="0pt"/>
      <w:divBdr>
        <w:top w:val="none" w:sz="0" w:space="0" w:color="auto"/>
        <w:left w:val="none" w:sz="0" w:space="0" w:color="auto"/>
        <w:bottom w:val="none" w:sz="0" w:space="0" w:color="auto"/>
        <w:right w:val="none" w:sz="0" w:space="0" w:color="auto"/>
      </w:divBdr>
    </w:div>
    <w:div w:id="1015956884">
      <w:bodyDiv w:val="1"/>
      <w:marLeft w:val="0pt"/>
      <w:marRight w:val="0pt"/>
      <w:marTop w:val="0pt"/>
      <w:marBottom w:val="0pt"/>
      <w:divBdr>
        <w:top w:val="none" w:sz="0" w:space="0" w:color="auto"/>
        <w:left w:val="none" w:sz="0" w:space="0" w:color="auto"/>
        <w:bottom w:val="none" w:sz="0" w:space="0" w:color="auto"/>
        <w:right w:val="none" w:sz="0" w:space="0" w:color="auto"/>
      </w:divBdr>
    </w:div>
    <w:div w:id="1066150229">
      <w:bodyDiv w:val="1"/>
      <w:marLeft w:val="0pt"/>
      <w:marRight w:val="0pt"/>
      <w:marTop w:val="0pt"/>
      <w:marBottom w:val="0pt"/>
      <w:divBdr>
        <w:top w:val="none" w:sz="0" w:space="0" w:color="auto"/>
        <w:left w:val="none" w:sz="0" w:space="0" w:color="auto"/>
        <w:bottom w:val="none" w:sz="0" w:space="0" w:color="auto"/>
        <w:right w:val="none" w:sz="0" w:space="0" w:color="auto"/>
      </w:divBdr>
    </w:div>
    <w:div w:id="1115488959">
      <w:bodyDiv w:val="1"/>
      <w:marLeft w:val="0pt"/>
      <w:marRight w:val="0pt"/>
      <w:marTop w:val="0pt"/>
      <w:marBottom w:val="0pt"/>
      <w:divBdr>
        <w:top w:val="none" w:sz="0" w:space="0" w:color="auto"/>
        <w:left w:val="none" w:sz="0" w:space="0" w:color="auto"/>
        <w:bottom w:val="none" w:sz="0" w:space="0" w:color="auto"/>
        <w:right w:val="none" w:sz="0" w:space="0" w:color="auto"/>
      </w:divBdr>
    </w:div>
    <w:div w:id="1173837797">
      <w:bodyDiv w:val="1"/>
      <w:marLeft w:val="0pt"/>
      <w:marRight w:val="0pt"/>
      <w:marTop w:val="0pt"/>
      <w:marBottom w:val="0pt"/>
      <w:divBdr>
        <w:top w:val="none" w:sz="0" w:space="0" w:color="auto"/>
        <w:left w:val="none" w:sz="0" w:space="0" w:color="auto"/>
        <w:bottom w:val="none" w:sz="0" w:space="0" w:color="auto"/>
        <w:right w:val="none" w:sz="0" w:space="0" w:color="auto"/>
      </w:divBdr>
    </w:div>
    <w:div w:id="1227956900">
      <w:bodyDiv w:val="1"/>
      <w:marLeft w:val="0pt"/>
      <w:marRight w:val="0pt"/>
      <w:marTop w:val="0pt"/>
      <w:marBottom w:val="0pt"/>
      <w:divBdr>
        <w:top w:val="none" w:sz="0" w:space="0" w:color="auto"/>
        <w:left w:val="none" w:sz="0" w:space="0" w:color="auto"/>
        <w:bottom w:val="none" w:sz="0" w:space="0" w:color="auto"/>
        <w:right w:val="none" w:sz="0" w:space="0" w:color="auto"/>
      </w:divBdr>
    </w:div>
    <w:div w:id="1235973258">
      <w:bodyDiv w:val="1"/>
      <w:marLeft w:val="0pt"/>
      <w:marRight w:val="0pt"/>
      <w:marTop w:val="0pt"/>
      <w:marBottom w:val="0pt"/>
      <w:divBdr>
        <w:top w:val="none" w:sz="0" w:space="0" w:color="auto"/>
        <w:left w:val="none" w:sz="0" w:space="0" w:color="auto"/>
        <w:bottom w:val="none" w:sz="0" w:space="0" w:color="auto"/>
        <w:right w:val="none" w:sz="0" w:space="0" w:color="auto"/>
      </w:divBdr>
    </w:div>
    <w:div w:id="1251354216">
      <w:bodyDiv w:val="1"/>
      <w:marLeft w:val="0pt"/>
      <w:marRight w:val="0pt"/>
      <w:marTop w:val="0pt"/>
      <w:marBottom w:val="0pt"/>
      <w:divBdr>
        <w:top w:val="none" w:sz="0" w:space="0" w:color="auto"/>
        <w:left w:val="none" w:sz="0" w:space="0" w:color="auto"/>
        <w:bottom w:val="none" w:sz="0" w:space="0" w:color="auto"/>
        <w:right w:val="none" w:sz="0" w:space="0" w:color="auto"/>
      </w:divBdr>
    </w:div>
    <w:div w:id="1271357636">
      <w:bodyDiv w:val="1"/>
      <w:marLeft w:val="0pt"/>
      <w:marRight w:val="0pt"/>
      <w:marTop w:val="0pt"/>
      <w:marBottom w:val="0pt"/>
      <w:divBdr>
        <w:top w:val="none" w:sz="0" w:space="0" w:color="auto"/>
        <w:left w:val="none" w:sz="0" w:space="0" w:color="auto"/>
        <w:bottom w:val="none" w:sz="0" w:space="0" w:color="auto"/>
        <w:right w:val="none" w:sz="0" w:space="0" w:color="auto"/>
      </w:divBdr>
    </w:div>
    <w:div w:id="1287541760">
      <w:bodyDiv w:val="1"/>
      <w:marLeft w:val="0pt"/>
      <w:marRight w:val="0pt"/>
      <w:marTop w:val="0pt"/>
      <w:marBottom w:val="0pt"/>
      <w:divBdr>
        <w:top w:val="none" w:sz="0" w:space="0" w:color="auto"/>
        <w:left w:val="none" w:sz="0" w:space="0" w:color="auto"/>
        <w:bottom w:val="none" w:sz="0" w:space="0" w:color="auto"/>
        <w:right w:val="none" w:sz="0" w:space="0" w:color="auto"/>
      </w:divBdr>
    </w:div>
    <w:div w:id="1291592734">
      <w:bodyDiv w:val="1"/>
      <w:marLeft w:val="0pt"/>
      <w:marRight w:val="0pt"/>
      <w:marTop w:val="0pt"/>
      <w:marBottom w:val="0pt"/>
      <w:divBdr>
        <w:top w:val="none" w:sz="0" w:space="0" w:color="auto"/>
        <w:left w:val="none" w:sz="0" w:space="0" w:color="auto"/>
        <w:bottom w:val="none" w:sz="0" w:space="0" w:color="auto"/>
        <w:right w:val="none" w:sz="0" w:space="0" w:color="auto"/>
      </w:divBdr>
    </w:div>
    <w:div w:id="1296444047">
      <w:bodyDiv w:val="1"/>
      <w:marLeft w:val="0pt"/>
      <w:marRight w:val="0pt"/>
      <w:marTop w:val="0pt"/>
      <w:marBottom w:val="0pt"/>
      <w:divBdr>
        <w:top w:val="none" w:sz="0" w:space="0" w:color="auto"/>
        <w:left w:val="none" w:sz="0" w:space="0" w:color="auto"/>
        <w:bottom w:val="none" w:sz="0" w:space="0" w:color="auto"/>
        <w:right w:val="none" w:sz="0" w:space="0" w:color="auto"/>
      </w:divBdr>
    </w:div>
    <w:div w:id="1305542997">
      <w:bodyDiv w:val="1"/>
      <w:marLeft w:val="0pt"/>
      <w:marRight w:val="0pt"/>
      <w:marTop w:val="0pt"/>
      <w:marBottom w:val="0pt"/>
      <w:divBdr>
        <w:top w:val="none" w:sz="0" w:space="0" w:color="auto"/>
        <w:left w:val="none" w:sz="0" w:space="0" w:color="auto"/>
        <w:bottom w:val="none" w:sz="0" w:space="0" w:color="auto"/>
        <w:right w:val="none" w:sz="0" w:space="0" w:color="auto"/>
      </w:divBdr>
    </w:div>
    <w:div w:id="1324891014">
      <w:bodyDiv w:val="1"/>
      <w:marLeft w:val="0pt"/>
      <w:marRight w:val="0pt"/>
      <w:marTop w:val="0pt"/>
      <w:marBottom w:val="0pt"/>
      <w:divBdr>
        <w:top w:val="none" w:sz="0" w:space="0" w:color="auto"/>
        <w:left w:val="none" w:sz="0" w:space="0" w:color="auto"/>
        <w:bottom w:val="none" w:sz="0" w:space="0" w:color="auto"/>
        <w:right w:val="none" w:sz="0" w:space="0" w:color="auto"/>
      </w:divBdr>
    </w:div>
    <w:div w:id="1345782207">
      <w:bodyDiv w:val="1"/>
      <w:marLeft w:val="0pt"/>
      <w:marRight w:val="0pt"/>
      <w:marTop w:val="0pt"/>
      <w:marBottom w:val="0pt"/>
      <w:divBdr>
        <w:top w:val="none" w:sz="0" w:space="0" w:color="auto"/>
        <w:left w:val="none" w:sz="0" w:space="0" w:color="auto"/>
        <w:bottom w:val="none" w:sz="0" w:space="0" w:color="auto"/>
        <w:right w:val="none" w:sz="0" w:space="0" w:color="auto"/>
      </w:divBdr>
    </w:div>
    <w:div w:id="1350569305">
      <w:bodyDiv w:val="1"/>
      <w:marLeft w:val="0pt"/>
      <w:marRight w:val="0pt"/>
      <w:marTop w:val="0pt"/>
      <w:marBottom w:val="0pt"/>
      <w:divBdr>
        <w:top w:val="none" w:sz="0" w:space="0" w:color="auto"/>
        <w:left w:val="none" w:sz="0" w:space="0" w:color="auto"/>
        <w:bottom w:val="none" w:sz="0" w:space="0" w:color="auto"/>
        <w:right w:val="none" w:sz="0" w:space="0" w:color="auto"/>
      </w:divBdr>
    </w:div>
    <w:div w:id="1359505518">
      <w:bodyDiv w:val="1"/>
      <w:marLeft w:val="0pt"/>
      <w:marRight w:val="0pt"/>
      <w:marTop w:val="0pt"/>
      <w:marBottom w:val="0pt"/>
      <w:divBdr>
        <w:top w:val="none" w:sz="0" w:space="0" w:color="auto"/>
        <w:left w:val="none" w:sz="0" w:space="0" w:color="auto"/>
        <w:bottom w:val="none" w:sz="0" w:space="0" w:color="auto"/>
        <w:right w:val="none" w:sz="0" w:space="0" w:color="auto"/>
      </w:divBdr>
    </w:div>
    <w:div w:id="1368070114">
      <w:bodyDiv w:val="1"/>
      <w:marLeft w:val="0pt"/>
      <w:marRight w:val="0pt"/>
      <w:marTop w:val="0pt"/>
      <w:marBottom w:val="0pt"/>
      <w:divBdr>
        <w:top w:val="none" w:sz="0" w:space="0" w:color="auto"/>
        <w:left w:val="none" w:sz="0" w:space="0" w:color="auto"/>
        <w:bottom w:val="none" w:sz="0" w:space="0" w:color="auto"/>
        <w:right w:val="none" w:sz="0" w:space="0" w:color="auto"/>
      </w:divBdr>
    </w:div>
    <w:div w:id="1386836454">
      <w:bodyDiv w:val="1"/>
      <w:marLeft w:val="0pt"/>
      <w:marRight w:val="0pt"/>
      <w:marTop w:val="0pt"/>
      <w:marBottom w:val="0pt"/>
      <w:divBdr>
        <w:top w:val="none" w:sz="0" w:space="0" w:color="auto"/>
        <w:left w:val="none" w:sz="0" w:space="0" w:color="auto"/>
        <w:bottom w:val="none" w:sz="0" w:space="0" w:color="auto"/>
        <w:right w:val="none" w:sz="0" w:space="0" w:color="auto"/>
      </w:divBdr>
    </w:div>
    <w:div w:id="1421756738">
      <w:bodyDiv w:val="1"/>
      <w:marLeft w:val="0pt"/>
      <w:marRight w:val="0pt"/>
      <w:marTop w:val="0pt"/>
      <w:marBottom w:val="0pt"/>
      <w:divBdr>
        <w:top w:val="none" w:sz="0" w:space="0" w:color="auto"/>
        <w:left w:val="none" w:sz="0" w:space="0" w:color="auto"/>
        <w:bottom w:val="none" w:sz="0" w:space="0" w:color="auto"/>
        <w:right w:val="none" w:sz="0" w:space="0" w:color="auto"/>
      </w:divBdr>
    </w:div>
    <w:div w:id="1450667042">
      <w:bodyDiv w:val="1"/>
      <w:marLeft w:val="0pt"/>
      <w:marRight w:val="0pt"/>
      <w:marTop w:val="0pt"/>
      <w:marBottom w:val="0pt"/>
      <w:divBdr>
        <w:top w:val="none" w:sz="0" w:space="0" w:color="auto"/>
        <w:left w:val="none" w:sz="0" w:space="0" w:color="auto"/>
        <w:bottom w:val="none" w:sz="0" w:space="0" w:color="auto"/>
        <w:right w:val="none" w:sz="0" w:space="0" w:color="auto"/>
      </w:divBdr>
    </w:div>
    <w:div w:id="1455096414">
      <w:bodyDiv w:val="1"/>
      <w:marLeft w:val="0pt"/>
      <w:marRight w:val="0pt"/>
      <w:marTop w:val="0pt"/>
      <w:marBottom w:val="0pt"/>
      <w:divBdr>
        <w:top w:val="none" w:sz="0" w:space="0" w:color="auto"/>
        <w:left w:val="none" w:sz="0" w:space="0" w:color="auto"/>
        <w:bottom w:val="none" w:sz="0" w:space="0" w:color="auto"/>
        <w:right w:val="none" w:sz="0" w:space="0" w:color="auto"/>
      </w:divBdr>
    </w:div>
    <w:div w:id="1496921953">
      <w:bodyDiv w:val="1"/>
      <w:marLeft w:val="0pt"/>
      <w:marRight w:val="0pt"/>
      <w:marTop w:val="0pt"/>
      <w:marBottom w:val="0pt"/>
      <w:divBdr>
        <w:top w:val="none" w:sz="0" w:space="0" w:color="auto"/>
        <w:left w:val="none" w:sz="0" w:space="0" w:color="auto"/>
        <w:bottom w:val="none" w:sz="0" w:space="0" w:color="auto"/>
        <w:right w:val="none" w:sz="0" w:space="0" w:color="auto"/>
      </w:divBdr>
    </w:div>
    <w:div w:id="1499737139">
      <w:bodyDiv w:val="1"/>
      <w:marLeft w:val="0pt"/>
      <w:marRight w:val="0pt"/>
      <w:marTop w:val="0pt"/>
      <w:marBottom w:val="0pt"/>
      <w:divBdr>
        <w:top w:val="none" w:sz="0" w:space="0" w:color="auto"/>
        <w:left w:val="none" w:sz="0" w:space="0" w:color="auto"/>
        <w:bottom w:val="none" w:sz="0" w:space="0" w:color="auto"/>
        <w:right w:val="none" w:sz="0" w:space="0" w:color="auto"/>
      </w:divBdr>
    </w:div>
    <w:div w:id="1511329913">
      <w:bodyDiv w:val="1"/>
      <w:marLeft w:val="0pt"/>
      <w:marRight w:val="0pt"/>
      <w:marTop w:val="0pt"/>
      <w:marBottom w:val="0pt"/>
      <w:divBdr>
        <w:top w:val="none" w:sz="0" w:space="0" w:color="auto"/>
        <w:left w:val="none" w:sz="0" w:space="0" w:color="auto"/>
        <w:bottom w:val="none" w:sz="0" w:space="0" w:color="auto"/>
        <w:right w:val="none" w:sz="0" w:space="0" w:color="auto"/>
      </w:divBdr>
    </w:div>
    <w:div w:id="1513839107">
      <w:bodyDiv w:val="1"/>
      <w:marLeft w:val="0pt"/>
      <w:marRight w:val="0pt"/>
      <w:marTop w:val="0pt"/>
      <w:marBottom w:val="0pt"/>
      <w:divBdr>
        <w:top w:val="none" w:sz="0" w:space="0" w:color="auto"/>
        <w:left w:val="none" w:sz="0" w:space="0" w:color="auto"/>
        <w:bottom w:val="none" w:sz="0" w:space="0" w:color="auto"/>
        <w:right w:val="none" w:sz="0" w:space="0" w:color="auto"/>
      </w:divBdr>
    </w:div>
    <w:div w:id="1523056744">
      <w:bodyDiv w:val="1"/>
      <w:marLeft w:val="0pt"/>
      <w:marRight w:val="0pt"/>
      <w:marTop w:val="0pt"/>
      <w:marBottom w:val="0pt"/>
      <w:divBdr>
        <w:top w:val="none" w:sz="0" w:space="0" w:color="auto"/>
        <w:left w:val="none" w:sz="0" w:space="0" w:color="auto"/>
        <w:bottom w:val="none" w:sz="0" w:space="0" w:color="auto"/>
        <w:right w:val="none" w:sz="0" w:space="0" w:color="auto"/>
      </w:divBdr>
    </w:div>
    <w:div w:id="1527794169">
      <w:bodyDiv w:val="1"/>
      <w:marLeft w:val="0pt"/>
      <w:marRight w:val="0pt"/>
      <w:marTop w:val="0pt"/>
      <w:marBottom w:val="0pt"/>
      <w:divBdr>
        <w:top w:val="none" w:sz="0" w:space="0" w:color="auto"/>
        <w:left w:val="none" w:sz="0" w:space="0" w:color="auto"/>
        <w:bottom w:val="none" w:sz="0" w:space="0" w:color="auto"/>
        <w:right w:val="none" w:sz="0" w:space="0" w:color="auto"/>
      </w:divBdr>
    </w:div>
    <w:div w:id="1550532045">
      <w:bodyDiv w:val="1"/>
      <w:marLeft w:val="0pt"/>
      <w:marRight w:val="0pt"/>
      <w:marTop w:val="0pt"/>
      <w:marBottom w:val="0pt"/>
      <w:divBdr>
        <w:top w:val="none" w:sz="0" w:space="0" w:color="auto"/>
        <w:left w:val="none" w:sz="0" w:space="0" w:color="auto"/>
        <w:bottom w:val="none" w:sz="0" w:space="0" w:color="auto"/>
        <w:right w:val="none" w:sz="0" w:space="0" w:color="auto"/>
      </w:divBdr>
    </w:div>
    <w:div w:id="1553418673">
      <w:bodyDiv w:val="1"/>
      <w:marLeft w:val="0pt"/>
      <w:marRight w:val="0pt"/>
      <w:marTop w:val="0pt"/>
      <w:marBottom w:val="0pt"/>
      <w:divBdr>
        <w:top w:val="none" w:sz="0" w:space="0" w:color="auto"/>
        <w:left w:val="none" w:sz="0" w:space="0" w:color="auto"/>
        <w:bottom w:val="none" w:sz="0" w:space="0" w:color="auto"/>
        <w:right w:val="none" w:sz="0" w:space="0" w:color="auto"/>
      </w:divBdr>
    </w:div>
    <w:div w:id="1580093714">
      <w:bodyDiv w:val="1"/>
      <w:marLeft w:val="0pt"/>
      <w:marRight w:val="0pt"/>
      <w:marTop w:val="0pt"/>
      <w:marBottom w:val="0pt"/>
      <w:divBdr>
        <w:top w:val="none" w:sz="0" w:space="0" w:color="auto"/>
        <w:left w:val="none" w:sz="0" w:space="0" w:color="auto"/>
        <w:bottom w:val="none" w:sz="0" w:space="0" w:color="auto"/>
        <w:right w:val="none" w:sz="0" w:space="0" w:color="auto"/>
      </w:divBdr>
    </w:div>
    <w:div w:id="1601185955">
      <w:bodyDiv w:val="1"/>
      <w:marLeft w:val="0pt"/>
      <w:marRight w:val="0pt"/>
      <w:marTop w:val="0pt"/>
      <w:marBottom w:val="0pt"/>
      <w:divBdr>
        <w:top w:val="none" w:sz="0" w:space="0" w:color="auto"/>
        <w:left w:val="none" w:sz="0" w:space="0" w:color="auto"/>
        <w:bottom w:val="none" w:sz="0" w:space="0" w:color="auto"/>
        <w:right w:val="none" w:sz="0" w:space="0" w:color="auto"/>
      </w:divBdr>
    </w:div>
    <w:div w:id="1601718901">
      <w:bodyDiv w:val="1"/>
      <w:marLeft w:val="0pt"/>
      <w:marRight w:val="0pt"/>
      <w:marTop w:val="0pt"/>
      <w:marBottom w:val="0pt"/>
      <w:divBdr>
        <w:top w:val="none" w:sz="0" w:space="0" w:color="auto"/>
        <w:left w:val="none" w:sz="0" w:space="0" w:color="auto"/>
        <w:bottom w:val="none" w:sz="0" w:space="0" w:color="auto"/>
        <w:right w:val="none" w:sz="0" w:space="0" w:color="auto"/>
      </w:divBdr>
    </w:div>
    <w:div w:id="1620797381">
      <w:bodyDiv w:val="1"/>
      <w:marLeft w:val="0pt"/>
      <w:marRight w:val="0pt"/>
      <w:marTop w:val="0pt"/>
      <w:marBottom w:val="0pt"/>
      <w:divBdr>
        <w:top w:val="none" w:sz="0" w:space="0" w:color="auto"/>
        <w:left w:val="none" w:sz="0" w:space="0" w:color="auto"/>
        <w:bottom w:val="none" w:sz="0" w:space="0" w:color="auto"/>
        <w:right w:val="none" w:sz="0" w:space="0" w:color="auto"/>
      </w:divBdr>
    </w:div>
    <w:div w:id="1640259294">
      <w:bodyDiv w:val="1"/>
      <w:marLeft w:val="0pt"/>
      <w:marRight w:val="0pt"/>
      <w:marTop w:val="0pt"/>
      <w:marBottom w:val="0pt"/>
      <w:divBdr>
        <w:top w:val="none" w:sz="0" w:space="0" w:color="auto"/>
        <w:left w:val="none" w:sz="0" w:space="0" w:color="auto"/>
        <w:bottom w:val="none" w:sz="0" w:space="0" w:color="auto"/>
        <w:right w:val="none" w:sz="0" w:space="0" w:color="auto"/>
      </w:divBdr>
    </w:div>
    <w:div w:id="1707674847">
      <w:bodyDiv w:val="1"/>
      <w:marLeft w:val="0pt"/>
      <w:marRight w:val="0pt"/>
      <w:marTop w:val="0pt"/>
      <w:marBottom w:val="0pt"/>
      <w:divBdr>
        <w:top w:val="none" w:sz="0" w:space="0" w:color="auto"/>
        <w:left w:val="none" w:sz="0" w:space="0" w:color="auto"/>
        <w:bottom w:val="none" w:sz="0" w:space="0" w:color="auto"/>
        <w:right w:val="none" w:sz="0" w:space="0" w:color="auto"/>
      </w:divBdr>
    </w:div>
    <w:div w:id="1712917068">
      <w:bodyDiv w:val="1"/>
      <w:marLeft w:val="0pt"/>
      <w:marRight w:val="0pt"/>
      <w:marTop w:val="0pt"/>
      <w:marBottom w:val="0pt"/>
      <w:divBdr>
        <w:top w:val="none" w:sz="0" w:space="0" w:color="auto"/>
        <w:left w:val="none" w:sz="0" w:space="0" w:color="auto"/>
        <w:bottom w:val="none" w:sz="0" w:space="0" w:color="auto"/>
        <w:right w:val="none" w:sz="0" w:space="0" w:color="auto"/>
      </w:divBdr>
    </w:div>
    <w:div w:id="1729835610">
      <w:bodyDiv w:val="1"/>
      <w:marLeft w:val="0pt"/>
      <w:marRight w:val="0pt"/>
      <w:marTop w:val="0pt"/>
      <w:marBottom w:val="0pt"/>
      <w:divBdr>
        <w:top w:val="none" w:sz="0" w:space="0" w:color="auto"/>
        <w:left w:val="none" w:sz="0" w:space="0" w:color="auto"/>
        <w:bottom w:val="none" w:sz="0" w:space="0" w:color="auto"/>
        <w:right w:val="none" w:sz="0" w:space="0" w:color="auto"/>
      </w:divBdr>
    </w:div>
    <w:div w:id="1746024129">
      <w:bodyDiv w:val="1"/>
      <w:marLeft w:val="0pt"/>
      <w:marRight w:val="0pt"/>
      <w:marTop w:val="0pt"/>
      <w:marBottom w:val="0pt"/>
      <w:divBdr>
        <w:top w:val="none" w:sz="0" w:space="0" w:color="auto"/>
        <w:left w:val="none" w:sz="0" w:space="0" w:color="auto"/>
        <w:bottom w:val="none" w:sz="0" w:space="0" w:color="auto"/>
        <w:right w:val="none" w:sz="0" w:space="0" w:color="auto"/>
      </w:divBdr>
    </w:div>
    <w:div w:id="1817330089">
      <w:bodyDiv w:val="1"/>
      <w:marLeft w:val="0pt"/>
      <w:marRight w:val="0pt"/>
      <w:marTop w:val="0pt"/>
      <w:marBottom w:val="0pt"/>
      <w:divBdr>
        <w:top w:val="none" w:sz="0" w:space="0" w:color="auto"/>
        <w:left w:val="none" w:sz="0" w:space="0" w:color="auto"/>
        <w:bottom w:val="none" w:sz="0" w:space="0" w:color="auto"/>
        <w:right w:val="none" w:sz="0" w:space="0" w:color="auto"/>
      </w:divBdr>
    </w:div>
    <w:div w:id="1845195403">
      <w:bodyDiv w:val="1"/>
      <w:marLeft w:val="0pt"/>
      <w:marRight w:val="0pt"/>
      <w:marTop w:val="0pt"/>
      <w:marBottom w:val="0pt"/>
      <w:divBdr>
        <w:top w:val="none" w:sz="0" w:space="0" w:color="auto"/>
        <w:left w:val="none" w:sz="0" w:space="0" w:color="auto"/>
        <w:bottom w:val="none" w:sz="0" w:space="0" w:color="auto"/>
        <w:right w:val="none" w:sz="0" w:space="0" w:color="auto"/>
      </w:divBdr>
    </w:div>
    <w:div w:id="1845706304">
      <w:bodyDiv w:val="1"/>
      <w:marLeft w:val="0pt"/>
      <w:marRight w:val="0pt"/>
      <w:marTop w:val="0pt"/>
      <w:marBottom w:val="0pt"/>
      <w:divBdr>
        <w:top w:val="none" w:sz="0" w:space="0" w:color="auto"/>
        <w:left w:val="none" w:sz="0" w:space="0" w:color="auto"/>
        <w:bottom w:val="none" w:sz="0" w:space="0" w:color="auto"/>
        <w:right w:val="none" w:sz="0" w:space="0" w:color="auto"/>
      </w:divBdr>
    </w:div>
    <w:div w:id="1896811770">
      <w:bodyDiv w:val="1"/>
      <w:marLeft w:val="0pt"/>
      <w:marRight w:val="0pt"/>
      <w:marTop w:val="0pt"/>
      <w:marBottom w:val="0pt"/>
      <w:divBdr>
        <w:top w:val="none" w:sz="0" w:space="0" w:color="auto"/>
        <w:left w:val="none" w:sz="0" w:space="0" w:color="auto"/>
        <w:bottom w:val="none" w:sz="0" w:space="0" w:color="auto"/>
        <w:right w:val="none" w:sz="0" w:space="0" w:color="auto"/>
      </w:divBdr>
    </w:div>
    <w:div w:id="1917665052">
      <w:bodyDiv w:val="1"/>
      <w:marLeft w:val="0pt"/>
      <w:marRight w:val="0pt"/>
      <w:marTop w:val="0pt"/>
      <w:marBottom w:val="0pt"/>
      <w:divBdr>
        <w:top w:val="none" w:sz="0" w:space="0" w:color="auto"/>
        <w:left w:val="none" w:sz="0" w:space="0" w:color="auto"/>
        <w:bottom w:val="none" w:sz="0" w:space="0" w:color="auto"/>
        <w:right w:val="none" w:sz="0" w:space="0" w:color="auto"/>
      </w:divBdr>
    </w:div>
    <w:div w:id="1925609553">
      <w:bodyDiv w:val="1"/>
      <w:marLeft w:val="0pt"/>
      <w:marRight w:val="0pt"/>
      <w:marTop w:val="0pt"/>
      <w:marBottom w:val="0pt"/>
      <w:divBdr>
        <w:top w:val="none" w:sz="0" w:space="0" w:color="auto"/>
        <w:left w:val="none" w:sz="0" w:space="0" w:color="auto"/>
        <w:bottom w:val="none" w:sz="0" w:space="0" w:color="auto"/>
        <w:right w:val="none" w:sz="0" w:space="0" w:color="auto"/>
      </w:divBdr>
    </w:div>
    <w:div w:id="1967393560">
      <w:bodyDiv w:val="1"/>
      <w:marLeft w:val="0pt"/>
      <w:marRight w:val="0pt"/>
      <w:marTop w:val="0pt"/>
      <w:marBottom w:val="0pt"/>
      <w:divBdr>
        <w:top w:val="none" w:sz="0" w:space="0" w:color="auto"/>
        <w:left w:val="none" w:sz="0" w:space="0" w:color="auto"/>
        <w:bottom w:val="none" w:sz="0" w:space="0" w:color="auto"/>
        <w:right w:val="none" w:sz="0" w:space="0" w:color="auto"/>
      </w:divBdr>
    </w:div>
    <w:div w:id="1985691597">
      <w:bodyDiv w:val="1"/>
      <w:marLeft w:val="0pt"/>
      <w:marRight w:val="0pt"/>
      <w:marTop w:val="0pt"/>
      <w:marBottom w:val="0pt"/>
      <w:divBdr>
        <w:top w:val="none" w:sz="0" w:space="0" w:color="auto"/>
        <w:left w:val="none" w:sz="0" w:space="0" w:color="auto"/>
        <w:bottom w:val="none" w:sz="0" w:space="0" w:color="auto"/>
        <w:right w:val="none" w:sz="0" w:space="0" w:color="auto"/>
      </w:divBdr>
    </w:div>
    <w:div w:id="1987930769">
      <w:bodyDiv w:val="1"/>
      <w:marLeft w:val="0pt"/>
      <w:marRight w:val="0pt"/>
      <w:marTop w:val="0pt"/>
      <w:marBottom w:val="0pt"/>
      <w:divBdr>
        <w:top w:val="none" w:sz="0" w:space="0" w:color="auto"/>
        <w:left w:val="none" w:sz="0" w:space="0" w:color="auto"/>
        <w:bottom w:val="none" w:sz="0" w:space="0" w:color="auto"/>
        <w:right w:val="none" w:sz="0" w:space="0" w:color="auto"/>
      </w:divBdr>
    </w:div>
    <w:div w:id="1989281969">
      <w:bodyDiv w:val="1"/>
      <w:marLeft w:val="0pt"/>
      <w:marRight w:val="0pt"/>
      <w:marTop w:val="0pt"/>
      <w:marBottom w:val="0pt"/>
      <w:divBdr>
        <w:top w:val="none" w:sz="0" w:space="0" w:color="auto"/>
        <w:left w:val="none" w:sz="0" w:space="0" w:color="auto"/>
        <w:bottom w:val="none" w:sz="0" w:space="0" w:color="auto"/>
        <w:right w:val="none" w:sz="0" w:space="0" w:color="auto"/>
      </w:divBdr>
    </w:div>
    <w:div w:id="1992906101">
      <w:bodyDiv w:val="1"/>
      <w:marLeft w:val="0pt"/>
      <w:marRight w:val="0pt"/>
      <w:marTop w:val="0pt"/>
      <w:marBottom w:val="0pt"/>
      <w:divBdr>
        <w:top w:val="none" w:sz="0" w:space="0" w:color="auto"/>
        <w:left w:val="none" w:sz="0" w:space="0" w:color="auto"/>
        <w:bottom w:val="none" w:sz="0" w:space="0" w:color="auto"/>
        <w:right w:val="none" w:sz="0" w:space="0" w:color="auto"/>
      </w:divBdr>
    </w:div>
    <w:div w:id="1993675633">
      <w:bodyDiv w:val="1"/>
      <w:marLeft w:val="0pt"/>
      <w:marRight w:val="0pt"/>
      <w:marTop w:val="0pt"/>
      <w:marBottom w:val="0pt"/>
      <w:divBdr>
        <w:top w:val="none" w:sz="0" w:space="0" w:color="auto"/>
        <w:left w:val="none" w:sz="0" w:space="0" w:color="auto"/>
        <w:bottom w:val="none" w:sz="0" w:space="0" w:color="auto"/>
        <w:right w:val="none" w:sz="0" w:space="0" w:color="auto"/>
      </w:divBdr>
    </w:div>
    <w:div w:id="2004778791">
      <w:bodyDiv w:val="1"/>
      <w:marLeft w:val="0pt"/>
      <w:marRight w:val="0pt"/>
      <w:marTop w:val="0pt"/>
      <w:marBottom w:val="0pt"/>
      <w:divBdr>
        <w:top w:val="none" w:sz="0" w:space="0" w:color="auto"/>
        <w:left w:val="none" w:sz="0" w:space="0" w:color="auto"/>
        <w:bottom w:val="none" w:sz="0" w:space="0" w:color="auto"/>
        <w:right w:val="none" w:sz="0" w:space="0" w:color="auto"/>
      </w:divBdr>
    </w:div>
    <w:div w:id="2036030681">
      <w:bodyDiv w:val="1"/>
      <w:marLeft w:val="0pt"/>
      <w:marRight w:val="0pt"/>
      <w:marTop w:val="0pt"/>
      <w:marBottom w:val="0pt"/>
      <w:divBdr>
        <w:top w:val="none" w:sz="0" w:space="0" w:color="auto"/>
        <w:left w:val="none" w:sz="0" w:space="0" w:color="auto"/>
        <w:bottom w:val="none" w:sz="0" w:space="0" w:color="auto"/>
        <w:right w:val="none" w:sz="0" w:space="0" w:color="auto"/>
      </w:divBdr>
    </w:div>
    <w:div w:id="2059742649">
      <w:bodyDiv w:val="1"/>
      <w:marLeft w:val="0pt"/>
      <w:marRight w:val="0pt"/>
      <w:marTop w:val="0pt"/>
      <w:marBottom w:val="0pt"/>
      <w:divBdr>
        <w:top w:val="none" w:sz="0" w:space="0" w:color="auto"/>
        <w:left w:val="none" w:sz="0" w:space="0" w:color="auto"/>
        <w:bottom w:val="none" w:sz="0" w:space="0" w:color="auto"/>
        <w:right w:val="none" w:sz="0" w:space="0" w:color="auto"/>
      </w:divBdr>
    </w:div>
    <w:div w:id="2088846013">
      <w:bodyDiv w:val="1"/>
      <w:marLeft w:val="0pt"/>
      <w:marRight w:val="0pt"/>
      <w:marTop w:val="0pt"/>
      <w:marBottom w:val="0pt"/>
      <w:divBdr>
        <w:top w:val="none" w:sz="0" w:space="0" w:color="auto"/>
        <w:left w:val="none" w:sz="0" w:space="0" w:color="auto"/>
        <w:bottom w:val="none" w:sz="0" w:space="0" w:color="auto"/>
        <w:right w:val="none" w:sz="0" w:space="0" w:color="auto"/>
      </w:divBdr>
    </w:div>
    <w:div w:id="2096055016">
      <w:bodyDiv w:val="1"/>
      <w:marLeft w:val="0pt"/>
      <w:marRight w:val="0pt"/>
      <w:marTop w:val="0pt"/>
      <w:marBottom w:val="0pt"/>
      <w:divBdr>
        <w:top w:val="none" w:sz="0" w:space="0" w:color="auto"/>
        <w:left w:val="none" w:sz="0" w:space="0" w:color="auto"/>
        <w:bottom w:val="none" w:sz="0" w:space="0" w:color="auto"/>
        <w:right w:val="none" w:sz="0" w:space="0" w:color="auto"/>
      </w:divBdr>
    </w:div>
    <w:div w:id="2097708518">
      <w:bodyDiv w:val="1"/>
      <w:marLeft w:val="0pt"/>
      <w:marRight w:val="0pt"/>
      <w:marTop w:val="0pt"/>
      <w:marBottom w:val="0pt"/>
      <w:divBdr>
        <w:top w:val="none" w:sz="0" w:space="0" w:color="auto"/>
        <w:left w:val="none" w:sz="0" w:space="0" w:color="auto"/>
        <w:bottom w:val="none" w:sz="0" w:space="0" w:color="auto"/>
        <w:right w:val="none" w:sz="0" w:space="0" w:color="auto"/>
      </w:divBdr>
    </w:div>
    <w:div w:id="21009019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Tri25</b:Tag>
    <b:SourceType>InternetSite</b:SourceType>
    <b:Guid>{6FE48028-C921-4F64-8AEA-F39867EE62C7}</b:Guid>
    <b:Title>Kaggle</b:Title>
    <b:Year>2025</b:Year>
    <b:LCID>en-US</b:LCID>
    <b:Author>
      <b:Author>
        <b:NameList>
          <b:Person>
            <b:Last>Dai</b:Last>
            <b:First>Trieu</b:First>
            <b:Middle>Phi</b:Middle>
          </b:Person>
        </b:NameList>
      </b:Author>
    </b:Author>
    <b:Month>4</b:Month>
    <b:URL>https://www.kaggle.com/datasets/trieuphi/traffic-pictures-captioning</b:URL>
    <b:RefOrder>14</b:RefOrder>
  </b:Source>
  <b:Source>
    <b:Tag>KHA22</b:Tag>
    <b:SourceType>JournalArticle</b:SourceType>
    <b:Guid>{3F9756A0-1649-4992-91CE-F54EF516A9A6}</b:Guid>
    <b:Title>EMPIRICAL STUDY OF FEATURE EXTRACTION APPROACHESFOR IMAGE CAPTIONING IN VIETNAMESE</b:Title>
    <b:Year>2022</b:Year>
    <b:LCID>en-US</b:LCID>
    <b:Author>
      <b:Author>
        <b:NameList>
          <b:Person>
            <b:Last>NGUYEN</b:Last>
            <b:First>KHANG</b:First>
          </b:Person>
        </b:NameList>
      </b:Author>
    </b:Author>
    <b:JournalName>Journal of Computer Science and Cybernetics</b:JournalName>
    <b:Pages>327–346</b:Pages>
    <b:Volume>38</b:Volume>
    <b:RefOrder>17</b:RefOrder>
  </b:Source>
  <b:Source>
    <b:Tag>Ras22</b:Tag>
    <b:SourceType>JournalArticle</b:SourceType>
    <b:Guid>{4497F658-2366-465B-9D1B-D37403FF416B}</b:Guid>
    <b:Author>
      <b:Author>
        <b:NameList>
          <b:Person>
            <b:Last>khan</b:Last>
            <b:First>Rashid</b:First>
          </b:Person>
          <b:Person>
            <b:Last>Islam</b:Last>
            <b:First>M</b:First>
            <b:Middle>Shujah</b:Middle>
          </b:Person>
          <b:Person>
            <b:Last>Kanwal</b:Last>
            <b:First>Khadija</b:First>
          </b:Person>
          <b:Person>
            <b:Last>Iqbal</b:Last>
            <b:First>Mansoor</b:First>
          </b:Person>
          <b:Person>
            <b:Last>Hossain</b:Last>
            <b:First>Md.</b:First>
            <b:Middle>Imran</b:Middle>
          </b:Person>
          <b:Person>
            <b:Last>Ye</b:Last>
            <b:First>Zhongfu</b:First>
          </b:Person>
        </b:NameList>
      </b:Author>
    </b:Author>
    <b:Title>A Deep Neural Framework for Image Caption Generation Using GRU-Based Attention Mechanism</b:Title>
    <b:JournalName>nformation Technology and Control</b:JournalName>
    <b:Year>2022</b:Year>
    <b:Pages>16</b:Pages>
    <b:RefOrder>18</b:RefOrder>
  </b:Source>
  <b:Source>
    <b:Tag>MRi23</b:Tag>
    <b:SourceType>JournalArticle</b:SourceType>
    <b:Guid>{77DBE364-5759-40C6-B6D3-1637150D7A38}</b:Guid>
    <b:Title>Automatic image captioning combining natural language processing and deep neural networks</b:Title>
    <b:Year>2023</b:Year>
    <b:JournalName>Results in Engineering</b:JournalName>
    <b:Pages>14</b:Pages>
    <b:Author>
      <b:Author>
        <b:NameList>
          <b:Person>
            <b:Last>M. Rinaldi</b:Last>
            <b:First>Antonio</b:First>
          </b:Person>
          <b:Person>
            <b:Last>Russo</b:Last>
            <b:First>Cristiano</b:First>
          </b:Person>
          <b:Person>
            <b:Last>Tommasino</b:Last>
            <b:First>Cristian</b:First>
          </b:Person>
        </b:NameList>
      </b:Author>
    </b:Author>
    <b:RefOrder>19</b:RefOrder>
  </b:Source>
  <b:Source>
    <b:Tag>Ale21</b:Tag>
    <b:SourceType>ConferenceProceedings</b:SourceType>
    <b:Guid>{01D94230-3EE7-45C9-BCF8-BEBDE103E163}</b:Guid>
    <b:Author>
      <b:Author>
        <b:NameList>
          <b:Person>
            <b:Last>Dosovitskiy</b:Last>
            <b:First>Alexey</b:First>
          </b:Person>
          <b:Person>
            <b:Last>Beyer</b:Last>
            <b:First>Lucas</b:First>
          </b:Person>
          <b:Person>
            <b:Last>Kolesnikov</b:Last>
            <b:First>Alexander </b:First>
          </b:Person>
          <b:Person>
            <b:Last>Weissenborn</b:Last>
            <b:First>Dirk </b:First>
          </b:Person>
          <b:Person>
            <b:Last>Zhai</b:Last>
            <b:First>Xiaohua </b:First>
          </b:Person>
        </b:NameList>
      </b:Author>
    </b:Author>
    <b:Title>An Image is Worth 16x16 Words: Transformers for Image Recognition at Scale</b:Title>
    <b:Year>2021</b:Year>
    <b:ConferenceName>International Conference on Learning Representations</b:ConferenceName>
    <b:RefOrder>11</b:RefOrder>
  </b:Source>
  <b:Source>
    <b:Tag>Anh24</b:Tag>
    <b:SourceType>Report</b:SourceType>
    <b:Guid>{0BEC4DBB-4384-4716-9FF9-5DE07A4951AB}</b:Guid>
    <b:Title>KTVIC: A Vietnamese Image Captioning Dataset on the Life Domain</b:Title>
    <b:Year>2024</b:Year>
    <b:LCID>en-US</b:LCID>
    <b:Author>
      <b:Author>
        <b:NameList>
          <b:Person>
            <b:Last>Pham</b:Last>
            <b:Middle>Anh</b:Middle>
            <b:First>Cuong </b:First>
          </b:Person>
          <b:Person>
            <b:Last>Nguyen</b:Last>
            <b:Middle>Van</b:Middle>
            <b:First>Quang</b:First>
          </b:Person>
          <b:Person>
            <b:Last>Vuong</b:Last>
            <b:Middle>Thi</b:Middle>
            <b:First>Hong </b:First>
          </b:Person>
          <b:Person>
            <b:Last>Ha</b:Last>
            <b:Middle>Quang</b:Middle>
            <b:First>Thuy </b:First>
          </b:Person>
        </b:NameList>
      </b:Author>
    </b:Author>
    <b:Publisher>arXiv</b:Publisher>
    <b:RefOrder>13</b:RefOrder>
  </b:Source>
  <b:Source>
    <b:Tag>Ash17</b:Tag>
    <b:SourceType>ConferenceProceedings</b:SourceType>
    <b:Guid>{74FB2ED6-D9BD-4579-A57B-A4683D73D5A9}</b:Guid>
    <b:Title>Attention Is All You Need</b:Title>
    <b:Year>2017</b:Year>
    <b:ConferenceName>Advances in Neural Information Processing Systems</b:ConferenceName>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 </b:First>
          </b:Person>
          <b:Person>
            <b:Last>Kaiser</b:Last>
            <b:First>Lukasz</b:First>
          </b:Person>
          <b:Person>
            <b:Last>Polosukhin</b:Last>
            <b:First>Illia</b:First>
          </b:Person>
        </b:NameList>
      </b:Author>
    </b:Author>
    <b:Pages>15</b:Pages>
    <b:RefOrder>4</b:RefOrder>
  </b:Source>
  <b:Source>
    <b:Tag>Bin231</b:Tag>
    <b:SourceType>ConferenceProceedings</b:SourceType>
    <b:Guid>{5922FA19-BACB-42C1-BF9F-73D5A98AAF4D}</b:Guid>
    <b:Author>
      <b:Author>
        <b:NameList>
          <b:Person>
            <b:Last>Xiao</b:Last>
            <b:First>Bin</b:First>
          </b:Person>
          <b:Person>
            <b:Last>Wu</b:Last>
            <b:First>Haiping</b:First>
          </b:Person>
          <b:Person>
            <b:Last>Xu</b:Last>
            <b:First>Weijian</b:First>
          </b:Person>
          <b:Person>
            <b:Last>Dai</b:Last>
            <b:First>Xiyang</b:First>
          </b:Person>
          <b:Person>
            <b:Last>Hu</b:Last>
            <b:First>Houdong</b:First>
          </b:Person>
          <b:Person>
            <b:Last>Lu</b:Last>
            <b:First>Yumao</b:First>
          </b:Person>
          <b:Person>
            <b:Last>Zeng</b:Last>
            <b:First>Michael </b:First>
          </b:Person>
          <b:Person>
            <b:Last>Liu</b:Last>
            <b:First>Ce</b:First>
          </b:Person>
          <b:Person>
            <b:Last>Yuan</b:Last>
            <b:First>Lu </b:First>
          </b:Person>
        </b:NameList>
      </b:Author>
    </b:Author>
    <b:Title>Florence-2: Advancing a Unified Representation for a Variety of Vision Tasks</b:Title>
    <b:Year>2023</b:Year>
    <b:Pages>35</b:Pages>
    <b:ConferenceName>Conference on Computer Vision and Pattern Recognition</b:ConferenceName>
    <b:RefOrder>10</b:RefOrder>
  </b:Source>
  <b:Source>
    <b:Tag>Edw23</b:Tag>
    <b:SourceType>ConferenceProceedings</b:SourceType>
    <b:Guid>{90D94F41-9B1B-4E75-8B17-941C40681E05}</b:Guid>
    <b:Author>
      <b:Author>
        <b:NameList>
          <b:Person>
            <b:Last>Hu</b:Last>
            <b:First>Edward</b:First>
            <b:Middle>J.</b:Middle>
          </b:Person>
          <b:Person>
            <b:Last>Shen</b:Last>
            <b:First>Yelong</b:First>
          </b:Person>
          <b:Person>
            <b:Last>Wallis</b:Last>
            <b:First>Phillip</b:First>
          </b:Person>
          <b:Person>
            <b:Last>Allen-Zhu</b:Last>
            <b:First>Zeyuan</b:First>
          </b:Person>
          <b:Person>
            <b:Last>Li</b:Last>
            <b:First>Yuanzhi</b:First>
          </b:Person>
          <b:Person>
            <b:Last>Wang</b:Last>
            <b:First>Shean</b:First>
          </b:Person>
          <b:Person>
            <b:Last>Chen</b:Last>
            <b:First>Weizhu</b:First>
          </b:Person>
        </b:NameList>
      </b:Author>
    </b:Author>
    <b:Title>LoRA: Low-Rank Adaptation of Large Language Models</b:Title>
    <b:Year>2023</b:Year>
    <b:ConferenceName>International Conference on Learning Representations (ICLR)</b:ConferenceName>
    <b:RefOrder>16</b:RefOrder>
  </b:Source>
  <b:Source>
    <b:Tag>Kel16</b:Tag>
    <b:SourceType>ConferenceProceedings</b:SourceType>
    <b:Guid>{40D161E3-C368-4EB8-8423-31D5AB9E6CCD}</b:Guid>
    <b:LCID>en-US</b:LCID>
    <b:Author>
      <b:Author>
        <b:NameList>
          <b:Person>
            <b:Last>Xu</b:Last>
            <b:First>Kelvin</b:First>
          </b:Person>
          <b:Person>
            <b:Last>Ba</b:Last>
            <b:First>Jimmy</b:First>
          </b:Person>
          <b:Person>
            <b:Last>Kiros</b:Last>
            <b:First>Ryan</b:First>
          </b:Person>
          <b:Person>
            <b:Last>Cho</b:Last>
            <b:First>Kyunghyun</b:First>
          </b:Person>
          <b:Person>
            <b:Last>Courville</b:Last>
            <b:First>Aaron</b:First>
          </b:Person>
          <b:Person>
            <b:Last>Salakhutdinov</b:Last>
            <b:First>Ruslan</b:First>
          </b:Person>
          <b:Person>
            <b:Last>Zemel</b:Last>
            <b:First>Richard</b:First>
          </b:Person>
          <b:Person>
            <b:Last>Bengio</b:Last>
            <b:First>Yoshua</b:First>
          </b:Person>
        </b:NameList>
      </b:Author>
    </b:Author>
    <b:Title>Show, Attend and Tell: Neural Image Caption Generation with Visual Attention</b:Title>
    <b:Year>2016</b:Year>
    <b:ConferenceName>Computer Vision and Pattern Recognition</b:ConferenceName>
    <b:RefOrder>1</b:RefOrder>
  </b:Source>
  <b:Source>
    <b:Tag>Gab21</b:Tag>
    <b:SourceType>ConferenceProceedings</b:SourceType>
    <b:Guid>{074F2CF7-9E8B-48DB-9BC0-50EA11D53907}</b:Guid>
    <b:Author>
      <b:Author>
        <b:NameList>
          <b:Person>
            <b:Last>Santos</b:Last>
            <b:First>Gabriel</b:First>
            <b:Middle>Oliveira dos</b:Middle>
          </b:Person>
          <b:Person>
            <b:Last>Colombini</b:Last>
            <b:First>Esther</b:First>
            <b:Middle>Luna</b:Middle>
          </b:Person>
          <b:Person>
            <b:Last>Avila</b:Last>
            <b:First>Sandra</b:First>
          </b:Person>
        </b:NameList>
      </b:Author>
    </b:Author>
    <b:Title>CIDEr-R: Robust Consensus-based Image Description Evaluation</b:Title>
    <b:Year>2021</b:Year>
    <b:ConferenceName>Computer Vision and Pattern Recognition</b:ConferenceName>
    <b:RefOrder>20</b:RefOrder>
  </b:Source>
  <b:Source>
    <b:Tag>Lun19</b:Tag>
    <b:SourceType>JournalArticle</b:SourceType>
    <b:Guid>{71B5A317-D703-470B-A25A-32D5C35FB683}</b:Guid>
    <b:Author>
      <b:Author>
        <b:NameList>
          <b:Person>
            <b:Last>Huang</b:Last>
            <b:First>Lun</b:First>
          </b:Person>
          <b:Person>
            <b:Last>Wang</b:Last>
            <b:First>Wenmin</b:First>
          </b:Person>
          <b:Person>
            <b:Last>Chen</b:Last>
            <b:First>Jie</b:First>
          </b:Person>
          <b:Person>
            <b:Last>Wei</b:Last>
            <b:First>Xiao-Yong</b:First>
          </b:Person>
        </b:NameList>
      </b:Author>
    </b:Author>
    <b:Title>Attention on Attention for Image Captioning</b:Title>
    <b:JournalName>Proceedings  of  the  IEEE/CVF  International  Conference  on  Computer  Vision</b:JournalName>
    <b:Year>2019</b:Year>
    <b:Pages>4634-4643</b:Pages>
    <b:RefOrder>3</b:RefOrder>
  </b:Source>
  <b:Source>
    <b:Tag>Luo19</b:Tag>
    <b:SourceType>JournalArticle</b:SourceType>
    <b:Guid>{D3BB7104-77C8-420B-8227-7E9380D58338}</b:Guid>
    <b:Author>
      <b:Author>
        <b:NameList>
          <b:Person>
            <b:Last>Zhou</b:Last>
            <b:First>Luowei</b:First>
          </b:Person>
          <b:Person>
            <b:Last>Palangi</b:Last>
            <b:First>Hamid</b:First>
          </b:Person>
          <b:Person>
            <b:Last>Zhang</b:Last>
            <b:First>Lei</b:First>
          </b:Person>
          <b:Person>
            <b:Last>Hu</b:Last>
            <b:First>Houdong</b:First>
          </b:Person>
          <b:Person>
            <b:Last>Corso</b:Last>
            <b:First>Jason</b:First>
            <b:Middle>J.</b:Middle>
          </b:Person>
          <b:Person>
            <b:Last>Gao</b:Last>
            <b:First>Jianfeng</b:First>
          </b:Person>
        </b:NameList>
      </b:Author>
    </b:Author>
    <b:Title>Unified Vision-Language Pre-Training for Image Captioning and VQA</b:Title>
    <b:JournalName>Proceedings of the IEEE/CVF Conferenceon Computer Vision and Pattern Recognition</b:JournalName>
    <b:Year>2019</b:Year>
    <b:Pages>13041–13049</b:Pages>
    <b:RefOrder>8</b:RefOrder>
  </b:Source>
  <b:Source>
    <b:Tag>Mar20</b:Tag>
    <b:SourceType>JournalArticle</b:SourceType>
    <b:Guid>{0379F852-CDA7-496B-9FFE-28226370FFC2}</b:Guid>
    <b:Author>
      <b:Author>
        <b:NameList>
          <b:Person>
            <b:Last>Cornia</b:Last>
            <b:First>Marcella</b:First>
          </b:Person>
          <b:Person>
            <b:Last>Stefanini</b:Last>
            <b:First>Matteo</b:First>
          </b:Person>
          <b:Person>
            <b:Last>Baraldi</b:Last>
            <b:First>Lorenzo</b:First>
          </b:Person>
          <b:Person>
            <b:Last>Cucchiara</b:Last>
            <b:First>Rita</b:First>
          </b:Person>
        </b:NameList>
      </b:Author>
    </b:Author>
    <b:Title>Meshed-Memory Transformer for Image Captioning</b:Title>
    <b:Year>2020</b:Year>
    <b:ConferenceName>Proceedings of the IEEE/CVF Conference on Computer Vision and PatternRecognition</b:ConferenceName>
    <b:Pages>10578–10587</b:Pages>
    <b:RefOrder>5</b:RefOrder>
  </b:Source>
  <b:Source>
    <b:Tag>Ngu22</b:Tag>
    <b:SourceType>ConferenceProceedings</b:SourceType>
    <b:Guid>{7E0FA766-9E22-4DF8-A3A6-3D374DA5A6A9}</b:Guid>
    <b:Author>
      <b:Author>
        <b:NameList>
          <b:Person>
            <b:Last>Tran</b:Last>
            <b:First>Nguyen</b:First>
            <b:Middle>Luong</b:Middle>
          </b:Person>
          <b:Person>
            <b:Last>Le</b:Last>
            <b:First>Duong</b:First>
            <b:Middle>Minh</b:Middle>
          </b:Person>
          <b:Person>
            <b:Last>Nguyen</b:Last>
            <b:First>Dat</b:First>
            <b:Middle>Quoc</b:Middle>
          </b:Person>
        </b:NameList>
      </b:Author>
    </b:Author>
    <b:Title>BARTpho: Pre-trained Sequence-to-Sequence Models for Vietnamese</b:Title>
    <b:Year>2022</b:Year>
    <b:ConferenceName>INTERSPEECH</b:ConferenceName>
    <b:JournalName>Proceedings of INTERSPEECH</b:JournalName>
    <b:RefOrder>15</b:RefOrder>
  </b:Source>
  <b:Source>
    <b:Tag>Qua20</b:Tag>
    <b:SourceType>ConferenceProceedings</b:SourceType>
    <b:Guid>{36DC4DEB-ACA1-4118-9F53-29CB73F75C6C}</b:Guid>
    <b:Title>UIT-ViIC: A Dataset for the First Evaluation on Vietnamese Image Captioning</b:Title>
    <b:Year>2020</b:Year>
    <b:Author>
      <b:Author>
        <b:NameList>
          <b:Person>
            <b:Last>Lam</b:Last>
            <b:First>Quan</b:First>
            <b:Middle>Hoang</b:Middle>
          </b:Person>
          <b:Person>
            <b:Last>Le</b:Last>
            <b:First>Quang</b:First>
            <b:Middle>Duy</b:Middle>
          </b:Person>
          <b:Person>
            <b:Last>Nguyen</b:Last>
            <b:First>Van</b:First>
            <b:Middle>Kiet</b:Middle>
          </b:Person>
          <b:Person>
            <b:Last>Luu</b:Last>
            <b:First>Ngan</b:First>
          </b:Person>
          <b:Person>
            <b:Last>Nguyen</b:Last>
            <b:First>Thuy</b:First>
          </b:Person>
        </b:NameList>
      </b:Author>
    </b:Author>
    <b:ConferenceName>Computational Collective Intelligence</b:ConferenceName>
    <b:RefOrder>12</b:RefOrder>
  </b:Source>
  <b:Source>
    <b:Tag>Pen21</b:Tag>
    <b:SourceType>JournalArticle</b:SourceType>
    <b:Guid>{B37AF02D-088C-4479-871F-C29052B5A233}</b:Guid>
    <b:Author>
      <b:Author>
        <b:NameList>
          <b:Person>
            <b:Last>Zhang</b:Last>
            <b:First>Pengchuan</b:First>
          </b:Person>
          <b:Person>
            <b:Last>Li</b:Last>
            <b:First>Xiujun</b:First>
          </b:Person>
          <b:Person>
            <b:Last>Hu</b:Last>
            <b:First>Xiaowei</b:First>
          </b:Person>
          <b:Person>
            <b:Last>Yang</b:Last>
            <b:First>Jianwei</b:First>
          </b:Person>
          <b:Person>
            <b:Last>Zhang</b:Last>
            <b:First>Lei</b:First>
          </b:Person>
          <b:Person>
            <b:Last>Wang</b:Last>
            <b:First>Lijuan</b:First>
          </b:Person>
          <b:Person>
            <b:Last>Choi</b:Last>
            <b:First>Yejin</b:First>
          </b:Person>
          <b:Person>
            <b:Last>Gao</b:Last>
            <b:First>Jianfeng</b:First>
          </b:Person>
        </b:NameList>
      </b:Author>
    </b:Author>
    <b:Title>VinVL: Revisiting Visual Representations in Vision-Language Models</b:Title>
    <b:Year>2021</b:Year>
    <b:JournalName>Proceedings of the IEEE/CVF Conferenceon Computer Vision and Pattern Recognition</b:JournalName>
    <b:Pages>579–5588</b:Pages>
    <b:RefOrder>9</b:RefOrder>
  </b:Source>
  <b:Source>
    <b:Tag>Yin20</b:Tag>
    <b:SourceType>ConferenceProceedings</b:SourceType>
    <b:Guid>{C04400A1-51A6-43E4-9783-E130307332CB}</b:Guid>
    <b:Author>
      <b:Author>
        <b:NameList>
          <b:Person>
            <b:Last>Pan</b:Last>
            <b:First>Yingwei</b:First>
          </b:Person>
          <b:Person>
            <b:Last>Yao</b:Last>
            <b:First>Ting</b:First>
          </b:Person>
          <b:Person>
            <b:Last>Li</b:Last>
            <b:First>Yehao</b:First>
          </b:Person>
          <b:Person>
            <b:Last>Mei</b:Last>
            <b:First>Tao</b:First>
          </b:Person>
        </b:NameList>
      </b:Author>
    </b:Author>
    <b:Title>X-Linear Attention Networks for Image Captioning</b:Title>
    <b:Year>2020</b:Year>
    <b:ConferenceName>Proceedings of the IEEE/CVF Conference on Computer Vision and Pattern Recognition</b:ConferenceName>
    <b:JournalName>Proceedings of the IEEE/CVF Conference on Computer Vision and Pattern Recognition</b:JournalName>
    <b:RefOrder>6</b:RefOrder>
  </b:Source>
  <b:Source>
    <b:Tag>Pet18</b:Tag>
    <b:SourceType>ConferenceProceedings</b:SourceType>
    <b:Guid>{F2C84E54-F451-4E77-8EE8-1D2E9F0483C9}</b:Guid>
    <b:LCID>en-US</b:LCID>
    <b:Author>
      <b:Author>
        <b:NameList>
          <b:Person>
            <b:Last>Anderson</b:Last>
            <b:First>Peter</b:First>
          </b:Person>
          <b:Person>
            <b:Last>He</b:Last>
            <b:First>Xiaodong</b:First>
          </b:Person>
          <b:Person>
            <b:Last>Buehler</b:Last>
            <b:First>Chris</b:First>
          </b:Person>
          <b:Person>
            <b:Last>Teney</b:Last>
            <b:First>Damien</b:First>
          </b:Person>
          <b:Person>
            <b:Last>Johnson</b:Last>
            <b:First>Mark</b:First>
          </b:Person>
          <b:Person>
            <b:Last>Gould</b:Last>
            <b:First>Stephen</b:First>
          </b:Person>
          <b:Person>
            <b:Last>Zhang</b:Last>
            <b:First>Lei</b:First>
          </b:Person>
        </b:NameList>
      </b:Author>
    </b:Author>
    <b:Title>Bottom-Up and Top-Down Attention for Image Captioning and Visual Question Answering</b:Title>
    <b:Year>2018</b:Year>
    <b:ConferenceName>Computer Vision and Pattern Recognition</b:ConferenceName>
    <b:RefOrder>2</b:RefOrder>
  </b:Source>
  <b:Source>
    <b:Tag>Sim19</b:Tag>
    <b:SourceType>JournalArticle</b:SourceType>
    <b:Guid>{700586F8-BBA7-4107-A607-F0FDFB5C9EFC}</b:Guid>
    <b:Author>
      <b:Author>
        <b:NameList>
          <b:Person>
            <b:Last>Herdade</b:Last>
            <b:First>Simao</b:First>
          </b:Person>
          <b:Person>
            <b:Last>Kappeler</b:Last>
            <b:First>Armin</b:First>
          </b:Person>
          <b:Person>
            <b:Last>Boakye</b:Last>
            <b:First>Kofi</b:First>
          </b:Person>
          <b:Person>
            <b:Last>Soares</b:Last>
            <b:First>Joao</b:First>
          </b:Person>
        </b:NameList>
      </b:Author>
    </b:Author>
    <b:Title>Image Captioning: Transforming Objects into Words</b:Title>
    <b:Year>2019</b:Year>
    <b:JournalName>Advances in Neural Information Processing Systems</b:JournalName>
    <b:Volume>32</b:Volume>
    <b:RefOrder>7</b:RefOrder>
  </b:Source>
</b:Sources>
</file>

<file path=customXml/itemProps1.xml><?xml version="1.0" encoding="utf-8"?>
<ds:datastoreItem xmlns:ds="http://purl.oclc.org/ooxml/officeDocument/customXml" ds:itemID="{D525D8FB-7BCD-402B-AD65-19CFC9FC3D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213</TotalTime>
  <Pages>7</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365</cp:lastModifiedBy>
  <cp:revision>292</cp:revision>
  <cp:lastPrinted>2025-05-14T01:21:00Z</cp:lastPrinted>
  <dcterms:created xsi:type="dcterms:W3CDTF">2024-07-16T13:42:00Z</dcterms:created>
  <dcterms:modified xsi:type="dcterms:W3CDTF">2025-05-16T03:48:00Z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2025-05-16T03:48:26Z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4e05bb7e-0638-4c80-8489-023f4291aa32</vt:lpwstr>
  </property>
  <property fmtid="{D5CDD505-2E9C-101B-9397-08002B2CF9AE}" pid="7" name="MSIP_Label_defa4170-0d19-0005-0004-bc88714345d2_ActionId">
    <vt:lpwstr>eb492f2e-653c-4240-a15c-8e7046901fba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