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Data Classification</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Data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relevant staff sign the Data Classification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Data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Ensure NDA’s are signed for Restricted and Confidential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1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Data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Classify data and add security controls based on the Restricted, Confidential, Internal Use, or Public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Updated asset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Data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Ensure data classification processes align with regulatory and contractual obligations.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Data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Label all classified assets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