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05E5C" w14:textId="4057D491" w:rsidR="00FC6E2F" w:rsidRPr="003D7835" w:rsidRDefault="00FC6E2F" w:rsidP="00022910">
      <w:pPr>
        <w:pageBreakBefore/>
        <w:spacing w:after="200"/>
        <w:rPr>
          <w:rFonts w:cs="Arial"/>
          <w:b/>
          <w:sz w:val="22"/>
          <w:szCs w:val="22"/>
        </w:rPr>
      </w:pPr>
      <w:r w:rsidRPr="00FC6E2F">
        <w:rPr>
          <w:rFonts w:cs="Arial"/>
          <w:b/>
          <w:sz w:val="22"/>
          <w:szCs w:val="22"/>
        </w:rPr>
        <w:t>Vorbemerkungen zur Projektskizze</w:t>
      </w:r>
    </w:p>
    <w:p w14:paraId="3B57B596" w14:textId="2DC6E33B" w:rsidR="00FC6E2F" w:rsidRPr="0091003E" w:rsidRDefault="00FC6E2F" w:rsidP="003839B8">
      <w:pPr>
        <w:tabs>
          <w:tab w:val="left" w:pos="567"/>
        </w:tabs>
        <w:suppressAutoHyphens/>
        <w:spacing w:before="120" w:after="120"/>
        <w:jc w:val="both"/>
        <w:rPr>
          <w:rFonts w:cs="Arial"/>
          <w:sz w:val="22"/>
          <w:szCs w:val="22"/>
        </w:rPr>
      </w:pPr>
      <w:r w:rsidRPr="0091003E">
        <w:rPr>
          <w:rFonts w:cs="Arial"/>
          <w:sz w:val="22"/>
          <w:szCs w:val="22"/>
        </w:rPr>
        <w:t>Die Bekanntmachung der Förderrichtlinie „MINT-Cluster III“ macht folgende Formatvorgaben für die einzureichende Projektskizze:</w:t>
      </w:r>
    </w:p>
    <w:tbl>
      <w:tblPr>
        <w:tblStyle w:val="Tabellenraster"/>
        <w:tblW w:w="9225" w:type="dxa"/>
        <w:tblLook w:val="04A0" w:firstRow="1" w:lastRow="0" w:firstColumn="1" w:lastColumn="0" w:noHBand="0" w:noVBand="1"/>
      </w:tblPr>
      <w:tblGrid>
        <w:gridCol w:w="9225"/>
      </w:tblGrid>
      <w:tr w:rsidR="003839B8" w14:paraId="38E3B3E7" w14:textId="77777777" w:rsidTr="003839B8">
        <w:trPr>
          <w:trHeight w:val="1000"/>
        </w:trPr>
        <w:tc>
          <w:tcPr>
            <w:tcW w:w="9225" w:type="dxa"/>
          </w:tcPr>
          <w:p w14:paraId="60EE8150" w14:textId="497E8959" w:rsidR="003839B8" w:rsidRPr="003839B8" w:rsidRDefault="003839B8" w:rsidP="003839B8">
            <w:pPr>
              <w:tabs>
                <w:tab w:val="left" w:pos="567"/>
              </w:tabs>
              <w:suppressAutoHyphens/>
              <w:spacing w:before="120" w:after="120"/>
              <w:jc w:val="both"/>
              <w:rPr>
                <w:rFonts w:cs="Arial"/>
                <w:i/>
                <w:sz w:val="22"/>
                <w:szCs w:val="22"/>
              </w:rPr>
            </w:pPr>
            <w:r w:rsidRPr="003839B8">
              <w:rPr>
                <w:rFonts w:cs="Arial"/>
                <w:i/>
                <w:sz w:val="22"/>
                <w:szCs w:val="22"/>
              </w:rPr>
              <w:t>Die Projektskizze (Teil A und B) darf zwölf Seiten (ohne Anhänge) nicht überschreiten. Seitenbegrenzung ohne Deckblatt, Inhaltsverzeichnis und Anhang, in Arial, Schriftgröße 11 Punkt, einem Zeilenabstand von mindestens 1,15 Zeilen und Seitenrändern (rechts, links, oben und unten) von mindestens 2 cm. Das Überschreiten der Seitenbegrenzung führt zum Ausschluss der Skizze. Anhang 3 darf maximal drei DIN-A4-Seiten umfassen. Anhang 4 darf maximal eine DIN-A-4-Seite umfassen. Tabellen sollten mindestens Schri</w:t>
            </w:r>
            <w:r>
              <w:rPr>
                <w:rFonts w:cs="Arial"/>
                <w:i/>
                <w:sz w:val="22"/>
                <w:szCs w:val="22"/>
              </w:rPr>
              <w:t>ftgröße 9 haben.</w:t>
            </w:r>
          </w:p>
        </w:tc>
      </w:tr>
    </w:tbl>
    <w:p w14:paraId="30C2AD93" w14:textId="2E4C301F" w:rsidR="003A7CDF" w:rsidRPr="0091003E" w:rsidRDefault="00FC6E2F" w:rsidP="003839B8">
      <w:pPr>
        <w:tabs>
          <w:tab w:val="left" w:pos="567"/>
        </w:tabs>
        <w:suppressAutoHyphens/>
        <w:spacing w:before="120" w:after="240"/>
        <w:jc w:val="both"/>
        <w:rPr>
          <w:rFonts w:cs="Arial"/>
          <w:sz w:val="22"/>
          <w:szCs w:val="22"/>
        </w:rPr>
      </w:pPr>
      <w:r w:rsidRPr="0091003E">
        <w:rPr>
          <w:rFonts w:cs="Arial"/>
          <w:sz w:val="22"/>
          <w:szCs w:val="22"/>
        </w:rPr>
        <w:t xml:space="preserve">Wir empfehlen die Verwendung dieser Musterdatei, um die Einreichung der Projektskizze inkl. Anhängen zu erleichtern. </w:t>
      </w:r>
      <w:r w:rsidR="00A157AF">
        <w:rPr>
          <w:rFonts w:cs="Arial"/>
          <w:sz w:val="22"/>
          <w:szCs w:val="22"/>
        </w:rPr>
        <w:t>Sie können Ihre Ausführungen in die jeweiligen Abschnitte einfügen. Das</w:t>
      </w:r>
      <w:r w:rsidRPr="0091003E">
        <w:rPr>
          <w:rFonts w:cs="Arial"/>
          <w:sz w:val="22"/>
          <w:szCs w:val="22"/>
        </w:rPr>
        <w:t xml:space="preserve"> Dokument </w:t>
      </w:r>
      <w:r w:rsidR="00A157AF">
        <w:rPr>
          <w:rFonts w:cs="Arial"/>
          <w:sz w:val="22"/>
          <w:szCs w:val="22"/>
        </w:rPr>
        <w:t>enthält</w:t>
      </w:r>
      <w:r w:rsidRPr="0091003E">
        <w:rPr>
          <w:rFonts w:cs="Arial"/>
          <w:sz w:val="22"/>
          <w:szCs w:val="22"/>
        </w:rPr>
        <w:t xml:space="preserve"> </w:t>
      </w:r>
      <w:r w:rsidR="00A157AF">
        <w:rPr>
          <w:rFonts w:cs="Arial"/>
          <w:sz w:val="22"/>
          <w:szCs w:val="22"/>
        </w:rPr>
        <w:t>Hinweise</w:t>
      </w:r>
      <w:r w:rsidRPr="0091003E">
        <w:rPr>
          <w:rFonts w:cs="Arial"/>
          <w:sz w:val="22"/>
          <w:szCs w:val="22"/>
        </w:rPr>
        <w:t xml:space="preserve"> </w:t>
      </w:r>
      <w:r w:rsidR="00A157AF">
        <w:rPr>
          <w:rFonts w:cs="Arial"/>
          <w:sz w:val="22"/>
          <w:szCs w:val="22"/>
        </w:rPr>
        <w:t>(</w:t>
      </w:r>
      <w:r w:rsidR="003A7CDF" w:rsidRPr="00A157AF">
        <w:rPr>
          <w:rFonts w:cs="Arial"/>
          <w:i/>
          <w:sz w:val="22"/>
          <w:szCs w:val="22"/>
        </w:rPr>
        <w:t>kursiv</w:t>
      </w:r>
      <w:r w:rsidR="00A157AF" w:rsidRPr="00A157AF">
        <w:rPr>
          <w:rFonts w:cs="Arial"/>
          <w:sz w:val="22"/>
          <w:szCs w:val="22"/>
        </w:rPr>
        <w:t>)</w:t>
      </w:r>
      <w:r w:rsidR="00A157AF">
        <w:rPr>
          <w:rFonts w:cs="Arial"/>
          <w:sz w:val="22"/>
          <w:szCs w:val="22"/>
        </w:rPr>
        <w:t>, die</w:t>
      </w:r>
      <w:r w:rsidR="00A157AF" w:rsidRPr="00A157AF">
        <w:rPr>
          <w:rFonts w:cs="Arial"/>
          <w:sz w:val="22"/>
          <w:szCs w:val="22"/>
        </w:rPr>
        <w:t xml:space="preserve"> </w:t>
      </w:r>
      <w:r w:rsidR="00474E85" w:rsidRPr="0091003E">
        <w:rPr>
          <w:rFonts w:cs="Arial"/>
          <w:sz w:val="22"/>
          <w:szCs w:val="22"/>
        </w:rPr>
        <w:t xml:space="preserve">im </w:t>
      </w:r>
      <w:r w:rsidRPr="0091003E">
        <w:rPr>
          <w:rFonts w:cs="Arial"/>
          <w:sz w:val="22"/>
          <w:szCs w:val="22"/>
        </w:rPr>
        <w:t xml:space="preserve">Zuge </w:t>
      </w:r>
      <w:r w:rsidR="00474E85" w:rsidRPr="0091003E">
        <w:rPr>
          <w:rFonts w:cs="Arial"/>
          <w:sz w:val="22"/>
          <w:szCs w:val="22"/>
        </w:rPr>
        <w:t>der Bearbeitung gelöscht werden</w:t>
      </w:r>
      <w:r w:rsidR="00A157AF">
        <w:rPr>
          <w:rFonts w:cs="Arial"/>
          <w:sz w:val="22"/>
          <w:szCs w:val="22"/>
        </w:rPr>
        <w:t xml:space="preserve"> sollten</w:t>
      </w:r>
      <w:r w:rsidR="00474E85" w:rsidRPr="0091003E">
        <w:rPr>
          <w:rFonts w:cs="Arial"/>
          <w:sz w:val="22"/>
          <w:szCs w:val="22"/>
        </w:rPr>
        <w:t>.</w:t>
      </w:r>
      <w:r w:rsidR="003D7835">
        <w:rPr>
          <w:rFonts w:cs="Arial"/>
          <w:sz w:val="22"/>
          <w:szCs w:val="22"/>
        </w:rPr>
        <w:t xml:space="preserve"> </w:t>
      </w:r>
    </w:p>
    <w:p w14:paraId="4A321E23" w14:textId="77777777" w:rsidR="00474E85" w:rsidRPr="0091003E" w:rsidRDefault="003A7CDF" w:rsidP="003839B8">
      <w:pPr>
        <w:tabs>
          <w:tab w:val="left" w:pos="567"/>
        </w:tabs>
        <w:suppressAutoHyphens/>
        <w:spacing w:before="120" w:after="240"/>
        <w:jc w:val="both"/>
        <w:rPr>
          <w:rFonts w:cs="Arial"/>
          <w:sz w:val="22"/>
          <w:szCs w:val="22"/>
        </w:rPr>
      </w:pPr>
      <w:r w:rsidRPr="0091003E">
        <w:rPr>
          <w:rFonts w:cs="Arial"/>
          <w:sz w:val="22"/>
          <w:szCs w:val="22"/>
        </w:rPr>
        <w:t>Bitte beachten Sie, dass alle Unterlagen für die erste Verfahrensstufe (Skizzenphase)</w:t>
      </w:r>
      <w:r w:rsidR="00474E85" w:rsidRPr="0091003E">
        <w:rPr>
          <w:rFonts w:cs="Arial"/>
          <w:sz w:val="22"/>
          <w:szCs w:val="22"/>
        </w:rPr>
        <w:t xml:space="preserve"> </w:t>
      </w:r>
      <w:r w:rsidR="00474E85" w:rsidRPr="0091003E">
        <w:rPr>
          <w:rFonts w:cs="Arial"/>
          <w:b/>
          <w:sz w:val="22"/>
          <w:szCs w:val="22"/>
        </w:rPr>
        <w:t>postalisch</w:t>
      </w:r>
      <w:r w:rsidR="00474E85" w:rsidRPr="0091003E">
        <w:rPr>
          <w:rFonts w:cs="Arial"/>
          <w:sz w:val="22"/>
          <w:szCs w:val="22"/>
        </w:rPr>
        <w:t xml:space="preserve"> mit rechtsverbindlicher Unterschrift aller Verbundpartner im Original </w:t>
      </w:r>
      <w:r w:rsidR="00474E85" w:rsidRPr="0091003E">
        <w:rPr>
          <w:rFonts w:cs="Arial"/>
          <w:b/>
          <w:sz w:val="22"/>
          <w:szCs w:val="22"/>
        </w:rPr>
        <w:t>und</w:t>
      </w:r>
      <w:r w:rsidRPr="0091003E">
        <w:rPr>
          <w:rFonts w:cs="Arial"/>
          <w:b/>
          <w:sz w:val="22"/>
          <w:szCs w:val="22"/>
        </w:rPr>
        <w:t xml:space="preserve"> als PDF </w:t>
      </w:r>
      <w:r w:rsidR="00474E85" w:rsidRPr="0091003E">
        <w:rPr>
          <w:rFonts w:cs="Arial"/>
          <w:b/>
          <w:sz w:val="22"/>
          <w:szCs w:val="22"/>
        </w:rPr>
        <w:t>via</w:t>
      </w:r>
      <w:r w:rsidRPr="0091003E">
        <w:rPr>
          <w:rFonts w:cs="Arial"/>
          <w:b/>
          <w:sz w:val="22"/>
          <w:szCs w:val="22"/>
        </w:rPr>
        <w:t xml:space="preserve"> easy-Online</w:t>
      </w:r>
      <w:r w:rsidRPr="0091003E">
        <w:rPr>
          <w:rFonts w:cs="Arial"/>
          <w:sz w:val="22"/>
          <w:szCs w:val="22"/>
        </w:rPr>
        <w:t xml:space="preserve"> eingereicht werden müssen. </w:t>
      </w:r>
    </w:p>
    <w:p w14:paraId="25AA758A" w14:textId="67873602" w:rsidR="003A7CDF" w:rsidRPr="0091003E" w:rsidRDefault="003A7CDF" w:rsidP="003839B8">
      <w:pPr>
        <w:tabs>
          <w:tab w:val="left" w:pos="567"/>
        </w:tabs>
        <w:suppressAutoHyphens/>
        <w:spacing w:before="120" w:after="240"/>
        <w:jc w:val="both"/>
        <w:rPr>
          <w:rFonts w:cs="Arial"/>
          <w:sz w:val="22"/>
          <w:szCs w:val="22"/>
        </w:rPr>
      </w:pPr>
      <w:r w:rsidRPr="0091003E">
        <w:rPr>
          <w:rFonts w:cs="Arial"/>
          <w:sz w:val="22"/>
          <w:szCs w:val="22"/>
        </w:rPr>
        <w:t xml:space="preserve">Verwenden Sie </w:t>
      </w:r>
      <w:r w:rsidR="00474E85" w:rsidRPr="0091003E">
        <w:rPr>
          <w:rFonts w:cs="Arial"/>
          <w:sz w:val="22"/>
          <w:szCs w:val="22"/>
        </w:rPr>
        <w:t>für die digitalen Dokumente</w:t>
      </w:r>
      <w:r w:rsidRPr="0091003E">
        <w:rPr>
          <w:rFonts w:cs="Arial"/>
          <w:sz w:val="22"/>
          <w:szCs w:val="22"/>
        </w:rPr>
        <w:t xml:space="preserve"> bitte folgendes Format:</w:t>
      </w:r>
    </w:p>
    <w:p w14:paraId="176BEC94" w14:textId="18ADA605" w:rsidR="003A7CDF" w:rsidRPr="0091003E" w:rsidRDefault="003A7CDF" w:rsidP="003839B8">
      <w:pPr>
        <w:pStyle w:val="Listenabsatz"/>
        <w:numPr>
          <w:ilvl w:val="0"/>
          <w:numId w:val="18"/>
        </w:numPr>
        <w:tabs>
          <w:tab w:val="left" w:pos="567"/>
        </w:tabs>
        <w:suppressAutoHyphens/>
        <w:spacing w:before="120" w:after="240"/>
        <w:jc w:val="both"/>
        <w:rPr>
          <w:rFonts w:cs="Arial"/>
          <w:sz w:val="22"/>
          <w:szCs w:val="22"/>
        </w:rPr>
      </w:pPr>
      <w:r w:rsidRPr="00317DCC">
        <w:rPr>
          <w:rFonts w:cs="Arial"/>
          <w:b/>
          <w:sz w:val="22"/>
          <w:szCs w:val="22"/>
        </w:rPr>
        <w:t xml:space="preserve">Projektskizze </w:t>
      </w:r>
      <w:r w:rsidRPr="0091003E">
        <w:rPr>
          <w:rFonts w:cs="Arial"/>
          <w:sz w:val="22"/>
          <w:szCs w:val="22"/>
        </w:rPr>
        <w:t>(ein PDF bestehend aus Deckblatt, Inhaltsverzeichnis, Teil A und B</w:t>
      </w:r>
      <w:r w:rsidR="00A157AF">
        <w:rPr>
          <w:rFonts w:cs="Arial"/>
          <w:sz w:val="22"/>
          <w:szCs w:val="22"/>
        </w:rPr>
        <w:t xml:space="preserve"> – Verwendung dieser Musterdatei wird empfohlen</w:t>
      </w:r>
      <w:r w:rsidRPr="0091003E">
        <w:rPr>
          <w:rFonts w:cs="Arial"/>
          <w:sz w:val="22"/>
          <w:szCs w:val="22"/>
        </w:rPr>
        <w:t xml:space="preserve">): </w:t>
      </w:r>
      <w:proofErr w:type="spellStart"/>
      <w:r w:rsidRPr="0091003E">
        <w:rPr>
          <w:rFonts w:cs="Arial"/>
          <w:sz w:val="22"/>
          <w:szCs w:val="22"/>
        </w:rPr>
        <w:t>Projektskizze_AKRONYM</w:t>
      </w:r>
      <w:proofErr w:type="spellEnd"/>
    </w:p>
    <w:p w14:paraId="225F9B25" w14:textId="77777777" w:rsidR="003A7CDF" w:rsidRPr="0091003E" w:rsidRDefault="003A7CDF" w:rsidP="003839B8">
      <w:pPr>
        <w:pStyle w:val="Listenabsatz"/>
        <w:numPr>
          <w:ilvl w:val="0"/>
          <w:numId w:val="18"/>
        </w:numPr>
        <w:tabs>
          <w:tab w:val="left" w:pos="567"/>
        </w:tabs>
        <w:suppressAutoHyphens/>
        <w:spacing w:before="120" w:after="240"/>
        <w:jc w:val="both"/>
        <w:rPr>
          <w:rFonts w:cs="Arial"/>
          <w:sz w:val="22"/>
          <w:szCs w:val="22"/>
        </w:rPr>
      </w:pPr>
      <w:r w:rsidRPr="00317DCC">
        <w:rPr>
          <w:rFonts w:cs="Arial"/>
          <w:b/>
          <w:sz w:val="22"/>
          <w:szCs w:val="22"/>
        </w:rPr>
        <w:t xml:space="preserve">Anhang </w:t>
      </w:r>
      <w:r w:rsidRPr="0091003E">
        <w:rPr>
          <w:rFonts w:cs="Arial"/>
          <w:sz w:val="22"/>
          <w:szCs w:val="22"/>
        </w:rPr>
        <w:t>(ein PDF bestehend aus Anhang 1-5): Anhang 1-5_AKRONYM</w:t>
      </w:r>
    </w:p>
    <w:p w14:paraId="4FEFEEEB" w14:textId="43BF7203" w:rsidR="00957FDA" w:rsidRPr="0091003E" w:rsidRDefault="00957FDA" w:rsidP="003839B8">
      <w:pPr>
        <w:pStyle w:val="Listenabsatz"/>
        <w:numPr>
          <w:ilvl w:val="0"/>
          <w:numId w:val="18"/>
        </w:numPr>
        <w:tabs>
          <w:tab w:val="left" w:pos="567"/>
        </w:tabs>
        <w:suppressAutoHyphens/>
        <w:spacing w:before="120" w:after="240"/>
        <w:jc w:val="both"/>
        <w:rPr>
          <w:rFonts w:cs="Arial"/>
          <w:sz w:val="22"/>
          <w:szCs w:val="22"/>
        </w:rPr>
      </w:pPr>
      <w:r w:rsidRPr="00317DCC">
        <w:rPr>
          <w:rFonts w:cs="Arial"/>
          <w:b/>
          <w:sz w:val="22"/>
          <w:szCs w:val="22"/>
        </w:rPr>
        <w:t xml:space="preserve">Letter </w:t>
      </w:r>
      <w:proofErr w:type="spellStart"/>
      <w:r w:rsidRPr="00317DCC">
        <w:rPr>
          <w:rFonts w:cs="Arial"/>
          <w:b/>
          <w:sz w:val="22"/>
          <w:szCs w:val="22"/>
        </w:rPr>
        <w:t>of</w:t>
      </w:r>
      <w:proofErr w:type="spellEnd"/>
      <w:r w:rsidRPr="00317DCC">
        <w:rPr>
          <w:rFonts w:cs="Arial"/>
          <w:b/>
          <w:sz w:val="22"/>
          <w:szCs w:val="22"/>
        </w:rPr>
        <w:t xml:space="preserve"> </w:t>
      </w:r>
      <w:proofErr w:type="spellStart"/>
      <w:r w:rsidRPr="00317DCC">
        <w:rPr>
          <w:rFonts w:cs="Arial"/>
          <w:b/>
          <w:sz w:val="22"/>
          <w:szCs w:val="22"/>
        </w:rPr>
        <w:t>Intent</w:t>
      </w:r>
      <w:proofErr w:type="spellEnd"/>
      <w:r w:rsidRPr="0091003E">
        <w:rPr>
          <w:rFonts w:cs="Arial"/>
          <w:sz w:val="22"/>
          <w:szCs w:val="22"/>
        </w:rPr>
        <w:t xml:space="preserve"> (bitte alle LOI der strategische</w:t>
      </w:r>
      <w:r w:rsidR="00FC6E2F" w:rsidRPr="0091003E">
        <w:rPr>
          <w:rFonts w:cs="Arial"/>
          <w:sz w:val="22"/>
          <w:szCs w:val="22"/>
        </w:rPr>
        <w:t>n</w:t>
      </w:r>
      <w:r w:rsidRPr="0091003E">
        <w:rPr>
          <w:rFonts w:cs="Arial"/>
          <w:sz w:val="22"/>
          <w:szCs w:val="22"/>
        </w:rPr>
        <w:t xml:space="preserve"> Partner und Paten jeweils gebündelt in einem PDF): </w:t>
      </w:r>
      <w:proofErr w:type="spellStart"/>
      <w:r w:rsidRPr="0091003E">
        <w:rPr>
          <w:rFonts w:cs="Arial"/>
          <w:sz w:val="22"/>
          <w:szCs w:val="22"/>
        </w:rPr>
        <w:t>LOI_straPa_AKRONYM</w:t>
      </w:r>
      <w:proofErr w:type="spellEnd"/>
      <w:r w:rsidRPr="0091003E">
        <w:rPr>
          <w:rFonts w:cs="Arial"/>
          <w:sz w:val="22"/>
          <w:szCs w:val="22"/>
        </w:rPr>
        <w:t xml:space="preserve"> und </w:t>
      </w:r>
      <w:proofErr w:type="spellStart"/>
      <w:r w:rsidRPr="0091003E">
        <w:rPr>
          <w:rFonts w:cs="Arial"/>
          <w:sz w:val="22"/>
          <w:szCs w:val="22"/>
        </w:rPr>
        <w:t>LOI_Paten_AKRONYM</w:t>
      </w:r>
      <w:proofErr w:type="spellEnd"/>
      <w:r w:rsidRPr="0091003E">
        <w:rPr>
          <w:rFonts w:cs="Arial"/>
          <w:sz w:val="22"/>
          <w:szCs w:val="22"/>
        </w:rPr>
        <w:t xml:space="preserve"> </w:t>
      </w:r>
    </w:p>
    <w:p w14:paraId="019B39F3" w14:textId="7A473834" w:rsidR="00D1529E" w:rsidRPr="0091003E" w:rsidRDefault="00D1529E" w:rsidP="003839B8">
      <w:pPr>
        <w:tabs>
          <w:tab w:val="left" w:pos="567"/>
        </w:tabs>
        <w:suppressAutoHyphens/>
        <w:spacing w:before="120" w:after="240"/>
        <w:jc w:val="both"/>
        <w:rPr>
          <w:rFonts w:cs="Arial"/>
          <w:sz w:val="22"/>
          <w:szCs w:val="22"/>
        </w:rPr>
      </w:pPr>
    </w:p>
    <w:p w14:paraId="19442831" w14:textId="4D7CAED1" w:rsidR="00D1529E" w:rsidRPr="0091003E" w:rsidRDefault="00D1529E" w:rsidP="003839B8">
      <w:pPr>
        <w:tabs>
          <w:tab w:val="left" w:pos="567"/>
        </w:tabs>
        <w:suppressAutoHyphens/>
        <w:spacing w:before="120" w:after="240"/>
        <w:jc w:val="both"/>
        <w:rPr>
          <w:rFonts w:cs="Arial"/>
          <w:b/>
          <w:sz w:val="22"/>
          <w:szCs w:val="22"/>
        </w:rPr>
      </w:pPr>
      <w:r w:rsidRPr="0091003E">
        <w:rPr>
          <w:rFonts w:cs="Arial"/>
          <w:b/>
          <w:sz w:val="22"/>
          <w:szCs w:val="22"/>
        </w:rPr>
        <w:t>Vernetzung und Austausch mit der MINT-Community</w:t>
      </w:r>
    </w:p>
    <w:p w14:paraId="40CCE576" w14:textId="56B855DA" w:rsidR="00A53D66" w:rsidRPr="0091003E" w:rsidRDefault="00A53D66" w:rsidP="003839B8">
      <w:pPr>
        <w:tabs>
          <w:tab w:val="left" w:pos="567"/>
        </w:tabs>
        <w:suppressAutoHyphens/>
        <w:spacing w:before="120" w:after="240"/>
        <w:jc w:val="both"/>
        <w:rPr>
          <w:rFonts w:cs="Arial"/>
          <w:sz w:val="22"/>
          <w:szCs w:val="22"/>
        </w:rPr>
      </w:pPr>
      <w:r w:rsidRPr="0091003E">
        <w:rPr>
          <w:rFonts w:cs="Arial"/>
          <w:sz w:val="22"/>
          <w:szCs w:val="22"/>
        </w:rPr>
        <w:t xml:space="preserve">Zur Vernetzung der MINT-Community bietet die bundesweite, BMBF-geförderte Vernetzungsstelle </w:t>
      </w:r>
      <w:hyperlink r:id="rId8" w:history="1">
        <w:proofErr w:type="spellStart"/>
        <w:r w:rsidRPr="0091003E">
          <w:rPr>
            <w:rStyle w:val="Hyperlink"/>
            <w:rFonts w:cs="Arial"/>
            <w:iCs/>
            <w:sz w:val="22"/>
            <w:szCs w:val="22"/>
          </w:rPr>
          <w:t>MINTvernetzt</w:t>
        </w:r>
        <w:proofErr w:type="spellEnd"/>
      </w:hyperlink>
      <w:r w:rsidRPr="0091003E">
        <w:rPr>
          <w:rFonts w:cs="Arial"/>
          <w:sz w:val="22"/>
          <w:szCs w:val="22"/>
        </w:rPr>
        <w:t xml:space="preserve"> eine Community-Plattform, verschiedene Austauschformate, Transferangebote und Veranstaltungen an. Das BMBF empfiehlt die Nutzung dieser Angebote bereits während der Erstellung der Projektskizze. </w:t>
      </w:r>
    </w:p>
    <w:p w14:paraId="7C9FBA99" w14:textId="440348CF" w:rsidR="00A53D66" w:rsidRPr="0091003E" w:rsidRDefault="00A53D66" w:rsidP="003839B8">
      <w:pPr>
        <w:tabs>
          <w:tab w:val="left" w:pos="567"/>
        </w:tabs>
        <w:suppressAutoHyphens/>
        <w:spacing w:before="120" w:after="240"/>
        <w:jc w:val="both"/>
        <w:rPr>
          <w:rFonts w:cs="Arial"/>
          <w:sz w:val="22"/>
          <w:szCs w:val="22"/>
        </w:rPr>
      </w:pPr>
      <w:r w:rsidRPr="0091003E">
        <w:rPr>
          <w:rFonts w:cs="Arial"/>
          <w:sz w:val="22"/>
          <w:szCs w:val="22"/>
        </w:rPr>
        <w:t xml:space="preserve">Zudem besteht die Möglichkeit, dass </w:t>
      </w:r>
      <w:proofErr w:type="spellStart"/>
      <w:r w:rsidRPr="0091003E">
        <w:rPr>
          <w:rFonts w:cs="Arial"/>
          <w:sz w:val="22"/>
          <w:szCs w:val="22"/>
        </w:rPr>
        <w:t>MINTvernetzt</w:t>
      </w:r>
      <w:proofErr w:type="spellEnd"/>
      <w:r w:rsidRPr="0091003E">
        <w:rPr>
          <w:rFonts w:cs="Arial"/>
          <w:sz w:val="22"/>
          <w:szCs w:val="22"/>
        </w:rPr>
        <w:t xml:space="preserve"> Sie – mit Ihrem ausdrücklichen Einverständnis – einmalig per E-Mail kontaktiert, um über relevante Veranstaltungen und Angebote zu informieren. </w:t>
      </w:r>
      <w:r w:rsidR="007C6F0A">
        <w:rPr>
          <w:rFonts w:cs="Arial"/>
          <w:sz w:val="22"/>
          <w:szCs w:val="22"/>
        </w:rPr>
        <w:t>Sie können Ihr Einverständnis hier durch Eintragung Ihres Namens und E-Mail-Adresse erteilen</w:t>
      </w:r>
      <w:r w:rsidRPr="0091003E">
        <w:rPr>
          <w:rFonts w:cs="Arial"/>
          <w:sz w:val="22"/>
          <w:szCs w:val="22"/>
        </w:rPr>
        <w:t xml:space="preserve">: </w:t>
      </w:r>
    </w:p>
    <w:tbl>
      <w:tblPr>
        <w:tblStyle w:val="Tabellenraster"/>
        <w:tblW w:w="0" w:type="auto"/>
        <w:tblLook w:val="04A0" w:firstRow="1" w:lastRow="0" w:firstColumn="1" w:lastColumn="0" w:noHBand="0" w:noVBand="1"/>
      </w:tblPr>
      <w:tblGrid>
        <w:gridCol w:w="9062"/>
      </w:tblGrid>
      <w:tr w:rsidR="003839B8" w14:paraId="3AEBCED2" w14:textId="77777777" w:rsidTr="003839B8">
        <w:tc>
          <w:tcPr>
            <w:tcW w:w="9062" w:type="dxa"/>
          </w:tcPr>
          <w:p w14:paraId="41E2F55D" w14:textId="6C7E7094" w:rsidR="003839B8" w:rsidRPr="003839B8" w:rsidRDefault="003839B8" w:rsidP="003839B8">
            <w:pPr>
              <w:tabs>
                <w:tab w:val="left" w:pos="567"/>
              </w:tabs>
              <w:suppressAutoHyphens/>
              <w:spacing w:before="120" w:after="240" w:line="276" w:lineRule="auto"/>
              <w:jc w:val="both"/>
              <w:rPr>
                <w:rFonts w:cs="Arial"/>
                <w:i/>
                <w:sz w:val="22"/>
                <w:szCs w:val="22"/>
              </w:rPr>
            </w:pPr>
            <w:r w:rsidRPr="0091003E">
              <w:rPr>
                <w:rFonts w:cs="Arial"/>
                <w:sz w:val="22"/>
                <w:szCs w:val="22"/>
              </w:rPr>
              <w:t xml:space="preserve">Ich, </w:t>
            </w:r>
            <w:r w:rsidRPr="003D7835">
              <w:rPr>
                <w:rFonts w:cs="Arial"/>
                <w:i/>
                <w:iCs/>
                <w:sz w:val="22"/>
                <w:szCs w:val="22"/>
                <w:u w:val="single"/>
              </w:rPr>
              <w:t>Vorname Nachname</w:t>
            </w:r>
            <w:r w:rsidRPr="003D7835">
              <w:rPr>
                <w:rFonts w:cs="Arial"/>
                <w:i/>
                <w:sz w:val="22"/>
                <w:szCs w:val="22"/>
              </w:rPr>
              <w:t xml:space="preserve"> </w:t>
            </w:r>
            <w:r w:rsidRPr="003D7835">
              <w:rPr>
                <w:rFonts w:cs="Arial"/>
                <w:i/>
                <w:iCs/>
                <w:sz w:val="22"/>
                <w:szCs w:val="22"/>
              </w:rPr>
              <w:t>(Ansprechperson des Verbundkoordinators)</w:t>
            </w:r>
            <w:r>
              <w:rPr>
                <w:rFonts w:cs="Arial"/>
                <w:i/>
                <w:iCs/>
                <w:sz w:val="22"/>
                <w:szCs w:val="22"/>
              </w:rPr>
              <w:t>,</w:t>
            </w:r>
            <w:r w:rsidRPr="003D7835">
              <w:rPr>
                <w:rFonts w:cs="Arial"/>
                <w:i/>
                <w:sz w:val="22"/>
                <w:szCs w:val="22"/>
              </w:rPr>
              <w:t xml:space="preserve"> </w:t>
            </w:r>
            <w:r w:rsidRPr="0091003E">
              <w:rPr>
                <w:rFonts w:cs="Arial"/>
                <w:sz w:val="22"/>
                <w:szCs w:val="22"/>
              </w:rPr>
              <w:t xml:space="preserve">bin damit einverstanden, dass meine nachfolgende E-Mail-Adresse zur einmaligen Verwendung an </w:t>
            </w:r>
            <w:proofErr w:type="spellStart"/>
            <w:r w:rsidRPr="0091003E">
              <w:rPr>
                <w:rFonts w:cs="Arial"/>
                <w:iCs/>
                <w:sz w:val="22"/>
                <w:szCs w:val="22"/>
              </w:rPr>
              <w:t>MINTvernetzt</w:t>
            </w:r>
            <w:proofErr w:type="spellEnd"/>
            <w:r w:rsidRPr="0091003E">
              <w:rPr>
                <w:rFonts w:cs="Arial"/>
                <w:sz w:val="22"/>
                <w:szCs w:val="22"/>
              </w:rPr>
              <w:t xml:space="preserve"> weitergeleitet wird:</w:t>
            </w:r>
            <w:r>
              <w:rPr>
                <w:rFonts w:cs="Arial"/>
                <w:i/>
                <w:sz w:val="22"/>
                <w:szCs w:val="22"/>
              </w:rPr>
              <w:t xml:space="preserve"> </w:t>
            </w:r>
            <w:r w:rsidRPr="003D7835">
              <w:rPr>
                <w:rFonts w:cs="Arial"/>
                <w:i/>
                <w:sz w:val="22"/>
                <w:szCs w:val="22"/>
              </w:rPr>
              <w:t>___________________</w:t>
            </w:r>
            <w:r>
              <w:rPr>
                <w:rFonts w:cs="Arial"/>
                <w:i/>
                <w:sz w:val="22"/>
                <w:szCs w:val="22"/>
              </w:rPr>
              <w:t>______ (Emailadresse).</w:t>
            </w:r>
          </w:p>
        </w:tc>
      </w:tr>
    </w:tbl>
    <w:p w14:paraId="53E4820D" w14:textId="77777777" w:rsidR="00E056FE" w:rsidRDefault="00A53D66" w:rsidP="003839B8">
      <w:pPr>
        <w:tabs>
          <w:tab w:val="left" w:pos="567"/>
        </w:tabs>
        <w:suppressAutoHyphens/>
        <w:spacing w:before="120" w:after="240"/>
        <w:jc w:val="both"/>
        <w:rPr>
          <w:rFonts w:cs="Arial"/>
          <w:sz w:val="22"/>
          <w:szCs w:val="22"/>
        </w:rPr>
        <w:sectPr w:rsidR="00E056FE" w:rsidSect="0091003E">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start="1"/>
          <w:cols w:space="708"/>
          <w:docGrid w:linePitch="360"/>
        </w:sectPr>
      </w:pPr>
      <w:r w:rsidRPr="0091003E">
        <w:rPr>
          <w:rFonts w:cs="Arial"/>
          <w:sz w:val="22"/>
          <w:szCs w:val="22"/>
        </w:rPr>
        <w:t xml:space="preserve">Die Angebote von </w:t>
      </w:r>
      <w:proofErr w:type="spellStart"/>
      <w:r w:rsidRPr="0091003E">
        <w:rPr>
          <w:rFonts w:cs="Arial"/>
          <w:sz w:val="22"/>
          <w:szCs w:val="22"/>
        </w:rPr>
        <w:t>MINTvernetzt</w:t>
      </w:r>
      <w:proofErr w:type="spellEnd"/>
      <w:r w:rsidRPr="0091003E">
        <w:rPr>
          <w:rFonts w:cs="Arial"/>
          <w:sz w:val="22"/>
          <w:szCs w:val="22"/>
        </w:rPr>
        <w:t xml:space="preserve"> dienen dem fachlichen und kollegialen Austausch und sind unabhängig von der Förderberatung durch den Projektträger VDI/VDE-IT. Die Einwilligung zur Kontaktaufnahme durch </w:t>
      </w:r>
      <w:proofErr w:type="spellStart"/>
      <w:r w:rsidRPr="0091003E">
        <w:rPr>
          <w:rFonts w:cs="Arial"/>
          <w:sz w:val="22"/>
          <w:szCs w:val="22"/>
        </w:rPr>
        <w:t>MINTvernetzt</w:t>
      </w:r>
      <w:proofErr w:type="spellEnd"/>
      <w:r w:rsidRPr="0091003E">
        <w:rPr>
          <w:rFonts w:cs="Arial"/>
          <w:sz w:val="22"/>
          <w:szCs w:val="22"/>
        </w:rPr>
        <w:t xml:space="preserve"> hat keinen Einfluss auf die Auswahl der eingereichten Projekte zur Förderung. Die Daten werden zum einmaligen Gebrauch übermittelt und nach Abschluss des Auswahlverfahrens beim Projektträger gelöscht.</w:t>
      </w:r>
    </w:p>
    <w:p w14:paraId="277F00EE" w14:textId="6B5B4298" w:rsidR="00DC4428" w:rsidRPr="003C0AE2" w:rsidRDefault="00D6206B" w:rsidP="003A7CDF">
      <w:pPr>
        <w:pageBreakBefore/>
        <w:spacing w:after="200"/>
        <w:rPr>
          <w:rFonts w:cs="Arial"/>
          <w:b/>
          <w:sz w:val="22"/>
          <w:szCs w:val="22"/>
        </w:rPr>
      </w:pPr>
      <w:r>
        <w:rPr>
          <w:rFonts w:cs="Arial"/>
          <w:b/>
          <w:sz w:val="22"/>
          <w:szCs w:val="22"/>
        </w:rPr>
        <w:lastRenderedPageBreak/>
        <w:t xml:space="preserve">Deckblatt </w:t>
      </w:r>
      <w:r w:rsidR="00DC4428" w:rsidRPr="003C0AE2">
        <w:rPr>
          <w:rFonts w:cs="Arial"/>
          <w:b/>
          <w:sz w:val="22"/>
          <w:szCs w:val="22"/>
        </w:rPr>
        <w:t xml:space="preserve">Projektskizze: </w:t>
      </w:r>
      <w:r w:rsidR="007D327A">
        <w:rPr>
          <w:rFonts w:cs="Arial"/>
          <w:b/>
          <w:sz w:val="22"/>
          <w:szCs w:val="22"/>
        </w:rPr>
        <w:t xml:space="preserve">M(IE)NTALADIN | </w:t>
      </w:r>
      <w:proofErr w:type="spellStart"/>
      <w:r w:rsidR="007D327A">
        <w:rPr>
          <w:rFonts w:cs="Arial"/>
          <w:b/>
          <w:sz w:val="22"/>
          <w:szCs w:val="22"/>
        </w:rPr>
        <w:t>tasteMINT</w:t>
      </w:r>
      <w:proofErr w:type="spellEnd"/>
      <w:r w:rsidR="007D327A">
        <w:rPr>
          <w:rFonts w:cs="Arial"/>
          <w:b/>
          <w:sz w:val="22"/>
          <w:szCs w:val="22"/>
        </w:rPr>
        <w:t xml:space="preserve"> – Probieren geht über studieren!</w:t>
      </w:r>
    </w:p>
    <w:p w14:paraId="2A6EF4BD" w14:textId="69E8998A" w:rsidR="00DC4428" w:rsidRPr="003C0AE2" w:rsidRDefault="00C6553D" w:rsidP="00984EA8">
      <w:pPr>
        <w:spacing w:after="200"/>
        <w:rPr>
          <w:rFonts w:cs="Arial"/>
          <w:b/>
          <w:sz w:val="22"/>
          <w:szCs w:val="22"/>
        </w:rPr>
      </w:pPr>
      <w:r>
        <w:rPr>
          <w:rFonts w:cs="Arial"/>
          <w:b/>
          <w:sz w:val="22"/>
          <w:szCs w:val="22"/>
        </w:rPr>
        <w:t>MINT MENTAL MENTOR</w:t>
      </w:r>
    </w:p>
    <w:p w14:paraId="7DAFF15A" w14:textId="4896FAF0" w:rsidR="00984EA8" w:rsidRPr="003C0AE2" w:rsidRDefault="00DC4428" w:rsidP="00984EA8">
      <w:pPr>
        <w:spacing w:after="200"/>
        <w:rPr>
          <w:rFonts w:cs="Arial"/>
          <w:sz w:val="22"/>
          <w:szCs w:val="22"/>
        </w:rPr>
      </w:pPr>
      <w:r w:rsidRPr="003C0AE2">
        <w:rPr>
          <w:rFonts w:cs="Arial"/>
          <w:b/>
          <w:sz w:val="22"/>
          <w:szCs w:val="22"/>
        </w:rPr>
        <w:t>Förderbekanntmachung: Förderung regionaler Cluster für die MINT-Bildung von Kindern und Jugendlichen (MINT-Cluster III)</w:t>
      </w:r>
    </w:p>
    <w:p w14:paraId="426A8F34" w14:textId="4CBDC5BE" w:rsidR="00984EA8" w:rsidRPr="003C0AE2" w:rsidRDefault="005733C8" w:rsidP="00984EA8">
      <w:pPr>
        <w:spacing w:after="200"/>
        <w:rPr>
          <w:rFonts w:cs="Arial"/>
          <w:sz w:val="22"/>
          <w:szCs w:val="22"/>
        </w:rPr>
      </w:pPr>
      <w:r>
        <w:rPr>
          <w:rFonts w:cs="Arial"/>
          <w:sz w:val="22"/>
          <w:szCs w:val="22"/>
        </w:rPr>
        <w:t>1.3, 2.8, 2, 1.2 (Anpassung bestehender Inhalt in ALADIN für Zielgruppe)</w:t>
      </w:r>
    </w:p>
    <w:p w14:paraId="6744E459" w14:textId="7953617C" w:rsidR="00984EA8" w:rsidRDefault="00984EA8" w:rsidP="008521FA">
      <w:pPr>
        <w:spacing w:after="200"/>
        <w:rPr>
          <w:rFonts w:cs="Arial"/>
          <w:i/>
          <w:sz w:val="22"/>
          <w:szCs w:val="22"/>
        </w:rPr>
      </w:pPr>
      <w:r w:rsidRPr="003C0AE2">
        <w:rPr>
          <w:rFonts w:cs="Arial"/>
          <w:b/>
          <w:sz w:val="22"/>
          <w:szCs w:val="22"/>
        </w:rPr>
        <w:t>Kurzbeschreibung des Projektes:</w:t>
      </w:r>
      <w:r w:rsidR="00317DCC">
        <w:rPr>
          <w:rFonts w:cs="Arial"/>
          <w:b/>
          <w:sz w:val="22"/>
          <w:szCs w:val="22"/>
        </w:rPr>
        <w:t xml:space="preserve"> </w:t>
      </w:r>
      <w:r w:rsidR="00317DCC">
        <w:rPr>
          <w:rFonts w:cs="Arial"/>
          <w:i/>
          <w:sz w:val="22"/>
          <w:szCs w:val="22"/>
        </w:rPr>
        <w:t>(maximal 500 Zeichen inkl. Leerzeichen)</w:t>
      </w:r>
    </w:p>
    <w:p w14:paraId="284C8E9A" w14:textId="77777777" w:rsidR="00C6553D" w:rsidRPr="00C6553D" w:rsidRDefault="00C6553D" w:rsidP="00C6553D">
      <w:pPr>
        <w:pStyle w:val="Listenabsatz"/>
        <w:numPr>
          <w:ilvl w:val="0"/>
          <w:numId w:val="27"/>
        </w:numPr>
        <w:spacing w:after="200"/>
        <w:rPr>
          <w:rFonts w:cs="Arial"/>
          <w:sz w:val="22"/>
          <w:szCs w:val="22"/>
        </w:rPr>
      </w:pPr>
      <w:r>
        <w:rPr>
          <w:rFonts w:cs="Arial"/>
          <w:i/>
          <w:sz w:val="22"/>
          <w:szCs w:val="22"/>
        </w:rPr>
        <w:t>MENTALADIN</w:t>
      </w:r>
    </w:p>
    <w:p w14:paraId="37E27974" w14:textId="16BC4256" w:rsidR="00984EA8" w:rsidRPr="00C6553D" w:rsidRDefault="00C6553D" w:rsidP="00C6553D">
      <w:pPr>
        <w:pStyle w:val="Listenabsatz"/>
        <w:numPr>
          <w:ilvl w:val="0"/>
          <w:numId w:val="27"/>
        </w:numPr>
        <w:spacing w:after="200"/>
        <w:rPr>
          <w:rFonts w:cs="Arial"/>
          <w:sz w:val="22"/>
          <w:szCs w:val="22"/>
        </w:rPr>
      </w:pPr>
      <w:r>
        <w:rPr>
          <w:rFonts w:cs="Arial"/>
          <w:i/>
          <w:sz w:val="22"/>
          <w:szCs w:val="22"/>
        </w:rPr>
        <w:t>Mentorenprogramm (</w:t>
      </w:r>
      <w:r w:rsidR="005733C8">
        <w:rPr>
          <w:rFonts w:cs="Arial"/>
          <w:i/>
          <w:sz w:val="22"/>
          <w:szCs w:val="22"/>
        </w:rPr>
        <w:t xml:space="preserve">Vernetzung </w:t>
      </w:r>
      <w:r>
        <w:rPr>
          <w:rFonts w:cs="Arial"/>
          <w:i/>
          <w:sz w:val="22"/>
          <w:szCs w:val="22"/>
        </w:rPr>
        <w:t>freiwillige</w:t>
      </w:r>
      <w:r w:rsidR="005733C8">
        <w:rPr>
          <w:rFonts w:cs="Arial"/>
          <w:i/>
          <w:sz w:val="22"/>
          <w:szCs w:val="22"/>
        </w:rPr>
        <w:t>r</w:t>
      </w:r>
      <w:r>
        <w:rPr>
          <w:rFonts w:cs="Arial"/>
          <w:i/>
          <w:sz w:val="22"/>
          <w:szCs w:val="22"/>
        </w:rPr>
        <w:t xml:space="preserve"> Lernbenachteiligte</w:t>
      </w:r>
      <w:r w:rsidR="005733C8">
        <w:rPr>
          <w:rFonts w:cs="Arial"/>
          <w:i/>
          <w:sz w:val="22"/>
          <w:szCs w:val="22"/>
        </w:rPr>
        <w:t>r</w:t>
      </w:r>
      <w:r>
        <w:rPr>
          <w:rFonts w:cs="Arial"/>
          <w:i/>
          <w:sz w:val="22"/>
          <w:szCs w:val="22"/>
        </w:rPr>
        <w:t>/Frauen aus der Industrie</w:t>
      </w:r>
      <w:r w:rsidR="00317DCC">
        <w:rPr>
          <w:rFonts w:cs="Arial"/>
          <w:i/>
          <w:sz w:val="22"/>
          <w:szCs w:val="22"/>
        </w:rPr>
        <w:t xml:space="preserve"> </w:t>
      </w:r>
      <w:r>
        <w:rPr>
          <w:rFonts w:cs="Arial"/>
          <w:i/>
          <w:sz w:val="22"/>
          <w:szCs w:val="22"/>
        </w:rPr>
        <w:t>als Mentoren für respektive Zielgruppe)</w:t>
      </w:r>
    </w:p>
    <w:p w14:paraId="5523B6FA" w14:textId="6AA06B4B" w:rsidR="00C6553D" w:rsidRPr="00C6553D" w:rsidRDefault="00C6553D" w:rsidP="00C6553D">
      <w:pPr>
        <w:pStyle w:val="Listenabsatz"/>
        <w:numPr>
          <w:ilvl w:val="0"/>
          <w:numId w:val="27"/>
        </w:numPr>
        <w:spacing w:after="200"/>
        <w:rPr>
          <w:rFonts w:cs="Arial"/>
          <w:sz w:val="22"/>
          <w:szCs w:val="22"/>
        </w:rPr>
      </w:pPr>
      <w:r>
        <w:rPr>
          <w:rFonts w:cs="Arial"/>
          <w:i/>
          <w:sz w:val="22"/>
          <w:szCs w:val="22"/>
        </w:rPr>
        <w:t>Registrierung von Lernbenachteiligten Schülern/Schülerinnen als Mentee</w:t>
      </w:r>
    </w:p>
    <w:p w14:paraId="06F044D5" w14:textId="6EA8C5B8" w:rsidR="00C6553D" w:rsidRPr="00C6553D" w:rsidRDefault="00C6553D" w:rsidP="00C6553D">
      <w:pPr>
        <w:pStyle w:val="Listenabsatz"/>
        <w:numPr>
          <w:ilvl w:val="0"/>
          <w:numId w:val="27"/>
        </w:numPr>
        <w:spacing w:after="200"/>
        <w:rPr>
          <w:rFonts w:cs="Arial"/>
          <w:sz w:val="22"/>
          <w:szCs w:val="22"/>
        </w:rPr>
      </w:pPr>
      <w:r>
        <w:rPr>
          <w:rFonts w:cs="Arial"/>
          <w:i/>
          <w:sz w:val="22"/>
          <w:szCs w:val="22"/>
        </w:rPr>
        <w:t>ALADIN als Werkzeug zur Generierung von leistungsgerechten und individualisierten Aufgaben und Motivation mithilfe von Gamification/</w:t>
      </w:r>
      <w:proofErr w:type="spellStart"/>
      <w:r>
        <w:rPr>
          <w:rFonts w:cs="Arial"/>
          <w:i/>
          <w:sz w:val="22"/>
          <w:szCs w:val="22"/>
        </w:rPr>
        <w:t>Serious</w:t>
      </w:r>
      <w:proofErr w:type="spellEnd"/>
      <w:r>
        <w:rPr>
          <w:rFonts w:cs="Arial"/>
          <w:i/>
          <w:sz w:val="22"/>
          <w:szCs w:val="22"/>
        </w:rPr>
        <w:t xml:space="preserve"> Games</w:t>
      </w:r>
    </w:p>
    <w:p w14:paraId="7C3B635B" w14:textId="7C76C6EC" w:rsidR="00C6553D" w:rsidRPr="00C6553D" w:rsidRDefault="00C6553D" w:rsidP="00C6553D">
      <w:pPr>
        <w:pStyle w:val="Listenabsatz"/>
        <w:numPr>
          <w:ilvl w:val="0"/>
          <w:numId w:val="27"/>
        </w:numPr>
        <w:spacing w:after="200"/>
        <w:rPr>
          <w:rFonts w:cs="Arial"/>
          <w:sz w:val="22"/>
          <w:szCs w:val="22"/>
        </w:rPr>
      </w:pPr>
      <w:r>
        <w:rPr>
          <w:rFonts w:cs="Arial"/>
          <w:i/>
          <w:sz w:val="22"/>
          <w:szCs w:val="22"/>
        </w:rPr>
        <w:t xml:space="preserve">1 Partner für Koordination des Mentorenprogramms </w:t>
      </w:r>
    </w:p>
    <w:p w14:paraId="4BBE166B" w14:textId="5A9FA660" w:rsidR="00C6553D" w:rsidRPr="00C6553D" w:rsidRDefault="00C6553D" w:rsidP="00C6553D">
      <w:pPr>
        <w:pStyle w:val="Listenabsatz"/>
        <w:numPr>
          <w:ilvl w:val="0"/>
          <w:numId w:val="27"/>
        </w:numPr>
        <w:spacing w:after="200"/>
        <w:rPr>
          <w:rFonts w:cs="Arial"/>
          <w:sz w:val="22"/>
          <w:szCs w:val="22"/>
        </w:rPr>
      </w:pPr>
      <w:r>
        <w:rPr>
          <w:rFonts w:cs="Arial"/>
          <w:i/>
          <w:sz w:val="22"/>
          <w:szCs w:val="22"/>
        </w:rPr>
        <w:t>1 Partner für Umsetzung der „Curricula“/Projekte (MINT) in ALADIN</w:t>
      </w:r>
    </w:p>
    <w:p w14:paraId="44B50BC7" w14:textId="12322DAA" w:rsidR="00C6553D" w:rsidRPr="009818AC" w:rsidRDefault="00C6553D" w:rsidP="00C6553D">
      <w:pPr>
        <w:pStyle w:val="Listenabsatz"/>
        <w:numPr>
          <w:ilvl w:val="0"/>
          <w:numId w:val="27"/>
        </w:numPr>
        <w:spacing w:after="200"/>
        <w:rPr>
          <w:rFonts w:cs="Arial"/>
          <w:sz w:val="22"/>
          <w:szCs w:val="22"/>
        </w:rPr>
      </w:pPr>
      <w:r>
        <w:rPr>
          <w:rFonts w:cs="Arial"/>
          <w:i/>
          <w:sz w:val="22"/>
          <w:szCs w:val="22"/>
        </w:rPr>
        <w:t>1 Partner für technologische Umsetzung (HTW Dresden / ALADIN)</w:t>
      </w:r>
    </w:p>
    <w:p w14:paraId="7EF04B53" w14:textId="6D0B83C9" w:rsidR="009818AC" w:rsidRPr="00C6553D" w:rsidRDefault="009818AC" w:rsidP="00C6553D">
      <w:pPr>
        <w:pStyle w:val="Listenabsatz"/>
        <w:numPr>
          <w:ilvl w:val="0"/>
          <w:numId w:val="27"/>
        </w:numPr>
        <w:spacing w:after="200"/>
        <w:rPr>
          <w:rFonts w:cs="Arial"/>
          <w:sz w:val="22"/>
          <w:szCs w:val="22"/>
        </w:rPr>
      </w:pPr>
      <w:r>
        <w:rPr>
          <w:rFonts w:cs="Arial"/>
          <w:i/>
          <w:sz w:val="22"/>
          <w:szCs w:val="22"/>
        </w:rPr>
        <w:t xml:space="preserve">Analog zu </w:t>
      </w:r>
      <w:hyperlink r:id="rId15" w:history="1">
        <w:r w:rsidRPr="00710400">
          <w:rPr>
            <w:rStyle w:val="Hyperlink"/>
            <w:rFonts w:cs="Arial"/>
            <w:i/>
            <w:sz w:val="22"/>
            <w:szCs w:val="22"/>
          </w:rPr>
          <w:t>https://www.cybermentor.de/</w:t>
        </w:r>
      </w:hyperlink>
      <w:r>
        <w:rPr>
          <w:rFonts w:cs="Arial"/>
          <w:i/>
          <w:sz w:val="22"/>
          <w:szCs w:val="22"/>
        </w:rPr>
        <w:t xml:space="preserve"> da üblicherweise vor Ort-Projekte gefördert werden</w:t>
      </w:r>
    </w:p>
    <w:p w14:paraId="0A9008D8" w14:textId="77777777" w:rsidR="00317DCC" w:rsidRPr="003C0AE2" w:rsidRDefault="00317DCC" w:rsidP="0074787E">
      <w:pPr>
        <w:pStyle w:val="Listenabsatz"/>
        <w:spacing w:after="200"/>
        <w:ind w:left="-142"/>
        <w:rPr>
          <w:rFonts w:cs="Arial"/>
          <w:b/>
          <w:sz w:val="22"/>
          <w:szCs w:val="22"/>
        </w:rPr>
      </w:pPr>
    </w:p>
    <w:p w14:paraId="3E756969" w14:textId="67F2D230" w:rsidR="00976D49" w:rsidRPr="003C0AE2" w:rsidRDefault="00976D49" w:rsidP="00976D49">
      <w:pPr>
        <w:spacing w:after="200"/>
        <w:rPr>
          <w:rFonts w:cs="Arial"/>
          <w:b/>
          <w:sz w:val="22"/>
          <w:szCs w:val="22"/>
        </w:rPr>
      </w:pPr>
      <w:r w:rsidRPr="003C0AE2">
        <w:rPr>
          <w:rFonts w:cs="Arial"/>
          <w:b/>
          <w:sz w:val="22"/>
          <w:szCs w:val="22"/>
        </w:rPr>
        <w:t xml:space="preserve">Hauptansprechperson bzw. Verbundprojektkoordination (inkl. Kontaktdaten): </w:t>
      </w:r>
    </w:p>
    <w:p w14:paraId="5D22F094" w14:textId="3C0772D8" w:rsidR="00984EA8" w:rsidRPr="003C0AE2" w:rsidRDefault="009818AC" w:rsidP="009818AC">
      <w:pPr>
        <w:spacing w:after="200"/>
        <w:rPr>
          <w:rFonts w:cs="Arial"/>
          <w:sz w:val="22"/>
          <w:szCs w:val="22"/>
        </w:rPr>
      </w:pPr>
      <w:r>
        <w:rPr>
          <w:rFonts w:cs="Arial"/>
          <w:sz w:val="22"/>
          <w:szCs w:val="22"/>
        </w:rPr>
        <w:t>HTW Dresden Friedrich-List-Platz 1</w:t>
      </w:r>
      <w:r>
        <w:rPr>
          <w:rFonts w:cs="Arial"/>
          <w:sz w:val="22"/>
          <w:szCs w:val="22"/>
        </w:rPr>
        <w:t xml:space="preserve"> </w:t>
      </w:r>
      <w:r>
        <w:rPr>
          <w:rFonts w:cs="Arial"/>
          <w:sz w:val="22"/>
          <w:szCs w:val="22"/>
        </w:rPr>
        <w:t>01069 Dresden</w:t>
      </w:r>
      <w:r>
        <w:rPr>
          <w:rFonts w:cs="Arial"/>
          <w:sz w:val="22"/>
          <w:szCs w:val="22"/>
        </w:rPr>
        <w:t xml:space="preserve">; </w:t>
      </w:r>
      <w:r>
        <w:rPr>
          <w:rFonts w:cs="Arial"/>
          <w:sz w:val="22"/>
          <w:szCs w:val="22"/>
        </w:rPr>
        <w:t>Torsten Munkelt</w:t>
      </w:r>
      <w:r>
        <w:rPr>
          <w:rFonts w:cs="Arial"/>
          <w:sz w:val="22"/>
          <w:szCs w:val="22"/>
        </w:rPr>
        <w:t xml:space="preserve">; </w:t>
      </w:r>
      <w:hyperlink r:id="rId16" w:history="1">
        <w:r w:rsidRPr="00710400">
          <w:rPr>
            <w:rStyle w:val="Hyperlink"/>
            <w:rFonts w:cs="Arial"/>
            <w:sz w:val="22"/>
            <w:szCs w:val="22"/>
          </w:rPr>
          <w:t>torsten.munkelt@htw-dresden.de</w:t>
        </w:r>
      </w:hyperlink>
      <w:r>
        <w:rPr>
          <w:rFonts w:cs="Arial"/>
          <w:sz w:val="22"/>
          <w:szCs w:val="22"/>
        </w:rPr>
        <w:t xml:space="preserve">; </w:t>
      </w:r>
      <w:r w:rsidRPr="00BE0038">
        <w:rPr>
          <w:rFonts w:cs="Arial"/>
          <w:sz w:val="22"/>
          <w:szCs w:val="22"/>
        </w:rPr>
        <w:t>+49 351 462 2650</w:t>
      </w:r>
    </w:p>
    <w:p w14:paraId="6EB10D45" w14:textId="209D3646" w:rsidR="00317DCC" w:rsidRPr="00317DCC" w:rsidRDefault="00984EA8" w:rsidP="00317DCC">
      <w:pPr>
        <w:spacing w:after="200"/>
        <w:rPr>
          <w:i/>
        </w:rPr>
      </w:pPr>
      <w:r w:rsidRPr="003C0AE2">
        <w:rPr>
          <w:rFonts w:cs="Arial"/>
          <w:b/>
          <w:sz w:val="22"/>
          <w:szCs w:val="22"/>
        </w:rPr>
        <w:t xml:space="preserve">Beteiligte: </w:t>
      </w:r>
      <w:r w:rsidR="00317DCC" w:rsidRPr="00317DCC">
        <w:rPr>
          <w:i/>
          <w:sz w:val="22"/>
        </w:rPr>
        <w:t xml:space="preserve">Bitte hier für jeden Verbundpartner ein Feld befüllen und die Tabelle im Bedarfsfall anpassen. Bitte ergänzen Sie hier die rechtsverbindlichen Unterschriften der Verbundpartner für die postalische Einreichung.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976D49" w:rsidRPr="003C0AE2" w14:paraId="2E41D003" w14:textId="77777777" w:rsidTr="00976D49">
        <w:tc>
          <w:tcPr>
            <w:tcW w:w="3020" w:type="dxa"/>
          </w:tcPr>
          <w:p w14:paraId="29F75D28" w14:textId="77777777" w:rsidR="00BE0038" w:rsidRDefault="007D327A" w:rsidP="00976D49">
            <w:pPr>
              <w:spacing w:after="200"/>
              <w:rPr>
                <w:rFonts w:cs="Arial"/>
                <w:sz w:val="22"/>
                <w:szCs w:val="22"/>
              </w:rPr>
            </w:pPr>
            <w:r>
              <w:rPr>
                <w:rFonts w:cs="Arial"/>
                <w:sz w:val="22"/>
                <w:szCs w:val="22"/>
              </w:rPr>
              <w:t xml:space="preserve">HTW Dresden </w:t>
            </w:r>
          </w:p>
          <w:p w14:paraId="002F229E" w14:textId="56DEC46C" w:rsidR="00BE0038" w:rsidRDefault="007D327A" w:rsidP="00976D49">
            <w:pPr>
              <w:spacing w:after="200"/>
              <w:rPr>
                <w:rFonts w:cs="Arial"/>
                <w:sz w:val="22"/>
                <w:szCs w:val="22"/>
              </w:rPr>
            </w:pPr>
            <w:r>
              <w:rPr>
                <w:rFonts w:cs="Arial"/>
                <w:sz w:val="22"/>
                <w:szCs w:val="22"/>
              </w:rPr>
              <w:t>Friedrich-List-Platz 1</w:t>
            </w:r>
            <w:r w:rsidR="00BE0038">
              <w:rPr>
                <w:rFonts w:cs="Arial"/>
                <w:sz w:val="22"/>
                <w:szCs w:val="22"/>
              </w:rPr>
              <w:br/>
              <w:t>01069 Dresden</w:t>
            </w:r>
          </w:p>
          <w:p w14:paraId="42453A63" w14:textId="1A0783BF" w:rsidR="00976D49" w:rsidRPr="003C0AE2" w:rsidRDefault="007D327A" w:rsidP="00976D49">
            <w:pPr>
              <w:spacing w:after="200"/>
              <w:rPr>
                <w:rFonts w:cs="Arial"/>
                <w:sz w:val="22"/>
                <w:szCs w:val="22"/>
              </w:rPr>
            </w:pPr>
            <w:r>
              <w:rPr>
                <w:rFonts w:cs="Arial"/>
                <w:sz w:val="22"/>
                <w:szCs w:val="22"/>
              </w:rPr>
              <w:t>Torsten Munkelt</w:t>
            </w:r>
            <w:r w:rsidR="00BE0038">
              <w:rPr>
                <w:rFonts w:cs="Arial"/>
                <w:sz w:val="22"/>
                <w:szCs w:val="22"/>
              </w:rPr>
              <w:br/>
            </w:r>
            <w:hyperlink r:id="rId17" w:history="1">
              <w:r w:rsidR="00BE0038" w:rsidRPr="00710400">
                <w:rPr>
                  <w:rStyle w:val="Hyperlink"/>
                  <w:rFonts w:cs="Arial"/>
                  <w:sz w:val="22"/>
                  <w:szCs w:val="22"/>
                </w:rPr>
                <w:t>torsten.munkelt@htw-dresden.de</w:t>
              </w:r>
            </w:hyperlink>
            <w:r w:rsidR="00BE0038">
              <w:rPr>
                <w:rFonts w:cs="Arial"/>
                <w:sz w:val="22"/>
                <w:szCs w:val="22"/>
              </w:rPr>
              <w:br/>
            </w:r>
            <w:r w:rsidR="00BE0038" w:rsidRPr="00BE0038">
              <w:rPr>
                <w:rFonts w:cs="Arial"/>
                <w:sz w:val="22"/>
                <w:szCs w:val="22"/>
              </w:rPr>
              <w:t>+49 351 462 2650</w:t>
            </w:r>
          </w:p>
        </w:tc>
        <w:tc>
          <w:tcPr>
            <w:tcW w:w="3021" w:type="dxa"/>
          </w:tcPr>
          <w:p w14:paraId="74DDACF9" w14:textId="0E0BB885" w:rsidR="00976D49" w:rsidRPr="003C0AE2" w:rsidRDefault="00976D49" w:rsidP="00976D49">
            <w:pPr>
              <w:spacing w:after="200"/>
              <w:rPr>
                <w:rFonts w:cs="Arial"/>
                <w:sz w:val="22"/>
                <w:szCs w:val="22"/>
              </w:rPr>
            </w:pPr>
            <w:r w:rsidRPr="003C0AE2">
              <w:rPr>
                <w:rFonts w:cs="Arial"/>
                <w:sz w:val="22"/>
                <w:szCs w:val="22"/>
              </w:rPr>
              <w:t>Name und Anschrift (einschließlich Telefon, Telefax und E-Mail) der einreichenden Institutionen (Verbundpartner) unter Benennung einer Ansprechperson mit Kontaktdaten</w:t>
            </w:r>
          </w:p>
        </w:tc>
        <w:tc>
          <w:tcPr>
            <w:tcW w:w="3021" w:type="dxa"/>
          </w:tcPr>
          <w:p w14:paraId="61494B8E" w14:textId="430B7D06" w:rsidR="00976D49" w:rsidRPr="003C0AE2" w:rsidRDefault="00976D49" w:rsidP="00976D49">
            <w:pPr>
              <w:spacing w:after="200"/>
              <w:rPr>
                <w:rFonts w:cs="Arial"/>
                <w:sz w:val="22"/>
                <w:szCs w:val="22"/>
              </w:rPr>
            </w:pPr>
            <w:r w:rsidRPr="003C0AE2">
              <w:rPr>
                <w:rFonts w:cs="Arial"/>
                <w:sz w:val="22"/>
                <w:szCs w:val="22"/>
              </w:rPr>
              <w:t>Name und Anschrift (einschließlich Telefon, Telefax und E-Mail) der einreichenden Institutionen (Verbundpartner) unter Benennung einer Ansprechperson mit Kontaktdaten</w:t>
            </w:r>
          </w:p>
          <w:p w14:paraId="7741B175" w14:textId="77777777" w:rsidR="00976D49" w:rsidRPr="003C0AE2" w:rsidRDefault="00976D49" w:rsidP="00976D49">
            <w:pPr>
              <w:spacing w:after="200"/>
              <w:rPr>
                <w:rFonts w:cs="Arial"/>
                <w:sz w:val="22"/>
                <w:szCs w:val="22"/>
              </w:rPr>
            </w:pPr>
          </w:p>
        </w:tc>
      </w:tr>
      <w:tr w:rsidR="00976D49" w:rsidRPr="008521FA" w14:paraId="75BBFAA0" w14:textId="77777777" w:rsidTr="00976D49">
        <w:tc>
          <w:tcPr>
            <w:tcW w:w="3020" w:type="dxa"/>
          </w:tcPr>
          <w:p w14:paraId="2DD5DC55" w14:textId="5D1748C6" w:rsidR="00976D49" w:rsidRPr="008521FA" w:rsidRDefault="00976D49" w:rsidP="00984EA8">
            <w:pPr>
              <w:spacing w:after="200"/>
              <w:rPr>
                <w:rFonts w:cs="Arial"/>
                <w:sz w:val="22"/>
                <w:szCs w:val="22"/>
              </w:rPr>
            </w:pPr>
            <w:r w:rsidRPr="008521FA">
              <w:rPr>
                <w:rFonts w:cs="Arial"/>
                <w:sz w:val="22"/>
                <w:szCs w:val="22"/>
              </w:rPr>
              <w:t>Name und Anschrift (einschließlich Telefon, Telefax und E-Mail) der einreichenden Institutionen (Verbundpartner) unter Benennung einer Ansprechperson mit Kontaktdaten</w:t>
            </w:r>
          </w:p>
        </w:tc>
        <w:tc>
          <w:tcPr>
            <w:tcW w:w="3021" w:type="dxa"/>
          </w:tcPr>
          <w:p w14:paraId="0072692C" w14:textId="68BCCB45" w:rsidR="00976D49" w:rsidRPr="008521FA" w:rsidRDefault="00976D49" w:rsidP="00984EA8">
            <w:pPr>
              <w:spacing w:after="200"/>
              <w:rPr>
                <w:rFonts w:cs="Arial"/>
                <w:sz w:val="22"/>
                <w:szCs w:val="22"/>
              </w:rPr>
            </w:pPr>
            <w:r w:rsidRPr="008521FA">
              <w:rPr>
                <w:rFonts w:cs="Arial"/>
                <w:sz w:val="22"/>
                <w:szCs w:val="22"/>
              </w:rPr>
              <w:t>Name und Anschrift (einschließlich Telefon, Telefax und E-Mail) der einreichenden Institutionen (Verbundpartner) unter Benennung einer Ansprechperson mit Kontaktdaten</w:t>
            </w:r>
          </w:p>
        </w:tc>
        <w:tc>
          <w:tcPr>
            <w:tcW w:w="3021" w:type="dxa"/>
          </w:tcPr>
          <w:p w14:paraId="40396A9E" w14:textId="66E04FE9" w:rsidR="00976D49" w:rsidRPr="008521FA" w:rsidRDefault="00976D49" w:rsidP="00984EA8">
            <w:pPr>
              <w:spacing w:after="200"/>
              <w:rPr>
                <w:rFonts w:cs="Arial"/>
                <w:sz w:val="22"/>
                <w:szCs w:val="22"/>
              </w:rPr>
            </w:pPr>
            <w:r w:rsidRPr="008521FA">
              <w:rPr>
                <w:rFonts w:cs="Arial"/>
                <w:sz w:val="22"/>
                <w:szCs w:val="22"/>
              </w:rPr>
              <w:t>Name und Anschrift (einschließlich Telefon, Telefax und E-Mail) der einreichenden Institutionen (Verbundpartner) unter Benennung einer Ansprechperson mit Kontaktdaten</w:t>
            </w:r>
          </w:p>
        </w:tc>
      </w:tr>
    </w:tbl>
    <w:p w14:paraId="3DC6D25E" w14:textId="1B9CDB0E" w:rsidR="006E42F3" w:rsidRPr="008521FA" w:rsidRDefault="006E42F3" w:rsidP="00976D49">
      <w:pPr>
        <w:spacing w:after="200"/>
        <w:rPr>
          <w:rFonts w:cs="Arial"/>
          <w:sz w:val="22"/>
          <w:szCs w:val="22"/>
        </w:rPr>
      </w:pPr>
      <w:r w:rsidRPr="008521FA">
        <w:rPr>
          <w:rFonts w:cs="Arial"/>
          <w:b/>
          <w:sz w:val="22"/>
          <w:szCs w:val="22"/>
        </w:rPr>
        <w:t>Beantragte Laufzeit</w:t>
      </w:r>
      <w:r w:rsidR="00976D49" w:rsidRPr="008521FA">
        <w:rPr>
          <w:rFonts w:cs="Arial"/>
          <w:b/>
          <w:sz w:val="22"/>
          <w:szCs w:val="22"/>
        </w:rPr>
        <w:t>:</w:t>
      </w:r>
      <w:r w:rsidR="008521FA" w:rsidRPr="008521FA">
        <w:rPr>
          <w:rFonts w:cs="Arial"/>
          <w:b/>
          <w:sz w:val="22"/>
          <w:szCs w:val="22"/>
        </w:rPr>
        <w:t xml:space="preserve"> </w:t>
      </w:r>
      <w:r w:rsidR="008521FA" w:rsidRPr="008521FA">
        <w:rPr>
          <w:rFonts w:cs="Arial"/>
          <w:sz w:val="22"/>
          <w:szCs w:val="22"/>
        </w:rPr>
        <w:t>1. Förderphase</w:t>
      </w:r>
      <w:r w:rsidR="00976D49" w:rsidRPr="008521FA">
        <w:rPr>
          <w:rFonts w:cs="Arial"/>
          <w:sz w:val="22"/>
          <w:szCs w:val="22"/>
        </w:rPr>
        <w:t xml:space="preserve"> </w:t>
      </w:r>
      <w:proofErr w:type="spellStart"/>
      <w:proofErr w:type="gramStart"/>
      <w:r w:rsidR="005E4245" w:rsidRPr="008521FA">
        <w:rPr>
          <w:rFonts w:cs="Arial"/>
          <w:sz w:val="22"/>
          <w:szCs w:val="22"/>
        </w:rPr>
        <w:t>tt.mm.jjjj</w:t>
      </w:r>
      <w:proofErr w:type="spellEnd"/>
      <w:proofErr w:type="gramEnd"/>
      <w:r w:rsidR="005E4245" w:rsidRPr="008521FA">
        <w:rPr>
          <w:rFonts w:cs="Arial"/>
          <w:sz w:val="22"/>
          <w:szCs w:val="22"/>
        </w:rPr>
        <w:t xml:space="preserve"> – </w:t>
      </w:r>
      <w:proofErr w:type="spellStart"/>
      <w:r w:rsidR="005E4245" w:rsidRPr="008521FA">
        <w:rPr>
          <w:rFonts w:cs="Arial"/>
          <w:sz w:val="22"/>
          <w:szCs w:val="22"/>
        </w:rPr>
        <w:t>tt-mm.jjjj</w:t>
      </w:r>
      <w:proofErr w:type="spellEnd"/>
      <w:r w:rsidR="008521FA" w:rsidRPr="008521FA">
        <w:rPr>
          <w:rStyle w:val="Kommentarzeichen"/>
          <w:sz w:val="22"/>
          <w:szCs w:val="22"/>
        </w:rPr>
        <w:t xml:space="preserve">, 2. Förderphase </w:t>
      </w:r>
      <w:proofErr w:type="spellStart"/>
      <w:r w:rsidR="008521FA" w:rsidRPr="008521FA">
        <w:rPr>
          <w:rFonts w:cs="Arial"/>
          <w:sz w:val="22"/>
          <w:szCs w:val="22"/>
        </w:rPr>
        <w:t>tt.mm.jjjj</w:t>
      </w:r>
      <w:proofErr w:type="spellEnd"/>
      <w:r w:rsidR="008521FA" w:rsidRPr="008521FA">
        <w:rPr>
          <w:rFonts w:cs="Arial"/>
          <w:sz w:val="22"/>
          <w:szCs w:val="22"/>
        </w:rPr>
        <w:t xml:space="preserve"> – </w:t>
      </w:r>
      <w:proofErr w:type="spellStart"/>
      <w:r w:rsidR="008521FA" w:rsidRPr="008521FA">
        <w:rPr>
          <w:rFonts w:cs="Arial"/>
          <w:sz w:val="22"/>
          <w:szCs w:val="22"/>
        </w:rPr>
        <w:t>tt-mm.jjjj</w:t>
      </w:r>
      <w:proofErr w:type="spellEnd"/>
    </w:p>
    <w:p w14:paraId="76135C6D" w14:textId="179D4F2E" w:rsidR="006E42F3" w:rsidRPr="003C0AE2" w:rsidRDefault="006E42F3" w:rsidP="005E4245">
      <w:pPr>
        <w:spacing w:after="200"/>
        <w:rPr>
          <w:rFonts w:cs="Arial"/>
          <w:sz w:val="22"/>
          <w:szCs w:val="22"/>
        </w:rPr>
      </w:pPr>
      <w:r w:rsidRPr="003C0AE2">
        <w:rPr>
          <w:rFonts w:cs="Arial"/>
          <w:b/>
          <w:sz w:val="22"/>
          <w:szCs w:val="22"/>
        </w:rPr>
        <w:lastRenderedPageBreak/>
        <w:t xml:space="preserve">Beantragte </w:t>
      </w:r>
      <w:r w:rsidR="00DC4428" w:rsidRPr="003C0AE2">
        <w:rPr>
          <w:rFonts w:cs="Arial"/>
          <w:b/>
          <w:sz w:val="22"/>
          <w:szCs w:val="22"/>
        </w:rPr>
        <w:t>Gesamtf</w:t>
      </w:r>
      <w:r w:rsidRPr="003C0AE2">
        <w:rPr>
          <w:rFonts w:cs="Arial"/>
          <w:b/>
          <w:sz w:val="22"/>
          <w:szCs w:val="22"/>
        </w:rPr>
        <w:t>ördersumme</w:t>
      </w:r>
      <w:r w:rsidR="00C9005B">
        <w:rPr>
          <w:rFonts w:cs="Arial"/>
          <w:b/>
          <w:sz w:val="22"/>
          <w:szCs w:val="22"/>
        </w:rPr>
        <w:t xml:space="preserve"> (g</w:t>
      </w:r>
      <w:r w:rsidR="00896E66">
        <w:rPr>
          <w:rFonts w:cs="Arial"/>
          <w:b/>
          <w:sz w:val="22"/>
          <w:szCs w:val="22"/>
        </w:rPr>
        <w:t>esamte Laufzeit)</w:t>
      </w:r>
      <w:r w:rsidR="005E4245" w:rsidRPr="003C0AE2">
        <w:rPr>
          <w:rFonts w:cs="Arial"/>
          <w:b/>
          <w:sz w:val="22"/>
          <w:szCs w:val="22"/>
        </w:rPr>
        <w:t>:</w:t>
      </w:r>
      <w:r w:rsidR="005E4245" w:rsidRPr="003C0AE2">
        <w:rPr>
          <w:rFonts w:cs="Arial"/>
          <w:sz w:val="22"/>
          <w:szCs w:val="22"/>
        </w:rPr>
        <w:t xml:space="preserve"> </w:t>
      </w:r>
      <w:r w:rsidR="008521FA">
        <w:rPr>
          <w:rFonts w:cs="Arial"/>
          <w:sz w:val="22"/>
          <w:szCs w:val="22"/>
        </w:rPr>
        <w:t xml:space="preserve">gesamt </w:t>
      </w:r>
      <w:proofErr w:type="spellStart"/>
      <w:proofErr w:type="gramStart"/>
      <w:r w:rsidR="005E4245" w:rsidRPr="003C0AE2">
        <w:rPr>
          <w:rFonts w:cs="Arial"/>
          <w:sz w:val="22"/>
          <w:szCs w:val="22"/>
        </w:rPr>
        <w:t>xx.xxx,xx</w:t>
      </w:r>
      <w:proofErr w:type="spellEnd"/>
      <w:proofErr w:type="gramEnd"/>
      <w:r w:rsidR="005E4245" w:rsidRPr="003C0AE2">
        <w:rPr>
          <w:rFonts w:cs="Arial"/>
          <w:sz w:val="22"/>
          <w:szCs w:val="22"/>
        </w:rPr>
        <w:t> €</w:t>
      </w:r>
      <w:r w:rsidR="00896E66">
        <w:rPr>
          <w:rFonts w:cs="Arial"/>
          <w:sz w:val="22"/>
          <w:szCs w:val="22"/>
        </w:rPr>
        <w:t xml:space="preserve">; 1. Förderphase: </w:t>
      </w:r>
      <w:proofErr w:type="spellStart"/>
      <w:r w:rsidR="00896E66" w:rsidRPr="003C0AE2">
        <w:rPr>
          <w:rFonts w:cs="Arial"/>
          <w:sz w:val="22"/>
          <w:szCs w:val="22"/>
        </w:rPr>
        <w:t>xx.xxx,xx</w:t>
      </w:r>
      <w:proofErr w:type="spellEnd"/>
      <w:r w:rsidR="00896E66" w:rsidRPr="003C0AE2">
        <w:rPr>
          <w:rFonts w:cs="Arial"/>
          <w:sz w:val="22"/>
          <w:szCs w:val="22"/>
        </w:rPr>
        <w:t> €</w:t>
      </w:r>
      <w:r w:rsidR="00896E66">
        <w:rPr>
          <w:rFonts w:cs="Arial"/>
          <w:sz w:val="22"/>
          <w:szCs w:val="22"/>
        </w:rPr>
        <w:t xml:space="preserve">;  2. Förderphase: </w:t>
      </w:r>
      <w:proofErr w:type="spellStart"/>
      <w:r w:rsidR="00896E66" w:rsidRPr="003C0AE2">
        <w:rPr>
          <w:rFonts w:cs="Arial"/>
          <w:sz w:val="22"/>
          <w:szCs w:val="22"/>
        </w:rPr>
        <w:t>xx.xxx,xx</w:t>
      </w:r>
      <w:proofErr w:type="spellEnd"/>
      <w:r w:rsidR="00896E66" w:rsidRPr="003C0AE2">
        <w:rPr>
          <w:rFonts w:cs="Arial"/>
          <w:sz w:val="22"/>
          <w:szCs w:val="22"/>
        </w:rPr>
        <w:t> €</w:t>
      </w:r>
    </w:p>
    <w:p w14:paraId="6500426A" w14:textId="77777777" w:rsidR="00E056FE" w:rsidRDefault="00D36611" w:rsidP="00E056FE">
      <w:pPr>
        <w:spacing w:after="200"/>
        <w:rPr>
          <w:rFonts w:cs="Arial"/>
          <w:sz w:val="22"/>
          <w:szCs w:val="22"/>
        </w:rPr>
      </w:pPr>
      <w:r w:rsidRPr="003C0AE2">
        <w:rPr>
          <w:rFonts w:cs="Arial"/>
          <w:b/>
          <w:sz w:val="22"/>
          <w:szCs w:val="22"/>
        </w:rPr>
        <w:t>Partner 1:</w:t>
      </w:r>
      <w:r w:rsidRPr="003C0AE2">
        <w:rPr>
          <w:rFonts w:cs="Arial"/>
          <w:sz w:val="22"/>
          <w:szCs w:val="22"/>
        </w:rPr>
        <w:t xml:space="preserve"> </w:t>
      </w:r>
      <w:proofErr w:type="spellStart"/>
      <w:proofErr w:type="gramStart"/>
      <w:r w:rsidRPr="003C0AE2">
        <w:rPr>
          <w:rFonts w:cs="Arial"/>
          <w:sz w:val="22"/>
          <w:szCs w:val="22"/>
        </w:rPr>
        <w:t>xx.xxx,xx</w:t>
      </w:r>
      <w:proofErr w:type="spellEnd"/>
      <w:proofErr w:type="gramEnd"/>
      <w:r w:rsidRPr="003C0AE2">
        <w:rPr>
          <w:rFonts w:cs="Arial"/>
          <w:sz w:val="22"/>
          <w:szCs w:val="22"/>
        </w:rPr>
        <w:t xml:space="preserve"> €; </w:t>
      </w:r>
      <w:r w:rsidRPr="003C0AE2">
        <w:rPr>
          <w:rFonts w:cs="Arial"/>
          <w:b/>
          <w:sz w:val="22"/>
          <w:szCs w:val="22"/>
        </w:rPr>
        <w:t>Partner 2:</w:t>
      </w:r>
      <w:r w:rsidRPr="003C0AE2">
        <w:rPr>
          <w:rFonts w:cs="Arial"/>
          <w:sz w:val="22"/>
          <w:szCs w:val="22"/>
        </w:rPr>
        <w:t xml:space="preserve"> </w:t>
      </w:r>
      <w:proofErr w:type="spellStart"/>
      <w:r w:rsidRPr="003C0AE2">
        <w:rPr>
          <w:rFonts w:cs="Arial"/>
          <w:sz w:val="22"/>
          <w:szCs w:val="22"/>
        </w:rPr>
        <w:t>xx.xxx,xx</w:t>
      </w:r>
      <w:proofErr w:type="spellEnd"/>
      <w:r w:rsidRPr="003C0AE2">
        <w:rPr>
          <w:rFonts w:cs="Arial"/>
          <w:sz w:val="22"/>
          <w:szCs w:val="22"/>
        </w:rPr>
        <w:t xml:space="preserve">; </w:t>
      </w:r>
      <w:r w:rsidRPr="003C0AE2">
        <w:rPr>
          <w:rFonts w:cs="Arial"/>
          <w:b/>
          <w:sz w:val="22"/>
          <w:szCs w:val="22"/>
        </w:rPr>
        <w:t>Partner 3:</w:t>
      </w:r>
      <w:r w:rsidRPr="003C0AE2">
        <w:rPr>
          <w:rFonts w:cs="Arial"/>
          <w:sz w:val="22"/>
          <w:szCs w:val="22"/>
        </w:rPr>
        <w:t xml:space="preserve"> </w:t>
      </w:r>
      <w:proofErr w:type="spellStart"/>
      <w:r w:rsidRPr="003C0AE2">
        <w:rPr>
          <w:rFonts w:cs="Arial"/>
          <w:sz w:val="22"/>
          <w:szCs w:val="22"/>
        </w:rPr>
        <w:t>xx.xxx,xx</w:t>
      </w:r>
      <w:proofErr w:type="spellEnd"/>
      <w:r w:rsidRPr="003C0AE2">
        <w:rPr>
          <w:rFonts w:cs="Arial"/>
          <w:sz w:val="22"/>
          <w:szCs w:val="22"/>
        </w:rPr>
        <w:t xml:space="preserve"> € … </w:t>
      </w:r>
    </w:p>
    <w:p w14:paraId="744FA081" w14:textId="4811914E" w:rsidR="00042765" w:rsidRDefault="00DC4428" w:rsidP="00E056FE">
      <w:pPr>
        <w:spacing w:after="200"/>
        <w:rPr>
          <w:noProof/>
        </w:rPr>
      </w:pPr>
      <w:r w:rsidRPr="003C0AE2">
        <w:rPr>
          <w:rFonts w:cs="Arial"/>
          <w:b/>
          <w:sz w:val="22"/>
          <w:szCs w:val="22"/>
        </w:rPr>
        <w:t>Inhalt</w:t>
      </w:r>
      <w:r w:rsidR="00BD19E8">
        <w:rPr>
          <w:rFonts w:cs="Arial"/>
          <w:b/>
          <w:sz w:val="22"/>
          <w:szCs w:val="22"/>
        </w:rPr>
        <w:t xml:space="preserve">sverzeichnis </w:t>
      </w:r>
      <w:r w:rsidR="00820C97">
        <w:rPr>
          <w:rFonts w:cs="Arial"/>
          <w:b/>
          <w:sz w:val="22"/>
          <w:szCs w:val="22"/>
        </w:rPr>
        <w:fldChar w:fldCharType="begin"/>
      </w:r>
      <w:r w:rsidR="00820C97">
        <w:rPr>
          <w:rFonts w:cs="Arial"/>
          <w:b/>
          <w:sz w:val="22"/>
          <w:szCs w:val="22"/>
        </w:rPr>
        <w:instrText xml:space="preserve"> TOC \o "1-3" \h \z \u </w:instrText>
      </w:r>
      <w:r w:rsidR="00820C97">
        <w:rPr>
          <w:rFonts w:cs="Arial"/>
          <w:b/>
          <w:sz w:val="22"/>
          <w:szCs w:val="22"/>
        </w:rPr>
        <w:fldChar w:fldCharType="separate"/>
      </w:r>
    </w:p>
    <w:p w14:paraId="2DCD75AB" w14:textId="0FDF5E0F" w:rsidR="00042765" w:rsidRDefault="00000000" w:rsidP="00022910">
      <w:pPr>
        <w:pStyle w:val="Verzeichnis1"/>
        <w:spacing w:line="360" w:lineRule="auto"/>
        <w:rPr>
          <w:rFonts w:asciiTheme="minorHAnsi" w:eastAsiaTheme="minorEastAsia" w:hAnsiTheme="minorHAnsi" w:cstheme="minorBidi"/>
          <w:b w:val="0"/>
          <w:bCs w:val="0"/>
          <w:sz w:val="22"/>
          <w:szCs w:val="22"/>
        </w:rPr>
      </w:pPr>
      <w:hyperlink w:anchor="_Toc128665315" w:history="1">
        <w:r w:rsidR="00042765" w:rsidRPr="007A6C5B">
          <w:rPr>
            <w:rStyle w:val="Hyperlink"/>
            <w:rFonts w:cs="Arial"/>
          </w:rPr>
          <w:t>Teil A Darstellung des Projekts/MINT-Clusters:</w:t>
        </w:r>
        <w:r w:rsidR="00042765">
          <w:rPr>
            <w:webHidden/>
          </w:rPr>
          <w:tab/>
        </w:r>
        <w:r w:rsidR="00042765">
          <w:rPr>
            <w:webHidden/>
          </w:rPr>
          <w:fldChar w:fldCharType="begin"/>
        </w:r>
        <w:r w:rsidR="00042765">
          <w:rPr>
            <w:webHidden/>
          </w:rPr>
          <w:instrText xml:space="preserve"> PAGEREF _Toc128665315 \h </w:instrText>
        </w:r>
        <w:r w:rsidR="00042765">
          <w:rPr>
            <w:webHidden/>
          </w:rPr>
        </w:r>
        <w:r w:rsidR="00042765">
          <w:rPr>
            <w:webHidden/>
          </w:rPr>
          <w:fldChar w:fldCharType="separate"/>
        </w:r>
        <w:r w:rsidR="00042765">
          <w:rPr>
            <w:webHidden/>
          </w:rPr>
          <w:t>1</w:t>
        </w:r>
        <w:r w:rsidR="00042765">
          <w:rPr>
            <w:webHidden/>
          </w:rPr>
          <w:fldChar w:fldCharType="end"/>
        </w:r>
      </w:hyperlink>
    </w:p>
    <w:p w14:paraId="3E27DDE3" w14:textId="0F4F719C" w:rsidR="00042765" w:rsidRDefault="00000000" w:rsidP="00022910">
      <w:pPr>
        <w:pStyle w:val="Verzeichnis1"/>
        <w:spacing w:line="360" w:lineRule="auto"/>
        <w:rPr>
          <w:rFonts w:asciiTheme="minorHAnsi" w:eastAsiaTheme="minorEastAsia" w:hAnsiTheme="minorHAnsi" w:cstheme="minorBidi"/>
          <w:b w:val="0"/>
          <w:bCs w:val="0"/>
          <w:sz w:val="22"/>
          <w:szCs w:val="22"/>
        </w:rPr>
      </w:pPr>
      <w:hyperlink w:anchor="_Toc128665316" w:history="1">
        <w:r w:rsidR="00042765" w:rsidRPr="007A6C5B">
          <w:rPr>
            <w:rStyle w:val="Hyperlink"/>
            <w:rFonts w:cs="Arial"/>
          </w:rPr>
          <w:t>1.</w:t>
        </w:r>
        <w:r w:rsidR="00042765">
          <w:rPr>
            <w:rFonts w:asciiTheme="minorHAnsi" w:eastAsiaTheme="minorEastAsia" w:hAnsiTheme="minorHAnsi" w:cstheme="minorBidi"/>
            <w:b w:val="0"/>
            <w:bCs w:val="0"/>
            <w:sz w:val="22"/>
            <w:szCs w:val="22"/>
          </w:rPr>
          <w:tab/>
        </w:r>
        <w:r w:rsidR="00042765" w:rsidRPr="007A6C5B">
          <w:rPr>
            <w:rStyle w:val="Hyperlink"/>
            <w:rFonts w:cs="Arial"/>
          </w:rPr>
          <w:t>Regionale Ausgangslage</w:t>
        </w:r>
        <w:r w:rsidR="00042765">
          <w:rPr>
            <w:webHidden/>
          </w:rPr>
          <w:tab/>
        </w:r>
        <w:r w:rsidR="00042765">
          <w:rPr>
            <w:webHidden/>
          </w:rPr>
          <w:fldChar w:fldCharType="begin"/>
        </w:r>
        <w:r w:rsidR="00042765">
          <w:rPr>
            <w:webHidden/>
          </w:rPr>
          <w:instrText xml:space="preserve"> PAGEREF _Toc128665316 \h </w:instrText>
        </w:r>
        <w:r w:rsidR="00042765">
          <w:rPr>
            <w:webHidden/>
          </w:rPr>
        </w:r>
        <w:r w:rsidR="00042765">
          <w:rPr>
            <w:webHidden/>
          </w:rPr>
          <w:fldChar w:fldCharType="separate"/>
        </w:r>
        <w:r w:rsidR="00042765">
          <w:rPr>
            <w:webHidden/>
          </w:rPr>
          <w:t>1</w:t>
        </w:r>
        <w:r w:rsidR="00042765">
          <w:rPr>
            <w:webHidden/>
          </w:rPr>
          <w:fldChar w:fldCharType="end"/>
        </w:r>
      </w:hyperlink>
    </w:p>
    <w:p w14:paraId="1A783338" w14:textId="294067DE" w:rsidR="00042765" w:rsidRDefault="00000000" w:rsidP="00022910">
      <w:pPr>
        <w:pStyle w:val="Verzeichnis1"/>
        <w:spacing w:line="360" w:lineRule="auto"/>
        <w:rPr>
          <w:rFonts w:asciiTheme="minorHAnsi" w:eastAsiaTheme="minorEastAsia" w:hAnsiTheme="minorHAnsi" w:cstheme="minorBidi"/>
          <w:b w:val="0"/>
          <w:bCs w:val="0"/>
          <w:sz w:val="22"/>
          <w:szCs w:val="22"/>
        </w:rPr>
      </w:pPr>
      <w:hyperlink w:anchor="_Toc128665317" w:history="1">
        <w:r w:rsidR="00042765" w:rsidRPr="007A6C5B">
          <w:rPr>
            <w:rStyle w:val="Hyperlink"/>
            <w:rFonts w:cs="Arial"/>
          </w:rPr>
          <w:t>2.</w:t>
        </w:r>
        <w:r w:rsidR="00042765">
          <w:rPr>
            <w:rFonts w:asciiTheme="minorHAnsi" w:eastAsiaTheme="minorEastAsia" w:hAnsiTheme="minorHAnsi" w:cstheme="minorBidi"/>
            <w:b w:val="0"/>
            <w:bCs w:val="0"/>
            <w:sz w:val="22"/>
            <w:szCs w:val="22"/>
          </w:rPr>
          <w:tab/>
        </w:r>
        <w:r w:rsidR="00042765" w:rsidRPr="007A6C5B">
          <w:rPr>
            <w:rStyle w:val="Hyperlink"/>
            <w:rFonts w:cs="Arial"/>
          </w:rPr>
          <w:t>Struktur des MINT-Clusters</w:t>
        </w:r>
        <w:r w:rsidR="00042765">
          <w:rPr>
            <w:webHidden/>
          </w:rPr>
          <w:tab/>
        </w:r>
        <w:r w:rsidR="00042765">
          <w:rPr>
            <w:webHidden/>
          </w:rPr>
          <w:fldChar w:fldCharType="begin"/>
        </w:r>
        <w:r w:rsidR="00042765">
          <w:rPr>
            <w:webHidden/>
          </w:rPr>
          <w:instrText xml:space="preserve"> PAGEREF _Toc128665317 \h </w:instrText>
        </w:r>
        <w:r w:rsidR="00042765">
          <w:rPr>
            <w:webHidden/>
          </w:rPr>
        </w:r>
        <w:r w:rsidR="00042765">
          <w:rPr>
            <w:webHidden/>
          </w:rPr>
          <w:fldChar w:fldCharType="separate"/>
        </w:r>
        <w:r w:rsidR="00042765">
          <w:rPr>
            <w:webHidden/>
          </w:rPr>
          <w:t>1</w:t>
        </w:r>
        <w:r w:rsidR="00042765">
          <w:rPr>
            <w:webHidden/>
          </w:rPr>
          <w:fldChar w:fldCharType="end"/>
        </w:r>
      </w:hyperlink>
    </w:p>
    <w:p w14:paraId="1051B873" w14:textId="5F974173" w:rsidR="00042765" w:rsidRDefault="00000000" w:rsidP="00022910">
      <w:pPr>
        <w:pStyle w:val="Verzeichnis1"/>
        <w:spacing w:line="360" w:lineRule="auto"/>
        <w:rPr>
          <w:rFonts w:asciiTheme="minorHAnsi" w:eastAsiaTheme="minorEastAsia" w:hAnsiTheme="minorHAnsi" w:cstheme="minorBidi"/>
          <w:b w:val="0"/>
          <w:bCs w:val="0"/>
          <w:sz w:val="22"/>
          <w:szCs w:val="22"/>
        </w:rPr>
      </w:pPr>
      <w:hyperlink w:anchor="_Toc128665318" w:history="1">
        <w:r w:rsidR="00042765" w:rsidRPr="007A6C5B">
          <w:rPr>
            <w:rStyle w:val="Hyperlink"/>
            <w:rFonts w:cs="Arial"/>
          </w:rPr>
          <w:t>3.</w:t>
        </w:r>
        <w:r w:rsidR="00042765">
          <w:rPr>
            <w:rFonts w:asciiTheme="minorHAnsi" w:eastAsiaTheme="minorEastAsia" w:hAnsiTheme="minorHAnsi" w:cstheme="minorBidi"/>
            <w:b w:val="0"/>
            <w:bCs w:val="0"/>
            <w:sz w:val="22"/>
            <w:szCs w:val="22"/>
          </w:rPr>
          <w:tab/>
        </w:r>
        <w:r w:rsidR="00042765" w:rsidRPr="007A6C5B">
          <w:rPr>
            <w:rStyle w:val="Hyperlink"/>
            <w:rFonts w:cs="Arial"/>
          </w:rPr>
          <w:t>Bildungsangebote</w:t>
        </w:r>
        <w:r w:rsidR="00042765">
          <w:rPr>
            <w:webHidden/>
          </w:rPr>
          <w:tab/>
        </w:r>
        <w:r w:rsidR="00042765">
          <w:rPr>
            <w:webHidden/>
          </w:rPr>
          <w:fldChar w:fldCharType="begin"/>
        </w:r>
        <w:r w:rsidR="00042765">
          <w:rPr>
            <w:webHidden/>
          </w:rPr>
          <w:instrText xml:space="preserve"> PAGEREF _Toc128665318 \h </w:instrText>
        </w:r>
        <w:r w:rsidR="00042765">
          <w:rPr>
            <w:webHidden/>
          </w:rPr>
        </w:r>
        <w:r w:rsidR="00042765">
          <w:rPr>
            <w:webHidden/>
          </w:rPr>
          <w:fldChar w:fldCharType="separate"/>
        </w:r>
        <w:r w:rsidR="00042765">
          <w:rPr>
            <w:webHidden/>
          </w:rPr>
          <w:t>2</w:t>
        </w:r>
        <w:r w:rsidR="00042765">
          <w:rPr>
            <w:webHidden/>
          </w:rPr>
          <w:fldChar w:fldCharType="end"/>
        </w:r>
      </w:hyperlink>
    </w:p>
    <w:p w14:paraId="2A1DC3BC" w14:textId="274463AA" w:rsidR="00042765" w:rsidRDefault="00000000" w:rsidP="00022910">
      <w:pPr>
        <w:pStyle w:val="Verzeichnis2"/>
        <w:spacing w:line="360" w:lineRule="auto"/>
        <w:rPr>
          <w:rFonts w:asciiTheme="minorHAnsi" w:eastAsiaTheme="minorEastAsia" w:hAnsiTheme="minorHAnsi" w:cstheme="minorBidi"/>
          <w:bCs w:val="0"/>
          <w:iCs w:val="0"/>
          <w:sz w:val="22"/>
          <w:szCs w:val="22"/>
        </w:rPr>
      </w:pPr>
      <w:hyperlink w:anchor="_Toc128665319" w:history="1">
        <w:r w:rsidR="00042765" w:rsidRPr="007A6C5B">
          <w:rPr>
            <w:rStyle w:val="Hyperlink"/>
            <w:rFonts w:cs="Arial"/>
            <w:b/>
          </w:rPr>
          <w:t>3.1 Ausgestaltung von MINT-Angeboten für Kinder und Jugendliche</w:t>
        </w:r>
        <w:r w:rsidR="00042765">
          <w:rPr>
            <w:webHidden/>
          </w:rPr>
          <w:tab/>
        </w:r>
        <w:r w:rsidR="00042765">
          <w:rPr>
            <w:webHidden/>
          </w:rPr>
          <w:fldChar w:fldCharType="begin"/>
        </w:r>
        <w:r w:rsidR="00042765">
          <w:rPr>
            <w:webHidden/>
          </w:rPr>
          <w:instrText xml:space="preserve"> PAGEREF _Toc128665319 \h </w:instrText>
        </w:r>
        <w:r w:rsidR="00042765">
          <w:rPr>
            <w:webHidden/>
          </w:rPr>
        </w:r>
        <w:r w:rsidR="00042765">
          <w:rPr>
            <w:webHidden/>
          </w:rPr>
          <w:fldChar w:fldCharType="separate"/>
        </w:r>
        <w:r w:rsidR="00042765">
          <w:rPr>
            <w:webHidden/>
          </w:rPr>
          <w:t>2</w:t>
        </w:r>
        <w:r w:rsidR="00042765">
          <w:rPr>
            <w:webHidden/>
          </w:rPr>
          <w:fldChar w:fldCharType="end"/>
        </w:r>
      </w:hyperlink>
    </w:p>
    <w:p w14:paraId="52EAC05D" w14:textId="61D78E87" w:rsidR="00042765" w:rsidRDefault="00000000" w:rsidP="00022910">
      <w:pPr>
        <w:pStyle w:val="Verzeichnis2"/>
        <w:spacing w:line="360" w:lineRule="auto"/>
        <w:rPr>
          <w:rFonts w:asciiTheme="minorHAnsi" w:eastAsiaTheme="minorEastAsia" w:hAnsiTheme="minorHAnsi" w:cstheme="minorBidi"/>
          <w:bCs w:val="0"/>
          <w:iCs w:val="0"/>
          <w:sz w:val="22"/>
          <w:szCs w:val="22"/>
        </w:rPr>
      </w:pPr>
      <w:hyperlink w:anchor="_Toc128665320" w:history="1">
        <w:r w:rsidR="00042765" w:rsidRPr="007A6C5B">
          <w:rPr>
            <w:rStyle w:val="Hyperlink"/>
            <w:rFonts w:cs="Arial"/>
            <w:b/>
          </w:rPr>
          <w:t>3.2</w:t>
        </w:r>
        <w:r w:rsidR="00042765">
          <w:rPr>
            <w:rFonts w:asciiTheme="minorHAnsi" w:eastAsiaTheme="minorEastAsia" w:hAnsiTheme="minorHAnsi" w:cstheme="minorBidi"/>
            <w:bCs w:val="0"/>
            <w:iCs w:val="0"/>
            <w:sz w:val="22"/>
            <w:szCs w:val="22"/>
          </w:rPr>
          <w:tab/>
        </w:r>
        <w:r w:rsidR="00042765" w:rsidRPr="007A6C5B">
          <w:rPr>
            <w:rStyle w:val="Hyperlink"/>
            <w:rFonts w:cs="Arial"/>
            <w:b/>
          </w:rPr>
          <w:t>Angaben zur Qualitätssicherung</w:t>
        </w:r>
        <w:r w:rsidR="00042765">
          <w:rPr>
            <w:webHidden/>
          </w:rPr>
          <w:tab/>
        </w:r>
        <w:r w:rsidR="00042765">
          <w:rPr>
            <w:webHidden/>
          </w:rPr>
          <w:fldChar w:fldCharType="begin"/>
        </w:r>
        <w:r w:rsidR="00042765">
          <w:rPr>
            <w:webHidden/>
          </w:rPr>
          <w:instrText xml:space="preserve"> PAGEREF _Toc128665320 \h </w:instrText>
        </w:r>
        <w:r w:rsidR="00042765">
          <w:rPr>
            <w:webHidden/>
          </w:rPr>
        </w:r>
        <w:r w:rsidR="00042765">
          <w:rPr>
            <w:webHidden/>
          </w:rPr>
          <w:fldChar w:fldCharType="separate"/>
        </w:r>
        <w:r w:rsidR="00042765">
          <w:rPr>
            <w:webHidden/>
          </w:rPr>
          <w:t>2</w:t>
        </w:r>
        <w:r w:rsidR="00042765">
          <w:rPr>
            <w:webHidden/>
          </w:rPr>
          <w:fldChar w:fldCharType="end"/>
        </w:r>
      </w:hyperlink>
    </w:p>
    <w:p w14:paraId="12E28B0D" w14:textId="07110141" w:rsidR="00042765" w:rsidRDefault="00000000" w:rsidP="00022910">
      <w:pPr>
        <w:pStyle w:val="Verzeichnis1"/>
        <w:spacing w:line="360" w:lineRule="auto"/>
        <w:rPr>
          <w:rFonts w:asciiTheme="minorHAnsi" w:eastAsiaTheme="minorEastAsia" w:hAnsiTheme="minorHAnsi" w:cstheme="minorBidi"/>
          <w:b w:val="0"/>
          <w:bCs w:val="0"/>
          <w:sz w:val="22"/>
          <w:szCs w:val="22"/>
        </w:rPr>
      </w:pPr>
      <w:hyperlink w:anchor="_Toc128665321" w:history="1">
        <w:r w:rsidR="00042765" w:rsidRPr="007A6C5B">
          <w:rPr>
            <w:rStyle w:val="Hyperlink"/>
            <w:rFonts w:cs="Arial"/>
          </w:rPr>
          <w:t>4.</w:t>
        </w:r>
        <w:r w:rsidR="00042765">
          <w:rPr>
            <w:rFonts w:asciiTheme="minorHAnsi" w:eastAsiaTheme="minorEastAsia" w:hAnsiTheme="minorHAnsi" w:cstheme="minorBidi"/>
            <w:b w:val="0"/>
            <w:bCs w:val="0"/>
            <w:sz w:val="22"/>
            <w:szCs w:val="22"/>
          </w:rPr>
          <w:tab/>
        </w:r>
        <w:r w:rsidR="00042765" w:rsidRPr="007A6C5B">
          <w:rPr>
            <w:rStyle w:val="Hyperlink"/>
            <w:rFonts w:cs="Arial"/>
          </w:rPr>
          <w:t>Verstetigung</w:t>
        </w:r>
        <w:r w:rsidR="00042765">
          <w:rPr>
            <w:webHidden/>
          </w:rPr>
          <w:tab/>
        </w:r>
        <w:r w:rsidR="00042765">
          <w:rPr>
            <w:webHidden/>
          </w:rPr>
          <w:fldChar w:fldCharType="begin"/>
        </w:r>
        <w:r w:rsidR="00042765">
          <w:rPr>
            <w:webHidden/>
          </w:rPr>
          <w:instrText xml:space="preserve"> PAGEREF _Toc128665321 \h </w:instrText>
        </w:r>
        <w:r w:rsidR="00042765">
          <w:rPr>
            <w:webHidden/>
          </w:rPr>
        </w:r>
        <w:r w:rsidR="00042765">
          <w:rPr>
            <w:webHidden/>
          </w:rPr>
          <w:fldChar w:fldCharType="separate"/>
        </w:r>
        <w:r w:rsidR="00042765">
          <w:rPr>
            <w:webHidden/>
          </w:rPr>
          <w:t>2</w:t>
        </w:r>
        <w:r w:rsidR="00042765">
          <w:rPr>
            <w:webHidden/>
          </w:rPr>
          <w:fldChar w:fldCharType="end"/>
        </w:r>
      </w:hyperlink>
    </w:p>
    <w:p w14:paraId="17FD2E58" w14:textId="56E4060F" w:rsidR="00042765" w:rsidRDefault="00000000" w:rsidP="00022910">
      <w:pPr>
        <w:pStyle w:val="Verzeichnis1"/>
        <w:spacing w:line="360" w:lineRule="auto"/>
        <w:rPr>
          <w:rFonts w:asciiTheme="minorHAnsi" w:eastAsiaTheme="minorEastAsia" w:hAnsiTheme="minorHAnsi" w:cstheme="minorBidi"/>
          <w:b w:val="0"/>
          <w:bCs w:val="0"/>
          <w:sz w:val="22"/>
          <w:szCs w:val="22"/>
        </w:rPr>
      </w:pPr>
      <w:hyperlink w:anchor="_Toc128665322" w:history="1">
        <w:r w:rsidR="00042765" w:rsidRPr="007A6C5B">
          <w:rPr>
            <w:rStyle w:val="Hyperlink"/>
            <w:rFonts w:cs="Arial"/>
          </w:rPr>
          <w:t>5.</w:t>
        </w:r>
        <w:r w:rsidR="00042765">
          <w:rPr>
            <w:rFonts w:asciiTheme="minorHAnsi" w:eastAsiaTheme="minorEastAsia" w:hAnsiTheme="minorHAnsi" w:cstheme="minorBidi"/>
            <w:b w:val="0"/>
            <w:bCs w:val="0"/>
            <w:sz w:val="22"/>
            <w:szCs w:val="22"/>
          </w:rPr>
          <w:tab/>
        </w:r>
        <w:r w:rsidR="00042765" w:rsidRPr="007A6C5B">
          <w:rPr>
            <w:rStyle w:val="Hyperlink"/>
            <w:rFonts w:cs="Arial"/>
          </w:rPr>
          <w:t>Notwendigkeit der Förderung</w:t>
        </w:r>
        <w:r w:rsidR="00042765">
          <w:rPr>
            <w:webHidden/>
          </w:rPr>
          <w:tab/>
        </w:r>
        <w:r w:rsidR="00042765">
          <w:rPr>
            <w:webHidden/>
          </w:rPr>
          <w:fldChar w:fldCharType="begin"/>
        </w:r>
        <w:r w:rsidR="00042765">
          <w:rPr>
            <w:webHidden/>
          </w:rPr>
          <w:instrText xml:space="preserve"> PAGEREF _Toc128665322 \h </w:instrText>
        </w:r>
        <w:r w:rsidR="00042765">
          <w:rPr>
            <w:webHidden/>
          </w:rPr>
        </w:r>
        <w:r w:rsidR="00042765">
          <w:rPr>
            <w:webHidden/>
          </w:rPr>
          <w:fldChar w:fldCharType="separate"/>
        </w:r>
        <w:r w:rsidR="00042765">
          <w:rPr>
            <w:webHidden/>
          </w:rPr>
          <w:t>3</w:t>
        </w:r>
        <w:r w:rsidR="00042765">
          <w:rPr>
            <w:webHidden/>
          </w:rPr>
          <w:fldChar w:fldCharType="end"/>
        </w:r>
      </w:hyperlink>
    </w:p>
    <w:p w14:paraId="66E7976B" w14:textId="5C946981" w:rsidR="00042765" w:rsidRDefault="00000000" w:rsidP="00022910">
      <w:pPr>
        <w:pStyle w:val="Verzeichnis1"/>
        <w:spacing w:line="360" w:lineRule="auto"/>
        <w:rPr>
          <w:rFonts w:asciiTheme="minorHAnsi" w:eastAsiaTheme="minorEastAsia" w:hAnsiTheme="minorHAnsi" w:cstheme="minorBidi"/>
          <w:b w:val="0"/>
          <w:bCs w:val="0"/>
          <w:sz w:val="22"/>
          <w:szCs w:val="22"/>
        </w:rPr>
      </w:pPr>
      <w:hyperlink w:anchor="_Toc128665323" w:history="1">
        <w:r w:rsidR="00042765" w:rsidRPr="007A6C5B">
          <w:rPr>
            <w:rStyle w:val="Hyperlink"/>
            <w:rFonts w:cs="Arial"/>
          </w:rPr>
          <w:t>Teil B:</w:t>
        </w:r>
        <w:r w:rsidR="00042765">
          <w:rPr>
            <w:webHidden/>
          </w:rPr>
          <w:tab/>
        </w:r>
        <w:r w:rsidR="00042765">
          <w:rPr>
            <w:webHidden/>
          </w:rPr>
          <w:fldChar w:fldCharType="begin"/>
        </w:r>
        <w:r w:rsidR="00042765">
          <w:rPr>
            <w:webHidden/>
          </w:rPr>
          <w:instrText xml:space="preserve"> PAGEREF _Toc128665323 \h </w:instrText>
        </w:r>
        <w:r w:rsidR="00042765">
          <w:rPr>
            <w:webHidden/>
          </w:rPr>
        </w:r>
        <w:r w:rsidR="00042765">
          <w:rPr>
            <w:webHidden/>
          </w:rPr>
          <w:fldChar w:fldCharType="separate"/>
        </w:r>
        <w:r w:rsidR="00042765">
          <w:rPr>
            <w:webHidden/>
          </w:rPr>
          <w:t>4</w:t>
        </w:r>
        <w:r w:rsidR="00042765">
          <w:rPr>
            <w:webHidden/>
          </w:rPr>
          <w:fldChar w:fldCharType="end"/>
        </w:r>
      </w:hyperlink>
    </w:p>
    <w:p w14:paraId="5DA8DF94" w14:textId="30729741" w:rsidR="00042765" w:rsidRDefault="00000000" w:rsidP="00022910">
      <w:pPr>
        <w:pStyle w:val="Verzeichnis1"/>
        <w:spacing w:line="360" w:lineRule="auto"/>
        <w:rPr>
          <w:rFonts w:asciiTheme="minorHAnsi" w:eastAsiaTheme="minorEastAsia" w:hAnsiTheme="minorHAnsi" w:cstheme="minorBidi"/>
          <w:b w:val="0"/>
          <w:bCs w:val="0"/>
          <w:sz w:val="22"/>
          <w:szCs w:val="22"/>
        </w:rPr>
      </w:pPr>
      <w:hyperlink w:anchor="_Toc128665324" w:history="1">
        <w:r w:rsidR="00042765" w:rsidRPr="007A6C5B">
          <w:rPr>
            <w:rStyle w:val="Hyperlink"/>
            <w:rFonts w:cs="Arial"/>
            <w:i/>
          </w:rPr>
          <w:t>Beispiel Arbeitsprogramm</w:t>
        </w:r>
        <w:r w:rsidR="00042765">
          <w:rPr>
            <w:webHidden/>
          </w:rPr>
          <w:tab/>
        </w:r>
        <w:r w:rsidR="00042765">
          <w:rPr>
            <w:webHidden/>
          </w:rPr>
          <w:fldChar w:fldCharType="begin"/>
        </w:r>
        <w:r w:rsidR="00042765">
          <w:rPr>
            <w:webHidden/>
          </w:rPr>
          <w:instrText xml:space="preserve"> PAGEREF _Toc128665324 \h </w:instrText>
        </w:r>
        <w:r w:rsidR="00042765">
          <w:rPr>
            <w:webHidden/>
          </w:rPr>
        </w:r>
        <w:r w:rsidR="00042765">
          <w:rPr>
            <w:webHidden/>
          </w:rPr>
          <w:fldChar w:fldCharType="separate"/>
        </w:r>
        <w:r w:rsidR="00042765">
          <w:rPr>
            <w:webHidden/>
          </w:rPr>
          <w:t>4</w:t>
        </w:r>
        <w:r w:rsidR="00042765">
          <w:rPr>
            <w:webHidden/>
          </w:rPr>
          <w:fldChar w:fldCharType="end"/>
        </w:r>
      </w:hyperlink>
    </w:p>
    <w:p w14:paraId="32960656" w14:textId="67981CE4" w:rsidR="00042765" w:rsidRDefault="00000000" w:rsidP="00022910">
      <w:pPr>
        <w:pStyle w:val="Verzeichnis1"/>
        <w:spacing w:line="360" w:lineRule="auto"/>
        <w:rPr>
          <w:rFonts w:asciiTheme="minorHAnsi" w:eastAsiaTheme="minorEastAsia" w:hAnsiTheme="minorHAnsi" w:cstheme="minorBidi"/>
          <w:b w:val="0"/>
          <w:bCs w:val="0"/>
          <w:sz w:val="22"/>
          <w:szCs w:val="22"/>
        </w:rPr>
      </w:pPr>
      <w:hyperlink w:anchor="_Toc128665325" w:history="1">
        <w:r w:rsidR="00042765" w:rsidRPr="007A6C5B">
          <w:rPr>
            <w:rStyle w:val="Hyperlink"/>
            <w:rFonts w:cs="Arial"/>
            <w:i/>
          </w:rPr>
          <w:t>Beispiel: Ausgaben- und Ressourcenplanung</w:t>
        </w:r>
        <w:r w:rsidR="00042765">
          <w:rPr>
            <w:webHidden/>
          </w:rPr>
          <w:tab/>
        </w:r>
        <w:r w:rsidR="00042765">
          <w:rPr>
            <w:webHidden/>
          </w:rPr>
          <w:fldChar w:fldCharType="begin"/>
        </w:r>
        <w:r w:rsidR="00042765">
          <w:rPr>
            <w:webHidden/>
          </w:rPr>
          <w:instrText xml:space="preserve"> PAGEREF _Toc128665325 \h </w:instrText>
        </w:r>
        <w:r w:rsidR="00042765">
          <w:rPr>
            <w:webHidden/>
          </w:rPr>
        </w:r>
        <w:r w:rsidR="00042765">
          <w:rPr>
            <w:webHidden/>
          </w:rPr>
          <w:fldChar w:fldCharType="separate"/>
        </w:r>
        <w:r w:rsidR="00042765">
          <w:rPr>
            <w:webHidden/>
          </w:rPr>
          <w:t>5</w:t>
        </w:r>
        <w:r w:rsidR="00042765">
          <w:rPr>
            <w:webHidden/>
          </w:rPr>
          <w:fldChar w:fldCharType="end"/>
        </w:r>
      </w:hyperlink>
    </w:p>
    <w:p w14:paraId="1A276C85" w14:textId="2F4CFCD9" w:rsidR="001122EF" w:rsidRDefault="00820C97" w:rsidP="00022910">
      <w:pPr>
        <w:spacing w:after="200" w:line="360" w:lineRule="auto"/>
        <w:outlineLvl w:val="0"/>
        <w:rPr>
          <w:rFonts w:cs="Arial"/>
          <w:i/>
          <w:sz w:val="22"/>
          <w:szCs w:val="22"/>
        </w:rPr>
      </w:pPr>
      <w:r>
        <w:rPr>
          <w:rFonts w:cs="Arial"/>
          <w:b/>
          <w:sz w:val="22"/>
          <w:szCs w:val="22"/>
        </w:rPr>
        <w:fldChar w:fldCharType="end"/>
      </w:r>
    </w:p>
    <w:p w14:paraId="085BCD78" w14:textId="77777777" w:rsidR="001122EF" w:rsidRDefault="001122EF" w:rsidP="00022910">
      <w:pPr>
        <w:spacing w:after="200" w:line="360" w:lineRule="auto"/>
        <w:rPr>
          <w:rFonts w:cs="Arial"/>
          <w:i/>
          <w:sz w:val="22"/>
          <w:szCs w:val="22"/>
        </w:rPr>
      </w:pPr>
    </w:p>
    <w:p w14:paraId="6C706371" w14:textId="77777777" w:rsidR="001122EF" w:rsidRDefault="001122EF" w:rsidP="00DC4428">
      <w:pPr>
        <w:tabs>
          <w:tab w:val="left" w:pos="567"/>
        </w:tabs>
        <w:suppressAutoHyphens/>
        <w:spacing w:before="120"/>
        <w:jc w:val="both"/>
        <w:rPr>
          <w:rFonts w:cs="Arial"/>
          <w:b/>
          <w:sz w:val="22"/>
          <w:szCs w:val="22"/>
        </w:rPr>
        <w:sectPr w:rsidR="001122EF" w:rsidSect="0091003E">
          <w:footerReference w:type="default" r:id="rId18"/>
          <w:pgSz w:w="11906" w:h="16838"/>
          <w:pgMar w:top="1417" w:right="1417" w:bottom="1134" w:left="1417" w:header="708" w:footer="708" w:gutter="0"/>
          <w:pgNumType w:start="1"/>
          <w:cols w:space="708"/>
          <w:docGrid w:linePitch="360"/>
        </w:sectPr>
      </w:pPr>
    </w:p>
    <w:p w14:paraId="610E0EB2" w14:textId="28FC26FC" w:rsidR="00995690" w:rsidRDefault="00DC4428" w:rsidP="00820C97">
      <w:pPr>
        <w:tabs>
          <w:tab w:val="left" w:pos="567"/>
        </w:tabs>
        <w:suppressAutoHyphens/>
        <w:spacing w:before="120"/>
        <w:jc w:val="both"/>
        <w:outlineLvl w:val="0"/>
        <w:rPr>
          <w:rFonts w:cs="Arial"/>
          <w:b/>
          <w:sz w:val="22"/>
          <w:szCs w:val="22"/>
        </w:rPr>
      </w:pPr>
      <w:bookmarkStart w:id="0" w:name="_Toc128665315"/>
      <w:r w:rsidRPr="003C0AE2">
        <w:rPr>
          <w:rFonts w:cs="Arial"/>
          <w:b/>
          <w:sz w:val="22"/>
          <w:szCs w:val="22"/>
        </w:rPr>
        <w:lastRenderedPageBreak/>
        <w:t>Teil A Darstellung des Projekts/MINT-Clusters:</w:t>
      </w:r>
      <w:bookmarkEnd w:id="0"/>
    </w:p>
    <w:p w14:paraId="0779FBC4" w14:textId="7B75065C" w:rsidR="00995690" w:rsidRDefault="00995690" w:rsidP="00022910">
      <w:pPr>
        <w:tabs>
          <w:tab w:val="left" w:pos="567"/>
        </w:tabs>
        <w:suppressAutoHyphens/>
        <w:spacing w:before="120"/>
        <w:jc w:val="both"/>
        <w:rPr>
          <w:rFonts w:cs="Arial"/>
          <w:i/>
          <w:sz w:val="22"/>
          <w:szCs w:val="22"/>
        </w:rPr>
      </w:pPr>
      <w:r>
        <w:rPr>
          <w:rFonts w:cs="Arial"/>
          <w:i/>
          <w:sz w:val="22"/>
          <w:szCs w:val="22"/>
        </w:rPr>
        <w:t xml:space="preserve">Siehe 7.2.1 der Bekanntmachung </w:t>
      </w:r>
      <w:r w:rsidR="00F078E5">
        <w:rPr>
          <w:rFonts w:cs="Arial"/>
          <w:i/>
          <w:sz w:val="22"/>
          <w:szCs w:val="22"/>
        </w:rPr>
        <w:t xml:space="preserve">MINT-Cluster </w:t>
      </w:r>
      <w:r>
        <w:rPr>
          <w:rFonts w:cs="Arial"/>
          <w:i/>
          <w:sz w:val="22"/>
          <w:szCs w:val="22"/>
        </w:rPr>
        <w:t>III</w:t>
      </w:r>
    </w:p>
    <w:p w14:paraId="2F90B3D5" w14:textId="77777777" w:rsidR="00995690" w:rsidRPr="003C0AE2" w:rsidRDefault="00995690" w:rsidP="00022910">
      <w:pPr>
        <w:rPr>
          <w:rFonts w:cs="Arial"/>
          <w:sz w:val="22"/>
          <w:szCs w:val="22"/>
        </w:rPr>
      </w:pPr>
    </w:p>
    <w:p w14:paraId="76EA6C05" w14:textId="314BD881" w:rsidR="00995690" w:rsidRPr="00F078E5" w:rsidRDefault="00995690" w:rsidP="00022910">
      <w:pPr>
        <w:rPr>
          <w:rFonts w:cs="Arial"/>
          <w:i/>
          <w:sz w:val="22"/>
          <w:szCs w:val="22"/>
        </w:rPr>
      </w:pPr>
      <w:r w:rsidRPr="00995690">
        <w:rPr>
          <w:rFonts w:cs="Arial"/>
          <w:i/>
          <w:sz w:val="22"/>
          <w:szCs w:val="22"/>
        </w:rPr>
        <w:t xml:space="preserve">Die Projektskizze soll grundsätzlich die Relevanz, die Notwendigkeit und den Mehrwert einer </w:t>
      </w:r>
      <w:r w:rsidR="00F078E5">
        <w:rPr>
          <w:rFonts w:cs="Arial"/>
          <w:i/>
          <w:sz w:val="22"/>
          <w:szCs w:val="22"/>
        </w:rPr>
        <w:t>F</w:t>
      </w:r>
      <w:r w:rsidRPr="00995690">
        <w:rPr>
          <w:rFonts w:cs="Arial"/>
          <w:i/>
          <w:sz w:val="22"/>
          <w:szCs w:val="22"/>
        </w:rPr>
        <w:t xml:space="preserve">örderung </w:t>
      </w:r>
      <w:r w:rsidR="00F078E5">
        <w:rPr>
          <w:rFonts w:cs="Arial"/>
          <w:i/>
          <w:sz w:val="22"/>
          <w:szCs w:val="22"/>
        </w:rPr>
        <w:t xml:space="preserve">des geplanten MINT-Clusters </w:t>
      </w:r>
      <w:r w:rsidRPr="00995690">
        <w:rPr>
          <w:rFonts w:cs="Arial"/>
          <w:i/>
          <w:sz w:val="22"/>
          <w:szCs w:val="22"/>
        </w:rPr>
        <w:t xml:space="preserve">darlegen (bezogen auf die Förderziele der Bekanntmachung </w:t>
      </w:r>
      <w:r w:rsidRPr="00820C97">
        <w:rPr>
          <w:rFonts w:cs="Arial"/>
          <w:i/>
          <w:sz w:val="22"/>
          <w:szCs w:val="22"/>
        </w:rPr>
        <w:t xml:space="preserve">vom </w:t>
      </w:r>
      <w:r w:rsidR="00D718E0" w:rsidRPr="00820C97">
        <w:rPr>
          <w:rFonts w:cs="Arial"/>
          <w:i/>
          <w:sz w:val="22"/>
          <w:szCs w:val="22"/>
        </w:rPr>
        <w:t>06</w:t>
      </w:r>
      <w:r w:rsidR="00165DA4" w:rsidRPr="00820C97">
        <w:rPr>
          <w:rFonts w:cs="Arial"/>
          <w:i/>
          <w:sz w:val="22"/>
          <w:szCs w:val="22"/>
        </w:rPr>
        <w:t>.</w:t>
      </w:r>
      <w:r w:rsidR="00D020AD" w:rsidRPr="00820C97">
        <w:rPr>
          <w:rFonts w:cs="Arial"/>
          <w:i/>
          <w:sz w:val="22"/>
          <w:szCs w:val="22"/>
        </w:rPr>
        <w:t>03</w:t>
      </w:r>
      <w:r w:rsidR="00F078E5" w:rsidRPr="00820C97">
        <w:rPr>
          <w:rFonts w:cs="Arial"/>
          <w:i/>
          <w:sz w:val="22"/>
          <w:szCs w:val="22"/>
        </w:rPr>
        <w:t>.2023</w:t>
      </w:r>
      <w:r w:rsidRPr="00820C97">
        <w:rPr>
          <w:rFonts w:cs="Arial"/>
          <w:i/>
          <w:sz w:val="22"/>
          <w:szCs w:val="22"/>
        </w:rPr>
        <w:t>).</w:t>
      </w:r>
      <w:r w:rsidRPr="00995690">
        <w:rPr>
          <w:rFonts w:cs="Arial"/>
          <w:i/>
          <w:sz w:val="22"/>
          <w:szCs w:val="22"/>
        </w:rPr>
        <w:t xml:space="preserve"> Bitte </w:t>
      </w:r>
      <w:r w:rsidR="008521FA">
        <w:rPr>
          <w:rFonts w:cs="Arial"/>
          <w:i/>
          <w:sz w:val="22"/>
          <w:szCs w:val="22"/>
        </w:rPr>
        <w:t>stell</w:t>
      </w:r>
      <w:r w:rsidRPr="00995690">
        <w:rPr>
          <w:rFonts w:cs="Arial"/>
          <w:i/>
          <w:sz w:val="22"/>
          <w:szCs w:val="22"/>
        </w:rPr>
        <w:t xml:space="preserve">en Sie dies in </w:t>
      </w:r>
      <w:r w:rsidR="00F078E5">
        <w:rPr>
          <w:rFonts w:cs="Arial"/>
          <w:i/>
          <w:sz w:val="22"/>
          <w:szCs w:val="22"/>
        </w:rPr>
        <w:t>den nachfolgenden Abschnitten 1. bis 5.</w:t>
      </w:r>
      <w:r w:rsidRPr="00995690">
        <w:rPr>
          <w:rFonts w:cs="Arial"/>
          <w:i/>
          <w:sz w:val="22"/>
          <w:szCs w:val="22"/>
        </w:rPr>
        <w:t xml:space="preserve"> unter Berücksichtigung der jeweiligen Hinweise dar</w:t>
      </w:r>
      <w:r w:rsidR="00F078E5">
        <w:rPr>
          <w:rFonts w:cs="Arial"/>
          <w:i/>
          <w:sz w:val="22"/>
          <w:szCs w:val="22"/>
        </w:rPr>
        <w:t>.</w:t>
      </w:r>
    </w:p>
    <w:p w14:paraId="1A3EE7A4" w14:textId="77777777" w:rsidR="00995690" w:rsidRPr="003C0AE2" w:rsidRDefault="00995690" w:rsidP="00022910">
      <w:pPr>
        <w:rPr>
          <w:rFonts w:cs="Arial"/>
          <w:sz w:val="22"/>
          <w:szCs w:val="22"/>
        </w:rPr>
      </w:pPr>
    </w:p>
    <w:p w14:paraId="534C99BC" w14:textId="6713CA15" w:rsidR="00995690" w:rsidRPr="00BD19E8" w:rsidRDefault="00995690" w:rsidP="00820C97">
      <w:pPr>
        <w:numPr>
          <w:ilvl w:val="0"/>
          <w:numId w:val="11"/>
        </w:numPr>
        <w:tabs>
          <w:tab w:val="left" w:pos="567"/>
        </w:tabs>
        <w:suppressAutoHyphens/>
        <w:spacing w:before="120" w:after="120" w:line="240" w:lineRule="auto"/>
        <w:ind w:left="714" w:hanging="357"/>
        <w:jc w:val="both"/>
        <w:outlineLvl w:val="0"/>
        <w:rPr>
          <w:rFonts w:cs="Arial"/>
          <w:b/>
          <w:sz w:val="22"/>
          <w:szCs w:val="22"/>
        </w:rPr>
      </w:pPr>
      <w:bookmarkStart w:id="1" w:name="_Toc128665316"/>
      <w:r w:rsidRPr="00BD19E8">
        <w:rPr>
          <w:rFonts w:cs="Arial"/>
          <w:b/>
          <w:sz w:val="22"/>
          <w:szCs w:val="22"/>
        </w:rPr>
        <w:t>Regionale Ausgangslage</w:t>
      </w:r>
      <w:bookmarkEnd w:id="1"/>
    </w:p>
    <w:p w14:paraId="5FEF6308" w14:textId="41A070F9" w:rsidR="00F078E5" w:rsidRDefault="00F078E5" w:rsidP="00022910">
      <w:pPr>
        <w:tabs>
          <w:tab w:val="left" w:pos="567"/>
        </w:tabs>
        <w:suppressAutoHyphens/>
        <w:spacing w:before="120"/>
        <w:jc w:val="both"/>
        <w:rPr>
          <w:rFonts w:cs="Arial"/>
          <w:i/>
          <w:sz w:val="22"/>
          <w:szCs w:val="22"/>
        </w:rPr>
      </w:pPr>
      <w:r>
        <w:rPr>
          <w:rFonts w:cs="Arial"/>
          <w:i/>
          <w:sz w:val="22"/>
          <w:szCs w:val="22"/>
        </w:rPr>
        <w:t>Analysie</w:t>
      </w:r>
      <w:r w:rsidR="0062514A">
        <w:rPr>
          <w:rFonts w:cs="Arial"/>
          <w:i/>
          <w:sz w:val="22"/>
          <w:szCs w:val="22"/>
        </w:rPr>
        <w:t xml:space="preserve">ren Sie </w:t>
      </w:r>
      <w:r w:rsidR="00995690">
        <w:rPr>
          <w:rFonts w:cs="Arial"/>
          <w:i/>
          <w:sz w:val="22"/>
          <w:szCs w:val="22"/>
        </w:rPr>
        <w:t>zunächst</w:t>
      </w:r>
      <w:r w:rsidR="0062514A">
        <w:rPr>
          <w:rFonts w:cs="Arial"/>
          <w:i/>
          <w:sz w:val="22"/>
          <w:szCs w:val="22"/>
        </w:rPr>
        <w:t xml:space="preserve"> </w:t>
      </w:r>
      <w:r w:rsidR="0062514A" w:rsidRPr="0062514A">
        <w:rPr>
          <w:rFonts w:cs="Arial"/>
          <w:i/>
          <w:sz w:val="22"/>
          <w:szCs w:val="22"/>
        </w:rPr>
        <w:t>die Ausgangslage für das geplante MINT-Cluster</w:t>
      </w:r>
      <w:r>
        <w:rPr>
          <w:rFonts w:cs="Arial"/>
          <w:i/>
          <w:sz w:val="22"/>
          <w:szCs w:val="22"/>
        </w:rPr>
        <w:t xml:space="preserve"> anhand der folgenden Parameter: </w:t>
      </w:r>
    </w:p>
    <w:p w14:paraId="70A03359" w14:textId="77777777" w:rsidR="00F078E5" w:rsidRPr="00CD2A6A" w:rsidRDefault="00995690" w:rsidP="00CD2A6A">
      <w:pPr>
        <w:numPr>
          <w:ilvl w:val="0"/>
          <w:numId w:val="12"/>
        </w:numPr>
        <w:tabs>
          <w:tab w:val="left" w:pos="567"/>
        </w:tabs>
        <w:suppressAutoHyphens/>
        <w:spacing w:after="120"/>
        <w:jc w:val="both"/>
        <w:rPr>
          <w:rFonts w:cs="Arial"/>
          <w:i/>
          <w:sz w:val="22"/>
          <w:szCs w:val="22"/>
        </w:rPr>
      </w:pPr>
      <w:r w:rsidRPr="00CD2A6A">
        <w:rPr>
          <w:rFonts w:cs="Arial"/>
          <w:i/>
          <w:sz w:val="22"/>
          <w:szCs w:val="22"/>
        </w:rPr>
        <w:t>regionale Rah</w:t>
      </w:r>
      <w:r w:rsidR="00F078E5" w:rsidRPr="00CD2A6A">
        <w:rPr>
          <w:rFonts w:cs="Arial"/>
          <w:i/>
          <w:sz w:val="22"/>
          <w:szCs w:val="22"/>
        </w:rPr>
        <w:t>menbedingungen</w:t>
      </w:r>
    </w:p>
    <w:p w14:paraId="5CC6FB67" w14:textId="77777777" w:rsidR="00F078E5" w:rsidRPr="00CD2A6A" w:rsidRDefault="00995690" w:rsidP="00CD2A6A">
      <w:pPr>
        <w:numPr>
          <w:ilvl w:val="0"/>
          <w:numId w:val="12"/>
        </w:numPr>
        <w:tabs>
          <w:tab w:val="left" w:pos="567"/>
        </w:tabs>
        <w:suppressAutoHyphens/>
        <w:spacing w:after="120"/>
        <w:jc w:val="both"/>
        <w:rPr>
          <w:rFonts w:cs="Arial"/>
          <w:i/>
          <w:sz w:val="22"/>
          <w:szCs w:val="22"/>
        </w:rPr>
      </w:pPr>
      <w:r w:rsidRPr="00F078E5">
        <w:rPr>
          <w:rFonts w:cs="Arial"/>
          <w:i/>
          <w:sz w:val="22"/>
          <w:szCs w:val="22"/>
        </w:rPr>
        <w:t xml:space="preserve">bestehende MINT-Strukturen und </w:t>
      </w:r>
      <w:r w:rsidR="00F078E5">
        <w:rPr>
          <w:rFonts w:cs="Arial"/>
          <w:i/>
          <w:sz w:val="22"/>
          <w:szCs w:val="22"/>
        </w:rPr>
        <w:t>Bildungsangebote in der Region</w:t>
      </w:r>
    </w:p>
    <w:p w14:paraId="3490B0E9" w14:textId="77777777" w:rsidR="00F078E5" w:rsidRPr="00CD2A6A" w:rsidRDefault="00995690" w:rsidP="00CD2A6A">
      <w:pPr>
        <w:numPr>
          <w:ilvl w:val="0"/>
          <w:numId w:val="12"/>
        </w:numPr>
        <w:tabs>
          <w:tab w:val="left" w:pos="567"/>
        </w:tabs>
        <w:suppressAutoHyphens/>
        <w:spacing w:after="120"/>
        <w:jc w:val="both"/>
        <w:rPr>
          <w:rFonts w:cs="Arial"/>
          <w:i/>
          <w:sz w:val="22"/>
          <w:szCs w:val="22"/>
        </w:rPr>
      </w:pPr>
      <w:r w:rsidRPr="00F078E5">
        <w:rPr>
          <w:rFonts w:cs="Arial"/>
          <w:i/>
          <w:sz w:val="22"/>
          <w:szCs w:val="22"/>
        </w:rPr>
        <w:t xml:space="preserve">regionale MINT-Bedarfe und </w:t>
      </w:r>
    </w:p>
    <w:p w14:paraId="37003696" w14:textId="115ECE9C" w:rsidR="00DC4428" w:rsidRPr="00F078E5" w:rsidRDefault="00995690" w:rsidP="00CD2A6A">
      <w:pPr>
        <w:numPr>
          <w:ilvl w:val="0"/>
          <w:numId w:val="12"/>
        </w:numPr>
        <w:tabs>
          <w:tab w:val="left" w:pos="567"/>
        </w:tabs>
        <w:suppressAutoHyphens/>
        <w:spacing w:after="120"/>
        <w:jc w:val="both"/>
        <w:rPr>
          <w:rFonts w:cs="Arial"/>
          <w:sz w:val="22"/>
          <w:szCs w:val="22"/>
        </w:rPr>
      </w:pPr>
      <w:r w:rsidRPr="00F078E5">
        <w:rPr>
          <w:rFonts w:cs="Arial"/>
          <w:i/>
          <w:sz w:val="22"/>
          <w:szCs w:val="22"/>
        </w:rPr>
        <w:t>organis</w:t>
      </w:r>
      <w:r w:rsidR="00F078E5">
        <w:rPr>
          <w:rFonts w:cs="Arial"/>
          <w:i/>
          <w:sz w:val="22"/>
          <w:szCs w:val="22"/>
        </w:rPr>
        <w:t>atorische Voraussetzungen</w:t>
      </w:r>
      <w:r w:rsidRPr="00F078E5">
        <w:rPr>
          <w:rFonts w:cs="Arial"/>
          <w:i/>
          <w:sz w:val="22"/>
          <w:szCs w:val="22"/>
        </w:rPr>
        <w:t xml:space="preserve">. </w:t>
      </w:r>
    </w:p>
    <w:p w14:paraId="544440B4" w14:textId="778D6665" w:rsidR="00DC4428" w:rsidRDefault="00DC4428" w:rsidP="00CD2A6A">
      <w:pPr>
        <w:pStyle w:val="Listenabsatz"/>
        <w:tabs>
          <w:tab w:val="left" w:pos="927"/>
        </w:tabs>
        <w:suppressAutoHyphens/>
        <w:spacing w:after="120"/>
        <w:ind w:left="927"/>
        <w:jc w:val="both"/>
        <w:rPr>
          <w:rFonts w:cs="Arial"/>
          <w:sz w:val="22"/>
          <w:szCs w:val="22"/>
        </w:rPr>
      </w:pPr>
    </w:p>
    <w:p w14:paraId="069E2D3A" w14:textId="7390C1F2" w:rsidR="00F01E00" w:rsidRDefault="00F01E00">
      <w:pPr>
        <w:spacing w:after="200"/>
        <w:rPr>
          <w:rFonts w:cs="Arial"/>
          <w:sz w:val="22"/>
          <w:szCs w:val="22"/>
        </w:rPr>
      </w:pPr>
    </w:p>
    <w:p w14:paraId="2BF581EC" w14:textId="77777777" w:rsidR="00F01E00" w:rsidRDefault="00F01E00">
      <w:pPr>
        <w:spacing w:after="200"/>
        <w:rPr>
          <w:rFonts w:cs="Arial"/>
          <w:sz w:val="22"/>
          <w:szCs w:val="22"/>
        </w:rPr>
      </w:pPr>
    </w:p>
    <w:p w14:paraId="1CA0EBFC" w14:textId="77777777" w:rsidR="00F01E00" w:rsidRDefault="00F01E00">
      <w:pPr>
        <w:spacing w:after="200"/>
        <w:rPr>
          <w:rFonts w:cs="Arial"/>
          <w:sz w:val="22"/>
          <w:szCs w:val="22"/>
        </w:rPr>
      </w:pPr>
    </w:p>
    <w:p w14:paraId="6767B8BF" w14:textId="77777777" w:rsidR="00F01E00" w:rsidRDefault="00F01E00">
      <w:pPr>
        <w:spacing w:after="200"/>
        <w:rPr>
          <w:rFonts w:cs="Arial"/>
          <w:sz w:val="22"/>
          <w:szCs w:val="22"/>
        </w:rPr>
      </w:pPr>
    </w:p>
    <w:p w14:paraId="0FB02F2B" w14:textId="77777777" w:rsidR="00F01E00" w:rsidRDefault="00F01E00">
      <w:pPr>
        <w:spacing w:after="200"/>
        <w:rPr>
          <w:rFonts w:cs="Arial"/>
          <w:sz w:val="22"/>
          <w:szCs w:val="22"/>
        </w:rPr>
      </w:pPr>
    </w:p>
    <w:p w14:paraId="57A0C642" w14:textId="77777777" w:rsidR="00F01E00" w:rsidRDefault="00F01E00">
      <w:pPr>
        <w:spacing w:after="200"/>
        <w:rPr>
          <w:rFonts w:cs="Arial"/>
          <w:sz w:val="22"/>
          <w:szCs w:val="22"/>
        </w:rPr>
      </w:pPr>
    </w:p>
    <w:p w14:paraId="1E3AD963" w14:textId="0E24659A" w:rsidR="00DC4428" w:rsidRDefault="00DC4428" w:rsidP="00820C97">
      <w:pPr>
        <w:numPr>
          <w:ilvl w:val="0"/>
          <w:numId w:val="11"/>
        </w:numPr>
        <w:tabs>
          <w:tab w:val="left" w:pos="567"/>
        </w:tabs>
        <w:suppressAutoHyphens/>
        <w:spacing w:before="120" w:after="120" w:line="240" w:lineRule="auto"/>
        <w:ind w:left="714" w:hanging="357"/>
        <w:jc w:val="both"/>
        <w:outlineLvl w:val="0"/>
        <w:rPr>
          <w:rFonts w:cs="Arial"/>
          <w:b/>
          <w:sz w:val="22"/>
          <w:szCs w:val="22"/>
        </w:rPr>
      </w:pPr>
      <w:bookmarkStart w:id="2" w:name="_Toc128664890"/>
      <w:bookmarkStart w:id="3" w:name="_Toc128664891"/>
      <w:bookmarkStart w:id="4" w:name="_Toc128664892"/>
      <w:bookmarkStart w:id="5" w:name="_Toc128664893"/>
      <w:bookmarkStart w:id="6" w:name="_Toc128664894"/>
      <w:bookmarkStart w:id="7" w:name="_Toc128664895"/>
      <w:bookmarkStart w:id="8" w:name="_Toc128664896"/>
      <w:bookmarkStart w:id="9" w:name="_Toc128664897"/>
      <w:bookmarkStart w:id="10" w:name="_Toc128664898"/>
      <w:bookmarkStart w:id="11" w:name="_Toc128664899"/>
      <w:bookmarkStart w:id="12" w:name="_Toc128664900"/>
      <w:bookmarkStart w:id="13" w:name="_Toc128664901"/>
      <w:bookmarkStart w:id="14" w:name="_Toc128664902"/>
      <w:bookmarkStart w:id="15" w:name="_Toc128664903"/>
      <w:bookmarkStart w:id="16" w:name="_Toc128664904"/>
      <w:bookmarkStart w:id="17" w:name="_Toc128664905"/>
      <w:bookmarkStart w:id="18" w:name="_Toc128664906"/>
      <w:bookmarkStart w:id="19" w:name="_Toc128664907"/>
      <w:bookmarkStart w:id="20" w:name="_Toc128664908"/>
      <w:bookmarkStart w:id="21" w:name="_Toc128664909"/>
      <w:bookmarkStart w:id="22" w:name="_Toc128664910"/>
      <w:bookmarkStart w:id="23" w:name="_Toc128664911"/>
      <w:bookmarkStart w:id="24" w:name="_Toc128664912"/>
      <w:bookmarkStart w:id="25" w:name="_Toc128664913"/>
      <w:bookmarkStart w:id="26" w:name="_Toc128664914"/>
      <w:bookmarkStart w:id="27" w:name="_Toc128664915"/>
      <w:bookmarkStart w:id="28" w:name="_Toc128664916"/>
      <w:bookmarkStart w:id="29" w:name="_Toc128664917"/>
      <w:bookmarkStart w:id="30" w:name="_Toc128664918"/>
      <w:bookmarkStart w:id="31" w:name="_Toc128664919"/>
      <w:bookmarkStart w:id="32" w:name="_Toc128664920"/>
      <w:bookmarkStart w:id="33" w:name="_Toc128664921"/>
      <w:bookmarkStart w:id="34" w:name="_Toc128664922"/>
      <w:bookmarkStart w:id="35" w:name="_Toc128664923"/>
      <w:bookmarkStart w:id="36" w:name="_Toc128665317"/>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BD19E8">
        <w:rPr>
          <w:rFonts w:cs="Arial"/>
          <w:b/>
          <w:sz w:val="22"/>
          <w:szCs w:val="22"/>
        </w:rPr>
        <w:t>Struktur des MINT-Clusters</w:t>
      </w:r>
      <w:bookmarkEnd w:id="36"/>
      <w:r w:rsidRPr="00BD19E8" w:rsidDel="0063595C">
        <w:rPr>
          <w:rFonts w:cs="Arial"/>
          <w:b/>
          <w:sz w:val="22"/>
          <w:szCs w:val="22"/>
        </w:rPr>
        <w:t xml:space="preserve"> </w:t>
      </w:r>
    </w:p>
    <w:p w14:paraId="255A901A" w14:textId="24A20289" w:rsidR="00995690" w:rsidRPr="00F078E5" w:rsidRDefault="00F078E5" w:rsidP="00CD2A6A">
      <w:pPr>
        <w:tabs>
          <w:tab w:val="left" w:pos="567"/>
        </w:tabs>
        <w:suppressAutoHyphens/>
        <w:spacing w:before="120" w:after="120"/>
        <w:jc w:val="both"/>
        <w:rPr>
          <w:rFonts w:cs="Arial"/>
          <w:i/>
          <w:sz w:val="22"/>
          <w:szCs w:val="22"/>
        </w:rPr>
      </w:pPr>
      <w:r w:rsidRPr="00F078E5">
        <w:rPr>
          <w:rFonts w:cs="Arial"/>
          <w:i/>
          <w:sz w:val="22"/>
          <w:szCs w:val="22"/>
        </w:rPr>
        <w:t xml:space="preserve">Skizzieren Sie </w:t>
      </w:r>
      <w:r>
        <w:rPr>
          <w:rFonts w:cs="Arial"/>
          <w:i/>
          <w:sz w:val="22"/>
          <w:szCs w:val="22"/>
        </w:rPr>
        <w:t>in diesem Abschnitt die Struktur des geplanten MINT-Clusters</w:t>
      </w:r>
      <w:r w:rsidR="007069A9">
        <w:rPr>
          <w:rFonts w:cs="Arial"/>
          <w:i/>
          <w:sz w:val="22"/>
          <w:szCs w:val="22"/>
        </w:rPr>
        <w:t xml:space="preserve"> in Ergänzung zu Anhang </w:t>
      </w:r>
      <w:r w:rsidR="003D7835">
        <w:rPr>
          <w:rFonts w:cs="Arial"/>
          <w:i/>
          <w:sz w:val="22"/>
          <w:szCs w:val="22"/>
        </w:rPr>
        <w:t>2</w:t>
      </w:r>
      <w:r>
        <w:rPr>
          <w:rFonts w:cs="Arial"/>
          <w:i/>
          <w:sz w:val="22"/>
          <w:szCs w:val="22"/>
        </w:rPr>
        <w:t>:</w:t>
      </w:r>
    </w:p>
    <w:p w14:paraId="0FDF92BC" w14:textId="679A0ADE" w:rsidR="007069A9" w:rsidRDefault="007069A9" w:rsidP="00022910">
      <w:pPr>
        <w:numPr>
          <w:ilvl w:val="0"/>
          <w:numId w:val="12"/>
        </w:numPr>
        <w:tabs>
          <w:tab w:val="left" w:pos="567"/>
        </w:tabs>
        <w:suppressAutoHyphens/>
        <w:spacing w:after="120"/>
        <w:jc w:val="both"/>
        <w:rPr>
          <w:rFonts w:cs="Arial"/>
          <w:i/>
          <w:sz w:val="22"/>
          <w:szCs w:val="22"/>
        </w:rPr>
      </w:pPr>
      <w:r>
        <w:rPr>
          <w:rFonts w:cs="Arial"/>
          <w:i/>
          <w:sz w:val="22"/>
          <w:szCs w:val="22"/>
        </w:rPr>
        <w:t>Aufgabenzuordnung innerhalb des Clusters;</w:t>
      </w:r>
    </w:p>
    <w:p w14:paraId="18E24E59" w14:textId="77777777" w:rsidR="007069A9" w:rsidRDefault="00DC4428" w:rsidP="00022910">
      <w:pPr>
        <w:numPr>
          <w:ilvl w:val="0"/>
          <w:numId w:val="12"/>
        </w:numPr>
        <w:tabs>
          <w:tab w:val="left" w:pos="567"/>
        </w:tabs>
        <w:suppressAutoHyphens/>
        <w:spacing w:after="120"/>
        <w:jc w:val="both"/>
        <w:rPr>
          <w:rFonts w:cs="Arial"/>
          <w:i/>
          <w:sz w:val="22"/>
          <w:szCs w:val="22"/>
        </w:rPr>
      </w:pPr>
      <w:r w:rsidRPr="00F078E5">
        <w:rPr>
          <w:rFonts w:cs="Arial"/>
          <w:i/>
          <w:sz w:val="22"/>
          <w:szCs w:val="22"/>
        </w:rPr>
        <w:t>Darlegung, wie die geplante MINT-Clusterstruktur neu aufgebaut oder w</w:t>
      </w:r>
      <w:r w:rsidR="007069A9">
        <w:rPr>
          <w:rFonts w:cs="Arial"/>
          <w:i/>
          <w:sz w:val="22"/>
          <w:szCs w:val="22"/>
        </w:rPr>
        <w:t>eiterentwickelt werden soll;</w:t>
      </w:r>
    </w:p>
    <w:p w14:paraId="38C94643" w14:textId="74A27EAB" w:rsidR="00F61617" w:rsidRDefault="00DC4428" w:rsidP="00022910">
      <w:pPr>
        <w:numPr>
          <w:ilvl w:val="0"/>
          <w:numId w:val="12"/>
        </w:numPr>
        <w:tabs>
          <w:tab w:val="left" w:pos="567"/>
        </w:tabs>
        <w:suppressAutoHyphens/>
        <w:spacing w:after="120"/>
        <w:jc w:val="both"/>
        <w:rPr>
          <w:rFonts w:cs="Arial"/>
          <w:i/>
          <w:sz w:val="22"/>
          <w:szCs w:val="22"/>
        </w:rPr>
      </w:pPr>
      <w:r w:rsidRPr="00F078E5">
        <w:rPr>
          <w:rFonts w:cs="Arial"/>
          <w:i/>
          <w:sz w:val="22"/>
          <w:szCs w:val="22"/>
        </w:rPr>
        <w:t>Darstellung der, gegebenenfalls bereits vorhandenen Strukturen, die beim Auf- bzw. Ausbau des MIN</w:t>
      </w:r>
      <w:r w:rsidR="007069A9">
        <w:rPr>
          <w:rFonts w:cs="Arial"/>
          <w:i/>
          <w:sz w:val="22"/>
          <w:szCs w:val="22"/>
        </w:rPr>
        <w:t>T-Clusters genutzt werden können;</w:t>
      </w:r>
      <w:r w:rsidRPr="00F078E5">
        <w:rPr>
          <w:rFonts w:cs="Arial"/>
          <w:i/>
          <w:sz w:val="22"/>
          <w:szCs w:val="22"/>
        </w:rPr>
        <w:t xml:space="preserve"> </w:t>
      </w:r>
    </w:p>
    <w:p w14:paraId="1F4B4D52" w14:textId="552EEE33" w:rsidR="00DC4428" w:rsidRPr="00F078E5" w:rsidRDefault="00F61617" w:rsidP="00022910">
      <w:pPr>
        <w:numPr>
          <w:ilvl w:val="0"/>
          <w:numId w:val="12"/>
        </w:numPr>
        <w:tabs>
          <w:tab w:val="left" w:pos="567"/>
        </w:tabs>
        <w:suppressAutoHyphens/>
        <w:spacing w:after="120"/>
        <w:jc w:val="both"/>
        <w:rPr>
          <w:rFonts w:cs="Arial"/>
          <w:i/>
          <w:sz w:val="22"/>
          <w:szCs w:val="22"/>
        </w:rPr>
      </w:pPr>
      <w:r>
        <w:rPr>
          <w:rFonts w:cs="Arial"/>
          <w:i/>
          <w:sz w:val="22"/>
          <w:szCs w:val="22"/>
        </w:rPr>
        <w:t xml:space="preserve">ggf. </w:t>
      </w:r>
      <w:r w:rsidR="00DC4428" w:rsidRPr="00F078E5">
        <w:rPr>
          <w:rFonts w:cs="Arial"/>
          <w:i/>
          <w:sz w:val="22"/>
          <w:szCs w:val="22"/>
        </w:rPr>
        <w:t>Darstellung von eingebrachten Eigenleistungen;</w:t>
      </w:r>
    </w:p>
    <w:p w14:paraId="26E2082D" w14:textId="59731421" w:rsidR="00DC4428" w:rsidRPr="003C0AE2" w:rsidRDefault="00DC4428" w:rsidP="00022910">
      <w:pPr>
        <w:numPr>
          <w:ilvl w:val="0"/>
          <w:numId w:val="12"/>
        </w:numPr>
        <w:tabs>
          <w:tab w:val="left" w:pos="567"/>
        </w:tabs>
        <w:suppressAutoHyphens/>
        <w:spacing w:after="120"/>
        <w:jc w:val="both"/>
        <w:rPr>
          <w:rFonts w:cs="Arial"/>
          <w:sz w:val="22"/>
          <w:szCs w:val="22"/>
        </w:rPr>
      </w:pPr>
      <w:r w:rsidRPr="00F078E5">
        <w:rPr>
          <w:rFonts w:cs="Arial"/>
          <w:i/>
          <w:sz w:val="22"/>
          <w:szCs w:val="22"/>
        </w:rPr>
        <w:t>Beschreibung und Begründung der Aufgaben des zukünftigen Verbundkoordinators</w:t>
      </w:r>
      <w:r w:rsidRPr="003C0AE2">
        <w:rPr>
          <w:rFonts w:cs="Arial"/>
          <w:sz w:val="22"/>
          <w:szCs w:val="22"/>
        </w:rPr>
        <w:t>.</w:t>
      </w:r>
    </w:p>
    <w:p w14:paraId="2ED80E8E" w14:textId="3FA8BF9C" w:rsidR="00DC4428" w:rsidRDefault="00DC4428" w:rsidP="00CD2A6A">
      <w:pPr>
        <w:tabs>
          <w:tab w:val="left" w:pos="567"/>
        </w:tabs>
        <w:suppressAutoHyphens/>
        <w:spacing w:after="120"/>
        <w:jc w:val="both"/>
        <w:rPr>
          <w:rFonts w:cs="Arial"/>
          <w:sz w:val="22"/>
          <w:szCs w:val="22"/>
        </w:rPr>
      </w:pPr>
    </w:p>
    <w:p w14:paraId="64A8F930" w14:textId="77777777" w:rsidR="00F01E00" w:rsidRDefault="00F01E00" w:rsidP="00CD2A6A">
      <w:pPr>
        <w:tabs>
          <w:tab w:val="left" w:pos="567"/>
        </w:tabs>
        <w:suppressAutoHyphens/>
        <w:spacing w:after="120"/>
        <w:jc w:val="both"/>
        <w:rPr>
          <w:rFonts w:cs="Arial"/>
          <w:sz w:val="22"/>
          <w:szCs w:val="22"/>
        </w:rPr>
      </w:pPr>
    </w:p>
    <w:p w14:paraId="015BEC4A" w14:textId="77777777" w:rsidR="00F01E00" w:rsidRDefault="00F01E00" w:rsidP="00CD2A6A">
      <w:pPr>
        <w:tabs>
          <w:tab w:val="left" w:pos="567"/>
        </w:tabs>
        <w:suppressAutoHyphens/>
        <w:spacing w:after="120"/>
        <w:jc w:val="both"/>
        <w:rPr>
          <w:rFonts w:cs="Arial"/>
          <w:sz w:val="22"/>
          <w:szCs w:val="22"/>
        </w:rPr>
      </w:pPr>
    </w:p>
    <w:p w14:paraId="57F2E486" w14:textId="77777777" w:rsidR="00F01E00" w:rsidRDefault="00F01E00" w:rsidP="00CD2A6A">
      <w:pPr>
        <w:tabs>
          <w:tab w:val="left" w:pos="567"/>
        </w:tabs>
        <w:suppressAutoHyphens/>
        <w:spacing w:after="120"/>
        <w:jc w:val="both"/>
        <w:rPr>
          <w:rFonts w:cs="Arial"/>
          <w:sz w:val="22"/>
          <w:szCs w:val="22"/>
        </w:rPr>
      </w:pPr>
    </w:p>
    <w:p w14:paraId="1E1B879E" w14:textId="77777777" w:rsidR="00F01E00" w:rsidRDefault="00F01E00" w:rsidP="00CD2A6A">
      <w:pPr>
        <w:tabs>
          <w:tab w:val="left" w:pos="567"/>
        </w:tabs>
        <w:suppressAutoHyphens/>
        <w:spacing w:after="120"/>
        <w:jc w:val="both"/>
        <w:rPr>
          <w:rFonts w:cs="Arial"/>
          <w:sz w:val="22"/>
          <w:szCs w:val="22"/>
        </w:rPr>
      </w:pPr>
    </w:p>
    <w:p w14:paraId="2368FD49" w14:textId="77777777" w:rsidR="00F01E00" w:rsidRDefault="00F01E00" w:rsidP="00CD2A6A">
      <w:pPr>
        <w:tabs>
          <w:tab w:val="left" w:pos="567"/>
        </w:tabs>
        <w:suppressAutoHyphens/>
        <w:spacing w:after="120"/>
        <w:jc w:val="both"/>
        <w:rPr>
          <w:rFonts w:cs="Arial"/>
          <w:sz w:val="22"/>
          <w:szCs w:val="22"/>
        </w:rPr>
      </w:pPr>
    </w:p>
    <w:p w14:paraId="47CBA7DA" w14:textId="6640D6A5" w:rsidR="00F01E00" w:rsidRDefault="00F01E00">
      <w:pPr>
        <w:spacing w:after="200"/>
        <w:rPr>
          <w:rFonts w:cs="Arial"/>
          <w:sz w:val="22"/>
          <w:szCs w:val="22"/>
        </w:rPr>
      </w:pPr>
    </w:p>
    <w:p w14:paraId="48606177" w14:textId="58DD9417" w:rsidR="00DC4428" w:rsidRDefault="00DC4428" w:rsidP="00820C97">
      <w:pPr>
        <w:numPr>
          <w:ilvl w:val="0"/>
          <w:numId w:val="11"/>
        </w:numPr>
        <w:tabs>
          <w:tab w:val="left" w:pos="567"/>
        </w:tabs>
        <w:suppressAutoHyphens/>
        <w:spacing w:before="120" w:after="120" w:line="240" w:lineRule="auto"/>
        <w:ind w:left="714" w:hanging="357"/>
        <w:jc w:val="both"/>
        <w:outlineLvl w:val="0"/>
        <w:rPr>
          <w:rFonts w:cs="Arial"/>
          <w:b/>
          <w:sz w:val="22"/>
          <w:szCs w:val="22"/>
        </w:rPr>
      </w:pPr>
      <w:bookmarkStart w:id="37" w:name="_Toc128664925"/>
      <w:bookmarkStart w:id="38" w:name="_Toc128664926"/>
      <w:bookmarkStart w:id="39" w:name="_Toc128664927"/>
      <w:bookmarkStart w:id="40" w:name="_Toc128664928"/>
      <w:bookmarkStart w:id="41" w:name="_Toc128664929"/>
      <w:bookmarkStart w:id="42" w:name="_Toc128664930"/>
      <w:bookmarkStart w:id="43" w:name="_Toc128664931"/>
      <w:bookmarkStart w:id="44" w:name="_Toc128664932"/>
      <w:bookmarkStart w:id="45" w:name="_Toc128664933"/>
      <w:bookmarkStart w:id="46" w:name="_Toc128664934"/>
      <w:bookmarkStart w:id="47" w:name="_Toc128664935"/>
      <w:bookmarkStart w:id="48" w:name="_Toc128664936"/>
      <w:bookmarkStart w:id="49" w:name="_Toc128664937"/>
      <w:bookmarkStart w:id="50" w:name="_Toc128664938"/>
      <w:bookmarkStart w:id="51" w:name="_Toc128664939"/>
      <w:bookmarkStart w:id="52" w:name="_Toc128664940"/>
      <w:bookmarkStart w:id="53" w:name="_Toc128664941"/>
      <w:bookmarkStart w:id="54" w:name="_Toc128664942"/>
      <w:bookmarkStart w:id="55" w:name="_Toc128664943"/>
      <w:bookmarkStart w:id="56" w:name="_Toc128664944"/>
      <w:bookmarkStart w:id="57" w:name="_Toc128664945"/>
      <w:bookmarkStart w:id="58" w:name="_Toc128664946"/>
      <w:bookmarkStart w:id="59" w:name="_Toc128664947"/>
      <w:bookmarkStart w:id="60" w:name="_Toc128664948"/>
      <w:bookmarkStart w:id="61" w:name="_Toc128664949"/>
      <w:bookmarkStart w:id="62" w:name="_Toc128664950"/>
      <w:bookmarkStart w:id="63" w:name="_Toc128664951"/>
      <w:bookmarkStart w:id="64" w:name="_Toc128664952"/>
      <w:bookmarkStart w:id="65" w:name="_Toc128665318"/>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BD19E8">
        <w:rPr>
          <w:rFonts w:cs="Arial"/>
          <w:b/>
          <w:sz w:val="22"/>
          <w:szCs w:val="22"/>
        </w:rPr>
        <w:t>Bildungsangebote</w:t>
      </w:r>
      <w:bookmarkEnd w:id="65"/>
    </w:p>
    <w:p w14:paraId="47870DE0" w14:textId="61A60313" w:rsidR="00F078E5" w:rsidRPr="00F078E5" w:rsidRDefault="00F078E5" w:rsidP="00022910">
      <w:pPr>
        <w:tabs>
          <w:tab w:val="left" w:pos="567"/>
        </w:tabs>
        <w:suppressAutoHyphens/>
        <w:spacing w:before="120" w:after="120"/>
        <w:jc w:val="both"/>
        <w:rPr>
          <w:rFonts w:cs="Arial"/>
          <w:i/>
          <w:sz w:val="22"/>
          <w:szCs w:val="22"/>
        </w:rPr>
      </w:pPr>
      <w:r>
        <w:rPr>
          <w:rFonts w:cs="Arial"/>
          <w:i/>
          <w:sz w:val="22"/>
          <w:szCs w:val="22"/>
        </w:rPr>
        <w:t>Skizzieren Sie in diesem Abschnitt die Schwerpunktsetzung und Ausgestaltung der geplanten MINT-Bildungsangebote</w:t>
      </w:r>
      <w:r w:rsidR="00F01E00">
        <w:rPr>
          <w:rFonts w:cs="Arial"/>
          <w:i/>
          <w:sz w:val="22"/>
          <w:szCs w:val="22"/>
        </w:rPr>
        <w:t>.</w:t>
      </w:r>
    </w:p>
    <w:p w14:paraId="1C006378" w14:textId="77777777" w:rsidR="008F3F68" w:rsidRDefault="008F3F68" w:rsidP="00022910">
      <w:pPr>
        <w:tabs>
          <w:tab w:val="left" w:pos="567"/>
        </w:tabs>
        <w:suppressAutoHyphens/>
        <w:spacing w:after="120"/>
        <w:jc w:val="both"/>
        <w:rPr>
          <w:rFonts w:cs="Arial"/>
          <w:b/>
          <w:i/>
          <w:sz w:val="22"/>
          <w:szCs w:val="22"/>
        </w:rPr>
      </w:pPr>
    </w:p>
    <w:p w14:paraId="48EB0400" w14:textId="1984F038" w:rsidR="004747AA" w:rsidRPr="008F3F68" w:rsidRDefault="004747AA" w:rsidP="00022910">
      <w:pPr>
        <w:tabs>
          <w:tab w:val="left" w:pos="567"/>
        </w:tabs>
        <w:suppressAutoHyphens/>
        <w:spacing w:after="120"/>
        <w:jc w:val="both"/>
        <w:outlineLvl w:val="1"/>
        <w:rPr>
          <w:rFonts w:cs="Arial"/>
          <w:b/>
          <w:i/>
          <w:sz w:val="22"/>
          <w:szCs w:val="22"/>
        </w:rPr>
      </w:pPr>
      <w:bookmarkStart w:id="66" w:name="_Toc128665319"/>
      <w:r w:rsidRPr="00820C97">
        <w:rPr>
          <w:rFonts w:cs="Arial"/>
          <w:b/>
          <w:sz w:val="22"/>
          <w:szCs w:val="22"/>
        </w:rPr>
        <w:t>3</w:t>
      </w:r>
      <w:r w:rsidR="008F3F68" w:rsidRPr="00820C97">
        <w:rPr>
          <w:rFonts w:cs="Arial"/>
          <w:b/>
          <w:sz w:val="22"/>
          <w:szCs w:val="22"/>
        </w:rPr>
        <w:t>.1</w:t>
      </w:r>
      <w:r w:rsidRPr="00820C97">
        <w:rPr>
          <w:rFonts w:cs="Arial"/>
          <w:b/>
          <w:sz w:val="22"/>
          <w:szCs w:val="22"/>
        </w:rPr>
        <w:t xml:space="preserve"> Ausgestaltung von MINT-Angebo</w:t>
      </w:r>
      <w:r w:rsidR="008F3F68" w:rsidRPr="00820C97">
        <w:rPr>
          <w:rFonts w:cs="Arial"/>
          <w:b/>
          <w:sz w:val="22"/>
          <w:szCs w:val="22"/>
        </w:rPr>
        <w:t>ten für Kinder und Jugendliche</w:t>
      </w:r>
      <w:bookmarkEnd w:id="66"/>
    </w:p>
    <w:p w14:paraId="3487F822" w14:textId="42DA9296" w:rsidR="00DC4428" w:rsidRPr="00F078E5" w:rsidRDefault="00DC4428" w:rsidP="00022910">
      <w:pPr>
        <w:numPr>
          <w:ilvl w:val="0"/>
          <w:numId w:val="13"/>
        </w:numPr>
        <w:tabs>
          <w:tab w:val="left" w:pos="567"/>
        </w:tabs>
        <w:suppressAutoHyphens/>
        <w:spacing w:after="120"/>
        <w:jc w:val="both"/>
        <w:rPr>
          <w:rFonts w:cs="Arial"/>
          <w:i/>
          <w:sz w:val="22"/>
          <w:szCs w:val="22"/>
        </w:rPr>
      </w:pPr>
      <w:r w:rsidRPr="00F078E5">
        <w:rPr>
          <w:rFonts w:cs="Arial"/>
          <w:i/>
          <w:sz w:val="22"/>
          <w:szCs w:val="22"/>
        </w:rPr>
        <w:t>Ausgestaltung der geplanten MINT-Bildungsangebote für die Zielgruppe(n) unter besonderer Berücksichtigung der Ausführungen zum „Bildungskonzept“ in Abschnitt 2.2</w:t>
      </w:r>
      <w:r w:rsidR="00F078E5" w:rsidRPr="00F078E5">
        <w:rPr>
          <w:rFonts w:cs="Arial"/>
          <w:i/>
          <w:sz w:val="22"/>
          <w:szCs w:val="22"/>
        </w:rPr>
        <w:t xml:space="preserve"> der Bekanntmachung vom </w:t>
      </w:r>
      <w:r w:rsidR="00D718E0" w:rsidRPr="00820C97">
        <w:rPr>
          <w:rFonts w:cs="Arial"/>
          <w:i/>
          <w:sz w:val="22"/>
          <w:szCs w:val="22"/>
        </w:rPr>
        <w:t>06</w:t>
      </w:r>
      <w:r w:rsidR="00F078E5" w:rsidRPr="00820C97">
        <w:rPr>
          <w:rFonts w:cs="Arial"/>
          <w:i/>
          <w:sz w:val="22"/>
          <w:szCs w:val="22"/>
        </w:rPr>
        <w:t>.0</w:t>
      </w:r>
      <w:r w:rsidR="008F3F68" w:rsidRPr="00820C97">
        <w:rPr>
          <w:rFonts w:cs="Arial"/>
          <w:i/>
          <w:sz w:val="22"/>
          <w:szCs w:val="22"/>
        </w:rPr>
        <w:t>3</w:t>
      </w:r>
      <w:r w:rsidR="00F078E5" w:rsidRPr="00820C97">
        <w:rPr>
          <w:rFonts w:cs="Arial"/>
          <w:i/>
          <w:sz w:val="22"/>
          <w:szCs w:val="22"/>
        </w:rPr>
        <w:t>.2023</w:t>
      </w:r>
      <w:r w:rsidRPr="00820C97">
        <w:rPr>
          <w:rFonts w:cs="Arial"/>
          <w:i/>
          <w:sz w:val="22"/>
          <w:szCs w:val="22"/>
        </w:rPr>
        <w:t>;</w:t>
      </w:r>
    </w:p>
    <w:p w14:paraId="5F470B63" w14:textId="77777777" w:rsidR="00DC4428" w:rsidRPr="00F078E5" w:rsidRDefault="00DC4428" w:rsidP="00022910">
      <w:pPr>
        <w:numPr>
          <w:ilvl w:val="0"/>
          <w:numId w:val="13"/>
        </w:numPr>
        <w:tabs>
          <w:tab w:val="left" w:pos="567"/>
        </w:tabs>
        <w:suppressAutoHyphens/>
        <w:spacing w:after="120"/>
        <w:jc w:val="both"/>
        <w:rPr>
          <w:rFonts w:cs="Arial"/>
          <w:i/>
          <w:sz w:val="22"/>
          <w:szCs w:val="22"/>
        </w:rPr>
      </w:pPr>
      <w:r w:rsidRPr="00F078E5">
        <w:rPr>
          <w:rFonts w:cs="Arial"/>
          <w:i/>
          <w:sz w:val="22"/>
          <w:szCs w:val="22"/>
        </w:rPr>
        <w:t>Darstellung des angestrebten quantitativen und qualitativen Neuigkeits- und Mehrwerts, der durch die ergänzenden Maßnahmen des geplanten MINT-Clusters erreicht werden soll (insbesondere beim Ausbau bestehender Strukturen);</w:t>
      </w:r>
    </w:p>
    <w:p w14:paraId="438CC967" w14:textId="77777777" w:rsidR="00DC4428" w:rsidRPr="00F078E5" w:rsidRDefault="00DC4428" w:rsidP="00022910">
      <w:pPr>
        <w:numPr>
          <w:ilvl w:val="0"/>
          <w:numId w:val="13"/>
        </w:numPr>
        <w:tabs>
          <w:tab w:val="left" w:pos="567"/>
        </w:tabs>
        <w:suppressAutoHyphens/>
        <w:spacing w:after="120"/>
        <w:jc w:val="both"/>
        <w:rPr>
          <w:rFonts w:cs="Arial"/>
          <w:i/>
          <w:sz w:val="22"/>
          <w:szCs w:val="22"/>
        </w:rPr>
      </w:pPr>
      <w:r w:rsidRPr="00F078E5">
        <w:rPr>
          <w:rFonts w:cs="Arial"/>
          <w:i/>
          <w:sz w:val="22"/>
          <w:szCs w:val="22"/>
        </w:rPr>
        <w:t>Darstellung, wie das Zusammenwirken bestehender und neuer Angebote in der Region gewährleistet werden soll (Schnittstellenmanagement und Anschlussfähigkeit);</w:t>
      </w:r>
    </w:p>
    <w:p w14:paraId="19AEB9CE" w14:textId="40D3C94F" w:rsidR="00DC4428" w:rsidRPr="00F078E5" w:rsidRDefault="00DC4428" w:rsidP="00022910">
      <w:pPr>
        <w:numPr>
          <w:ilvl w:val="0"/>
          <w:numId w:val="13"/>
        </w:numPr>
        <w:tabs>
          <w:tab w:val="left" w:pos="567"/>
        </w:tabs>
        <w:suppressAutoHyphens/>
        <w:spacing w:after="120"/>
        <w:jc w:val="both"/>
        <w:rPr>
          <w:rFonts w:cs="Arial"/>
          <w:i/>
          <w:sz w:val="22"/>
          <w:szCs w:val="22"/>
        </w:rPr>
      </w:pPr>
      <w:r w:rsidRPr="00F078E5">
        <w:rPr>
          <w:rFonts w:cs="Arial"/>
          <w:i/>
          <w:sz w:val="22"/>
          <w:szCs w:val="22"/>
        </w:rPr>
        <w:t>Konzepte zur Förderung bildungsbenachteiligter Kinder und Jugendlicher, zur Förderung von Mädchen und zur Kooperation mit Schulen unter Berücksichtigung der Abschnitte 2.3 bis 2.5</w:t>
      </w:r>
      <w:r w:rsidR="00C25DD1" w:rsidRPr="00C25DD1">
        <w:rPr>
          <w:rFonts w:cs="Arial"/>
          <w:i/>
          <w:sz w:val="22"/>
          <w:szCs w:val="22"/>
        </w:rPr>
        <w:t xml:space="preserve"> </w:t>
      </w:r>
      <w:r w:rsidR="00C25DD1" w:rsidRPr="00F078E5">
        <w:rPr>
          <w:rFonts w:cs="Arial"/>
          <w:i/>
          <w:sz w:val="22"/>
          <w:szCs w:val="22"/>
        </w:rPr>
        <w:t xml:space="preserve">der Bekanntmachung </w:t>
      </w:r>
      <w:r w:rsidR="00C25DD1" w:rsidRPr="00820C97">
        <w:rPr>
          <w:rFonts w:cs="Arial"/>
          <w:i/>
          <w:sz w:val="22"/>
          <w:szCs w:val="22"/>
        </w:rPr>
        <w:t xml:space="preserve">vom </w:t>
      </w:r>
      <w:r w:rsidR="00D718E0" w:rsidRPr="00820C97">
        <w:rPr>
          <w:rFonts w:cs="Arial"/>
          <w:i/>
          <w:sz w:val="22"/>
          <w:szCs w:val="22"/>
        </w:rPr>
        <w:t>06</w:t>
      </w:r>
      <w:r w:rsidR="00C25DD1" w:rsidRPr="00820C97">
        <w:rPr>
          <w:rFonts w:cs="Arial"/>
          <w:i/>
          <w:sz w:val="22"/>
          <w:szCs w:val="22"/>
        </w:rPr>
        <w:t>.0</w:t>
      </w:r>
      <w:r w:rsidR="008F3F68" w:rsidRPr="00820C97">
        <w:rPr>
          <w:rFonts w:cs="Arial"/>
          <w:i/>
          <w:sz w:val="22"/>
          <w:szCs w:val="22"/>
        </w:rPr>
        <w:t>3</w:t>
      </w:r>
      <w:r w:rsidR="00C25DD1" w:rsidRPr="00820C97">
        <w:rPr>
          <w:rFonts w:cs="Arial"/>
          <w:i/>
          <w:sz w:val="22"/>
          <w:szCs w:val="22"/>
        </w:rPr>
        <w:t>.2023</w:t>
      </w:r>
      <w:r w:rsidRPr="00820C97">
        <w:rPr>
          <w:rFonts w:cs="Arial"/>
          <w:i/>
          <w:sz w:val="22"/>
          <w:szCs w:val="22"/>
        </w:rPr>
        <w:t>, nach Maßgabe der begründeten Schwerpunktsetzung des Clusters.</w:t>
      </w:r>
    </w:p>
    <w:p w14:paraId="5450DD06" w14:textId="77777777" w:rsidR="008F3F68" w:rsidRPr="00CD2A6A" w:rsidRDefault="008F3F68" w:rsidP="00022910">
      <w:pPr>
        <w:tabs>
          <w:tab w:val="left" w:pos="567"/>
        </w:tabs>
        <w:suppressAutoHyphens/>
        <w:spacing w:after="120"/>
        <w:jc w:val="both"/>
        <w:rPr>
          <w:rFonts w:cs="Arial"/>
          <w:sz w:val="22"/>
          <w:szCs w:val="22"/>
        </w:rPr>
      </w:pPr>
    </w:p>
    <w:p w14:paraId="472B005C" w14:textId="542C9FCD" w:rsidR="00F01E00" w:rsidRPr="00CD2A6A" w:rsidRDefault="00F01E00" w:rsidP="00022910">
      <w:pPr>
        <w:spacing w:after="200"/>
        <w:rPr>
          <w:rFonts w:cs="Arial"/>
          <w:sz w:val="22"/>
          <w:szCs w:val="22"/>
        </w:rPr>
      </w:pPr>
    </w:p>
    <w:p w14:paraId="5D9A9E78" w14:textId="77777777" w:rsidR="00F01E00" w:rsidRPr="00CD2A6A" w:rsidRDefault="00F01E00" w:rsidP="00022910">
      <w:pPr>
        <w:spacing w:after="200"/>
        <w:rPr>
          <w:rFonts w:cs="Arial"/>
          <w:sz w:val="22"/>
          <w:szCs w:val="22"/>
        </w:rPr>
      </w:pPr>
    </w:p>
    <w:p w14:paraId="363C888D" w14:textId="77777777" w:rsidR="00F01E00" w:rsidRPr="00CD2A6A" w:rsidRDefault="00F01E00" w:rsidP="00022910">
      <w:pPr>
        <w:spacing w:after="200"/>
        <w:rPr>
          <w:rFonts w:cs="Arial"/>
          <w:sz w:val="22"/>
          <w:szCs w:val="22"/>
        </w:rPr>
      </w:pPr>
    </w:p>
    <w:p w14:paraId="34FE4E43" w14:textId="77777777" w:rsidR="00F01E00" w:rsidRPr="00CD2A6A" w:rsidRDefault="00F01E00" w:rsidP="00022910">
      <w:pPr>
        <w:spacing w:after="200"/>
        <w:rPr>
          <w:rFonts w:cs="Arial"/>
          <w:sz w:val="22"/>
          <w:szCs w:val="22"/>
        </w:rPr>
      </w:pPr>
    </w:p>
    <w:p w14:paraId="2CE376CB" w14:textId="5D41AEA5" w:rsidR="004747AA" w:rsidRPr="00820C97" w:rsidRDefault="004747AA" w:rsidP="00022910">
      <w:pPr>
        <w:pStyle w:val="Listenabsatz"/>
        <w:numPr>
          <w:ilvl w:val="1"/>
          <w:numId w:val="11"/>
        </w:numPr>
        <w:tabs>
          <w:tab w:val="left" w:pos="567"/>
        </w:tabs>
        <w:suppressAutoHyphens/>
        <w:spacing w:after="120"/>
        <w:ind w:left="924" w:hanging="357"/>
        <w:jc w:val="both"/>
        <w:outlineLvl w:val="1"/>
        <w:rPr>
          <w:rFonts w:cs="Arial"/>
          <w:b/>
          <w:sz w:val="22"/>
          <w:szCs w:val="22"/>
        </w:rPr>
      </w:pPr>
      <w:bookmarkStart w:id="67" w:name="_Toc128664955"/>
      <w:bookmarkStart w:id="68" w:name="_Toc128665320"/>
      <w:bookmarkEnd w:id="67"/>
      <w:r w:rsidRPr="00820C97">
        <w:rPr>
          <w:rFonts w:cs="Arial"/>
          <w:b/>
          <w:sz w:val="22"/>
          <w:szCs w:val="22"/>
        </w:rPr>
        <w:t>Angaben zur Qualitätssicherung</w:t>
      </w:r>
      <w:bookmarkEnd w:id="68"/>
    </w:p>
    <w:p w14:paraId="5BC0F66F" w14:textId="1192BC04" w:rsidR="00F078E5" w:rsidRPr="004747AA" w:rsidRDefault="00F01E00" w:rsidP="00022910">
      <w:pPr>
        <w:tabs>
          <w:tab w:val="left" w:pos="567"/>
        </w:tabs>
        <w:suppressAutoHyphens/>
        <w:spacing w:after="120"/>
        <w:jc w:val="both"/>
        <w:rPr>
          <w:rFonts w:cs="Arial"/>
          <w:sz w:val="22"/>
          <w:szCs w:val="22"/>
        </w:rPr>
      </w:pPr>
      <w:r>
        <w:rPr>
          <w:rFonts w:cs="Arial"/>
          <w:i/>
          <w:sz w:val="22"/>
          <w:szCs w:val="22"/>
        </w:rPr>
        <w:t>Stellen Sie das</w:t>
      </w:r>
      <w:r w:rsidR="004747AA" w:rsidRPr="008F3F68">
        <w:rPr>
          <w:rFonts w:cs="Arial"/>
          <w:i/>
          <w:sz w:val="22"/>
          <w:szCs w:val="22"/>
        </w:rPr>
        <w:t xml:space="preserve"> </w:t>
      </w:r>
      <w:r w:rsidR="004747AA" w:rsidRPr="004747AA">
        <w:rPr>
          <w:rFonts w:cs="Arial"/>
          <w:i/>
          <w:sz w:val="22"/>
          <w:szCs w:val="22"/>
        </w:rPr>
        <w:t xml:space="preserve">geplante Konzept zur Sicherung der </w:t>
      </w:r>
      <w:r w:rsidR="004747AA" w:rsidRPr="00820C97">
        <w:rPr>
          <w:rFonts w:cs="Arial"/>
          <w:i/>
          <w:sz w:val="22"/>
          <w:szCs w:val="22"/>
        </w:rPr>
        <w:t>Angebotsqualität</w:t>
      </w:r>
      <w:r w:rsidRPr="00820C97">
        <w:rPr>
          <w:rFonts w:cs="Arial"/>
          <w:i/>
          <w:sz w:val="22"/>
          <w:szCs w:val="22"/>
        </w:rPr>
        <w:t xml:space="preserve"> dar.</w:t>
      </w:r>
    </w:p>
    <w:p w14:paraId="4D1DC19B" w14:textId="1D93A975" w:rsidR="00F078E5" w:rsidRDefault="00F078E5" w:rsidP="00CD2A6A">
      <w:pPr>
        <w:tabs>
          <w:tab w:val="left" w:pos="567"/>
        </w:tabs>
        <w:suppressAutoHyphens/>
        <w:spacing w:after="120"/>
        <w:jc w:val="both"/>
        <w:rPr>
          <w:rFonts w:cs="Arial"/>
          <w:sz w:val="22"/>
          <w:szCs w:val="22"/>
        </w:rPr>
      </w:pPr>
    </w:p>
    <w:p w14:paraId="15946741" w14:textId="77777777" w:rsidR="00F01E00" w:rsidRDefault="00F01E00" w:rsidP="00CD2A6A">
      <w:pPr>
        <w:tabs>
          <w:tab w:val="left" w:pos="567"/>
        </w:tabs>
        <w:suppressAutoHyphens/>
        <w:spacing w:after="120"/>
        <w:jc w:val="both"/>
        <w:rPr>
          <w:rFonts w:cs="Arial"/>
          <w:sz w:val="22"/>
          <w:szCs w:val="22"/>
        </w:rPr>
      </w:pPr>
    </w:p>
    <w:p w14:paraId="44D8A21B" w14:textId="3ABB602B" w:rsidR="00F078E5" w:rsidRDefault="00F078E5" w:rsidP="00CD2A6A">
      <w:pPr>
        <w:tabs>
          <w:tab w:val="left" w:pos="567"/>
        </w:tabs>
        <w:suppressAutoHyphens/>
        <w:spacing w:after="120"/>
        <w:jc w:val="both"/>
        <w:rPr>
          <w:rFonts w:cs="Arial"/>
          <w:sz w:val="22"/>
          <w:szCs w:val="22"/>
        </w:rPr>
      </w:pPr>
    </w:p>
    <w:p w14:paraId="41652F6E" w14:textId="63974024" w:rsidR="00F078E5" w:rsidRDefault="00F078E5" w:rsidP="00CD2A6A">
      <w:pPr>
        <w:tabs>
          <w:tab w:val="left" w:pos="567"/>
        </w:tabs>
        <w:suppressAutoHyphens/>
        <w:spacing w:after="120"/>
        <w:jc w:val="both"/>
        <w:rPr>
          <w:rFonts w:cs="Arial"/>
          <w:sz w:val="22"/>
          <w:szCs w:val="22"/>
        </w:rPr>
      </w:pPr>
    </w:p>
    <w:p w14:paraId="3C849D30" w14:textId="3B2D4091" w:rsidR="00F078E5" w:rsidRDefault="00F078E5" w:rsidP="00CD2A6A">
      <w:pPr>
        <w:tabs>
          <w:tab w:val="left" w:pos="567"/>
        </w:tabs>
        <w:suppressAutoHyphens/>
        <w:spacing w:after="120"/>
        <w:jc w:val="both"/>
        <w:rPr>
          <w:rFonts w:cs="Arial"/>
          <w:sz w:val="22"/>
          <w:szCs w:val="22"/>
        </w:rPr>
      </w:pPr>
    </w:p>
    <w:p w14:paraId="5F1ACD9B" w14:textId="30AA2DD0" w:rsidR="00DC4428" w:rsidRPr="00F01E00" w:rsidRDefault="00DC4428" w:rsidP="00022910">
      <w:pPr>
        <w:numPr>
          <w:ilvl w:val="0"/>
          <w:numId w:val="11"/>
        </w:numPr>
        <w:tabs>
          <w:tab w:val="left" w:pos="567"/>
        </w:tabs>
        <w:suppressAutoHyphens/>
        <w:spacing w:before="120" w:after="120"/>
        <w:ind w:left="924" w:hanging="357"/>
        <w:jc w:val="both"/>
        <w:outlineLvl w:val="0"/>
        <w:rPr>
          <w:rFonts w:cs="Arial"/>
          <w:b/>
          <w:sz w:val="22"/>
          <w:szCs w:val="22"/>
        </w:rPr>
      </w:pPr>
      <w:bookmarkStart w:id="69" w:name="_Toc128664957"/>
      <w:bookmarkStart w:id="70" w:name="_Toc128664958"/>
      <w:bookmarkStart w:id="71" w:name="_Toc128664959"/>
      <w:bookmarkStart w:id="72" w:name="_Toc128664960"/>
      <w:bookmarkStart w:id="73" w:name="_Toc128664961"/>
      <w:bookmarkStart w:id="74" w:name="_Toc128664962"/>
      <w:bookmarkStart w:id="75" w:name="_Toc128664963"/>
      <w:bookmarkStart w:id="76" w:name="_Toc128665321"/>
      <w:bookmarkEnd w:id="69"/>
      <w:bookmarkEnd w:id="70"/>
      <w:bookmarkEnd w:id="71"/>
      <w:bookmarkEnd w:id="72"/>
      <w:bookmarkEnd w:id="73"/>
      <w:bookmarkEnd w:id="74"/>
      <w:bookmarkEnd w:id="75"/>
      <w:r w:rsidRPr="00F01E00">
        <w:rPr>
          <w:rFonts w:cs="Arial"/>
          <w:b/>
          <w:sz w:val="22"/>
          <w:szCs w:val="22"/>
        </w:rPr>
        <w:t>Verstetigung</w:t>
      </w:r>
      <w:bookmarkEnd w:id="76"/>
    </w:p>
    <w:p w14:paraId="0BAC532A" w14:textId="794CD403" w:rsidR="00F078E5" w:rsidRPr="00F078E5" w:rsidRDefault="00F078E5" w:rsidP="00022910">
      <w:pPr>
        <w:tabs>
          <w:tab w:val="left" w:pos="567"/>
        </w:tabs>
        <w:suppressAutoHyphens/>
        <w:spacing w:before="120" w:after="120"/>
        <w:jc w:val="both"/>
        <w:rPr>
          <w:rFonts w:cs="Arial"/>
          <w:i/>
          <w:sz w:val="22"/>
          <w:szCs w:val="22"/>
        </w:rPr>
      </w:pPr>
      <w:r>
        <w:rPr>
          <w:rFonts w:cs="Arial"/>
          <w:i/>
          <w:sz w:val="22"/>
          <w:szCs w:val="22"/>
        </w:rPr>
        <w:t xml:space="preserve">Skizzieren Sie in diesem Abschnitt, wie ein belastbares Betreibermodell für die Zeit nach dem Auslaufen der Bundesförderung </w:t>
      </w:r>
      <w:r w:rsidR="005B05D1">
        <w:rPr>
          <w:rFonts w:cs="Arial"/>
          <w:i/>
          <w:sz w:val="22"/>
          <w:szCs w:val="22"/>
        </w:rPr>
        <w:t xml:space="preserve">gestaltet werden soll. Legen Sie dar, wie ein nachhaltiger und </w:t>
      </w:r>
      <w:r w:rsidR="005B05D1">
        <w:rPr>
          <w:rFonts w:cs="Arial"/>
          <w:i/>
          <w:sz w:val="22"/>
          <w:szCs w:val="22"/>
        </w:rPr>
        <w:lastRenderedPageBreak/>
        <w:t xml:space="preserve">langfristiger Betrieb des Clusters gewährleistet werden kann und anhand welcher Schritte und Meilensteine dieses Ziel im Laufe des Vorhabens erreicht werden soll. </w:t>
      </w:r>
    </w:p>
    <w:p w14:paraId="5D44B18A" w14:textId="3DEEA0EB" w:rsidR="00BD19E8" w:rsidRDefault="00BD19E8" w:rsidP="00CD2A6A">
      <w:pPr>
        <w:pStyle w:val="Listenabsatz"/>
        <w:tabs>
          <w:tab w:val="left" w:pos="567"/>
        </w:tabs>
        <w:suppressAutoHyphens/>
        <w:spacing w:after="120"/>
        <w:ind w:left="0"/>
        <w:jc w:val="both"/>
        <w:rPr>
          <w:rFonts w:cs="Arial"/>
          <w:sz w:val="22"/>
          <w:szCs w:val="22"/>
        </w:rPr>
      </w:pPr>
    </w:p>
    <w:p w14:paraId="06A01B69" w14:textId="7A2189C2" w:rsidR="005B05D1" w:rsidRDefault="005B05D1" w:rsidP="00CD2A6A">
      <w:pPr>
        <w:pStyle w:val="Listenabsatz"/>
        <w:tabs>
          <w:tab w:val="left" w:pos="567"/>
        </w:tabs>
        <w:suppressAutoHyphens/>
        <w:spacing w:after="120"/>
        <w:ind w:left="0"/>
        <w:jc w:val="both"/>
        <w:rPr>
          <w:rFonts w:cs="Arial"/>
          <w:sz w:val="22"/>
          <w:szCs w:val="22"/>
        </w:rPr>
      </w:pPr>
    </w:p>
    <w:p w14:paraId="73AED4C1" w14:textId="4BCEAF09" w:rsidR="005B05D1" w:rsidRDefault="005B05D1" w:rsidP="00CD2A6A">
      <w:pPr>
        <w:pStyle w:val="Listenabsatz"/>
        <w:tabs>
          <w:tab w:val="left" w:pos="567"/>
        </w:tabs>
        <w:suppressAutoHyphens/>
        <w:spacing w:after="120"/>
        <w:ind w:left="0"/>
        <w:jc w:val="both"/>
        <w:rPr>
          <w:rFonts w:cs="Arial"/>
          <w:sz w:val="22"/>
          <w:szCs w:val="22"/>
        </w:rPr>
      </w:pPr>
    </w:p>
    <w:p w14:paraId="531DC116" w14:textId="6AECB926" w:rsidR="005B05D1" w:rsidRDefault="005B05D1" w:rsidP="00CD2A6A">
      <w:pPr>
        <w:pStyle w:val="Listenabsatz"/>
        <w:tabs>
          <w:tab w:val="left" w:pos="567"/>
        </w:tabs>
        <w:suppressAutoHyphens/>
        <w:spacing w:after="120"/>
        <w:ind w:left="0"/>
        <w:jc w:val="both"/>
        <w:rPr>
          <w:rFonts w:cs="Arial"/>
          <w:sz w:val="22"/>
          <w:szCs w:val="22"/>
        </w:rPr>
      </w:pPr>
    </w:p>
    <w:p w14:paraId="1687D03B" w14:textId="5873FFD6" w:rsidR="005B05D1" w:rsidRDefault="005B05D1" w:rsidP="00CD2A6A">
      <w:pPr>
        <w:pStyle w:val="Listenabsatz"/>
        <w:tabs>
          <w:tab w:val="left" w:pos="567"/>
        </w:tabs>
        <w:suppressAutoHyphens/>
        <w:spacing w:after="120"/>
        <w:ind w:left="0"/>
        <w:jc w:val="both"/>
        <w:rPr>
          <w:rFonts w:cs="Arial"/>
          <w:sz w:val="22"/>
          <w:szCs w:val="22"/>
        </w:rPr>
      </w:pPr>
    </w:p>
    <w:p w14:paraId="752AAB5A" w14:textId="70789AA0" w:rsidR="005B05D1" w:rsidRDefault="005B05D1" w:rsidP="00CD2A6A">
      <w:pPr>
        <w:pStyle w:val="Listenabsatz"/>
        <w:tabs>
          <w:tab w:val="left" w:pos="567"/>
        </w:tabs>
        <w:suppressAutoHyphens/>
        <w:spacing w:after="120"/>
        <w:ind w:left="0"/>
        <w:jc w:val="both"/>
        <w:rPr>
          <w:rFonts w:cs="Arial"/>
          <w:sz w:val="22"/>
          <w:szCs w:val="22"/>
        </w:rPr>
      </w:pPr>
    </w:p>
    <w:p w14:paraId="2DD8FB08" w14:textId="77777777" w:rsidR="00F01E00" w:rsidRDefault="00F01E00" w:rsidP="00CD2A6A">
      <w:pPr>
        <w:pStyle w:val="Listenabsatz"/>
        <w:tabs>
          <w:tab w:val="left" w:pos="567"/>
        </w:tabs>
        <w:suppressAutoHyphens/>
        <w:spacing w:after="120"/>
        <w:ind w:left="0"/>
        <w:jc w:val="both"/>
        <w:rPr>
          <w:rFonts w:cs="Arial"/>
          <w:sz w:val="22"/>
          <w:szCs w:val="22"/>
        </w:rPr>
      </w:pPr>
    </w:p>
    <w:p w14:paraId="184AA766" w14:textId="77777777" w:rsidR="005B05D1" w:rsidRPr="003C0AE2" w:rsidRDefault="005B05D1" w:rsidP="00CD2A6A">
      <w:pPr>
        <w:pStyle w:val="Listenabsatz"/>
        <w:tabs>
          <w:tab w:val="left" w:pos="567"/>
        </w:tabs>
        <w:suppressAutoHyphens/>
        <w:spacing w:after="120"/>
        <w:ind w:left="0"/>
        <w:jc w:val="both"/>
        <w:rPr>
          <w:rFonts w:cs="Arial"/>
          <w:sz w:val="22"/>
          <w:szCs w:val="22"/>
        </w:rPr>
      </w:pPr>
    </w:p>
    <w:p w14:paraId="3ACBD981" w14:textId="77777777" w:rsidR="00DC4428" w:rsidRPr="00BD19E8" w:rsidRDefault="00DC4428" w:rsidP="00022910">
      <w:pPr>
        <w:numPr>
          <w:ilvl w:val="0"/>
          <w:numId w:val="11"/>
        </w:numPr>
        <w:tabs>
          <w:tab w:val="left" w:pos="567"/>
        </w:tabs>
        <w:suppressAutoHyphens/>
        <w:spacing w:before="120" w:after="120"/>
        <w:ind w:left="924" w:hanging="357"/>
        <w:jc w:val="both"/>
        <w:outlineLvl w:val="0"/>
        <w:rPr>
          <w:rFonts w:cs="Arial"/>
          <w:b/>
          <w:sz w:val="22"/>
          <w:szCs w:val="22"/>
        </w:rPr>
      </w:pPr>
      <w:bookmarkStart w:id="77" w:name="_Toc128665322"/>
      <w:r w:rsidRPr="00BD19E8">
        <w:rPr>
          <w:rFonts w:cs="Arial"/>
          <w:b/>
          <w:sz w:val="22"/>
          <w:szCs w:val="22"/>
        </w:rPr>
        <w:t>Notwendigkeit der Förderung</w:t>
      </w:r>
      <w:bookmarkEnd w:id="77"/>
    </w:p>
    <w:p w14:paraId="4A28E201" w14:textId="3C4D926B" w:rsidR="00DC4428" w:rsidRPr="005B05D1" w:rsidRDefault="005B05D1" w:rsidP="00022910">
      <w:pPr>
        <w:tabs>
          <w:tab w:val="left" w:pos="567"/>
        </w:tabs>
        <w:suppressAutoHyphens/>
        <w:jc w:val="both"/>
        <w:rPr>
          <w:rFonts w:cs="Arial"/>
          <w:i/>
          <w:sz w:val="22"/>
          <w:szCs w:val="22"/>
        </w:rPr>
      </w:pPr>
      <w:r>
        <w:rPr>
          <w:rFonts w:cs="Arial"/>
          <w:i/>
          <w:sz w:val="22"/>
          <w:szCs w:val="22"/>
        </w:rPr>
        <w:t xml:space="preserve">Prüfen </w:t>
      </w:r>
      <w:r w:rsidR="00F8697F">
        <w:rPr>
          <w:rFonts w:cs="Arial"/>
          <w:i/>
          <w:sz w:val="22"/>
          <w:szCs w:val="22"/>
        </w:rPr>
        <w:t>und erläutern Sie</w:t>
      </w:r>
      <w:r>
        <w:rPr>
          <w:rFonts w:cs="Arial"/>
          <w:i/>
          <w:sz w:val="22"/>
          <w:szCs w:val="22"/>
        </w:rPr>
        <w:t xml:space="preserve"> in diesem Abschnitt </w:t>
      </w:r>
      <w:r w:rsidR="00F8697F" w:rsidRPr="00F8697F">
        <w:rPr>
          <w:rFonts w:cs="Arial"/>
          <w:i/>
          <w:sz w:val="22"/>
          <w:szCs w:val="22"/>
        </w:rPr>
        <w:t>ob das beabsichtigte Vorhaben spezifische europäische Komponenten aufweist und damit eine ausschließliche EU-Förderung möglich ist. Weiterhin ist zu prüfen, inwieweit im Umfeld des national beabsichtigten Vorhabens ergänzend ein Förderantrag bei der EU gestellt werden kann.</w:t>
      </w:r>
      <w:r w:rsidR="00F8697F">
        <w:rPr>
          <w:rFonts w:cs="Arial"/>
          <w:i/>
          <w:sz w:val="22"/>
          <w:szCs w:val="22"/>
        </w:rPr>
        <w:t xml:space="preserve"> Erläutern Sie</w:t>
      </w:r>
      <w:r w:rsidR="00F8697F" w:rsidRPr="00F8697F">
        <w:rPr>
          <w:rFonts w:cs="Arial"/>
          <w:i/>
          <w:sz w:val="22"/>
          <w:szCs w:val="22"/>
        </w:rPr>
        <w:t xml:space="preserve"> </w:t>
      </w:r>
      <w:r>
        <w:rPr>
          <w:rFonts w:cs="Arial"/>
          <w:i/>
          <w:sz w:val="22"/>
          <w:szCs w:val="22"/>
        </w:rPr>
        <w:t xml:space="preserve">die Notwendigkeit </w:t>
      </w:r>
      <w:r w:rsidR="00F8697F">
        <w:rPr>
          <w:rFonts w:cs="Arial"/>
          <w:i/>
          <w:sz w:val="22"/>
          <w:szCs w:val="22"/>
        </w:rPr>
        <w:t xml:space="preserve">der Förderung </w:t>
      </w:r>
      <w:r>
        <w:rPr>
          <w:rFonts w:cs="Arial"/>
          <w:i/>
          <w:sz w:val="22"/>
          <w:szCs w:val="22"/>
        </w:rPr>
        <w:t>des Vorhabens durch den Bund.</w:t>
      </w:r>
    </w:p>
    <w:p w14:paraId="734DABDF" w14:textId="487F5E26" w:rsidR="00BD19E8" w:rsidRDefault="00BD19E8" w:rsidP="00022910">
      <w:pPr>
        <w:spacing w:after="200"/>
        <w:rPr>
          <w:rFonts w:cs="Arial"/>
          <w:b/>
          <w:sz w:val="22"/>
          <w:szCs w:val="22"/>
        </w:rPr>
      </w:pPr>
      <w:r>
        <w:rPr>
          <w:rFonts w:cs="Arial"/>
          <w:b/>
          <w:sz w:val="22"/>
          <w:szCs w:val="22"/>
        </w:rPr>
        <w:br w:type="page"/>
      </w:r>
    </w:p>
    <w:p w14:paraId="1D732E36" w14:textId="64962BD0" w:rsidR="00DC4428" w:rsidRDefault="00DC4428" w:rsidP="00022910">
      <w:pPr>
        <w:tabs>
          <w:tab w:val="left" w:pos="567"/>
        </w:tabs>
        <w:suppressAutoHyphens/>
        <w:spacing w:before="120"/>
        <w:jc w:val="both"/>
        <w:outlineLvl w:val="0"/>
        <w:rPr>
          <w:rFonts w:cs="Arial"/>
          <w:b/>
          <w:sz w:val="22"/>
          <w:szCs w:val="22"/>
        </w:rPr>
      </w:pPr>
      <w:bookmarkStart w:id="78" w:name="_Toc128665323"/>
      <w:r w:rsidRPr="003C0AE2">
        <w:rPr>
          <w:rFonts w:cs="Arial"/>
          <w:b/>
          <w:sz w:val="22"/>
          <w:szCs w:val="22"/>
        </w:rPr>
        <w:lastRenderedPageBreak/>
        <w:t>Teil B:</w:t>
      </w:r>
      <w:bookmarkEnd w:id="78"/>
    </w:p>
    <w:p w14:paraId="701BAA18" w14:textId="7CF3E7A9" w:rsidR="00E0168D" w:rsidRPr="00E0168D" w:rsidRDefault="00E0168D" w:rsidP="00022910">
      <w:pPr>
        <w:tabs>
          <w:tab w:val="left" w:pos="567"/>
        </w:tabs>
        <w:suppressAutoHyphens/>
        <w:spacing w:before="120"/>
        <w:jc w:val="both"/>
        <w:rPr>
          <w:rFonts w:cs="Arial"/>
          <w:i/>
          <w:sz w:val="22"/>
          <w:szCs w:val="22"/>
        </w:rPr>
      </w:pPr>
      <w:r w:rsidRPr="00E0168D">
        <w:rPr>
          <w:rFonts w:cs="Arial"/>
          <w:i/>
          <w:sz w:val="22"/>
          <w:szCs w:val="22"/>
        </w:rPr>
        <w:t xml:space="preserve">Skizzieren Sie in Teil B </w:t>
      </w:r>
      <w:r>
        <w:rPr>
          <w:rFonts w:cs="Arial"/>
          <w:i/>
          <w:sz w:val="22"/>
          <w:szCs w:val="22"/>
        </w:rPr>
        <w:t>das geplante Arbeitsprogramm mit einem groben zeitlichen Ablauf</w:t>
      </w:r>
      <w:r w:rsidR="00E51B1D">
        <w:rPr>
          <w:rFonts w:cs="Arial"/>
          <w:i/>
          <w:sz w:val="22"/>
          <w:szCs w:val="22"/>
        </w:rPr>
        <w:t>. L</w:t>
      </w:r>
      <w:r>
        <w:rPr>
          <w:rFonts w:cs="Arial"/>
          <w:i/>
          <w:sz w:val="22"/>
          <w:szCs w:val="22"/>
        </w:rPr>
        <w:t>egen Sie die Planung für die Zusammenarbeit und jeweiligen Zuständigkeiten der Verbundpartner</w:t>
      </w:r>
      <w:r w:rsidR="008E0264">
        <w:rPr>
          <w:rFonts w:cs="Arial"/>
          <w:i/>
          <w:sz w:val="22"/>
          <w:szCs w:val="22"/>
        </w:rPr>
        <w:t xml:space="preserve"> (Teilvorhaben) in Form von eigenständigen Arbeitspaketen</w:t>
      </w:r>
      <w:r>
        <w:rPr>
          <w:rFonts w:cs="Arial"/>
          <w:i/>
          <w:sz w:val="22"/>
          <w:szCs w:val="22"/>
        </w:rPr>
        <w:t xml:space="preserve"> für eine Projektlaufzeit von maximal 36 Monaten dar</w:t>
      </w:r>
      <w:r w:rsidR="00E51B1D">
        <w:rPr>
          <w:rFonts w:cs="Arial"/>
          <w:i/>
          <w:sz w:val="22"/>
          <w:szCs w:val="22"/>
        </w:rPr>
        <w:t>. D</w:t>
      </w:r>
      <w:r>
        <w:rPr>
          <w:rFonts w:cs="Arial"/>
          <w:i/>
          <w:sz w:val="22"/>
          <w:szCs w:val="22"/>
        </w:rPr>
        <w:t xml:space="preserve">ie Angaben zu einer möglichen Anschlussförderung von maximal </w:t>
      </w:r>
      <w:r w:rsidR="00E51B1D">
        <w:rPr>
          <w:rFonts w:cs="Arial"/>
          <w:i/>
          <w:sz w:val="22"/>
          <w:szCs w:val="22"/>
        </w:rPr>
        <w:t>24 Monaten erfolgen in Anhang 3</w:t>
      </w:r>
      <w:r>
        <w:rPr>
          <w:rFonts w:cs="Arial"/>
          <w:i/>
          <w:sz w:val="22"/>
          <w:szCs w:val="22"/>
        </w:rPr>
        <w:t>.</w:t>
      </w:r>
    </w:p>
    <w:p w14:paraId="30BA3080" w14:textId="07E7D392" w:rsidR="00E0168D" w:rsidRDefault="00E0168D" w:rsidP="00022910">
      <w:pPr>
        <w:tabs>
          <w:tab w:val="left" w:pos="567"/>
        </w:tabs>
        <w:suppressAutoHyphens/>
        <w:spacing w:after="120"/>
        <w:jc w:val="both"/>
        <w:rPr>
          <w:rFonts w:cs="Arial"/>
          <w:sz w:val="22"/>
          <w:szCs w:val="22"/>
        </w:rPr>
      </w:pPr>
    </w:p>
    <w:p w14:paraId="03C8F483" w14:textId="784A2741" w:rsidR="00DC4428" w:rsidRDefault="00E0168D" w:rsidP="00022910">
      <w:pPr>
        <w:tabs>
          <w:tab w:val="left" w:pos="567"/>
        </w:tabs>
        <w:suppressAutoHyphens/>
        <w:spacing w:after="120"/>
        <w:jc w:val="both"/>
        <w:rPr>
          <w:rFonts w:cs="Arial"/>
          <w:i/>
          <w:sz w:val="22"/>
          <w:szCs w:val="22"/>
        </w:rPr>
      </w:pPr>
      <w:r w:rsidRPr="00E0168D">
        <w:rPr>
          <w:rFonts w:cs="Arial"/>
          <w:i/>
          <w:sz w:val="22"/>
          <w:szCs w:val="22"/>
        </w:rPr>
        <w:t xml:space="preserve">Fügen Sie eine </w:t>
      </w:r>
      <w:r w:rsidR="00DC4428" w:rsidRPr="00E0168D">
        <w:rPr>
          <w:rFonts w:cs="Arial"/>
          <w:i/>
          <w:sz w:val="22"/>
          <w:szCs w:val="22"/>
        </w:rPr>
        <w:t xml:space="preserve">tabellarische, grobe Finanzierungsübersicht zu den geplanten Personal-, Sach- und Reisemitteln und gegebenenfalls geplante Auftragsvergaben für die </w:t>
      </w:r>
      <w:r w:rsidR="008E0264">
        <w:rPr>
          <w:rFonts w:cs="Arial"/>
          <w:i/>
          <w:sz w:val="22"/>
          <w:szCs w:val="22"/>
        </w:rPr>
        <w:t xml:space="preserve">einzelnen Verbundpartner über die </w:t>
      </w:r>
      <w:r w:rsidR="00DC4428" w:rsidRPr="00E0168D">
        <w:rPr>
          <w:rFonts w:cs="Arial"/>
          <w:i/>
          <w:sz w:val="22"/>
          <w:szCs w:val="22"/>
        </w:rPr>
        <w:t xml:space="preserve">Projektlaufzeit </w:t>
      </w:r>
      <w:r w:rsidR="008E0264">
        <w:rPr>
          <w:rFonts w:cs="Arial"/>
          <w:i/>
          <w:sz w:val="22"/>
          <w:szCs w:val="22"/>
        </w:rPr>
        <w:t>von maximal 36 Monaten ein (</w:t>
      </w:r>
      <w:r w:rsidR="00DC4428" w:rsidRPr="00E0168D">
        <w:rPr>
          <w:rFonts w:cs="Arial"/>
          <w:i/>
          <w:sz w:val="22"/>
          <w:szCs w:val="22"/>
        </w:rPr>
        <w:t>detaillierte Finanzierungspläne bleiben der zweiten Verfahrensstufe vorbehalten)</w:t>
      </w:r>
      <w:r w:rsidRPr="00E0168D">
        <w:rPr>
          <w:rFonts w:cs="Arial"/>
          <w:i/>
          <w:sz w:val="22"/>
          <w:szCs w:val="22"/>
        </w:rPr>
        <w:t>.</w:t>
      </w:r>
    </w:p>
    <w:p w14:paraId="1F461D3A" w14:textId="4B7FD830" w:rsidR="00E0168D" w:rsidRDefault="00E0168D" w:rsidP="00022910">
      <w:pPr>
        <w:tabs>
          <w:tab w:val="left" w:pos="567"/>
        </w:tabs>
        <w:suppressAutoHyphens/>
        <w:spacing w:after="120"/>
        <w:jc w:val="both"/>
        <w:rPr>
          <w:rFonts w:cs="Arial"/>
          <w:i/>
          <w:sz w:val="22"/>
          <w:szCs w:val="22"/>
        </w:rPr>
      </w:pPr>
    </w:p>
    <w:p w14:paraId="4F5904C1" w14:textId="4A924E6E" w:rsidR="00DC4428" w:rsidRDefault="00E0168D" w:rsidP="00022910">
      <w:pPr>
        <w:tabs>
          <w:tab w:val="left" w:pos="567"/>
        </w:tabs>
        <w:suppressAutoHyphens/>
        <w:spacing w:after="120"/>
        <w:jc w:val="both"/>
        <w:rPr>
          <w:rFonts w:cs="Arial"/>
          <w:i/>
          <w:sz w:val="22"/>
          <w:szCs w:val="22"/>
        </w:rPr>
      </w:pPr>
      <w:r w:rsidRPr="00E0168D">
        <w:rPr>
          <w:rFonts w:cs="Arial"/>
          <w:i/>
          <w:sz w:val="22"/>
          <w:szCs w:val="22"/>
        </w:rPr>
        <w:t xml:space="preserve">Skizzieren Sie zudem die </w:t>
      </w:r>
      <w:r w:rsidR="00DC4428" w:rsidRPr="00E0168D">
        <w:rPr>
          <w:rFonts w:cs="Arial"/>
          <w:i/>
          <w:sz w:val="22"/>
          <w:szCs w:val="22"/>
        </w:rPr>
        <w:t xml:space="preserve">Regelungen zur Zusammenarbeit </w:t>
      </w:r>
      <w:r w:rsidR="009016F5">
        <w:rPr>
          <w:rFonts w:cs="Arial"/>
          <w:i/>
          <w:sz w:val="22"/>
          <w:szCs w:val="22"/>
        </w:rPr>
        <w:t>im Verbund</w:t>
      </w:r>
      <w:r w:rsidR="00DC4428" w:rsidRPr="00E0168D">
        <w:rPr>
          <w:rFonts w:cs="Arial"/>
          <w:i/>
          <w:sz w:val="22"/>
          <w:szCs w:val="22"/>
        </w:rPr>
        <w:t xml:space="preserve"> und </w:t>
      </w:r>
      <w:r w:rsidR="009016F5">
        <w:rPr>
          <w:rFonts w:cs="Arial"/>
          <w:i/>
          <w:sz w:val="22"/>
          <w:szCs w:val="22"/>
        </w:rPr>
        <w:t xml:space="preserve">zusätzlich mit den strategischen </w:t>
      </w:r>
      <w:r w:rsidR="00DC4428" w:rsidRPr="00E0168D">
        <w:rPr>
          <w:rFonts w:cs="Arial"/>
          <w:i/>
          <w:sz w:val="22"/>
          <w:szCs w:val="22"/>
        </w:rPr>
        <w:t>Partner</w:t>
      </w:r>
      <w:r w:rsidR="009016F5">
        <w:rPr>
          <w:rFonts w:cs="Arial"/>
          <w:i/>
          <w:sz w:val="22"/>
          <w:szCs w:val="22"/>
        </w:rPr>
        <w:t>n</w:t>
      </w:r>
      <w:r w:rsidR="00DC4428" w:rsidRPr="00E0168D">
        <w:rPr>
          <w:rFonts w:cs="Arial"/>
          <w:i/>
          <w:sz w:val="22"/>
          <w:szCs w:val="22"/>
        </w:rPr>
        <w:t xml:space="preserve"> und gegebenenfalls Paten.</w:t>
      </w:r>
    </w:p>
    <w:p w14:paraId="05622362" w14:textId="77777777" w:rsidR="00F84AE4" w:rsidRDefault="00F84AE4" w:rsidP="00022910">
      <w:pPr>
        <w:spacing w:after="200"/>
        <w:rPr>
          <w:rFonts w:cs="Arial"/>
          <w:b/>
          <w:i/>
          <w:sz w:val="22"/>
          <w:szCs w:val="22"/>
        </w:rPr>
      </w:pPr>
    </w:p>
    <w:p w14:paraId="104CA62C" w14:textId="33BE06DF" w:rsidR="008E0264" w:rsidRPr="00F84AE4" w:rsidRDefault="008E0264" w:rsidP="00022910">
      <w:pPr>
        <w:spacing w:after="200"/>
        <w:outlineLvl w:val="0"/>
        <w:rPr>
          <w:rFonts w:cs="Arial"/>
          <w:b/>
          <w:i/>
          <w:sz w:val="22"/>
          <w:szCs w:val="22"/>
        </w:rPr>
      </w:pPr>
      <w:bookmarkStart w:id="79" w:name="_Toc128665324"/>
      <w:r w:rsidRPr="00F84AE4">
        <w:rPr>
          <w:rFonts w:cs="Arial"/>
          <w:b/>
          <w:i/>
          <w:sz w:val="22"/>
          <w:szCs w:val="22"/>
        </w:rPr>
        <w:t>Beispiel Arbeitsp</w:t>
      </w:r>
      <w:r w:rsidR="008521FA">
        <w:rPr>
          <w:rFonts w:cs="Arial"/>
          <w:b/>
          <w:i/>
          <w:sz w:val="22"/>
          <w:szCs w:val="22"/>
        </w:rPr>
        <w:t>rogramm</w:t>
      </w:r>
      <w:bookmarkEnd w:id="79"/>
    </w:p>
    <w:tbl>
      <w:tblPr>
        <w:tblStyle w:val="Tabellenraster"/>
        <w:tblW w:w="9245" w:type="dxa"/>
        <w:tblLook w:val="04A0" w:firstRow="1" w:lastRow="0" w:firstColumn="1" w:lastColumn="0" w:noHBand="0" w:noVBand="1"/>
      </w:tblPr>
      <w:tblGrid>
        <w:gridCol w:w="2495"/>
        <w:gridCol w:w="6750"/>
      </w:tblGrid>
      <w:tr w:rsidR="004D76BC" w:rsidRPr="008E0264" w14:paraId="21161FB7" w14:textId="77777777" w:rsidTr="00317DCC">
        <w:trPr>
          <w:trHeight w:val="781"/>
        </w:trPr>
        <w:tc>
          <w:tcPr>
            <w:tcW w:w="2495" w:type="dxa"/>
          </w:tcPr>
          <w:p w14:paraId="678F902B" w14:textId="77777777" w:rsidR="004D76BC" w:rsidRPr="004D76BC" w:rsidRDefault="004D76BC" w:rsidP="00022910">
            <w:pPr>
              <w:spacing w:after="200" w:line="276" w:lineRule="auto"/>
              <w:rPr>
                <w:rFonts w:cs="Arial"/>
                <w:b/>
                <w:i/>
                <w:sz w:val="22"/>
                <w:szCs w:val="22"/>
              </w:rPr>
            </w:pPr>
            <w:r w:rsidRPr="004D76BC">
              <w:rPr>
                <w:rFonts w:cs="Arial"/>
                <w:b/>
                <w:i/>
                <w:sz w:val="22"/>
                <w:szCs w:val="22"/>
              </w:rPr>
              <w:t>Arbeitspaket (Haupt-verantwortung)</w:t>
            </w:r>
          </w:p>
        </w:tc>
        <w:tc>
          <w:tcPr>
            <w:tcW w:w="6750" w:type="dxa"/>
          </w:tcPr>
          <w:p w14:paraId="099AA594" w14:textId="4A0FD8E6" w:rsidR="004D76BC" w:rsidRPr="004D76BC" w:rsidRDefault="004D76BC" w:rsidP="00022910">
            <w:pPr>
              <w:spacing w:after="200" w:line="276" w:lineRule="auto"/>
              <w:rPr>
                <w:rFonts w:cs="Arial"/>
                <w:b/>
                <w:i/>
                <w:sz w:val="22"/>
                <w:szCs w:val="22"/>
              </w:rPr>
            </w:pPr>
            <w:r w:rsidRPr="004D76BC">
              <w:rPr>
                <w:rFonts w:cs="Arial"/>
                <w:b/>
                <w:i/>
                <w:sz w:val="22"/>
                <w:szCs w:val="22"/>
              </w:rPr>
              <w:t>Beschreibung (mit grober zeitlicher Planung)</w:t>
            </w:r>
          </w:p>
        </w:tc>
      </w:tr>
      <w:tr w:rsidR="004D76BC" w:rsidRPr="008E0264" w14:paraId="4AC92B48" w14:textId="77777777" w:rsidTr="00317DCC">
        <w:trPr>
          <w:trHeight w:val="2224"/>
        </w:trPr>
        <w:tc>
          <w:tcPr>
            <w:tcW w:w="2495" w:type="dxa"/>
          </w:tcPr>
          <w:p w14:paraId="68CB6461" w14:textId="684A7D7E" w:rsidR="004D76BC" w:rsidRPr="008E0264" w:rsidRDefault="004D76BC" w:rsidP="00022910">
            <w:pPr>
              <w:spacing w:after="200" w:line="276" w:lineRule="auto"/>
              <w:rPr>
                <w:rFonts w:cs="Arial"/>
                <w:i/>
                <w:sz w:val="22"/>
                <w:szCs w:val="22"/>
              </w:rPr>
            </w:pPr>
            <w:r w:rsidRPr="008E0264">
              <w:rPr>
                <w:rFonts w:cs="Arial"/>
                <w:i/>
                <w:sz w:val="22"/>
                <w:szCs w:val="22"/>
              </w:rPr>
              <w:t>AP</w:t>
            </w:r>
            <w:r>
              <w:rPr>
                <w:rFonts w:cs="Arial"/>
                <w:i/>
                <w:sz w:val="22"/>
                <w:szCs w:val="22"/>
              </w:rPr>
              <w:t xml:space="preserve"> 1</w:t>
            </w:r>
            <w:r w:rsidRPr="008E0264">
              <w:rPr>
                <w:rFonts w:cs="Arial"/>
                <w:i/>
                <w:sz w:val="22"/>
                <w:szCs w:val="22"/>
              </w:rPr>
              <w:t xml:space="preserve"> Koordination (Partner 1)</w:t>
            </w:r>
          </w:p>
        </w:tc>
        <w:tc>
          <w:tcPr>
            <w:tcW w:w="6750" w:type="dxa"/>
          </w:tcPr>
          <w:p w14:paraId="102133D8" w14:textId="75AEAE42" w:rsidR="004D76BC" w:rsidRDefault="00646C53" w:rsidP="00022910">
            <w:pPr>
              <w:pStyle w:val="Listenabsatz"/>
              <w:numPr>
                <w:ilvl w:val="0"/>
                <w:numId w:val="19"/>
              </w:numPr>
              <w:spacing w:after="200" w:line="276" w:lineRule="auto"/>
              <w:rPr>
                <w:rFonts w:cs="Arial"/>
                <w:i/>
                <w:sz w:val="22"/>
                <w:szCs w:val="22"/>
              </w:rPr>
            </w:pPr>
            <w:r w:rsidRPr="008E0264">
              <w:rPr>
                <w:rFonts w:cs="Arial"/>
                <w:i/>
                <w:sz w:val="22"/>
                <w:szCs w:val="22"/>
              </w:rPr>
              <w:t>Partner 1</w:t>
            </w:r>
            <w:r>
              <w:rPr>
                <w:rFonts w:cs="Arial"/>
                <w:i/>
                <w:sz w:val="22"/>
                <w:szCs w:val="22"/>
              </w:rPr>
              <w:t xml:space="preserve"> wird die Koordination von A</w:t>
            </w:r>
            <w:r w:rsidR="008521FA">
              <w:rPr>
                <w:rFonts w:cs="Arial"/>
                <w:i/>
                <w:sz w:val="22"/>
                <w:szCs w:val="22"/>
              </w:rPr>
              <w:t>K</w:t>
            </w:r>
            <w:r>
              <w:rPr>
                <w:rFonts w:cs="Arial"/>
                <w:i/>
                <w:sz w:val="22"/>
                <w:szCs w:val="22"/>
              </w:rPr>
              <w:t>RONYM übernehmen</w:t>
            </w:r>
            <w:r w:rsidR="004D76BC">
              <w:rPr>
                <w:rFonts w:cs="Arial"/>
                <w:i/>
                <w:sz w:val="22"/>
                <w:szCs w:val="22"/>
              </w:rPr>
              <w:t>…</w:t>
            </w:r>
          </w:p>
          <w:p w14:paraId="28516C44" w14:textId="72ACEA9B" w:rsidR="004D76BC" w:rsidRDefault="00646C53" w:rsidP="00022910">
            <w:pPr>
              <w:pStyle w:val="Listenabsatz"/>
              <w:numPr>
                <w:ilvl w:val="0"/>
                <w:numId w:val="19"/>
              </w:numPr>
              <w:spacing w:after="200" w:line="276" w:lineRule="auto"/>
              <w:rPr>
                <w:rFonts w:cs="Arial"/>
                <w:i/>
                <w:sz w:val="22"/>
                <w:szCs w:val="22"/>
              </w:rPr>
            </w:pPr>
            <w:r>
              <w:rPr>
                <w:rFonts w:cs="Arial"/>
                <w:i/>
                <w:sz w:val="22"/>
                <w:szCs w:val="22"/>
              </w:rPr>
              <w:t>Zu den Arbeiten gehören vor allem die Planung, Organisation und Veranstaltung von Verbundtreffen</w:t>
            </w:r>
            <w:r w:rsidR="004D76BC">
              <w:rPr>
                <w:rFonts w:cs="Arial"/>
                <w:i/>
                <w:sz w:val="22"/>
                <w:szCs w:val="22"/>
              </w:rPr>
              <w:t>…</w:t>
            </w:r>
          </w:p>
          <w:p w14:paraId="6EB1298D" w14:textId="15E91284" w:rsidR="00165DA4" w:rsidRDefault="00165DA4" w:rsidP="00022910">
            <w:pPr>
              <w:pStyle w:val="Listenabsatz"/>
              <w:numPr>
                <w:ilvl w:val="0"/>
                <w:numId w:val="19"/>
              </w:numPr>
              <w:spacing w:after="200" w:line="276" w:lineRule="auto"/>
              <w:rPr>
                <w:rFonts w:cs="Arial"/>
                <w:i/>
                <w:sz w:val="22"/>
                <w:szCs w:val="22"/>
              </w:rPr>
            </w:pPr>
            <w:r>
              <w:rPr>
                <w:rFonts w:cs="Arial"/>
                <w:i/>
                <w:sz w:val="22"/>
                <w:szCs w:val="22"/>
              </w:rPr>
              <w:t xml:space="preserve">Partner 2 wird die Koordination unterstützen, indem das Auftakttreffen in den Räumlichkeiten des XXX umgesetzt wird. </w:t>
            </w:r>
          </w:p>
          <w:p w14:paraId="5DD6C038" w14:textId="4B8C334D" w:rsidR="00C36CE5" w:rsidRPr="00C36CE5" w:rsidRDefault="00C36CE5" w:rsidP="00022910">
            <w:pPr>
              <w:spacing w:after="200" w:line="276" w:lineRule="auto"/>
              <w:ind w:left="360"/>
              <w:rPr>
                <w:rFonts w:cs="Arial"/>
                <w:i/>
                <w:sz w:val="22"/>
                <w:szCs w:val="22"/>
              </w:rPr>
            </w:pPr>
            <w:r>
              <w:rPr>
                <w:rFonts w:cs="Arial"/>
                <w:i/>
                <w:sz w:val="22"/>
                <w:szCs w:val="22"/>
              </w:rPr>
              <w:t>(Q2 2024-Q1 2027)</w:t>
            </w:r>
          </w:p>
        </w:tc>
      </w:tr>
      <w:tr w:rsidR="004D76BC" w:rsidRPr="008E0264" w14:paraId="03791953" w14:textId="77777777" w:rsidTr="00317DCC">
        <w:trPr>
          <w:trHeight w:val="815"/>
        </w:trPr>
        <w:tc>
          <w:tcPr>
            <w:tcW w:w="2495" w:type="dxa"/>
          </w:tcPr>
          <w:p w14:paraId="228E5534" w14:textId="7D9DC7C1" w:rsidR="004D76BC" w:rsidRPr="008E0264" w:rsidRDefault="004D76BC" w:rsidP="00022910">
            <w:pPr>
              <w:spacing w:after="200" w:line="276" w:lineRule="auto"/>
              <w:rPr>
                <w:rFonts w:cs="Arial"/>
                <w:i/>
                <w:sz w:val="22"/>
                <w:szCs w:val="22"/>
              </w:rPr>
            </w:pPr>
            <w:r>
              <w:rPr>
                <w:rFonts w:cs="Arial"/>
                <w:i/>
                <w:sz w:val="22"/>
                <w:szCs w:val="22"/>
              </w:rPr>
              <w:t xml:space="preserve">AP 2 Öffentlichkeitsarbeit </w:t>
            </w:r>
            <w:r w:rsidRPr="008E0264">
              <w:rPr>
                <w:rFonts w:cs="Arial"/>
                <w:i/>
                <w:sz w:val="22"/>
                <w:szCs w:val="22"/>
              </w:rPr>
              <w:t>(Partner 2)</w:t>
            </w:r>
          </w:p>
        </w:tc>
        <w:tc>
          <w:tcPr>
            <w:tcW w:w="6750" w:type="dxa"/>
          </w:tcPr>
          <w:p w14:paraId="412289CC" w14:textId="77777777" w:rsidR="004D76BC" w:rsidRDefault="004D76BC" w:rsidP="00022910">
            <w:pPr>
              <w:pStyle w:val="Listenabsatz"/>
              <w:numPr>
                <w:ilvl w:val="0"/>
                <w:numId w:val="20"/>
              </w:numPr>
              <w:spacing w:after="200" w:line="276" w:lineRule="auto"/>
              <w:rPr>
                <w:rFonts w:cs="Arial"/>
                <w:i/>
                <w:sz w:val="22"/>
                <w:szCs w:val="22"/>
              </w:rPr>
            </w:pPr>
            <w:r w:rsidRPr="004D76BC">
              <w:rPr>
                <w:rFonts w:cs="Arial"/>
                <w:i/>
                <w:sz w:val="22"/>
                <w:szCs w:val="22"/>
              </w:rPr>
              <w:t>…</w:t>
            </w:r>
          </w:p>
          <w:p w14:paraId="496782E2" w14:textId="38364F90" w:rsidR="004D76BC" w:rsidRPr="004D76BC" w:rsidRDefault="004D76BC" w:rsidP="00022910">
            <w:pPr>
              <w:pStyle w:val="Listenabsatz"/>
              <w:numPr>
                <w:ilvl w:val="0"/>
                <w:numId w:val="20"/>
              </w:numPr>
              <w:spacing w:after="200" w:line="276" w:lineRule="auto"/>
              <w:rPr>
                <w:rFonts w:cs="Arial"/>
                <w:i/>
                <w:sz w:val="22"/>
                <w:szCs w:val="22"/>
              </w:rPr>
            </w:pPr>
            <w:r>
              <w:rPr>
                <w:rFonts w:cs="Arial"/>
                <w:i/>
                <w:sz w:val="22"/>
                <w:szCs w:val="22"/>
              </w:rPr>
              <w:t>…</w:t>
            </w:r>
          </w:p>
        </w:tc>
      </w:tr>
      <w:tr w:rsidR="004D76BC" w:rsidRPr="008E0264" w14:paraId="5AAE89C1" w14:textId="77777777" w:rsidTr="00317DCC">
        <w:trPr>
          <w:trHeight w:val="781"/>
        </w:trPr>
        <w:tc>
          <w:tcPr>
            <w:tcW w:w="2495" w:type="dxa"/>
          </w:tcPr>
          <w:p w14:paraId="57CD3E9F" w14:textId="138083CF" w:rsidR="004D76BC" w:rsidRPr="008E0264" w:rsidRDefault="004D76BC" w:rsidP="00022910">
            <w:pPr>
              <w:spacing w:after="200" w:line="276" w:lineRule="auto"/>
              <w:rPr>
                <w:rFonts w:cs="Arial"/>
                <w:i/>
                <w:sz w:val="22"/>
                <w:szCs w:val="22"/>
              </w:rPr>
            </w:pPr>
            <w:r w:rsidRPr="008E0264">
              <w:rPr>
                <w:rFonts w:cs="Arial"/>
                <w:i/>
                <w:sz w:val="22"/>
                <w:szCs w:val="22"/>
              </w:rPr>
              <w:t xml:space="preserve">AP </w:t>
            </w:r>
            <w:r>
              <w:rPr>
                <w:rFonts w:cs="Arial"/>
                <w:i/>
                <w:sz w:val="22"/>
                <w:szCs w:val="22"/>
              </w:rPr>
              <w:t xml:space="preserve">3 </w:t>
            </w:r>
            <w:r w:rsidRPr="008E0264">
              <w:rPr>
                <w:rFonts w:cs="Arial"/>
                <w:i/>
                <w:sz w:val="22"/>
                <w:szCs w:val="22"/>
              </w:rPr>
              <w:t xml:space="preserve">Angebote </w:t>
            </w:r>
            <w:r>
              <w:rPr>
                <w:rFonts w:cs="Arial"/>
                <w:i/>
                <w:sz w:val="22"/>
                <w:szCs w:val="22"/>
              </w:rPr>
              <w:t>…</w:t>
            </w:r>
            <w:r w:rsidRPr="008E0264">
              <w:rPr>
                <w:rFonts w:cs="Arial"/>
                <w:i/>
                <w:sz w:val="22"/>
                <w:szCs w:val="22"/>
              </w:rPr>
              <w:t xml:space="preserve"> (Partner 3)</w:t>
            </w:r>
          </w:p>
        </w:tc>
        <w:tc>
          <w:tcPr>
            <w:tcW w:w="6750" w:type="dxa"/>
          </w:tcPr>
          <w:p w14:paraId="77E83FD0" w14:textId="2BAFA4B9" w:rsidR="004D76BC" w:rsidRPr="004D76BC" w:rsidRDefault="004D76BC" w:rsidP="00022910">
            <w:pPr>
              <w:pStyle w:val="Listenabsatz"/>
              <w:numPr>
                <w:ilvl w:val="0"/>
                <w:numId w:val="21"/>
              </w:numPr>
              <w:spacing w:after="200" w:line="276" w:lineRule="auto"/>
              <w:rPr>
                <w:rFonts w:cs="Arial"/>
                <w:i/>
                <w:sz w:val="22"/>
                <w:szCs w:val="22"/>
              </w:rPr>
            </w:pPr>
            <w:r w:rsidRPr="004D76BC">
              <w:rPr>
                <w:rFonts w:cs="Arial"/>
                <w:i/>
                <w:sz w:val="22"/>
                <w:szCs w:val="22"/>
              </w:rPr>
              <w:t>…</w:t>
            </w:r>
          </w:p>
        </w:tc>
      </w:tr>
      <w:tr w:rsidR="004D76BC" w:rsidRPr="008E0264" w14:paraId="7BA29114" w14:textId="77777777" w:rsidTr="00317DCC">
        <w:trPr>
          <w:trHeight w:val="781"/>
        </w:trPr>
        <w:tc>
          <w:tcPr>
            <w:tcW w:w="2495" w:type="dxa"/>
          </w:tcPr>
          <w:p w14:paraId="74E78C86" w14:textId="4D290607" w:rsidR="004D76BC" w:rsidRPr="008E0264" w:rsidRDefault="004D76BC" w:rsidP="00022910">
            <w:pPr>
              <w:spacing w:after="200" w:line="276" w:lineRule="auto"/>
              <w:rPr>
                <w:rFonts w:cs="Arial"/>
                <w:i/>
                <w:sz w:val="22"/>
                <w:szCs w:val="22"/>
              </w:rPr>
            </w:pPr>
            <w:r w:rsidRPr="008E0264">
              <w:rPr>
                <w:rFonts w:cs="Arial"/>
                <w:i/>
                <w:sz w:val="22"/>
                <w:szCs w:val="22"/>
              </w:rPr>
              <w:t xml:space="preserve">AP </w:t>
            </w:r>
            <w:r>
              <w:rPr>
                <w:rFonts w:cs="Arial"/>
                <w:i/>
                <w:sz w:val="22"/>
                <w:szCs w:val="22"/>
              </w:rPr>
              <w:t xml:space="preserve">4 </w:t>
            </w:r>
            <w:r w:rsidRPr="008E0264">
              <w:rPr>
                <w:rFonts w:cs="Arial"/>
                <w:i/>
                <w:sz w:val="22"/>
                <w:szCs w:val="22"/>
              </w:rPr>
              <w:t xml:space="preserve">Angebote </w:t>
            </w:r>
            <w:r>
              <w:rPr>
                <w:rFonts w:cs="Arial"/>
                <w:i/>
                <w:sz w:val="22"/>
                <w:szCs w:val="22"/>
              </w:rPr>
              <w:t>…</w:t>
            </w:r>
            <w:r w:rsidRPr="008E0264">
              <w:rPr>
                <w:rFonts w:cs="Arial"/>
                <w:i/>
                <w:sz w:val="22"/>
                <w:szCs w:val="22"/>
              </w:rPr>
              <w:t xml:space="preserve"> (Partner 1)</w:t>
            </w:r>
          </w:p>
        </w:tc>
        <w:tc>
          <w:tcPr>
            <w:tcW w:w="6750" w:type="dxa"/>
          </w:tcPr>
          <w:p w14:paraId="7206E198" w14:textId="0C4F06FB" w:rsidR="004D76BC" w:rsidRPr="004D76BC" w:rsidRDefault="004D76BC" w:rsidP="00022910">
            <w:pPr>
              <w:pStyle w:val="Listenabsatz"/>
              <w:numPr>
                <w:ilvl w:val="0"/>
                <w:numId w:val="21"/>
              </w:numPr>
              <w:spacing w:after="200" w:line="276" w:lineRule="auto"/>
              <w:rPr>
                <w:rFonts w:cs="Arial"/>
                <w:i/>
                <w:sz w:val="22"/>
                <w:szCs w:val="22"/>
              </w:rPr>
            </w:pPr>
            <w:r w:rsidRPr="004D76BC">
              <w:rPr>
                <w:rFonts w:cs="Arial"/>
                <w:i/>
                <w:sz w:val="22"/>
                <w:szCs w:val="22"/>
              </w:rPr>
              <w:t>…</w:t>
            </w:r>
          </w:p>
        </w:tc>
      </w:tr>
      <w:tr w:rsidR="004D76BC" w:rsidRPr="008E0264" w14:paraId="5D49714C" w14:textId="77777777" w:rsidTr="00317DCC">
        <w:trPr>
          <w:trHeight w:val="798"/>
        </w:trPr>
        <w:tc>
          <w:tcPr>
            <w:tcW w:w="2495" w:type="dxa"/>
          </w:tcPr>
          <w:p w14:paraId="26A49C23" w14:textId="68C97A8A" w:rsidR="004D76BC" w:rsidRPr="008E0264" w:rsidRDefault="004D76BC" w:rsidP="00022910">
            <w:pPr>
              <w:spacing w:after="200" w:line="276" w:lineRule="auto"/>
              <w:rPr>
                <w:rFonts w:cs="Arial"/>
                <w:i/>
                <w:sz w:val="22"/>
                <w:szCs w:val="22"/>
              </w:rPr>
            </w:pPr>
            <w:r w:rsidRPr="008E0264">
              <w:rPr>
                <w:rFonts w:cs="Arial"/>
                <w:i/>
                <w:sz w:val="22"/>
                <w:szCs w:val="22"/>
              </w:rPr>
              <w:t xml:space="preserve">AP </w:t>
            </w:r>
            <w:r>
              <w:rPr>
                <w:rFonts w:cs="Arial"/>
                <w:i/>
                <w:sz w:val="22"/>
                <w:szCs w:val="22"/>
              </w:rPr>
              <w:t xml:space="preserve">5 </w:t>
            </w:r>
            <w:r w:rsidR="009E6C9A">
              <w:rPr>
                <w:rFonts w:cs="Arial"/>
                <w:i/>
                <w:sz w:val="22"/>
                <w:szCs w:val="22"/>
              </w:rPr>
              <w:t>Kooperation mit Schulen</w:t>
            </w:r>
            <w:r w:rsidR="009E6C9A" w:rsidRPr="008E0264">
              <w:rPr>
                <w:rFonts w:cs="Arial"/>
                <w:i/>
                <w:sz w:val="22"/>
                <w:szCs w:val="22"/>
              </w:rPr>
              <w:t xml:space="preserve"> </w:t>
            </w:r>
            <w:r w:rsidRPr="008E0264">
              <w:rPr>
                <w:rFonts w:cs="Arial"/>
                <w:i/>
                <w:sz w:val="22"/>
                <w:szCs w:val="22"/>
              </w:rPr>
              <w:t>(Partner 2)</w:t>
            </w:r>
          </w:p>
        </w:tc>
        <w:tc>
          <w:tcPr>
            <w:tcW w:w="6750" w:type="dxa"/>
          </w:tcPr>
          <w:p w14:paraId="1406A589" w14:textId="4ECB8062" w:rsidR="004D76BC" w:rsidRPr="004D76BC" w:rsidRDefault="004D76BC" w:rsidP="00022910">
            <w:pPr>
              <w:pStyle w:val="Listenabsatz"/>
              <w:numPr>
                <w:ilvl w:val="0"/>
                <w:numId w:val="21"/>
              </w:numPr>
              <w:spacing w:after="200" w:line="276" w:lineRule="auto"/>
              <w:rPr>
                <w:rFonts w:cs="Arial"/>
                <w:i/>
                <w:sz w:val="22"/>
                <w:szCs w:val="22"/>
              </w:rPr>
            </w:pPr>
            <w:r w:rsidRPr="004D76BC">
              <w:rPr>
                <w:rFonts w:cs="Arial"/>
                <w:i/>
                <w:sz w:val="22"/>
                <w:szCs w:val="22"/>
              </w:rPr>
              <w:t>…</w:t>
            </w:r>
          </w:p>
        </w:tc>
      </w:tr>
      <w:tr w:rsidR="004D76BC" w:rsidRPr="008E0264" w14:paraId="3AE5B243" w14:textId="77777777" w:rsidTr="00317DCC">
        <w:trPr>
          <w:trHeight w:val="781"/>
        </w:trPr>
        <w:tc>
          <w:tcPr>
            <w:tcW w:w="2495" w:type="dxa"/>
          </w:tcPr>
          <w:p w14:paraId="658C5B15" w14:textId="7D98F641" w:rsidR="004D76BC" w:rsidRPr="008E0264" w:rsidRDefault="004D76BC" w:rsidP="00022910">
            <w:pPr>
              <w:spacing w:after="200" w:line="276" w:lineRule="auto"/>
              <w:rPr>
                <w:rFonts w:cs="Arial"/>
                <w:i/>
                <w:sz w:val="22"/>
                <w:szCs w:val="22"/>
              </w:rPr>
            </w:pPr>
            <w:r w:rsidRPr="008E0264">
              <w:rPr>
                <w:rFonts w:cs="Arial"/>
                <w:i/>
                <w:sz w:val="22"/>
                <w:szCs w:val="22"/>
              </w:rPr>
              <w:t>AP</w:t>
            </w:r>
            <w:r>
              <w:rPr>
                <w:rFonts w:cs="Arial"/>
                <w:i/>
                <w:sz w:val="22"/>
                <w:szCs w:val="22"/>
              </w:rPr>
              <w:t xml:space="preserve"> 6</w:t>
            </w:r>
            <w:r w:rsidRPr="008E0264">
              <w:rPr>
                <w:rFonts w:cs="Arial"/>
                <w:i/>
                <w:sz w:val="22"/>
                <w:szCs w:val="22"/>
              </w:rPr>
              <w:t xml:space="preserve"> Qualitätssicherung (Partner 1)</w:t>
            </w:r>
          </w:p>
        </w:tc>
        <w:tc>
          <w:tcPr>
            <w:tcW w:w="6750" w:type="dxa"/>
          </w:tcPr>
          <w:p w14:paraId="548F12BD" w14:textId="70090817" w:rsidR="004D76BC" w:rsidRPr="004D76BC" w:rsidRDefault="004D76BC" w:rsidP="00022910">
            <w:pPr>
              <w:pStyle w:val="Listenabsatz"/>
              <w:numPr>
                <w:ilvl w:val="0"/>
                <w:numId w:val="21"/>
              </w:numPr>
              <w:spacing w:after="200" w:line="276" w:lineRule="auto"/>
              <w:rPr>
                <w:rFonts w:cs="Arial"/>
                <w:i/>
                <w:sz w:val="22"/>
                <w:szCs w:val="22"/>
              </w:rPr>
            </w:pPr>
            <w:r w:rsidRPr="004D76BC">
              <w:rPr>
                <w:rFonts w:cs="Arial"/>
                <w:i/>
                <w:sz w:val="22"/>
                <w:szCs w:val="22"/>
              </w:rPr>
              <w:t>…</w:t>
            </w:r>
          </w:p>
        </w:tc>
      </w:tr>
    </w:tbl>
    <w:p w14:paraId="18F47C93" w14:textId="0DD1A4C6" w:rsidR="008E0264" w:rsidRDefault="008E0264" w:rsidP="00022910">
      <w:pPr>
        <w:spacing w:after="200"/>
        <w:rPr>
          <w:rFonts w:cs="Arial"/>
          <w:i/>
          <w:sz w:val="22"/>
          <w:szCs w:val="22"/>
        </w:rPr>
      </w:pPr>
    </w:p>
    <w:p w14:paraId="78C0DADB" w14:textId="2A7E329A" w:rsidR="008E0264" w:rsidRPr="00F84AE4" w:rsidRDefault="008E0264" w:rsidP="00022910">
      <w:pPr>
        <w:spacing w:after="200"/>
        <w:outlineLvl w:val="0"/>
        <w:rPr>
          <w:rFonts w:cs="Arial"/>
          <w:b/>
          <w:i/>
          <w:sz w:val="22"/>
          <w:szCs w:val="22"/>
        </w:rPr>
      </w:pPr>
      <w:bookmarkStart w:id="80" w:name="_Toc128665325"/>
      <w:r w:rsidRPr="00F84AE4">
        <w:rPr>
          <w:rFonts w:cs="Arial"/>
          <w:b/>
          <w:i/>
          <w:sz w:val="22"/>
          <w:szCs w:val="22"/>
        </w:rPr>
        <w:lastRenderedPageBreak/>
        <w:t>Beispiel: Ausgaben- und Ressourcenplanung</w:t>
      </w:r>
      <w:bookmarkEnd w:id="80"/>
    </w:p>
    <w:tbl>
      <w:tblPr>
        <w:tblStyle w:val="Tabellenraster"/>
        <w:tblW w:w="9106" w:type="dxa"/>
        <w:tblLook w:val="04A0" w:firstRow="1" w:lastRow="0" w:firstColumn="1" w:lastColumn="0" w:noHBand="0" w:noVBand="1"/>
      </w:tblPr>
      <w:tblGrid>
        <w:gridCol w:w="2211"/>
        <w:gridCol w:w="1318"/>
        <w:gridCol w:w="1318"/>
        <w:gridCol w:w="1356"/>
        <w:gridCol w:w="1359"/>
        <w:gridCol w:w="1544"/>
      </w:tblGrid>
      <w:tr w:rsidR="00C36CE5" w:rsidRPr="00C36CE5" w14:paraId="609964E2" w14:textId="41033B86" w:rsidTr="00317DCC">
        <w:trPr>
          <w:trHeight w:val="440"/>
        </w:trPr>
        <w:tc>
          <w:tcPr>
            <w:tcW w:w="2169" w:type="dxa"/>
          </w:tcPr>
          <w:p w14:paraId="1998FC92" w14:textId="77777777" w:rsidR="00C36CE5" w:rsidRPr="00C36CE5" w:rsidRDefault="00C36CE5" w:rsidP="00022910">
            <w:pPr>
              <w:spacing w:after="200" w:line="276" w:lineRule="auto"/>
              <w:rPr>
                <w:rFonts w:cs="Arial"/>
                <w:i/>
                <w:sz w:val="22"/>
                <w:szCs w:val="22"/>
              </w:rPr>
            </w:pPr>
            <w:r w:rsidRPr="00C36CE5">
              <w:rPr>
                <w:rFonts w:cs="Arial"/>
                <w:i/>
                <w:sz w:val="22"/>
                <w:szCs w:val="22"/>
              </w:rPr>
              <w:t>Ausgabenpositionen</w:t>
            </w:r>
          </w:p>
        </w:tc>
        <w:tc>
          <w:tcPr>
            <w:tcW w:w="1275" w:type="dxa"/>
          </w:tcPr>
          <w:p w14:paraId="1D1E2E01" w14:textId="7BE6C09B" w:rsidR="00C36CE5" w:rsidRPr="00C36CE5" w:rsidRDefault="00C36CE5" w:rsidP="00022910">
            <w:pPr>
              <w:spacing w:after="200" w:line="276" w:lineRule="auto"/>
              <w:rPr>
                <w:rFonts w:cs="Arial"/>
                <w:b/>
                <w:i/>
                <w:sz w:val="22"/>
                <w:szCs w:val="22"/>
              </w:rPr>
            </w:pPr>
            <w:r w:rsidRPr="00C36CE5">
              <w:rPr>
                <w:rFonts w:cs="Arial"/>
                <w:b/>
                <w:i/>
                <w:sz w:val="22"/>
                <w:szCs w:val="22"/>
              </w:rPr>
              <w:t>2024</w:t>
            </w:r>
          </w:p>
        </w:tc>
        <w:tc>
          <w:tcPr>
            <w:tcW w:w="1150" w:type="dxa"/>
          </w:tcPr>
          <w:p w14:paraId="29D7A259" w14:textId="2B427095" w:rsidR="00C36CE5" w:rsidRPr="00C36CE5" w:rsidRDefault="00C36CE5" w:rsidP="00022910">
            <w:pPr>
              <w:spacing w:after="200" w:line="276" w:lineRule="auto"/>
              <w:rPr>
                <w:rFonts w:cs="Arial"/>
                <w:b/>
                <w:i/>
                <w:sz w:val="22"/>
                <w:szCs w:val="22"/>
              </w:rPr>
            </w:pPr>
            <w:r w:rsidRPr="00C36CE5">
              <w:rPr>
                <w:rFonts w:cs="Arial"/>
                <w:b/>
                <w:i/>
                <w:sz w:val="22"/>
                <w:szCs w:val="22"/>
              </w:rPr>
              <w:t>2025</w:t>
            </w:r>
          </w:p>
        </w:tc>
        <w:tc>
          <w:tcPr>
            <w:tcW w:w="1379" w:type="dxa"/>
          </w:tcPr>
          <w:p w14:paraId="507BFCD5" w14:textId="55CBA9B0" w:rsidR="00C36CE5" w:rsidRPr="00C36CE5" w:rsidRDefault="00C36CE5" w:rsidP="00022910">
            <w:pPr>
              <w:spacing w:after="200" w:line="276" w:lineRule="auto"/>
              <w:rPr>
                <w:rFonts w:cs="Arial"/>
                <w:b/>
                <w:i/>
                <w:sz w:val="22"/>
                <w:szCs w:val="22"/>
              </w:rPr>
            </w:pPr>
            <w:r w:rsidRPr="00C36CE5">
              <w:rPr>
                <w:rFonts w:cs="Arial"/>
                <w:b/>
                <w:i/>
                <w:sz w:val="22"/>
                <w:szCs w:val="22"/>
              </w:rPr>
              <w:t>2026</w:t>
            </w:r>
          </w:p>
        </w:tc>
        <w:tc>
          <w:tcPr>
            <w:tcW w:w="1456" w:type="dxa"/>
          </w:tcPr>
          <w:p w14:paraId="28DF8D9E" w14:textId="60D5D670" w:rsidR="00C36CE5" w:rsidRPr="00C36CE5" w:rsidRDefault="00C36CE5" w:rsidP="00022910">
            <w:pPr>
              <w:spacing w:after="200" w:line="276" w:lineRule="auto"/>
              <w:rPr>
                <w:rFonts w:cs="Arial"/>
                <w:b/>
                <w:i/>
                <w:sz w:val="22"/>
                <w:szCs w:val="22"/>
              </w:rPr>
            </w:pPr>
            <w:r w:rsidRPr="00C36CE5">
              <w:rPr>
                <w:rFonts w:cs="Arial"/>
                <w:b/>
                <w:i/>
                <w:sz w:val="22"/>
                <w:szCs w:val="22"/>
              </w:rPr>
              <w:t>2027</w:t>
            </w:r>
          </w:p>
        </w:tc>
        <w:tc>
          <w:tcPr>
            <w:tcW w:w="1677" w:type="dxa"/>
          </w:tcPr>
          <w:p w14:paraId="3832BE7D" w14:textId="010E9E67" w:rsidR="00C36CE5" w:rsidRPr="00C36CE5" w:rsidRDefault="00C36CE5" w:rsidP="00022910">
            <w:pPr>
              <w:spacing w:after="200" w:line="276" w:lineRule="auto"/>
              <w:rPr>
                <w:rFonts w:cs="Arial"/>
                <w:b/>
                <w:i/>
                <w:sz w:val="22"/>
                <w:szCs w:val="22"/>
              </w:rPr>
            </w:pPr>
            <w:r w:rsidRPr="00C36CE5">
              <w:rPr>
                <w:rFonts w:cs="Arial"/>
                <w:b/>
                <w:i/>
                <w:sz w:val="22"/>
                <w:szCs w:val="22"/>
              </w:rPr>
              <w:t>Gesamt</w:t>
            </w:r>
          </w:p>
        </w:tc>
      </w:tr>
      <w:tr w:rsidR="00C36CE5" w:rsidRPr="00C36CE5" w14:paraId="24A2D24A" w14:textId="49A0CA3A" w:rsidTr="00317DCC">
        <w:trPr>
          <w:trHeight w:val="440"/>
        </w:trPr>
        <w:tc>
          <w:tcPr>
            <w:tcW w:w="2169" w:type="dxa"/>
          </w:tcPr>
          <w:p w14:paraId="77C00A5D" w14:textId="77777777" w:rsidR="00C36CE5" w:rsidRPr="00C36CE5" w:rsidRDefault="00C36CE5" w:rsidP="00022910">
            <w:pPr>
              <w:spacing w:after="200" w:line="276" w:lineRule="auto"/>
              <w:rPr>
                <w:rFonts w:cs="Arial"/>
                <w:i/>
                <w:sz w:val="22"/>
                <w:szCs w:val="22"/>
              </w:rPr>
            </w:pPr>
            <w:r w:rsidRPr="00C36CE5">
              <w:rPr>
                <w:rFonts w:cs="Arial"/>
                <w:i/>
                <w:sz w:val="22"/>
                <w:szCs w:val="22"/>
              </w:rPr>
              <w:t>Personalausgaben</w:t>
            </w:r>
          </w:p>
        </w:tc>
        <w:tc>
          <w:tcPr>
            <w:tcW w:w="1275" w:type="dxa"/>
          </w:tcPr>
          <w:p w14:paraId="1D5A90F1" w14:textId="35B128B5" w:rsidR="00C36CE5" w:rsidRPr="00C36CE5" w:rsidRDefault="00C36CE5" w:rsidP="00022910">
            <w:pPr>
              <w:spacing w:after="200" w:line="276" w:lineRule="auto"/>
              <w:jc w:val="right"/>
              <w:rPr>
                <w:rFonts w:cs="Arial"/>
                <w:i/>
                <w:sz w:val="22"/>
                <w:szCs w:val="22"/>
              </w:rPr>
            </w:pPr>
            <w:r>
              <w:rPr>
                <w:rFonts w:cs="Arial"/>
                <w:i/>
                <w:sz w:val="22"/>
                <w:szCs w:val="22"/>
              </w:rPr>
              <w:t>90</w:t>
            </w:r>
            <w:r w:rsidRPr="00C36CE5">
              <w:rPr>
                <w:rFonts w:cs="Arial"/>
                <w:i/>
                <w:sz w:val="22"/>
                <w:szCs w:val="22"/>
              </w:rPr>
              <w:t>.000,00</w:t>
            </w:r>
          </w:p>
        </w:tc>
        <w:tc>
          <w:tcPr>
            <w:tcW w:w="1150" w:type="dxa"/>
          </w:tcPr>
          <w:p w14:paraId="36772A78" w14:textId="4E155406" w:rsidR="00C36CE5" w:rsidRPr="00C36CE5" w:rsidRDefault="00C36CE5" w:rsidP="00022910">
            <w:pPr>
              <w:spacing w:after="200" w:line="276" w:lineRule="auto"/>
              <w:jc w:val="right"/>
              <w:rPr>
                <w:rFonts w:cs="Arial"/>
                <w:i/>
                <w:sz w:val="22"/>
                <w:szCs w:val="22"/>
              </w:rPr>
            </w:pPr>
            <w:r>
              <w:rPr>
                <w:rFonts w:cs="Arial"/>
                <w:i/>
                <w:sz w:val="22"/>
                <w:szCs w:val="22"/>
              </w:rPr>
              <w:t>110</w:t>
            </w:r>
            <w:r w:rsidRPr="00C36CE5">
              <w:rPr>
                <w:rFonts w:cs="Arial"/>
                <w:i/>
                <w:sz w:val="22"/>
                <w:szCs w:val="22"/>
              </w:rPr>
              <w:t>.000,00</w:t>
            </w:r>
          </w:p>
        </w:tc>
        <w:tc>
          <w:tcPr>
            <w:tcW w:w="1379" w:type="dxa"/>
          </w:tcPr>
          <w:p w14:paraId="14A50AEC" w14:textId="3E88A91E" w:rsidR="00C36CE5" w:rsidRPr="00C36CE5" w:rsidRDefault="00C36CE5" w:rsidP="00022910">
            <w:pPr>
              <w:spacing w:after="200" w:line="276" w:lineRule="auto"/>
              <w:jc w:val="right"/>
              <w:rPr>
                <w:rFonts w:cs="Arial"/>
                <w:i/>
                <w:sz w:val="22"/>
                <w:szCs w:val="22"/>
              </w:rPr>
            </w:pPr>
            <w:r>
              <w:rPr>
                <w:rFonts w:cs="Arial"/>
                <w:i/>
                <w:sz w:val="22"/>
                <w:szCs w:val="22"/>
              </w:rPr>
              <w:t>110</w:t>
            </w:r>
            <w:r w:rsidRPr="00C36CE5">
              <w:rPr>
                <w:rFonts w:cs="Arial"/>
                <w:i/>
                <w:sz w:val="22"/>
                <w:szCs w:val="22"/>
              </w:rPr>
              <w:t>.000,00</w:t>
            </w:r>
          </w:p>
        </w:tc>
        <w:tc>
          <w:tcPr>
            <w:tcW w:w="1456" w:type="dxa"/>
          </w:tcPr>
          <w:p w14:paraId="3497344A" w14:textId="6452573F" w:rsidR="00C36CE5" w:rsidRPr="00C36CE5" w:rsidRDefault="00C36CE5" w:rsidP="00022910">
            <w:pPr>
              <w:spacing w:after="200" w:line="276" w:lineRule="auto"/>
              <w:jc w:val="right"/>
              <w:rPr>
                <w:rFonts w:cs="Arial"/>
                <w:i/>
                <w:sz w:val="22"/>
                <w:szCs w:val="22"/>
              </w:rPr>
            </w:pPr>
            <w:r>
              <w:rPr>
                <w:rFonts w:cs="Arial"/>
                <w:i/>
                <w:sz w:val="22"/>
                <w:szCs w:val="22"/>
              </w:rPr>
              <w:t>30.000,00</w:t>
            </w:r>
          </w:p>
        </w:tc>
        <w:tc>
          <w:tcPr>
            <w:tcW w:w="1677" w:type="dxa"/>
          </w:tcPr>
          <w:p w14:paraId="7EEFEABA" w14:textId="3DA97E8A" w:rsidR="00C36CE5" w:rsidRPr="00C36CE5" w:rsidRDefault="00C36CE5" w:rsidP="00022910">
            <w:pPr>
              <w:spacing w:after="200" w:line="276" w:lineRule="auto"/>
              <w:jc w:val="right"/>
              <w:rPr>
                <w:rFonts w:cs="Arial"/>
                <w:i/>
                <w:sz w:val="22"/>
                <w:szCs w:val="22"/>
              </w:rPr>
            </w:pPr>
            <w:r>
              <w:rPr>
                <w:rFonts w:cs="Arial"/>
                <w:i/>
                <w:sz w:val="22"/>
                <w:szCs w:val="22"/>
              </w:rPr>
              <w:t>340</w:t>
            </w:r>
            <w:r w:rsidRPr="00C36CE5">
              <w:rPr>
                <w:rFonts w:cs="Arial"/>
                <w:i/>
                <w:sz w:val="22"/>
                <w:szCs w:val="22"/>
              </w:rPr>
              <w:t>.000,00</w:t>
            </w:r>
          </w:p>
        </w:tc>
      </w:tr>
      <w:tr w:rsidR="00C36CE5" w:rsidRPr="00C36CE5" w14:paraId="67A140FE" w14:textId="5C8C7316" w:rsidTr="00317DCC">
        <w:trPr>
          <w:trHeight w:val="440"/>
        </w:trPr>
        <w:tc>
          <w:tcPr>
            <w:tcW w:w="2169" w:type="dxa"/>
          </w:tcPr>
          <w:p w14:paraId="156A16E9" w14:textId="77777777" w:rsidR="00C36CE5" w:rsidRPr="00C36CE5" w:rsidRDefault="00C36CE5" w:rsidP="00022910">
            <w:pPr>
              <w:spacing w:after="200" w:line="276" w:lineRule="auto"/>
              <w:rPr>
                <w:rFonts w:cs="Arial"/>
                <w:i/>
                <w:sz w:val="22"/>
                <w:szCs w:val="22"/>
              </w:rPr>
            </w:pPr>
            <w:r w:rsidRPr="00C36CE5">
              <w:rPr>
                <w:rFonts w:cs="Arial"/>
                <w:i/>
                <w:sz w:val="22"/>
                <w:szCs w:val="22"/>
              </w:rPr>
              <w:t>Sachausgaben</w:t>
            </w:r>
          </w:p>
        </w:tc>
        <w:tc>
          <w:tcPr>
            <w:tcW w:w="1275" w:type="dxa"/>
          </w:tcPr>
          <w:p w14:paraId="21FD9AB3" w14:textId="0F748F77" w:rsidR="00C36CE5" w:rsidRPr="00C36CE5" w:rsidRDefault="00C36CE5" w:rsidP="00022910">
            <w:pPr>
              <w:spacing w:after="200" w:line="276" w:lineRule="auto"/>
              <w:jc w:val="right"/>
              <w:rPr>
                <w:rFonts w:cs="Arial"/>
                <w:i/>
                <w:sz w:val="22"/>
                <w:szCs w:val="22"/>
              </w:rPr>
            </w:pPr>
            <w:r>
              <w:rPr>
                <w:rFonts w:cs="Arial"/>
                <w:i/>
                <w:sz w:val="22"/>
                <w:szCs w:val="22"/>
              </w:rPr>
              <w:t>4</w:t>
            </w:r>
            <w:r w:rsidRPr="00C36CE5">
              <w:rPr>
                <w:rFonts w:cs="Arial"/>
                <w:i/>
                <w:sz w:val="22"/>
                <w:szCs w:val="22"/>
              </w:rPr>
              <w:t>0.000,00</w:t>
            </w:r>
          </w:p>
        </w:tc>
        <w:tc>
          <w:tcPr>
            <w:tcW w:w="1150" w:type="dxa"/>
          </w:tcPr>
          <w:p w14:paraId="19248565" w14:textId="25A11465" w:rsidR="00C36CE5" w:rsidRPr="00C36CE5" w:rsidRDefault="00C36CE5" w:rsidP="00022910">
            <w:pPr>
              <w:spacing w:after="200" w:line="276" w:lineRule="auto"/>
              <w:jc w:val="right"/>
              <w:rPr>
                <w:rFonts w:cs="Arial"/>
                <w:i/>
                <w:sz w:val="22"/>
                <w:szCs w:val="22"/>
              </w:rPr>
            </w:pPr>
            <w:r>
              <w:rPr>
                <w:rFonts w:cs="Arial"/>
                <w:i/>
                <w:sz w:val="22"/>
                <w:szCs w:val="22"/>
              </w:rPr>
              <w:t>50</w:t>
            </w:r>
            <w:r w:rsidRPr="00C36CE5">
              <w:rPr>
                <w:rFonts w:cs="Arial"/>
                <w:i/>
                <w:sz w:val="22"/>
                <w:szCs w:val="22"/>
              </w:rPr>
              <w:t>.000,00</w:t>
            </w:r>
          </w:p>
        </w:tc>
        <w:tc>
          <w:tcPr>
            <w:tcW w:w="1379" w:type="dxa"/>
          </w:tcPr>
          <w:p w14:paraId="291E284B" w14:textId="170AAD83" w:rsidR="00C36CE5" w:rsidRPr="00C36CE5" w:rsidRDefault="00C36CE5" w:rsidP="00022910">
            <w:pPr>
              <w:spacing w:after="200" w:line="276" w:lineRule="auto"/>
              <w:jc w:val="right"/>
              <w:rPr>
                <w:rFonts w:cs="Arial"/>
                <w:i/>
                <w:sz w:val="22"/>
                <w:szCs w:val="22"/>
              </w:rPr>
            </w:pPr>
            <w:r>
              <w:rPr>
                <w:rFonts w:cs="Arial"/>
                <w:i/>
                <w:sz w:val="22"/>
                <w:szCs w:val="22"/>
              </w:rPr>
              <w:t>50</w:t>
            </w:r>
            <w:r w:rsidRPr="00C36CE5">
              <w:rPr>
                <w:rFonts w:cs="Arial"/>
                <w:i/>
                <w:sz w:val="22"/>
                <w:szCs w:val="22"/>
              </w:rPr>
              <w:t>.000,00</w:t>
            </w:r>
          </w:p>
        </w:tc>
        <w:tc>
          <w:tcPr>
            <w:tcW w:w="1456" w:type="dxa"/>
          </w:tcPr>
          <w:p w14:paraId="36D4B31F" w14:textId="486934C7" w:rsidR="00C36CE5" w:rsidRPr="00C36CE5" w:rsidRDefault="00C36CE5" w:rsidP="00022910">
            <w:pPr>
              <w:spacing w:after="200" w:line="276" w:lineRule="auto"/>
              <w:jc w:val="right"/>
              <w:rPr>
                <w:rFonts w:cs="Arial"/>
                <w:i/>
                <w:sz w:val="22"/>
                <w:szCs w:val="22"/>
              </w:rPr>
            </w:pPr>
            <w:r>
              <w:rPr>
                <w:rFonts w:cs="Arial"/>
                <w:i/>
                <w:sz w:val="22"/>
                <w:szCs w:val="22"/>
              </w:rPr>
              <w:t>20.000,00</w:t>
            </w:r>
          </w:p>
        </w:tc>
        <w:tc>
          <w:tcPr>
            <w:tcW w:w="1677" w:type="dxa"/>
          </w:tcPr>
          <w:p w14:paraId="6A6C389B" w14:textId="7569117B" w:rsidR="00C36CE5" w:rsidRPr="00C36CE5" w:rsidRDefault="00C36CE5" w:rsidP="00022910">
            <w:pPr>
              <w:spacing w:after="200" w:line="276" w:lineRule="auto"/>
              <w:jc w:val="right"/>
              <w:rPr>
                <w:rFonts w:cs="Arial"/>
                <w:i/>
                <w:sz w:val="22"/>
                <w:szCs w:val="22"/>
              </w:rPr>
            </w:pPr>
            <w:r>
              <w:rPr>
                <w:rFonts w:cs="Arial"/>
                <w:i/>
                <w:sz w:val="22"/>
                <w:szCs w:val="22"/>
              </w:rPr>
              <w:t>160</w:t>
            </w:r>
            <w:r w:rsidRPr="00C36CE5">
              <w:rPr>
                <w:rFonts w:cs="Arial"/>
                <w:i/>
                <w:sz w:val="22"/>
                <w:szCs w:val="22"/>
              </w:rPr>
              <w:t>.000,00</w:t>
            </w:r>
          </w:p>
        </w:tc>
      </w:tr>
      <w:tr w:rsidR="00C36CE5" w:rsidRPr="00C36CE5" w14:paraId="7B72256F" w14:textId="7F000A2D" w:rsidTr="00317DCC">
        <w:trPr>
          <w:trHeight w:val="424"/>
        </w:trPr>
        <w:tc>
          <w:tcPr>
            <w:tcW w:w="2169" w:type="dxa"/>
          </w:tcPr>
          <w:p w14:paraId="30474A7C" w14:textId="77777777" w:rsidR="00C36CE5" w:rsidRPr="00C36CE5" w:rsidRDefault="00C36CE5" w:rsidP="00022910">
            <w:pPr>
              <w:spacing w:after="200" w:line="276" w:lineRule="auto"/>
              <w:rPr>
                <w:rFonts w:cs="Arial"/>
                <w:i/>
                <w:sz w:val="22"/>
                <w:szCs w:val="22"/>
              </w:rPr>
            </w:pPr>
            <w:r w:rsidRPr="00C36CE5">
              <w:rPr>
                <w:rFonts w:cs="Arial"/>
                <w:i/>
                <w:sz w:val="22"/>
                <w:szCs w:val="22"/>
              </w:rPr>
              <w:t>Reiseausgaben</w:t>
            </w:r>
          </w:p>
        </w:tc>
        <w:tc>
          <w:tcPr>
            <w:tcW w:w="1275" w:type="dxa"/>
          </w:tcPr>
          <w:p w14:paraId="3A013457" w14:textId="4D258049" w:rsidR="00C36CE5" w:rsidRPr="00C36CE5" w:rsidRDefault="00C36CE5" w:rsidP="00022910">
            <w:pPr>
              <w:spacing w:after="200" w:line="276" w:lineRule="auto"/>
              <w:jc w:val="right"/>
              <w:rPr>
                <w:rFonts w:cs="Arial"/>
                <w:i/>
                <w:sz w:val="22"/>
                <w:szCs w:val="22"/>
              </w:rPr>
            </w:pPr>
            <w:r>
              <w:rPr>
                <w:rFonts w:cs="Arial"/>
                <w:i/>
                <w:sz w:val="22"/>
                <w:szCs w:val="22"/>
              </w:rPr>
              <w:t>3</w:t>
            </w:r>
            <w:r w:rsidRPr="00C36CE5">
              <w:rPr>
                <w:rFonts w:cs="Arial"/>
                <w:i/>
                <w:sz w:val="22"/>
                <w:szCs w:val="22"/>
              </w:rPr>
              <w:t>00,00</w:t>
            </w:r>
          </w:p>
        </w:tc>
        <w:tc>
          <w:tcPr>
            <w:tcW w:w="1150" w:type="dxa"/>
          </w:tcPr>
          <w:p w14:paraId="5B41B769" w14:textId="4E856E2B" w:rsidR="00C36CE5" w:rsidRPr="00C36CE5" w:rsidRDefault="00C36CE5" w:rsidP="00022910">
            <w:pPr>
              <w:spacing w:after="200" w:line="276" w:lineRule="auto"/>
              <w:jc w:val="right"/>
              <w:rPr>
                <w:rFonts w:cs="Arial"/>
                <w:i/>
                <w:sz w:val="22"/>
                <w:szCs w:val="22"/>
              </w:rPr>
            </w:pPr>
            <w:r>
              <w:rPr>
                <w:rFonts w:cs="Arial"/>
                <w:i/>
                <w:sz w:val="22"/>
                <w:szCs w:val="22"/>
              </w:rPr>
              <w:t>3</w:t>
            </w:r>
            <w:r w:rsidRPr="00C36CE5">
              <w:rPr>
                <w:rFonts w:cs="Arial"/>
                <w:i/>
                <w:sz w:val="22"/>
                <w:szCs w:val="22"/>
              </w:rPr>
              <w:t>00,00</w:t>
            </w:r>
          </w:p>
        </w:tc>
        <w:tc>
          <w:tcPr>
            <w:tcW w:w="1379" w:type="dxa"/>
          </w:tcPr>
          <w:p w14:paraId="03260DC4" w14:textId="54ECD173" w:rsidR="00C36CE5" w:rsidRPr="00C36CE5" w:rsidRDefault="00C36CE5" w:rsidP="00022910">
            <w:pPr>
              <w:spacing w:after="200" w:line="276" w:lineRule="auto"/>
              <w:jc w:val="right"/>
              <w:rPr>
                <w:rFonts w:cs="Arial"/>
                <w:i/>
                <w:sz w:val="22"/>
                <w:szCs w:val="22"/>
              </w:rPr>
            </w:pPr>
            <w:r>
              <w:rPr>
                <w:rFonts w:cs="Arial"/>
                <w:i/>
                <w:sz w:val="22"/>
                <w:szCs w:val="22"/>
              </w:rPr>
              <w:t>30</w:t>
            </w:r>
            <w:r w:rsidRPr="00C36CE5">
              <w:rPr>
                <w:rFonts w:cs="Arial"/>
                <w:i/>
                <w:sz w:val="22"/>
                <w:szCs w:val="22"/>
              </w:rPr>
              <w:t>0,00</w:t>
            </w:r>
          </w:p>
        </w:tc>
        <w:tc>
          <w:tcPr>
            <w:tcW w:w="1456" w:type="dxa"/>
          </w:tcPr>
          <w:p w14:paraId="2766E385" w14:textId="0E0B3121" w:rsidR="00C36CE5" w:rsidRPr="00C36CE5" w:rsidRDefault="00C36CE5" w:rsidP="00022910">
            <w:pPr>
              <w:spacing w:after="200" w:line="276" w:lineRule="auto"/>
              <w:jc w:val="right"/>
              <w:rPr>
                <w:rFonts w:cs="Arial"/>
                <w:i/>
                <w:sz w:val="22"/>
                <w:szCs w:val="22"/>
              </w:rPr>
            </w:pPr>
            <w:r>
              <w:rPr>
                <w:rFonts w:cs="Arial"/>
                <w:i/>
                <w:sz w:val="22"/>
                <w:szCs w:val="22"/>
              </w:rPr>
              <w:t>0,00</w:t>
            </w:r>
          </w:p>
        </w:tc>
        <w:tc>
          <w:tcPr>
            <w:tcW w:w="1677" w:type="dxa"/>
          </w:tcPr>
          <w:p w14:paraId="110DC19B" w14:textId="6B03BDEB" w:rsidR="00C36CE5" w:rsidRPr="00C36CE5" w:rsidRDefault="00C36CE5" w:rsidP="00022910">
            <w:pPr>
              <w:spacing w:after="200" w:line="276" w:lineRule="auto"/>
              <w:jc w:val="right"/>
              <w:rPr>
                <w:rFonts w:cs="Arial"/>
                <w:i/>
                <w:sz w:val="22"/>
                <w:szCs w:val="22"/>
              </w:rPr>
            </w:pPr>
            <w:r>
              <w:rPr>
                <w:rFonts w:cs="Arial"/>
                <w:i/>
                <w:sz w:val="22"/>
                <w:szCs w:val="22"/>
              </w:rPr>
              <w:t>9</w:t>
            </w:r>
            <w:r w:rsidRPr="00C36CE5">
              <w:rPr>
                <w:rFonts w:cs="Arial"/>
                <w:i/>
                <w:sz w:val="22"/>
                <w:szCs w:val="22"/>
              </w:rPr>
              <w:t>00,00</w:t>
            </w:r>
          </w:p>
        </w:tc>
      </w:tr>
      <w:tr w:rsidR="00C36CE5" w:rsidRPr="00C36CE5" w14:paraId="2DF3B5E1" w14:textId="11D24B15" w:rsidTr="00317DCC">
        <w:trPr>
          <w:trHeight w:val="440"/>
        </w:trPr>
        <w:tc>
          <w:tcPr>
            <w:tcW w:w="2169" w:type="dxa"/>
            <w:tcBorders>
              <w:bottom w:val="double" w:sz="4" w:space="0" w:color="auto"/>
            </w:tcBorders>
          </w:tcPr>
          <w:p w14:paraId="65130ECE" w14:textId="77777777" w:rsidR="00C36CE5" w:rsidRPr="00C36CE5" w:rsidRDefault="00C36CE5" w:rsidP="00022910">
            <w:pPr>
              <w:spacing w:after="200" w:line="276" w:lineRule="auto"/>
              <w:rPr>
                <w:rFonts w:cs="Arial"/>
                <w:i/>
                <w:sz w:val="22"/>
                <w:szCs w:val="22"/>
              </w:rPr>
            </w:pPr>
            <w:r w:rsidRPr="00C36CE5">
              <w:rPr>
                <w:rFonts w:cs="Arial"/>
                <w:i/>
                <w:sz w:val="22"/>
                <w:szCs w:val="22"/>
              </w:rPr>
              <w:t>Aufträge</w:t>
            </w:r>
          </w:p>
        </w:tc>
        <w:tc>
          <w:tcPr>
            <w:tcW w:w="1275" w:type="dxa"/>
            <w:tcBorders>
              <w:bottom w:val="double" w:sz="4" w:space="0" w:color="auto"/>
            </w:tcBorders>
          </w:tcPr>
          <w:p w14:paraId="272BDBDD" w14:textId="43822696" w:rsidR="00C36CE5" w:rsidRPr="00C36CE5" w:rsidRDefault="00C36CE5" w:rsidP="00022910">
            <w:pPr>
              <w:spacing w:after="200" w:line="276" w:lineRule="auto"/>
              <w:jc w:val="right"/>
              <w:rPr>
                <w:rFonts w:cs="Arial"/>
                <w:i/>
                <w:sz w:val="22"/>
                <w:szCs w:val="22"/>
              </w:rPr>
            </w:pPr>
            <w:r>
              <w:rPr>
                <w:rFonts w:cs="Arial"/>
                <w:i/>
                <w:sz w:val="22"/>
                <w:szCs w:val="22"/>
              </w:rPr>
              <w:t>2</w:t>
            </w:r>
            <w:r w:rsidRPr="00C36CE5">
              <w:rPr>
                <w:rFonts w:cs="Arial"/>
                <w:i/>
                <w:sz w:val="22"/>
                <w:szCs w:val="22"/>
              </w:rPr>
              <w:t>0</w:t>
            </w:r>
            <w:r>
              <w:rPr>
                <w:rFonts w:cs="Arial"/>
                <w:i/>
                <w:sz w:val="22"/>
                <w:szCs w:val="22"/>
              </w:rPr>
              <w:t>.000</w:t>
            </w:r>
            <w:r w:rsidRPr="00C36CE5">
              <w:rPr>
                <w:rFonts w:cs="Arial"/>
                <w:i/>
                <w:sz w:val="22"/>
                <w:szCs w:val="22"/>
              </w:rPr>
              <w:t>,00</w:t>
            </w:r>
          </w:p>
        </w:tc>
        <w:tc>
          <w:tcPr>
            <w:tcW w:w="1150" w:type="dxa"/>
            <w:tcBorders>
              <w:bottom w:val="double" w:sz="4" w:space="0" w:color="auto"/>
            </w:tcBorders>
          </w:tcPr>
          <w:p w14:paraId="589E7DC2" w14:textId="062C2A0A" w:rsidR="00C36CE5" w:rsidRPr="00C36CE5" w:rsidRDefault="00C36CE5" w:rsidP="00022910">
            <w:pPr>
              <w:spacing w:after="200" w:line="276" w:lineRule="auto"/>
              <w:jc w:val="right"/>
              <w:rPr>
                <w:rFonts w:cs="Arial"/>
                <w:i/>
                <w:sz w:val="22"/>
                <w:szCs w:val="22"/>
              </w:rPr>
            </w:pPr>
            <w:r>
              <w:rPr>
                <w:rFonts w:cs="Arial"/>
                <w:i/>
                <w:sz w:val="22"/>
                <w:szCs w:val="22"/>
              </w:rPr>
              <w:t>2</w:t>
            </w:r>
            <w:r w:rsidRPr="00C36CE5">
              <w:rPr>
                <w:rFonts w:cs="Arial"/>
                <w:i/>
                <w:sz w:val="22"/>
                <w:szCs w:val="22"/>
              </w:rPr>
              <w:t>0</w:t>
            </w:r>
            <w:r>
              <w:rPr>
                <w:rFonts w:cs="Arial"/>
                <w:i/>
                <w:sz w:val="22"/>
                <w:szCs w:val="22"/>
              </w:rPr>
              <w:t>.</w:t>
            </w:r>
            <w:r w:rsidRPr="00C36CE5">
              <w:rPr>
                <w:rFonts w:cs="Arial"/>
                <w:i/>
                <w:sz w:val="22"/>
                <w:szCs w:val="22"/>
              </w:rPr>
              <w:t>000,00</w:t>
            </w:r>
          </w:p>
        </w:tc>
        <w:tc>
          <w:tcPr>
            <w:tcW w:w="1379" w:type="dxa"/>
            <w:tcBorders>
              <w:bottom w:val="double" w:sz="4" w:space="0" w:color="auto"/>
            </w:tcBorders>
          </w:tcPr>
          <w:p w14:paraId="534B5876" w14:textId="2648C98F" w:rsidR="00C36CE5" w:rsidRPr="00C36CE5" w:rsidRDefault="00C36CE5" w:rsidP="00022910">
            <w:pPr>
              <w:spacing w:after="200" w:line="276" w:lineRule="auto"/>
              <w:jc w:val="right"/>
              <w:rPr>
                <w:rFonts w:cs="Arial"/>
                <w:i/>
                <w:sz w:val="22"/>
                <w:szCs w:val="22"/>
              </w:rPr>
            </w:pPr>
            <w:r>
              <w:rPr>
                <w:rFonts w:cs="Arial"/>
                <w:i/>
                <w:sz w:val="22"/>
                <w:szCs w:val="22"/>
              </w:rPr>
              <w:t>10.00</w:t>
            </w:r>
            <w:r w:rsidRPr="00C36CE5">
              <w:rPr>
                <w:rFonts w:cs="Arial"/>
                <w:i/>
                <w:sz w:val="22"/>
                <w:szCs w:val="22"/>
              </w:rPr>
              <w:t>0,00</w:t>
            </w:r>
          </w:p>
        </w:tc>
        <w:tc>
          <w:tcPr>
            <w:tcW w:w="1456" w:type="dxa"/>
            <w:tcBorders>
              <w:bottom w:val="double" w:sz="4" w:space="0" w:color="auto"/>
            </w:tcBorders>
          </w:tcPr>
          <w:p w14:paraId="13AF0E5D" w14:textId="5BC22E0A" w:rsidR="00C36CE5" w:rsidRPr="00C36CE5" w:rsidRDefault="00C36CE5" w:rsidP="00022910">
            <w:pPr>
              <w:spacing w:after="200" w:line="276" w:lineRule="auto"/>
              <w:jc w:val="right"/>
              <w:rPr>
                <w:rFonts w:cs="Arial"/>
                <w:i/>
                <w:sz w:val="22"/>
                <w:szCs w:val="22"/>
              </w:rPr>
            </w:pPr>
            <w:r>
              <w:rPr>
                <w:rFonts w:cs="Arial"/>
                <w:i/>
                <w:sz w:val="22"/>
                <w:szCs w:val="22"/>
              </w:rPr>
              <w:t>10.000,00</w:t>
            </w:r>
          </w:p>
        </w:tc>
        <w:tc>
          <w:tcPr>
            <w:tcW w:w="1677" w:type="dxa"/>
            <w:tcBorders>
              <w:bottom w:val="double" w:sz="4" w:space="0" w:color="auto"/>
            </w:tcBorders>
          </w:tcPr>
          <w:p w14:paraId="57AF672E" w14:textId="50C4743E" w:rsidR="00C36CE5" w:rsidRPr="00C36CE5" w:rsidRDefault="00C36CE5" w:rsidP="00022910">
            <w:pPr>
              <w:spacing w:after="200" w:line="276" w:lineRule="auto"/>
              <w:jc w:val="right"/>
              <w:rPr>
                <w:rFonts w:cs="Arial"/>
                <w:i/>
                <w:sz w:val="22"/>
                <w:szCs w:val="22"/>
              </w:rPr>
            </w:pPr>
            <w:r>
              <w:rPr>
                <w:rFonts w:cs="Arial"/>
                <w:i/>
                <w:sz w:val="22"/>
                <w:szCs w:val="22"/>
              </w:rPr>
              <w:t>6</w:t>
            </w:r>
            <w:r w:rsidRPr="00C36CE5">
              <w:rPr>
                <w:rFonts w:cs="Arial"/>
                <w:i/>
                <w:sz w:val="22"/>
                <w:szCs w:val="22"/>
              </w:rPr>
              <w:t>0.000,00</w:t>
            </w:r>
          </w:p>
        </w:tc>
      </w:tr>
      <w:tr w:rsidR="00C36CE5" w:rsidRPr="00C36CE5" w14:paraId="496131F8" w14:textId="7EF4B06F" w:rsidTr="00317DCC">
        <w:trPr>
          <w:trHeight w:val="440"/>
        </w:trPr>
        <w:tc>
          <w:tcPr>
            <w:tcW w:w="2169" w:type="dxa"/>
            <w:tcBorders>
              <w:top w:val="double" w:sz="4" w:space="0" w:color="auto"/>
            </w:tcBorders>
          </w:tcPr>
          <w:p w14:paraId="799556B2" w14:textId="77777777" w:rsidR="00C36CE5" w:rsidRPr="00C36CE5" w:rsidRDefault="00C36CE5" w:rsidP="00022910">
            <w:pPr>
              <w:spacing w:after="200" w:line="276" w:lineRule="auto"/>
              <w:rPr>
                <w:rFonts w:cs="Arial"/>
                <w:i/>
                <w:sz w:val="22"/>
                <w:szCs w:val="22"/>
              </w:rPr>
            </w:pPr>
          </w:p>
        </w:tc>
        <w:tc>
          <w:tcPr>
            <w:tcW w:w="1275" w:type="dxa"/>
            <w:tcBorders>
              <w:top w:val="double" w:sz="4" w:space="0" w:color="auto"/>
            </w:tcBorders>
          </w:tcPr>
          <w:p w14:paraId="712BE252" w14:textId="0B07AB2A" w:rsidR="00C36CE5" w:rsidRPr="00C36CE5" w:rsidRDefault="00742F40" w:rsidP="00022910">
            <w:pPr>
              <w:spacing w:after="200" w:line="276" w:lineRule="auto"/>
              <w:jc w:val="right"/>
              <w:rPr>
                <w:rFonts w:cs="Arial"/>
                <w:i/>
                <w:sz w:val="22"/>
                <w:szCs w:val="22"/>
              </w:rPr>
            </w:pPr>
            <w:r>
              <w:rPr>
                <w:rFonts w:cs="Arial"/>
                <w:i/>
                <w:sz w:val="22"/>
                <w:szCs w:val="22"/>
              </w:rPr>
              <w:t>150.300</w:t>
            </w:r>
            <w:r w:rsidR="00C36CE5" w:rsidRPr="00C36CE5">
              <w:rPr>
                <w:rFonts w:cs="Arial"/>
                <w:i/>
                <w:sz w:val="22"/>
                <w:szCs w:val="22"/>
              </w:rPr>
              <w:t>,00</w:t>
            </w:r>
          </w:p>
        </w:tc>
        <w:tc>
          <w:tcPr>
            <w:tcW w:w="1150" w:type="dxa"/>
            <w:tcBorders>
              <w:top w:val="double" w:sz="4" w:space="0" w:color="auto"/>
            </w:tcBorders>
          </w:tcPr>
          <w:p w14:paraId="3B966724" w14:textId="464B2AE4" w:rsidR="00C36CE5" w:rsidRPr="00C36CE5" w:rsidRDefault="00742F40" w:rsidP="00022910">
            <w:pPr>
              <w:spacing w:after="200" w:line="276" w:lineRule="auto"/>
              <w:jc w:val="right"/>
              <w:rPr>
                <w:rFonts w:cs="Arial"/>
                <w:i/>
                <w:sz w:val="22"/>
                <w:szCs w:val="22"/>
              </w:rPr>
            </w:pPr>
            <w:r>
              <w:rPr>
                <w:rFonts w:cs="Arial"/>
                <w:i/>
                <w:sz w:val="22"/>
                <w:szCs w:val="22"/>
              </w:rPr>
              <w:t>180.300</w:t>
            </w:r>
            <w:r w:rsidR="00C36CE5" w:rsidRPr="00C36CE5">
              <w:rPr>
                <w:rFonts w:cs="Arial"/>
                <w:i/>
                <w:sz w:val="22"/>
                <w:szCs w:val="22"/>
              </w:rPr>
              <w:t>,00</w:t>
            </w:r>
          </w:p>
        </w:tc>
        <w:tc>
          <w:tcPr>
            <w:tcW w:w="1379" w:type="dxa"/>
            <w:tcBorders>
              <w:top w:val="double" w:sz="4" w:space="0" w:color="auto"/>
            </w:tcBorders>
          </w:tcPr>
          <w:p w14:paraId="13FF9397" w14:textId="07C0253C" w:rsidR="00C36CE5" w:rsidRPr="00C36CE5" w:rsidRDefault="00742F40" w:rsidP="00022910">
            <w:pPr>
              <w:spacing w:after="200" w:line="276" w:lineRule="auto"/>
              <w:jc w:val="right"/>
              <w:rPr>
                <w:rFonts w:cs="Arial"/>
                <w:i/>
                <w:sz w:val="22"/>
                <w:szCs w:val="22"/>
              </w:rPr>
            </w:pPr>
            <w:r>
              <w:rPr>
                <w:rFonts w:cs="Arial"/>
                <w:i/>
                <w:sz w:val="22"/>
                <w:szCs w:val="22"/>
              </w:rPr>
              <w:t>170.3</w:t>
            </w:r>
            <w:r w:rsidR="00C36CE5" w:rsidRPr="00C36CE5">
              <w:rPr>
                <w:rFonts w:cs="Arial"/>
                <w:i/>
                <w:sz w:val="22"/>
                <w:szCs w:val="22"/>
              </w:rPr>
              <w:t>00,00</w:t>
            </w:r>
          </w:p>
        </w:tc>
        <w:tc>
          <w:tcPr>
            <w:tcW w:w="1456" w:type="dxa"/>
            <w:tcBorders>
              <w:top w:val="double" w:sz="4" w:space="0" w:color="auto"/>
            </w:tcBorders>
          </w:tcPr>
          <w:p w14:paraId="0EE2ECCE" w14:textId="4B5CA83D" w:rsidR="00C36CE5" w:rsidRPr="00C36CE5" w:rsidRDefault="00742F40" w:rsidP="00022910">
            <w:pPr>
              <w:spacing w:after="200" w:line="276" w:lineRule="auto"/>
              <w:jc w:val="right"/>
              <w:rPr>
                <w:rFonts w:cs="Arial"/>
                <w:i/>
                <w:sz w:val="22"/>
                <w:szCs w:val="22"/>
              </w:rPr>
            </w:pPr>
            <w:r>
              <w:rPr>
                <w:rFonts w:cs="Arial"/>
                <w:i/>
                <w:sz w:val="22"/>
                <w:szCs w:val="22"/>
              </w:rPr>
              <w:t>60.000,00</w:t>
            </w:r>
          </w:p>
        </w:tc>
        <w:tc>
          <w:tcPr>
            <w:tcW w:w="1677" w:type="dxa"/>
            <w:tcBorders>
              <w:top w:val="double" w:sz="4" w:space="0" w:color="auto"/>
            </w:tcBorders>
          </w:tcPr>
          <w:p w14:paraId="12BA5B93" w14:textId="59B63175" w:rsidR="00C36CE5" w:rsidRPr="00C36CE5" w:rsidRDefault="00C36CE5" w:rsidP="00022910">
            <w:pPr>
              <w:spacing w:after="200" w:line="276" w:lineRule="auto"/>
              <w:jc w:val="right"/>
              <w:rPr>
                <w:rFonts w:cs="Arial"/>
                <w:i/>
                <w:sz w:val="22"/>
                <w:szCs w:val="22"/>
              </w:rPr>
            </w:pPr>
            <w:r>
              <w:rPr>
                <w:rFonts w:cs="Arial"/>
                <w:i/>
                <w:sz w:val="22"/>
                <w:szCs w:val="22"/>
              </w:rPr>
              <w:t>560.900</w:t>
            </w:r>
            <w:r w:rsidRPr="00C36CE5">
              <w:rPr>
                <w:rFonts w:cs="Arial"/>
                <w:i/>
                <w:sz w:val="22"/>
                <w:szCs w:val="22"/>
              </w:rPr>
              <w:t>,00</w:t>
            </w:r>
          </w:p>
        </w:tc>
      </w:tr>
    </w:tbl>
    <w:p w14:paraId="30C6C8C4" w14:textId="77777777" w:rsidR="008E0264" w:rsidRPr="003C0AE2" w:rsidRDefault="008E0264" w:rsidP="00022910">
      <w:pPr>
        <w:spacing w:after="200"/>
        <w:rPr>
          <w:rFonts w:cs="Arial"/>
          <w:sz w:val="22"/>
          <w:szCs w:val="22"/>
        </w:rPr>
      </w:pPr>
    </w:p>
    <w:p w14:paraId="5510E097" w14:textId="19F98E21" w:rsidR="008E0264" w:rsidRPr="00C36CE5" w:rsidRDefault="008E0264" w:rsidP="00022910">
      <w:pPr>
        <w:spacing w:after="200"/>
        <w:rPr>
          <w:rFonts w:cs="Arial"/>
          <w:i/>
          <w:sz w:val="22"/>
          <w:szCs w:val="22"/>
        </w:rPr>
      </w:pPr>
      <w:r w:rsidRPr="00C36CE5">
        <w:rPr>
          <w:rFonts w:cs="Arial"/>
          <w:i/>
          <w:sz w:val="22"/>
          <w:szCs w:val="22"/>
        </w:rPr>
        <w:t xml:space="preserve">Partner 1: </w:t>
      </w:r>
      <w:r w:rsidR="00742F40">
        <w:rPr>
          <w:rFonts w:cs="Arial"/>
          <w:i/>
          <w:sz w:val="22"/>
          <w:szCs w:val="22"/>
        </w:rPr>
        <w:t>230.</w:t>
      </w:r>
      <w:r w:rsidR="00165DA4">
        <w:rPr>
          <w:rFonts w:cs="Arial"/>
          <w:i/>
          <w:sz w:val="22"/>
          <w:szCs w:val="22"/>
        </w:rPr>
        <w:t>900</w:t>
      </w:r>
      <w:r w:rsidRPr="00C36CE5">
        <w:rPr>
          <w:rFonts w:cs="Arial"/>
          <w:i/>
          <w:sz w:val="22"/>
          <w:szCs w:val="22"/>
        </w:rPr>
        <w:t xml:space="preserve">,00 € (Personalausgaben: </w:t>
      </w:r>
      <w:r w:rsidR="00742F40">
        <w:rPr>
          <w:rFonts w:cs="Arial"/>
          <w:i/>
          <w:sz w:val="22"/>
          <w:szCs w:val="22"/>
        </w:rPr>
        <w:t>180.000,00 €, Sachausgaben: 5</w:t>
      </w:r>
      <w:r w:rsidR="00B87FE7">
        <w:rPr>
          <w:rFonts w:cs="Arial"/>
          <w:i/>
          <w:sz w:val="22"/>
          <w:szCs w:val="22"/>
        </w:rPr>
        <w:t>0.000,00 €; Reiseausgaben: 9</w:t>
      </w:r>
      <w:r w:rsidRPr="00C36CE5">
        <w:rPr>
          <w:rFonts w:cs="Arial"/>
          <w:i/>
          <w:sz w:val="22"/>
          <w:szCs w:val="22"/>
        </w:rPr>
        <w:t>00,00 €)</w:t>
      </w:r>
    </w:p>
    <w:p w14:paraId="0384F573" w14:textId="662C4F04" w:rsidR="008E0264" w:rsidRPr="00C36CE5" w:rsidRDefault="008E0264" w:rsidP="00022910">
      <w:pPr>
        <w:spacing w:after="200"/>
        <w:rPr>
          <w:rFonts w:cs="Arial"/>
          <w:i/>
          <w:sz w:val="22"/>
          <w:szCs w:val="22"/>
        </w:rPr>
      </w:pPr>
      <w:r w:rsidRPr="00C36CE5">
        <w:rPr>
          <w:rFonts w:cs="Arial"/>
          <w:i/>
          <w:sz w:val="22"/>
          <w:szCs w:val="22"/>
        </w:rPr>
        <w:t xml:space="preserve">Partner 2: </w:t>
      </w:r>
      <w:r w:rsidR="00742F40">
        <w:rPr>
          <w:rFonts w:cs="Arial"/>
          <w:i/>
          <w:sz w:val="22"/>
          <w:szCs w:val="22"/>
        </w:rPr>
        <w:t>1</w:t>
      </w:r>
      <w:r w:rsidRPr="00C36CE5">
        <w:rPr>
          <w:rFonts w:cs="Arial"/>
          <w:i/>
          <w:sz w:val="22"/>
          <w:szCs w:val="22"/>
        </w:rPr>
        <w:t>4</w:t>
      </w:r>
      <w:r w:rsidR="00742F40">
        <w:rPr>
          <w:rFonts w:cs="Arial"/>
          <w:i/>
          <w:sz w:val="22"/>
          <w:szCs w:val="22"/>
        </w:rPr>
        <w:t>0.000,00 € (Personalausgaben: 80.000,00 €, Sachausgaben: 60</w:t>
      </w:r>
      <w:r w:rsidRPr="00C36CE5">
        <w:rPr>
          <w:rFonts w:cs="Arial"/>
          <w:i/>
          <w:sz w:val="22"/>
          <w:szCs w:val="22"/>
        </w:rPr>
        <w:t>.000,00 €)</w:t>
      </w:r>
    </w:p>
    <w:p w14:paraId="1EC8E22B" w14:textId="46DEA0D2" w:rsidR="008E0264" w:rsidRPr="00C36CE5" w:rsidRDefault="008E0264" w:rsidP="00022910">
      <w:pPr>
        <w:spacing w:after="200"/>
        <w:rPr>
          <w:rFonts w:cs="Arial"/>
          <w:i/>
          <w:sz w:val="22"/>
          <w:szCs w:val="22"/>
        </w:rPr>
      </w:pPr>
      <w:r w:rsidRPr="00C36CE5">
        <w:rPr>
          <w:rFonts w:cs="Arial"/>
          <w:i/>
          <w:sz w:val="22"/>
          <w:szCs w:val="22"/>
        </w:rPr>
        <w:t>Partner 3:</w:t>
      </w:r>
      <w:r w:rsidR="00742F40">
        <w:rPr>
          <w:rFonts w:cs="Arial"/>
          <w:i/>
          <w:sz w:val="22"/>
          <w:szCs w:val="22"/>
        </w:rPr>
        <w:t xml:space="preserve"> </w:t>
      </w:r>
      <w:r w:rsidR="00B87FE7">
        <w:rPr>
          <w:rFonts w:cs="Arial"/>
          <w:i/>
          <w:sz w:val="22"/>
          <w:szCs w:val="22"/>
        </w:rPr>
        <w:t>190</w:t>
      </w:r>
      <w:r w:rsidR="00742F40">
        <w:rPr>
          <w:rFonts w:cs="Arial"/>
          <w:i/>
          <w:sz w:val="22"/>
          <w:szCs w:val="22"/>
        </w:rPr>
        <w:t>.000,00 (Personalausgaben: 80.000,00 €, Sachausgaben 50.000,00 €, Aufträge: 6</w:t>
      </w:r>
      <w:r w:rsidRPr="00C36CE5">
        <w:rPr>
          <w:rFonts w:cs="Arial"/>
          <w:i/>
          <w:sz w:val="22"/>
          <w:szCs w:val="22"/>
        </w:rPr>
        <w:t>0.000,00 €)</w:t>
      </w:r>
    </w:p>
    <w:p w14:paraId="1B99579A" w14:textId="77777777" w:rsidR="008E0264" w:rsidRPr="003C0AE2" w:rsidRDefault="008E0264" w:rsidP="00022910">
      <w:pPr>
        <w:spacing w:after="200"/>
        <w:rPr>
          <w:rFonts w:cs="Arial"/>
          <w:sz w:val="22"/>
          <w:szCs w:val="22"/>
        </w:rPr>
      </w:pPr>
      <w:r w:rsidRPr="003C0AE2">
        <w:rPr>
          <w:rFonts w:cs="Arial"/>
          <w:sz w:val="22"/>
          <w:szCs w:val="22"/>
        </w:rPr>
        <w:t xml:space="preserve"> </w:t>
      </w:r>
    </w:p>
    <w:p w14:paraId="33E66126" w14:textId="77777777" w:rsidR="008E0264" w:rsidRPr="00E0168D" w:rsidRDefault="008E0264" w:rsidP="00022910">
      <w:pPr>
        <w:tabs>
          <w:tab w:val="left" w:pos="567"/>
        </w:tabs>
        <w:suppressAutoHyphens/>
        <w:spacing w:after="120"/>
        <w:jc w:val="both"/>
        <w:rPr>
          <w:rFonts w:cs="Arial"/>
          <w:i/>
          <w:sz w:val="22"/>
          <w:szCs w:val="22"/>
        </w:rPr>
      </w:pPr>
    </w:p>
    <w:p w14:paraId="25183EAD" w14:textId="05C79130" w:rsidR="00BD19E8" w:rsidRDefault="00BD19E8" w:rsidP="00022910">
      <w:pPr>
        <w:spacing w:after="200"/>
        <w:rPr>
          <w:rFonts w:cs="Arial"/>
          <w:sz w:val="22"/>
          <w:szCs w:val="22"/>
        </w:rPr>
      </w:pPr>
      <w:r>
        <w:rPr>
          <w:rFonts w:cs="Arial"/>
          <w:sz w:val="22"/>
          <w:szCs w:val="22"/>
        </w:rPr>
        <w:br w:type="page"/>
      </w:r>
    </w:p>
    <w:p w14:paraId="2DAFCAF2" w14:textId="1F618123" w:rsidR="00E0168D" w:rsidRPr="008F00D9" w:rsidRDefault="00E0168D" w:rsidP="00022910">
      <w:pPr>
        <w:tabs>
          <w:tab w:val="left" w:pos="567"/>
        </w:tabs>
        <w:suppressAutoHyphens/>
        <w:spacing w:before="120"/>
        <w:jc w:val="both"/>
        <w:rPr>
          <w:rFonts w:cs="Arial"/>
          <w:i/>
          <w:sz w:val="22"/>
          <w:szCs w:val="22"/>
        </w:rPr>
      </w:pPr>
      <w:r w:rsidRPr="008F00D9">
        <w:rPr>
          <w:rFonts w:cs="Arial"/>
          <w:i/>
          <w:sz w:val="22"/>
          <w:szCs w:val="22"/>
        </w:rPr>
        <w:lastRenderedPageBreak/>
        <w:t xml:space="preserve">Bitte reichen Sie </w:t>
      </w:r>
      <w:r w:rsidR="008F00D9" w:rsidRPr="00820C97">
        <w:rPr>
          <w:rFonts w:cs="Arial"/>
          <w:b/>
          <w:i/>
          <w:sz w:val="22"/>
          <w:szCs w:val="22"/>
        </w:rPr>
        <w:t>alle</w:t>
      </w:r>
      <w:r w:rsidRPr="008F00D9">
        <w:rPr>
          <w:rFonts w:cs="Arial"/>
          <w:i/>
          <w:sz w:val="22"/>
          <w:szCs w:val="22"/>
        </w:rPr>
        <w:t xml:space="preserve"> Anhänge </w:t>
      </w:r>
      <w:r w:rsidR="001774B8">
        <w:rPr>
          <w:rFonts w:cs="Arial"/>
          <w:i/>
          <w:sz w:val="22"/>
          <w:szCs w:val="22"/>
        </w:rPr>
        <w:t xml:space="preserve">in </w:t>
      </w:r>
      <w:r w:rsidR="001774B8" w:rsidRPr="00820C97">
        <w:rPr>
          <w:rFonts w:cs="Arial"/>
          <w:b/>
          <w:i/>
          <w:sz w:val="22"/>
          <w:szCs w:val="22"/>
        </w:rPr>
        <w:t>einem</w:t>
      </w:r>
      <w:r w:rsidR="001774B8">
        <w:rPr>
          <w:rFonts w:cs="Arial"/>
          <w:i/>
          <w:sz w:val="22"/>
          <w:szCs w:val="22"/>
        </w:rPr>
        <w:t xml:space="preserve"> </w:t>
      </w:r>
      <w:r w:rsidR="009E6C9A">
        <w:rPr>
          <w:rFonts w:cs="Arial"/>
          <w:i/>
          <w:sz w:val="22"/>
          <w:szCs w:val="22"/>
        </w:rPr>
        <w:t xml:space="preserve">einzigen </w:t>
      </w:r>
      <w:r w:rsidR="001774B8">
        <w:rPr>
          <w:rFonts w:cs="Arial"/>
          <w:i/>
          <w:sz w:val="22"/>
          <w:szCs w:val="22"/>
        </w:rPr>
        <w:t xml:space="preserve">PDF </w:t>
      </w:r>
      <w:r w:rsidR="008F00D9">
        <w:rPr>
          <w:rFonts w:cs="Arial"/>
          <w:i/>
          <w:sz w:val="22"/>
          <w:szCs w:val="22"/>
        </w:rPr>
        <w:t>ein</w:t>
      </w:r>
      <w:r w:rsidR="00D718E0">
        <w:rPr>
          <w:rFonts w:cs="Arial"/>
          <w:i/>
          <w:sz w:val="22"/>
          <w:szCs w:val="22"/>
        </w:rPr>
        <w:t xml:space="preserve">. Sollte Anhang </w:t>
      </w:r>
      <w:r w:rsidR="009E6C9A">
        <w:rPr>
          <w:rFonts w:cs="Arial"/>
          <w:i/>
          <w:sz w:val="22"/>
          <w:szCs w:val="22"/>
        </w:rPr>
        <w:t>4 (</w:t>
      </w:r>
      <w:r w:rsidR="001774B8">
        <w:rPr>
          <w:rFonts w:cs="Arial"/>
          <w:i/>
          <w:sz w:val="22"/>
          <w:szCs w:val="22"/>
        </w:rPr>
        <w:t>Thema bisherige Förderung</w:t>
      </w:r>
      <w:r w:rsidR="009E6C9A">
        <w:rPr>
          <w:rFonts w:cs="Arial"/>
          <w:i/>
          <w:sz w:val="22"/>
          <w:szCs w:val="22"/>
        </w:rPr>
        <w:t>)</w:t>
      </w:r>
      <w:r w:rsidR="001774B8">
        <w:rPr>
          <w:rFonts w:cs="Arial"/>
          <w:i/>
          <w:sz w:val="22"/>
          <w:szCs w:val="22"/>
        </w:rPr>
        <w:t xml:space="preserve"> nicht zutreffen, reichen Sie bitte</w:t>
      </w:r>
      <w:r w:rsidR="009E6C9A">
        <w:rPr>
          <w:rFonts w:cs="Arial"/>
          <w:i/>
          <w:sz w:val="22"/>
          <w:szCs w:val="22"/>
        </w:rPr>
        <w:t xml:space="preserve"> dennoch</w:t>
      </w:r>
      <w:r w:rsidR="001774B8">
        <w:rPr>
          <w:rFonts w:cs="Arial"/>
          <w:i/>
          <w:sz w:val="22"/>
          <w:szCs w:val="22"/>
        </w:rPr>
        <w:t xml:space="preserve"> eine Seite mit der entspre</w:t>
      </w:r>
      <w:r w:rsidR="00D718E0">
        <w:rPr>
          <w:rFonts w:cs="Arial"/>
          <w:i/>
          <w:sz w:val="22"/>
          <w:szCs w:val="22"/>
        </w:rPr>
        <w:t xml:space="preserve">chenden Information als Anhang </w:t>
      </w:r>
      <w:r w:rsidR="009E6C9A">
        <w:rPr>
          <w:rFonts w:cs="Arial"/>
          <w:i/>
          <w:sz w:val="22"/>
          <w:szCs w:val="22"/>
        </w:rPr>
        <w:t xml:space="preserve">4 </w:t>
      </w:r>
      <w:r w:rsidR="001774B8">
        <w:rPr>
          <w:rFonts w:cs="Arial"/>
          <w:i/>
          <w:sz w:val="22"/>
          <w:szCs w:val="22"/>
        </w:rPr>
        <w:t>ein)</w:t>
      </w:r>
      <w:r w:rsidRPr="008F00D9">
        <w:rPr>
          <w:rFonts w:cs="Arial"/>
          <w:i/>
          <w:sz w:val="22"/>
          <w:szCs w:val="22"/>
        </w:rPr>
        <w:t xml:space="preserve">. Die entsprechenden Vorlagen finden Sie </w:t>
      </w:r>
      <w:hyperlink r:id="rId19" w:history="1">
        <w:r w:rsidRPr="00820C97">
          <w:rPr>
            <w:rStyle w:val="Hyperlink"/>
            <w:rFonts w:cs="Arial"/>
            <w:i/>
            <w:sz w:val="22"/>
            <w:szCs w:val="22"/>
          </w:rPr>
          <w:t>hier</w:t>
        </w:r>
      </w:hyperlink>
      <w:r w:rsidRPr="008F00D9">
        <w:rPr>
          <w:rFonts w:cs="Arial"/>
          <w:i/>
          <w:sz w:val="22"/>
          <w:szCs w:val="22"/>
        </w:rPr>
        <w:t>.</w:t>
      </w:r>
    </w:p>
    <w:p w14:paraId="4FFD42E5" w14:textId="602D5B6C" w:rsidR="008F00D9" w:rsidRPr="008F00D9" w:rsidRDefault="008F00D9" w:rsidP="00022910">
      <w:pPr>
        <w:pStyle w:val="Listenabsatz"/>
        <w:numPr>
          <w:ilvl w:val="0"/>
          <w:numId w:val="18"/>
        </w:numPr>
        <w:tabs>
          <w:tab w:val="left" w:pos="567"/>
        </w:tabs>
        <w:suppressAutoHyphens/>
        <w:spacing w:before="120"/>
        <w:jc w:val="both"/>
        <w:rPr>
          <w:rFonts w:cs="Arial"/>
          <w:i/>
          <w:sz w:val="22"/>
          <w:szCs w:val="22"/>
        </w:rPr>
      </w:pPr>
      <w:r>
        <w:rPr>
          <w:rFonts w:cs="Arial"/>
          <w:i/>
          <w:sz w:val="22"/>
          <w:szCs w:val="22"/>
        </w:rPr>
        <w:t>Anhang 1</w:t>
      </w:r>
    </w:p>
    <w:p w14:paraId="3E724329" w14:textId="145CDB07" w:rsidR="008F00D9" w:rsidRPr="008F00D9" w:rsidRDefault="008F00D9" w:rsidP="00022910">
      <w:pPr>
        <w:pStyle w:val="Listenabsatz"/>
        <w:numPr>
          <w:ilvl w:val="0"/>
          <w:numId w:val="18"/>
        </w:numPr>
        <w:tabs>
          <w:tab w:val="left" w:pos="567"/>
        </w:tabs>
        <w:suppressAutoHyphens/>
        <w:spacing w:before="120"/>
        <w:jc w:val="both"/>
        <w:rPr>
          <w:rFonts w:cs="Arial"/>
          <w:i/>
          <w:sz w:val="22"/>
          <w:szCs w:val="22"/>
        </w:rPr>
      </w:pPr>
      <w:r>
        <w:rPr>
          <w:rFonts w:cs="Arial"/>
          <w:i/>
          <w:sz w:val="22"/>
          <w:szCs w:val="22"/>
        </w:rPr>
        <w:t>Anhang 2 (pro Verbundpartner maximal eine halbe Seite)</w:t>
      </w:r>
    </w:p>
    <w:p w14:paraId="7C3AC51B" w14:textId="432D6E58" w:rsidR="008F00D9" w:rsidRPr="008F00D9" w:rsidRDefault="008F00D9" w:rsidP="00022910">
      <w:pPr>
        <w:pStyle w:val="Listenabsatz"/>
        <w:numPr>
          <w:ilvl w:val="0"/>
          <w:numId w:val="18"/>
        </w:numPr>
        <w:tabs>
          <w:tab w:val="left" w:pos="567"/>
        </w:tabs>
        <w:suppressAutoHyphens/>
        <w:spacing w:before="120"/>
        <w:jc w:val="both"/>
        <w:rPr>
          <w:rFonts w:cs="Arial"/>
          <w:i/>
          <w:sz w:val="22"/>
          <w:szCs w:val="22"/>
        </w:rPr>
      </w:pPr>
      <w:r>
        <w:rPr>
          <w:rFonts w:cs="Arial"/>
          <w:i/>
          <w:sz w:val="22"/>
          <w:szCs w:val="22"/>
        </w:rPr>
        <w:t>Anhang 3 (maximal drei Seiten)</w:t>
      </w:r>
    </w:p>
    <w:p w14:paraId="474DF519" w14:textId="100085CD" w:rsidR="008F00D9" w:rsidRPr="008F00D9" w:rsidRDefault="00DC4428" w:rsidP="00022910">
      <w:pPr>
        <w:pStyle w:val="Listenabsatz"/>
        <w:numPr>
          <w:ilvl w:val="0"/>
          <w:numId w:val="18"/>
        </w:numPr>
        <w:tabs>
          <w:tab w:val="left" w:pos="567"/>
        </w:tabs>
        <w:suppressAutoHyphens/>
        <w:spacing w:before="120"/>
        <w:jc w:val="both"/>
        <w:rPr>
          <w:rFonts w:cs="Arial"/>
          <w:i/>
          <w:sz w:val="22"/>
          <w:szCs w:val="22"/>
        </w:rPr>
      </w:pPr>
      <w:r w:rsidRPr="008F00D9">
        <w:rPr>
          <w:rFonts w:cs="Arial"/>
          <w:i/>
          <w:sz w:val="22"/>
          <w:szCs w:val="22"/>
        </w:rPr>
        <w:t>Anhang 4</w:t>
      </w:r>
      <w:r w:rsidR="008F00D9">
        <w:rPr>
          <w:rFonts w:cs="Arial"/>
          <w:i/>
          <w:sz w:val="22"/>
          <w:szCs w:val="22"/>
        </w:rPr>
        <w:t xml:space="preserve"> (maximal eine Seite)</w:t>
      </w:r>
    </w:p>
    <w:p w14:paraId="06F92726" w14:textId="741D185C" w:rsidR="00DC4428" w:rsidRPr="008F00D9" w:rsidRDefault="008F00D9" w:rsidP="00022910">
      <w:pPr>
        <w:pStyle w:val="Listenabsatz"/>
        <w:numPr>
          <w:ilvl w:val="0"/>
          <w:numId w:val="18"/>
        </w:numPr>
        <w:tabs>
          <w:tab w:val="left" w:pos="567"/>
        </w:tabs>
        <w:suppressAutoHyphens/>
        <w:spacing w:before="120"/>
        <w:jc w:val="both"/>
        <w:rPr>
          <w:rFonts w:cs="Arial"/>
          <w:i/>
          <w:sz w:val="22"/>
          <w:szCs w:val="22"/>
        </w:rPr>
      </w:pPr>
      <w:r>
        <w:rPr>
          <w:rFonts w:cs="Arial"/>
          <w:i/>
          <w:sz w:val="22"/>
          <w:szCs w:val="22"/>
        </w:rPr>
        <w:t>Anhang 5</w:t>
      </w:r>
    </w:p>
    <w:p w14:paraId="36DA4B5B" w14:textId="77777777" w:rsidR="00C73F52" w:rsidRPr="003C0AE2" w:rsidRDefault="00C73F52" w:rsidP="00022910">
      <w:pPr>
        <w:rPr>
          <w:rFonts w:cs="Arial"/>
          <w:sz w:val="22"/>
          <w:szCs w:val="22"/>
        </w:rPr>
      </w:pPr>
    </w:p>
    <w:p w14:paraId="2BB88AE7" w14:textId="77777777" w:rsidR="00412DDB" w:rsidRPr="003C0AE2" w:rsidRDefault="00412DDB" w:rsidP="00022910">
      <w:pPr>
        <w:rPr>
          <w:rFonts w:cs="Arial"/>
          <w:sz w:val="22"/>
          <w:szCs w:val="22"/>
        </w:rPr>
      </w:pPr>
    </w:p>
    <w:p w14:paraId="085B7149" w14:textId="77777777" w:rsidR="00C73F52" w:rsidRPr="003C0AE2" w:rsidRDefault="00C73F52" w:rsidP="00022910">
      <w:pPr>
        <w:rPr>
          <w:rFonts w:cs="Arial"/>
          <w:sz w:val="22"/>
          <w:szCs w:val="22"/>
        </w:rPr>
      </w:pPr>
    </w:p>
    <w:sectPr w:rsidR="00C73F52" w:rsidRPr="003C0AE2" w:rsidSect="00820C97">
      <w:footerReference w:type="default" r:id="rId20"/>
      <w:pgSz w:w="11906" w:h="16838"/>
      <w:pgMar w:top="1418" w:right="1418"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DFE38" w14:textId="77777777" w:rsidR="00B051F7" w:rsidRDefault="00B051F7" w:rsidP="00D50C60">
      <w:r>
        <w:separator/>
      </w:r>
    </w:p>
  </w:endnote>
  <w:endnote w:type="continuationSeparator" w:id="0">
    <w:p w14:paraId="439D7156" w14:textId="77777777" w:rsidR="00B051F7" w:rsidRDefault="00B051F7" w:rsidP="00D50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53751" w14:textId="77777777" w:rsidR="0091003E" w:rsidRDefault="009100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EDED1" w14:textId="27D4FBF5" w:rsidR="00DC4428" w:rsidRPr="001122EF" w:rsidRDefault="00DC4428" w:rsidP="001122EF">
    <w:pPr>
      <w:pStyle w:val="Fuzeile"/>
      <w:jc w:val="center"/>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BBAA0" w14:textId="77777777" w:rsidR="0091003E" w:rsidRDefault="0091003E">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0F181" w14:textId="77777777" w:rsidR="00E056FE" w:rsidRPr="001122EF" w:rsidRDefault="00E056FE" w:rsidP="001122EF">
    <w:pPr>
      <w:pStyle w:val="Fuzeile"/>
      <w:jc w:val="center"/>
      <w:rPr>
        <w:i/>
      </w:rPr>
    </w:pPr>
    <w:r>
      <w:rPr>
        <w:i/>
      </w:rPr>
      <w:t>wird bei den Seitenzahlen nicht mitgezählt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99580" w14:textId="75944401" w:rsidR="001122EF" w:rsidRDefault="00820C97">
    <w:pPr>
      <w:pStyle w:val="Fuzeile"/>
      <w:jc w:val="right"/>
    </w:pPr>
    <w:r>
      <w:t xml:space="preserve">Seite </w:t>
    </w:r>
    <w:sdt>
      <w:sdtPr>
        <w:id w:val="94826918"/>
        <w:docPartObj>
          <w:docPartGallery w:val="Page Numbers (Bottom of Page)"/>
          <w:docPartUnique/>
        </w:docPartObj>
      </w:sdtPr>
      <w:sdtContent>
        <w:r w:rsidR="001122EF">
          <w:fldChar w:fldCharType="begin"/>
        </w:r>
        <w:r w:rsidR="001122EF">
          <w:instrText>PAGE   \* MERGEFORMAT</w:instrText>
        </w:r>
        <w:r w:rsidR="001122EF">
          <w:fldChar w:fldCharType="separate"/>
        </w:r>
        <w:r w:rsidR="003E4C03">
          <w:rPr>
            <w:noProof/>
          </w:rPr>
          <w:t>5</w:t>
        </w:r>
        <w:r w:rsidR="001122EF">
          <w:fldChar w:fldCharType="end"/>
        </w:r>
        <w:r>
          <w:t xml:space="preserve"> von maximal 12 Seiten</w:t>
        </w:r>
      </w:sdtContent>
    </w:sdt>
  </w:p>
  <w:p w14:paraId="3D9B75D3" w14:textId="77777777" w:rsidR="001122EF" w:rsidRDefault="001122E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0BE55" w14:textId="77777777" w:rsidR="00B051F7" w:rsidRDefault="00B051F7" w:rsidP="00D50C60">
      <w:r>
        <w:separator/>
      </w:r>
    </w:p>
  </w:footnote>
  <w:footnote w:type="continuationSeparator" w:id="0">
    <w:p w14:paraId="0FCB18CC" w14:textId="77777777" w:rsidR="00B051F7" w:rsidRDefault="00B051F7" w:rsidP="00D50C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3917B" w14:textId="77777777" w:rsidR="0091003E" w:rsidRDefault="009100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6F09B" w14:textId="57EDC8FC" w:rsidR="001C13DA" w:rsidRDefault="0091003E" w:rsidP="00DA1BDE">
    <w:pPr>
      <w:jc w:val="right"/>
    </w:pPr>
    <w:r>
      <w:t>Stand 02.03</w:t>
    </w:r>
    <w:r w:rsidR="00DC4428">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FAC89" w14:textId="77777777" w:rsidR="0091003E" w:rsidRDefault="0091003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55D3"/>
    <w:multiLevelType w:val="hybridMultilevel"/>
    <w:tmpl w:val="4118C9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9A7779"/>
    <w:multiLevelType w:val="hybridMultilevel"/>
    <w:tmpl w:val="422605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D21431"/>
    <w:multiLevelType w:val="hybridMultilevel"/>
    <w:tmpl w:val="0D167F1C"/>
    <w:lvl w:ilvl="0" w:tplc="43EE76A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E25F4F"/>
    <w:multiLevelType w:val="hybridMultilevel"/>
    <w:tmpl w:val="32D0B2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28683F"/>
    <w:multiLevelType w:val="hybridMultilevel"/>
    <w:tmpl w:val="17AEB7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4708EC"/>
    <w:multiLevelType w:val="hybridMultilevel"/>
    <w:tmpl w:val="84181E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F6B7A6D"/>
    <w:multiLevelType w:val="hybridMultilevel"/>
    <w:tmpl w:val="7C4CD01C"/>
    <w:lvl w:ilvl="0" w:tplc="9B9AD8FE">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FA1CC0"/>
    <w:multiLevelType w:val="hybridMultilevel"/>
    <w:tmpl w:val="63C88454"/>
    <w:lvl w:ilvl="0" w:tplc="43EE76A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2CF1E92"/>
    <w:multiLevelType w:val="hybridMultilevel"/>
    <w:tmpl w:val="0BFC24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0C6D05"/>
    <w:multiLevelType w:val="hybridMultilevel"/>
    <w:tmpl w:val="404E5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377AD7"/>
    <w:multiLevelType w:val="hybridMultilevel"/>
    <w:tmpl w:val="D6AAE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D8A374D"/>
    <w:multiLevelType w:val="hybridMultilevel"/>
    <w:tmpl w:val="8FECDA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0770233"/>
    <w:multiLevelType w:val="hybridMultilevel"/>
    <w:tmpl w:val="350A18AC"/>
    <w:lvl w:ilvl="0" w:tplc="BA500222">
      <w:numFmt w:val="bullet"/>
      <w:lvlText w:val="-"/>
      <w:lvlJc w:val="left"/>
      <w:pPr>
        <w:ind w:left="720" w:hanging="360"/>
      </w:pPr>
      <w:rPr>
        <w:rFonts w:ascii="Arial" w:eastAsia="Times New Roman"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086508A"/>
    <w:multiLevelType w:val="hybridMultilevel"/>
    <w:tmpl w:val="3B9A166A"/>
    <w:lvl w:ilvl="0" w:tplc="EF52B6A4">
      <w:numFmt w:val="bullet"/>
      <w:lvlText w:val="-"/>
      <w:lvlJc w:val="left"/>
      <w:pPr>
        <w:ind w:left="1080" w:hanging="360"/>
      </w:pPr>
      <w:rPr>
        <w:rFonts w:ascii="Arial" w:eastAsia="Times New Roman"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1DB4C79"/>
    <w:multiLevelType w:val="hybridMultilevel"/>
    <w:tmpl w:val="F438BE56"/>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5" w15:restartNumberingAfterBreak="0">
    <w:nsid w:val="33866626"/>
    <w:multiLevelType w:val="hybridMultilevel"/>
    <w:tmpl w:val="FF2276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46F4161"/>
    <w:multiLevelType w:val="hybridMultilevel"/>
    <w:tmpl w:val="3102738A"/>
    <w:lvl w:ilvl="0" w:tplc="79181118">
      <w:start w:val="1"/>
      <w:numFmt w:val="decimal"/>
      <w:pStyle w:val="ITAbsatz"/>
      <w:lvlText w:val="%1."/>
      <w:lvlJc w:val="right"/>
      <w:pPr>
        <w:tabs>
          <w:tab w:val="num" w:pos="0"/>
        </w:tabs>
        <w:ind w:left="0" w:hanging="851"/>
      </w:pPr>
      <w:rPr>
        <w:rFonts w:ascii="Arial" w:hAnsi="Arial" w:hint="default"/>
        <w:b w:val="0"/>
        <w:i w:val="0"/>
        <w:color w:val="4D4D4D"/>
        <w:sz w:val="20"/>
      </w:rPr>
    </w:lvl>
    <w:lvl w:ilvl="1" w:tplc="04070019">
      <w:start w:val="1"/>
      <w:numFmt w:val="decimal"/>
      <w:lvlRestart w:val="0"/>
      <w:lvlText w:val="%2."/>
      <w:lvlJc w:val="right"/>
      <w:pPr>
        <w:tabs>
          <w:tab w:val="num" w:pos="1250"/>
        </w:tabs>
        <w:ind w:left="1250" w:hanging="170"/>
      </w:pPr>
      <w:rPr>
        <w:rFonts w:hint="default"/>
        <w:b w:val="0"/>
        <w:i w:val="0"/>
        <w:color w:val="auto"/>
        <w:sz w:val="20"/>
      </w:rPr>
    </w:lvl>
    <w:lvl w:ilvl="2" w:tplc="0407001B" w:tentative="1">
      <w:start w:val="1"/>
      <w:numFmt w:val="lowerRoman"/>
      <w:lvlText w:val="%3."/>
      <w:lvlJc w:val="right"/>
      <w:pPr>
        <w:tabs>
          <w:tab w:val="num" w:pos="2160"/>
        </w:tabs>
        <w:ind w:left="2160" w:hanging="180"/>
      </w:pPr>
    </w:lvl>
    <w:lvl w:ilvl="3" w:tplc="0407000F">
      <w:start w:val="1"/>
      <w:numFmt w:val="bullet"/>
      <w:lvlText w:val=""/>
      <w:lvlJc w:val="left"/>
      <w:pPr>
        <w:tabs>
          <w:tab w:val="num" w:pos="284"/>
        </w:tabs>
        <w:ind w:left="284" w:hanging="284"/>
      </w:pPr>
      <w:rPr>
        <w:rFonts w:ascii="Symbol" w:hAnsi="Symbol" w:hint="default"/>
        <w:b w:val="0"/>
        <w:i w:val="0"/>
        <w:color w:val="auto"/>
        <w:sz w:val="20"/>
      </w:rPr>
    </w:lvl>
    <w:lvl w:ilvl="4" w:tplc="04070019">
      <w:start w:val="1"/>
      <w:numFmt w:val="bullet"/>
      <w:lvlText w:val="o"/>
      <w:lvlJc w:val="left"/>
      <w:pPr>
        <w:tabs>
          <w:tab w:val="num" w:pos="3600"/>
        </w:tabs>
        <w:ind w:left="3600" w:hanging="360"/>
      </w:pPr>
      <w:rPr>
        <w:rFonts w:ascii="Courier New" w:hAnsi="Courier New" w:hint="default"/>
        <w:b w:val="0"/>
        <w:i w:val="0"/>
        <w:color w:val="4D4D4D"/>
        <w:sz w:val="20"/>
      </w:r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3BD7707C"/>
    <w:multiLevelType w:val="hybridMultilevel"/>
    <w:tmpl w:val="4290112E"/>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8" w15:restartNumberingAfterBreak="0">
    <w:nsid w:val="444B3488"/>
    <w:multiLevelType w:val="hybridMultilevel"/>
    <w:tmpl w:val="39F8411A"/>
    <w:lvl w:ilvl="0" w:tplc="7300640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74B4730"/>
    <w:multiLevelType w:val="multilevel"/>
    <w:tmpl w:val="41408AC0"/>
    <w:lvl w:ilvl="0">
      <w:start w:val="1"/>
      <w:numFmt w:val="decimal"/>
      <w:pStyle w:val="ITNummerierung"/>
      <w:isLgl/>
      <w:lvlText w:val="%1."/>
      <w:lvlJc w:val="right"/>
      <w:pPr>
        <w:tabs>
          <w:tab w:val="num" w:pos="680"/>
        </w:tabs>
        <w:ind w:left="680" w:hanging="170"/>
      </w:pPr>
      <w:rPr>
        <w:rFonts w:ascii="Arial" w:hAnsi="Arial" w:hint="default"/>
      </w:rPr>
    </w:lvl>
    <w:lvl w:ilvl="1">
      <w:start w:val="1"/>
      <w:numFmt w:val="lowerLetter"/>
      <w:pStyle w:val="ITNummerierung2Ebenea"/>
      <w:lvlText w:val="%2)"/>
      <w:lvlJc w:val="left"/>
      <w:pPr>
        <w:tabs>
          <w:tab w:val="num" w:pos="1021"/>
        </w:tabs>
        <w:ind w:left="1021" w:hanging="341"/>
      </w:pPr>
      <w:rPr>
        <w:rFonts w:hint="default"/>
      </w:rPr>
    </w:lvl>
    <w:lvl w:ilvl="2">
      <w:start w:val="1"/>
      <w:numFmt w:val="none"/>
      <w:lvlRestart w:val="0"/>
      <w:lvlText w:val=""/>
      <w:lvlJc w:val="left"/>
      <w:pPr>
        <w:tabs>
          <w:tab w:val="num" w:pos="0"/>
        </w:tabs>
        <w:ind w:left="0" w:firstLine="0"/>
      </w:pPr>
      <w:rPr>
        <w:rFonts w:hint="default"/>
      </w:rPr>
    </w:lvl>
    <w:lvl w:ilvl="3">
      <w:start w:val="1"/>
      <w:numFmt w:val="none"/>
      <w:lvlRestart w:val="0"/>
      <w:lvlText w:val=""/>
      <w:lvlJc w:val="left"/>
      <w:pPr>
        <w:tabs>
          <w:tab w:val="num" w:pos="0"/>
        </w:tabs>
        <w:ind w:left="0" w:firstLine="0"/>
      </w:pPr>
      <w:rPr>
        <w:rFonts w:hint="default"/>
      </w:rPr>
    </w:lvl>
    <w:lvl w:ilvl="4">
      <w:start w:val="1"/>
      <w:numFmt w:val="none"/>
      <w:lvlRestart w:val="0"/>
      <w:lvlText w:val=""/>
      <w:lvlJc w:val="left"/>
      <w:pPr>
        <w:tabs>
          <w:tab w:val="num" w:pos="0"/>
        </w:tabs>
        <w:ind w:left="0" w:firstLine="0"/>
      </w:pPr>
      <w:rPr>
        <w:rFonts w:hint="default"/>
      </w:rPr>
    </w:lvl>
    <w:lvl w:ilvl="5">
      <w:start w:val="1"/>
      <w:numFmt w:val="none"/>
      <w:lvlRestart w:val="0"/>
      <w:lvlText w:val=""/>
      <w:lvlJc w:val="left"/>
      <w:pPr>
        <w:tabs>
          <w:tab w:val="num" w:pos="0"/>
        </w:tabs>
        <w:ind w:left="0" w:firstLine="0"/>
      </w:pPr>
      <w:rPr>
        <w:rFonts w:hint="default"/>
      </w:rPr>
    </w:lvl>
    <w:lvl w:ilvl="6">
      <w:start w:val="1"/>
      <w:numFmt w:val="none"/>
      <w:lvlRestart w:val="0"/>
      <w:lvlText w:val=""/>
      <w:lvlJc w:val="left"/>
      <w:pPr>
        <w:tabs>
          <w:tab w:val="num" w:pos="0"/>
        </w:tabs>
        <w:ind w:left="0" w:firstLine="0"/>
      </w:pPr>
      <w:rPr>
        <w:rFonts w:hint="default"/>
      </w:rPr>
    </w:lvl>
    <w:lvl w:ilvl="7">
      <w:start w:val="1"/>
      <w:numFmt w:val="none"/>
      <w:lvlRestart w:val="0"/>
      <w:lvlText w:val=""/>
      <w:lvlJc w:val="left"/>
      <w:pPr>
        <w:tabs>
          <w:tab w:val="num" w:pos="0"/>
        </w:tabs>
        <w:ind w:left="0" w:firstLine="0"/>
      </w:pPr>
      <w:rPr>
        <w:rFonts w:hint="default"/>
      </w:rPr>
    </w:lvl>
    <w:lvl w:ilvl="8">
      <w:start w:val="1"/>
      <w:numFmt w:val="none"/>
      <w:lvlRestart w:val="0"/>
      <w:lvlText w:val=""/>
      <w:lvlJc w:val="left"/>
      <w:pPr>
        <w:tabs>
          <w:tab w:val="num" w:pos="0"/>
        </w:tabs>
        <w:ind w:left="0" w:firstLine="0"/>
      </w:pPr>
      <w:rPr>
        <w:rFonts w:hint="default"/>
      </w:rPr>
    </w:lvl>
  </w:abstractNum>
  <w:abstractNum w:abstractNumId="20" w15:restartNumberingAfterBreak="0">
    <w:nsid w:val="478B690D"/>
    <w:multiLevelType w:val="multilevel"/>
    <w:tmpl w:val="13700694"/>
    <w:lvl w:ilvl="0">
      <w:start w:val="1"/>
      <w:numFmt w:val="bullet"/>
      <w:lvlRestart w:val="0"/>
      <w:pStyle w:val="ITAufzhlung1Punkt"/>
      <w:lvlText w:val=""/>
      <w:lvlJc w:val="left"/>
      <w:pPr>
        <w:tabs>
          <w:tab w:val="num" w:pos="284"/>
        </w:tabs>
        <w:ind w:left="284" w:hanging="284"/>
      </w:pPr>
      <w:rPr>
        <w:rFonts w:ascii="Symbol" w:hAnsi="Symbol" w:hint="default"/>
        <w:b w:val="0"/>
        <w:i w:val="0"/>
        <w:color w:val="auto"/>
        <w:sz w:val="20"/>
      </w:rPr>
    </w:lvl>
    <w:lvl w:ilvl="1">
      <w:start w:val="1"/>
      <w:numFmt w:val="bullet"/>
      <w:pStyle w:val="ITAufzhlung2Minus"/>
      <w:lvlText w:val="-"/>
      <w:lvlJc w:val="left"/>
      <w:pPr>
        <w:tabs>
          <w:tab w:val="num" w:pos="964"/>
        </w:tabs>
        <w:ind w:left="964" w:hanging="284"/>
      </w:pPr>
      <w:rPr>
        <w:rFonts w:ascii="Arial" w:hAnsi="Arial" w:hint="default"/>
        <w:b w:val="0"/>
        <w:i w:val="0"/>
        <w:color w:val="auto"/>
        <w:sz w:val="24"/>
      </w:rPr>
    </w:lvl>
    <w:lvl w:ilvl="2">
      <w:start w:val="1"/>
      <w:numFmt w:val="bullet"/>
      <w:pStyle w:val="ITAufzhlung3Plus"/>
      <w:lvlText w:val=""/>
      <w:lvlJc w:val="left"/>
      <w:pPr>
        <w:tabs>
          <w:tab w:val="num" w:pos="964"/>
        </w:tabs>
        <w:ind w:left="964" w:hanging="284"/>
      </w:pPr>
      <w:rPr>
        <w:rFonts w:ascii="Symbol" w:hAnsi="Symbol" w:hint="default"/>
        <w:color w:val="auto"/>
      </w:rPr>
    </w:lvl>
    <w:lvl w:ilvl="3">
      <w:start w:val="1"/>
      <w:numFmt w:val="bullet"/>
      <w:pStyle w:val="ITAufzhlung4Pfeil"/>
      <w:lvlText w:val=""/>
      <w:lvlJc w:val="left"/>
      <w:pPr>
        <w:tabs>
          <w:tab w:val="num" w:pos="1247"/>
        </w:tabs>
        <w:ind w:left="1247" w:hanging="283"/>
      </w:pPr>
      <w:rPr>
        <w:rFonts w:ascii="Symbol" w:hAnsi="Symbol" w:hint="default"/>
        <w:color w:val="auto"/>
      </w:rPr>
    </w:lvl>
    <w:lvl w:ilvl="4">
      <w:start w:val="1"/>
      <w:numFmt w:val="bullet"/>
      <w:pStyle w:val="ITAufzhlung5Doppelpfeil"/>
      <w:lvlText w:val=""/>
      <w:lvlJc w:val="left"/>
      <w:pPr>
        <w:tabs>
          <w:tab w:val="num" w:pos="1247"/>
        </w:tabs>
        <w:ind w:left="1247" w:hanging="283"/>
      </w:pPr>
      <w:rPr>
        <w:rFonts w:ascii="Symbol" w:hAnsi="Symbol" w:hint="default"/>
        <w:color w:val="auto"/>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21" w15:restartNumberingAfterBreak="0">
    <w:nsid w:val="55352443"/>
    <w:multiLevelType w:val="hybridMultilevel"/>
    <w:tmpl w:val="D07467B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0214BF"/>
    <w:multiLevelType w:val="multilevel"/>
    <w:tmpl w:val="41C8FDB8"/>
    <w:lvl w:ilvl="0">
      <w:start w:val="1"/>
      <w:numFmt w:val="decimal"/>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3" w15:restartNumberingAfterBreak="0">
    <w:nsid w:val="73CA5EC1"/>
    <w:multiLevelType w:val="multilevel"/>
    <w:tmpl w:val="0D060612"/>
    <w:lvl w:ilvl="0">
      <w:start w:val="1"/>
      <w:numFmt w:val="decimal"/>
      <w:pStyle w:val="ITberschrift1"/>
      <w:lvlText w:val="%1"/>
      <w:lvlJc w:val="left"/>
      <w:pPr>
        <w:tabs>
          <w:tab w:val="num" w:pos="680"/>
        </w:tabs>
        <w:ind w:left="680" w:hanging="680"/>
      </w:pPr>
      <w:rPr>
        <w:rFonts w:hint="default"/>
      </w:rPr>
    </w:lvl>
    <w:lvl w:ilvl="1">
      <w:start w:val="1"/>
      <w:numFmt w:val="decimal"/>
      <w:pStyle w:val="ITberschrift11"/>
      <w:lvlText w:val="%1.%2"/>
      <w:lvlJc w:val="left"/>
      <w:pPr>
        <w:tabs>
          <w:tab w:val="num" w:pos="680"/>
        </w:tabs>
        <w:ind w:left="680" w:hanging="680"/>
      </w:pPr>
      <w:rPr>
        <w:rFonts w:hint="default"/>
      </w:rPr>
    </w:lvl>
    <w:lvl w:ilvl="2">
      <w:start w:val="1"/>
      <w:numFmt w:val="decimal"/>
      <w:pStyle w:val="ITberschrift111"/>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40119DA"/>
    <w:multiLevelType w:val="hybridMultilevel"/>
    <w:tmpl w:val="CBB201A4"/>
    <w:lvl w:ilvl="0" w:tplc="9B9AD8FE">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A376DC0"/>
    <w:multiLevelType w:val="hybridMultilevel"/>
    <w:tmpl w:val="BF048628"/>
    <w:lvl w:ilvl="0" w:tplc="17BE3F10">
      <w:start w:val="1"/>
      <w:numFmt w:val="bullet"/>
      <w:lvlRestart w:val="0"/>
      <w:pStyle w:val="ITAnhangAufzhlung"/>
      <w:lvlText w:val=""/>
      <w:lvlJc w:val="left"/>
      <w:pPr>
        <w:tabs>
          <w:tab w:val="num" w:pos="284"/>
        </w:tabs>
        <w:ind w:left="284" w:hanging="284"/>
      </w:pPr>
      <w:rPr>
        <w:rFonts w:ascii="Symbol" w:hAnsi="Symbol" w:hint="default"/>
      </w:rPr>
    </w:lvl>
    <w:lvl w:ilvl="1" w:tplc="7736CE50" w:tentative="1">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C47400"/>
    <w:multiLevelType w:val="hybridMultilevel"/>
    <w:tmpl w:val="3B9EA7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08283970">
    <w:abstractNumId w:val="16"/>
  </w:num>
  <w:num w:numId="2" w16cid:durableId="613252085">
    <w:abstractNumId w:val="25"/>
  </w:num>
  <w:num w:numId="3" w16cid:durableId="880553438">
    <w:abstractNumId w:val="20"/>
  </w:num>
  <w:num w:numId="4" w16cid:durableId="258486055">
    <w:abstractNumId w:val="19"/>
  </w:num>
  <w:num w:numId="5" w16cid:durableId="372116887">
    <w:abstractNumId w:val="23"/>
  </w:num>
  <w:num w:numId="6" w16cid:durableId="457146351">
    <w:abstractNumId w:val="6"/>
  </w:num>
  <w:num w:numId="7" w16cid:durableId="2095935755">
    <w:abstractNumId w:val="21"/>
  </w:num>
  <w:num w:numId="8" w16cid:durableId="440271415">
    <w:abstractNumId w:val="24"/>
  </w:num>
  <w:num w:numId="9" w16cid:durableId="1526824872">
    <w:abstractNumId w:val="0"/>
  </w:num>
  <w:num w:numId="10" w16cid:durableId="856045208">
    <w:abstractNumId w:val="5"/>
  </w:num>
  <w:num w:numId="11" w16cid:durableId="1620378073">
    <w:abstractNumId w:val="22"/>
  </w:num>
  <w:num w:numId="12" w16cid:durableId="1317757380">
    <w:abstractNumId w:val="14"/>
  </w:num>
  <w:num w:numId="13" w16cid:durableId="2038845043">
    <w:abstractNumId w:val="17"/>
  </w:num>
  <w:num w:numId="14" w16cid:durableId="1287272426">
    <w:abstractNumId w:val="1"/>
  </w:num>
  <w:num w:numId="15" w16cid:durableId="745495623">
    <w:abstractNumId w:val="15"/>
  </w:num>
  <w:num w:numId="16" w16cid:durableId="400369330">
    <w:abstractNumId w:val="2"/>
  </w:num>
  <w:num w:numId="17" w16cid:durableId="1585870938">
    <w:abstractNumId w:val="7"/>
  </w:num>
  <w:num w:numId="18" w16cid:durableId="1102844301">
    <w:abstractNumId w:val="3"/>
  </w:num>
  <w:num w:numId="19" w16cid:durableId="1031105081">
    <w:abstractNumId w:val="4"/>
  </w:num>
  <w:num w:numId="20" w16cid:durableId="10960437">
    <w:abstractNumId w:val="8"/>
  </w:num>
  <w:num w:numId="21" w16cid:durableId="1174878957">
    <w:abstractNumId w:val="26"/>
  </w:num>
  <w:num w:numId="22" w16cid:durableId="1073817054">
    <w:abstractNumId w:val="11"/>
  </w:num>
  <w:num w:numId="23" w16cid:durableId="372966168">
    <w:abstractNumId w:val="18"/>
  </w:num>
  <w:num w:numId="24" w16cid:durableId="1328021562">
    <w:abstractNumId w:val="13"/>
  </w:num>
  <w:num w:numId="25" w16cid:durableId="1152255060">
    <w:abstractNumId w:val="10"/>
  </w:num>
  <w:num w:numId="26" w16cid:durableId="554774485">
    <w:abstractNumId w:val="9"/>
  </w:num>
  <w:num w:numId="27" w16cid:durableId="1499612083">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9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BDE"/>
    <w:rsid w:val="00012260"/>
    <w:rsid w:val="00020873"/>
    <w:rsid w:val="00021FE4"/>
    <w:rsid w:val="00022910"/>
    <w:rsid w:val="00033BBF"/>
    <w:rsid w:val="00042765"/>
    <w:rsid w:val="0004432D"/>
    <w:rsid w:val="00054780"/>
    <w:rsid w:val="00065F93"/>
    <w:rsid w:val="0007013E"/>
    <w:rsid w:val="00091C82"/>
    <w:rsid w:val="000C60E1"/>
    <w:rsid w:val="000C73D0"/>
    <w:rsid w:val="000E194F"/>
    <w:rsid w:val="000E5B36"/>
    <w:rsid w:val="000F2BAC"/>
    <w:rsid w:val="001109B0"/>
    <w:rsid w:val="001122EF"/>
    <w:rsid w:val="00124C96"/>
    <w:rsid w:val="00127624"/>
    <w:rsid w:val="0014707C"/>
    <w:rsid w:val="0015639D"/>
    <w:rsid w:val="0015776A"/>
    <w:rsid w:val="001623F4"/>
    <w:rsid w:val="00165DA4"/>
    <w:rsid w:val="001757E2"/>
    <w:rsid w:val="001774B8"/>
    <w:rsid w:val="001A50E6"/>
    <w:rsid w:val="001A5B0A"/>
    <w:rsid w:val="001B6EB5"/>
    <w:rsid w:val="001C13DA"/>
    <w:rsid w:val="001D0C1B"/>
    <w:rsid w:val="001D4449"/>
    <w:rsid w:val="001D54B2"/>
    <w:rsid w:val="001D778E"/>
    <w:rsid w:val="00201DB0"/>
    <w:rsid w:val="0021183C"/>
    <w:rsid w:val="00213BD2"/>
    <w:rsid w:val="00215CD5"/>
    <w:rsid w:val="00290C6B"/>
    <w:rsid w:val="00295807"/>
    <w:rsid w:val="002C2AE4"/>
    <w:rsid w:val="002C3BF4"/>
    <w:rsid w:val="002C6731"/>
    <w:rsid w:val="002D7494"/>
    <w:rsid w:val="002E04D9"/>
    <w:rsid w:val="002E2ECE"/>
    <w:rsid w:val="002E5B06"/>
    <w:rsid w:val="00301C83"/>
    <w:rsid w:val="00303924"/>
    <w:rsid w:val="00317DCC"/>
    <w:rsid w:val="00323743"/>
    <w:rsid w:val="003312AE"/>
    <w:rsid w:val="00332090"/>
    <w:rsid w:val="00343795"/>
    <w:rsid w:val="00382BBC"/>
    <w:rsid w:val="003839B8"/>
    <w:rsid w:val="003A66B1"/>
    <w:rsid w:val="003A7CDF"/>
    <w:rsid w:val="003B0144"/>
    <w:rsid w:val="003B715A"/>
    <w:rsid w:val="003C0AE2"/>
    <w:rsid w:val="003C5F18"/>
    <w:rsid w:val="003D7835"/>
    <w:rsid w:val="003E0D17"/>
    <w:rsid w:val="003E46BF"/>
    <w:rsid w:val="003E4C03"/>
    <w:rsid w:val="00412DDB"/>
    <w:rsid w:val="0042553C"/>
    <w:rsid w:val="004257FC"/>
    <w:rsid w:val="004429F9"/>
    <w:rsid w:val="004559AF"/>
    <w:rsid w:val="00464C8E"/>
    <w:rsid w:val="004703BC"/>
    <w:rsid w:val="0047141A"/>
    <w:rsid w:val="004747AA"/>
    <w:rsid w:val="004748A9"/>
    <w:rsid w:val="00474E85"/>
    <w:rsid w:val="00491857"/>
    <w:rsid w:val="00495919"/>
    <w:rsid w:val="004A0FA9"/>
    <w:rsid w:val="004A6B83"/>
    <w:rsid w:val="004B4174"/>
    <w:rsid w:val="004B7277"/>
    <w:rsid w:val="004B76C0"/>
    <w:rsid w:val="004C1F9A"/>
    <w:rsid w:val="004C5684"/>
    <w:rsid w:val="004D76BC"/>
    <w:rsid w:val="004E3940"/>
    <w:rsid w:val="004F3963"/>
    <w:rsid w:val="005137E9"/>
    <w:rsid w:val="00530BD5"/>
    <w:rsid w:val="00533483"/>
    <w:rsid w:val="005422B7"/>
    <w:rsid w:val="00542910"/>
    <w:rsid w:val="005733C8"/>
    <w:rsid w:val="0058061E"/>
    <w:rsid w:val="00582B28"/>
    <w:rsid w:val="0058699A"/>
    <w:rsid w:val="00587F8B"/>
    <w:rsid w:val="005A51AE"/>
    <w:rsid w:val="005B05D1"/>
    <w:rsid w:val="005B74C5"/>
    <w:rsid w:val="005E4245"/>
    <w:rsid w:val="005E6DD5"/>
    <w:rsid w:val="005E7E95"/>
    <w:rsid w:val="0060473B"/>
    <w:rsid w:val="00615FC4"/>
    <w:rsid w:val="00617A81"/>
    <w:rsid w:val="0062514A"/>
    <w:rsid w:val="00641A68"/>
    <w:rsid w:val="006431E8"/>
    <w:rsid w:val="00646AB2"/>
    <w:rsid w:val="00646C53"/>
    <w:rsid w:val="00650072"/>
    <w:rsid w:val="00652164"/>
    <w:rsid w:val="006621E1"/>
    <w:rsid w:val="00674267"/>
    <w:rsid w:val="00684606"/>
    <w:rsid w:val="00692677"/>
    <w:rsid w:val="006A4D06"/>
    <w:rsid w:val="006E42F3"/>
    <w:rsid w:val="006F260E"/>
    <w:rsid w:val="006F440F"/>
    <w:rsid w:val="007069A9"/>
    <w:rsid w:val="00742F40"/>
    <w:rsid w:val="00747122"/>
    <w:rsid w:val="0074787E"/>
    <w:rsid w:val="00752183"/>
    <w:rsid w:val="00752B8B"/>
    <w:rsid w:val="00753C36"/>
    <w:rsid w:val="00774E9E"/>
    <w:rsid w:val="00776A2A"/>
    <w:rsid w:val="00784FE3"/>
    <w:rsid w:val="00795BC7"/>
    <w:rsid w:val="007C6F0A"/>
    <w:rsid w:val="007D0832"/>
    <w:rsid w:val="007D327A"/>
    <w:rsid w:val="007E4566"/>
    <w:rsid w:val="007E5FE1"/>
    <w:rsid w:val="00815645"/>
    <w:rsid w:val="00820C97"/>
    <w:rsid w:val="008250B0"/>
    <w:rsid w:val="00830745"/>
    <w:rsid w:val="00831B19"/>
    <w:rsid w:val="00837DA7"/>
    <w:rsid w:val="0084627C"/>
    <w:rsid w:val="008521FA"/>
    <w:rsid w:val="00854656"/>
    <w:rsid w:val="00874799"/>
    <w:rsid w:val="0087676C"/>
    <w:rsid w:val="0087761C"/>
    <w:rsid w:val="008868F9"/>
    <w:rsid w:val="00890DC2"/>
    <w:rsid w:val="00891A5C"/>
    <w:rsid w:val="00896E66"/>
    <w:rsid w:val="008974EC"/>
    <w:rsid w:val="008D297A"/>
    <w:rsid w:val="008D41D7"/>
    <w:rsid w:val="008E0264"/>
    <w:rsid w:val="008E1FBF"/>
    <w:rsid w:val="008F00D9"/>
    <w:rsid w:val="008F09C9"/>
    <w:rsid w:val="008F3F68"/>
    <w:rsid w:val="008F5F67"/>
    <w:rsid w:val="009016F5"/>
    <w:rsid w:val="00902113"/>
    <w:rsid w:val="0091003E"/>
    <w:rsid w:val="00912B07"/>
    <w:rsid w:val="00913079"/>
    <w:rsid w:val="00914A1C"/>
    <w:rsid w:val="009218AD"/>
    <w:rsid w:val="009510DB"/>
    <w:rsid w:val="00955531"/>
    <w:rsid w:val="00957FDA"/>
    <w:rsid w:val="00976D49"/>
    <w:rsid w:val="009803C2"/>
    <w:rsid w:val="009818AC"/>
    <w:rsid w:val="00984EA8"/>
    <w:rsid w:val="00990548"/>
    <w:rsid w:val="00995690"/>
    <w:rsid w:val="0099755A"/>
    <w:rsid w:val="009A44BA"/>
    <w:rsid w:val="009C2979"/>
    <w:rsid w:val="009C7EDE"/>
    <w:rsid w:val="009D0841"/>
    <w:rsid w:val="009E6C9A"/>
    <w:rsid w:val="00A0058C"/>
    <w:rsid w:val="00A00995"/>
    <w:rsid w:val="00A13711"/>
    <w:rsid w:val="00A157AF"/>
    <w:rsid w:val="00A20B42"/>
    <w:rsid w:val="00A366EA"/>
    <w:rsid w:val="00A43558"/>
    <w:rsid w:val="00A53D66"/>
    <w:rsid w:val="00AB16B2"/>
    <w:rsid w:val="00AC4BCB"/>
    <w:rsid w:val="00AC6DDF"/>
    <w:rsid w:val="00AD09F6"/>
    <w:rsid w:val="00B051F7"/>
    <w:rsid w:val="00B17D20"/>
    <w:rsid w:val="00B2528A"/>
    <w:rsid w:val="00B4576F"/>
    <w:rsid w:val="00B51A55"/>
    <w:rsid w:val="00B52E90"/>
    <w:rsid w:val="00B55D3B"/>
    <w:rsid w:val="00B61B17"/>
    <w:rsid w:val="00B81D14"/>
    <w:rsid w:val="00B87FE7"/>
    <w:rsid w:val="00BA1AB7"/>
    <w:rsid w:val="00BA4ED1"/>
    <w:rsid w:val="00BB16E4"/>
    <w:rsid w:val="00BD19E8"/>
    <w:rsid w:val="00BD4261"/>
    <w:rsid w:val="00BD5439"/>
    <w:rsid w:val="00BE0038"/>
    <w:rsid w:val="00BE0EDC"/>
    <w:rsid w:val="00C020B6"/>
    <w:rsid w:val="00C14800"/>
    <w:rsid w:val="00C23B76"/>
    <w:rsid w:val="00C25DD1"/>
    <w:rsid w:val="00C36CE5"/>
    <w:rsid w:val="00C42AE3"/>
    <w:rsid w:val="00C43624"/>
    <w:rsid w:val="00C4441D"/>
    <w:rsid w:val="00C52825"/>
    <w:rsid w:val="00C6553D"/>
    <w:rsid w:val="00C66F53"/>
    <w:rsid w:val="00C73F52"/>
    <w:rsid w:val="00C9005B"/>
    <w:rsid w:val="00C96433"/>
    <w:rsid w:val="00CB36B5"/>
    <w:rsid w:val="00CB623F"/>
    <w:rsid w:val="00CC2E74"/>
    <w:rsid w:val="00CC345A"/>
    <w:rsid w:val="00CC6CD9"/>
    <w:rsid w:val="00CD04F3"/>
    <w:rsid w:val="00CD2A6A"/>
    <w:rsid w:val="00CF357E"/>
    <w:rsid w:val="00D020AD"/>
    <w:rsid w:val="00D1529E"/>
    <w:rsid w:val="00D1602B"/>
    <w:rsid w:val="00D3383F"/>
    <w:rsid w:val="00D36611"/>
    <w:rsid w:val="00D41C7A"/>
    <w:rsid w:val="00D50C60"/>
    <w:rsid w:val="00D61551"/>
    <w:rsid w:val="00D6206B"/>
    <w:rsid w:val="00D718E0"/>
    <w:rsid w:val="00D86678"/>
    <w:rsid w:val="00D95740"/>
    <w:rsid w:val="00DA1BDE"/>
    <w:rsid w:val="00DB218E"/>
    <w:rsid w:val="00DC4428"/>
    <w:rsid w:val="00E0168D"/>
    <w:rsid w:val="00E04F3D"/>
    <w:rsid w:val="00E056FE"/>
    <w:rsid w:val="00E16B90"/>
    <w:rsid w:val="00E22E96"/>
    <w:rsid w:val="00E30757"/>
    <w:rsid w:val="00E46993"/>
    <w:rsid w:val="00E5148F"/>
    <w:rsid w:val="00E51B1D"/>
    <w:rsid w:val="00E525E5"/>
    <w:rsid w:val="00E631F2"/>
    <w:rsid w:val="00E8677F"/>
    <w:rsid w:val="00EA433C"/>
    <w:rsid w:val="00EB1B69"/>
    <w:rsid w:val="00EC63F9"/>
    <w:rsid w:val="00EC6C70"/>
    <w:rsid w:val="00F01E00"/>
    <w:rsid w:val="00F078E5"/>
    <w:rsid w:val="00F12B4D"/>
    <w:rsid w:val="00F143F7"/>
    <w:rsid w:val="00F15D70"/>
    <w:rsid w:val="00F17CCE"/>
    <w:rsid w:val="00F261FA"/>
    <w:rsid w:val="00F37363"/>
    <w:rsid w:val="00F548CE"/>
    <w:rsid w:val="00F61617"/>
    <w:rsid w:val="00F7629C"/>
    <w:rsid w:val="00F84AE4"/>
    <w:rsid w:val="00F8697F"/>
    <w:rsid w:val="00F90E52"/>
    <w:rsid w:val="00F97CEE"/>
    <w:rsid w:val="00FB00CF"/>
    <w:rsid w:val="00FB186A"/>
    <w:rsid w:val="00FB49F5"/>
    <w:rsid w:val="00FC49F4"/>
    <w:rsid w:val="00FC6E2F"/>
    <w:rsid w:val="00FE00D7"/>
    <w:rsid w:val="00FF56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EC6DE"/>
  <w15:chartTrackingRefBased/>
  <w15:docId w15:val="{47318B0E-88F1-473C-9A8C-C0BF4E3BC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DA1BDE"/>
    <w:pPr>
      <w:spacing w:after="0"/>
    </w:pPr>
    <w:rPr>
      <w:rFonts w:ascii="Arial" w:hAnsi="Arial" w:cs="Times New Roman"/>
      <w:sz w:val="20"/>
      <w:szCs w:val="20"/>
      <w:lang w:eastAsia="de-DE"/>
    </w:rPr>
  </w:style>
  <w:style w:type="paragraph" w:styleId="berschrift1">
    <w:name w:val="heading 1"/>
    <w:basedOn w:val="Standard"/>
    <w:next w:val="Standard"/>
    <w:link w:val="berschrift1Zchn"/>
    <w:uiPriority w:val="9"/>
    <w:rsid w:val="001D0C1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rsid w:val="001D0C1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aliases w:val="IT Abbildungsverzeichnis"/>
    <w:basedOn w:val="Standard"/>
    <w:next w:val="Standard"/>
    <w:link w:val="AbbildungsverzeichnisZchn"/>
    <w:rsid w:val="001623F4"/>
    <w:pPr>
      <w:keepLines/>
      <w:tabs>
        <w:tab w:val="left" w:pos="1418"/>
        <w:tab w:val="right" w:pos="8505"/>
      </w:tabs>
      <w:spacing w:after="80"/>
      <w:ind w:left="1418" w:right="454" w:hanging="1418"/>
    </w:pPr>
  </w:style>
  <w:style w:type="character" w:customStyle="1" w:styleId="berschrift1Zchn">
    <w:name w:val="Überschrift 1 Zchn"/>
    <w:basedOn w:val="Absatz-Standardschriftart"/>
    <w:link w:val="berschrift1"/>
    <w:uiPriority w:val="9"/>
    <w:rsid w:val="001D0C1B"/>
    <w:rPr>
      <w:rFonts w:asciiTheme="majorHAnsi" w:eastAsiaTheme="majorEastAsia" w:hAnsiTheme="majorHAnsi" w:cstheme="majorBidi"/>
      <w:b/>
      <w:bCs/>
      <w:color w:val="365F91" w:themeColor="accent1" w:themeShade="BF"/>
      <w:sz w:val="28"/>
      <w:szCs w:val="28"/>
      <w:lang w:eastAsia="de-DE"/>
    </w:rPr>
  </w:style>
  <w:style w:type="character" w:customStyle="1" w:styleId="berschrift2Zchn">
    <w:name w:val="Überschrift 2 Zchn"/>
    <w:basedOn w:val="Absatz-Standardschriftart"/>
    <w:link w:val="berschrift2"/>
    <w:uiPriority w:val="9"/>
    <w:semiHidden/>
    <w:rsid w:val="001D0C1B"/>
    <w:rPr>
      <w:rFonts w:asciiTheme="majorHAnsi" w:eastAsiaTheme="majorEastAsia" w:hAnsiTheme="majorHAnsi" w:cstheme="majorBidi"/>
      <w:b/>
      <w:bCs/>
      <w:color w:val="4F81BD" w:themeColor="accent1"/>
      <w:sz w:val="26"/>
      <w:szCs w:val="26"/>
      <w:lang w:eastAsia="de-DE"/>
    </w:rPr>
  </w:style>
  <w:style w:type="character" w:customStyle="1" w:styleId="AbbildungsverzeichnisZchn">
    <w:name w:val="Abbildungsverzeichnis Zchn"/>
    <w:aliases w:val="IT Abbildungsverzeichnis Zchn"/>
    <w:basedOn w:val="Absatz-Standardschriftart"/>
    <w:link w:val="Abbildungsverzeichnis"/>
    <w:rsid w:val="001623F4"/>
    <w:rPr>
      <w:rFonts w:ascii="Arial" w:hAnsi="Arial" w:cs="Times New Roman"/>
      <w:sz w:val="20"/>
      <w:szCs w:val="20"/>
      <w:lang w:eastAsia="de-DE"/>
    </w:rPr>
  </w:style>
  <w:style w:type="paragraph" w:styleId="Aufzhlungszeichen2">
    <w:name w:val="List Bullet 2"/>
    <w:aliases w:val="IT Minus Ebene 2"/>
    <w:basedOn w:val="Standard"/>
    <w:rsid w:val="00A00995"/>
    <w:pPr>
      <w:tabs>
        <w:tab w:val="num" w:pos="964"/>
      </w:tabs>
      <w:ind w:left="964" w:hanging="284"/>
    </w:pPr>
  </w:style>
  <w:style w:type="paragraph" w:styleId="Aufzhlungszeichen3">
    <w:name w:val="List Bullet 3"/>
    <w:aliases w:val="IT Plus Ebene 2"/>
    <w:basedOn w:val="Standard"/>
    <w:next w:val="Aufzhlungszeichen2"/>
    <w:rsid w:val="00A00995"/>
    <w:pPr>
      <w:tabs>
        <w:tab w:val="num" w:pos="964"/>
      </w:tabs>
      <w:ind w:left="964" w:hanging="284"/>
    </w:pPr>
  </w:style>
  <w:style w:type="paragraph" w:styleId="Aufzhlungszeichen4">
    <w:name w:val="List Bullet 4"/>
    <w:aliases w:val="IT Doppelpfeil Ebene 3"/>
    <w:basedOn w:val="Standard"/>
    <w:rsid w:val="00A00995"/>
    <w:pPr>
      <w:tabs>
        <w:tab w:val="num" w:pos="1247"/>
      </w:tabs>
      <w:ind w:left="1247" w:hanging="283"/>
    </w:pPr>
  </w:style>
  <w:style w:type="paragraph" w:styleId="Aufzhlungszeichen5">
    <w:name w:val="List Bullet 5"/>
    <w:aliases w:val="IT Pfeil Ebene 3"/>
    <w:basedOn w:val="Standard"/>
    <w:rsid w:val="00A00995"/>
    <w:pPr>
      <w:tabs>
        <w:tab w:val="num" w:pos="1247"/>
      </w:tabs>
      <w:ind w:left="1247" w:hanging="283"/>
    </w:pPr>
  </w:style>
  <w:style w:type="paragraph" w:styleId="Beschriftung">
    <w:name w:val="caption"/>
    <w:aliases w:val="IT Beschriftung"/>
    <w:basedOn w:val="Standard"/>
    <w:next w:val="Standard"/>
    <w:link w:val="BeschriftungZchn"/>
    <w:rsid w:val="00A00995"/>
    <w:pPr>
      <w:spacing w:before="160" w:after="240"/>
    </w:pPr>
    <w:rPr>
      <w:bCs/>
      <w:sz w:val="16"/>
    </w:rPr>
  </w:style>
  <w:style w:type="character" w:customStyle="1" w:styleId="BeschriftungZchn">
    <w:name w:val="Beschriftung Zchn"/>
    <w:aliases w:val="IT Beschriftung Zchn"/>
    <w:basedOn w:val="Absatz-Standardschriftart"/>
    <w:link w:val="Beschriftung"/>
    <w:rsid w:val="00A00995"/>
    <w:rPr>
      <w:rFonts w:ascii="Arial" w:hAnsi="Arial" w:cs="Times New Roman"/>
      <w:bCs/>
      <w:sz w:val="16"/>
      <w:szCs w:val="20"/>
      <w:lang w:eastAsia="de-DE"/>
    </w:rPr>
  </w:style>
  <w:style w:type="paragraph" w:customStyle="1" w:styleId="FormatvorlageBeschriftung">
    <w:name w:val="Formatvorlage Beschriftung"/>
    <w:aliases w:val="IT Beschriftung + Fett"/>
    <w:basedOn w:val="Beschriftung"/>
    <w:link w:val="FormatvorlageBeschriftungZchn"/>
    <w:rsid w:val="00A00995"/>
  </w:style>
  <w:style w:type="character" w:customStyle="1" w:styleId="FormatvorlageBeschriftungZchn">
    <w:name w:val="Formatvorlage Beschriftung Zchn"/>
    <w:aliases w:val="IT Beschriftung + Fett Zchn"/>
    <w:basedOn w:val="BeschriftungZchn"/>
    <w:link w:val="FormatvorlageBeschriftung"/>
    <w:rsid w:val="00A00995"/>
    <w:rPr>
      <w:rFonts w:ascii="Arial" w:hAnsi="Arial" w:cs="Times New Roman"/>
      <w:bCs/>
      <w:sz w:val="16"/>
      <w:szCs w:val="20"/>
      <w:lang w:eastAsia="de-DE"/>
    </w:rPr>
  </w:style>
  <w:style w:type="paragraph" w:customStyle="1" w:styleId="ITberschriftCohneNr">
    <w:name w:val="IT Überschrift C ohne Nr."/>
    <w:next w:val="Standard"/>
    <w:rsid w:val="00A00995"/>
    <w:pPr>
      <w:spacing w:before="120" w:after="80" w:line="240" w:lineRule="auto"/>
    </w:pPr>
    <w:rPr>
      <w:rFonts w:ascii="Arial" w:hAnsi="Arial" w:cs="Times New Roman"/>
      <w:b/>
      <w:sz w:val="20"/>
      <w:szCs w:val="20"/>
      <w:lang w:eastAsia="de-DE"/>
    </w:rPr>
  </w:style>
  <w:style w:type="paragraph" w:customStyle="1" w:styleId="ITDeckblattKleinsteSchrift">
    <w:name w:val="IT Deckblatt Kleinste Schrift"/>
    <w:basedOn w:val="ITberschriftCohneNr"/>
    <w:rsid w:val="00A00995"/>
    <w:pPr>
      <w:ind w:left="618"/>
    </w:pPr>
    <w:rPr>
      <w:rFonts w:cs="Arial"/>
      <w:b w:val="0"/>
    </w:rPr>
  </w:style>
  <w:style w:type="paragraph" w:customStyle="1" w:styleId="FormatvorlageITDeckblattKleinsteSchriftFett">
    <w:name w:val="Formatvorlage IT Deckblatt Kleinste Schrift + Fett"/>
    <w:basedOn w:val="ITDeckblattKleinsteSchrift"/>
    <w:rsid w:val="00A00995"/>
    <w:rPr>
      <w:b/>
      <w:bCs/>
    </w:rPr>
  </w:style>
  <w:style w:type="paragraph" w:customStyle="1" w:styleId="ITberschriftAohneNr">
    <w:name w:val="IT Überschrift A ohne Nr."/>
    <w:next w:val="Standard"/>
    <w:rsid w:val="00A00995"/>
    <w:pPr>
      <w:spacing w:before="480" w:after="320" w:line="240" w:lineRule="auto"/>
      <w:contextualSpacing/>
    </w:pPr>
    <w:rPr>
      <w:rFonts w:ascii="Arial" w:hAnsi="Arial" w:cs="Times New Roman"/>
      <w:b/>
      <w:sz w:val="32"/>
      <w:szCs w:val="20"/>
      <w:lang w:eastAsia="de-DE"/>
    </w:rPr>
  </w:style>
  <w:style w:type="paragraph" w:customStyle="1" w:styleId="FormatvorlageITberschriftAohneNrVor0pt">
    <w:name w:val="Formatvorlage IT Überschrift A ohne Nr. + Vor:  0 pt"/>
    <w:basedOn w:val="ITberschriftAohneNr"/>
    <w:rsid w:val="00A00995"/>
    <w:pPr>
      <w:spacing w:before="0"/>
    </w:pPr>
    <w:rPr>
      <w:bCs/>
    </w:rPr>
  </w:style>
  <w:style w:type="paragraph" w:styleId="Verzeichnis1">
    <w:name w:val="toc 1"/>
    <w:aliases w:val="IT Verzeichnis 1"/>
    <w:basedOn w:val="ITberschriftAohneNr"/>
    <w:next w:val="ITberschriftAohneNr"/>
    <w:uiPriority w:val="39"/>
    <w:rsid w:val="00A00995"/>
    <w:pPr>
      <w:keepNext/>
      <w:tabs>
        <w:tab w:val="left" w:pos="397"/>
        <w:tab w:val="right" w:leader="dot" w:pos="8505"/>
      </w:tabs>
      <w:spacing w:before="80" w:after="40" w:line="280" w:lineRule="exact"/>
      <w:ind w:left="397" w:hanging="397"/>
      <w:contextualSpacing w:val="0"/>
    </w:pPr>
    <w:rPr>
      <w:bCs/>
      <w:noProof/>
      <w:sz w:val="20"/>
    </w:rPr>
  </w:style>
  <w:style w:type="paragraph" w:customStyle="1" w:styleId="FormatvorlageVerzeichnis1">
    <w:name w:val="Formatvorlage Verzeichnis 1"/>
    <w:aliases w:val="IT Verzeichnis 1 + Rechts:  -019 cm"/>
    <w:basedOn w:val="Verzeichnis1"/>
    <w:rsid w:val="00A00995"/>
    <w:rPr>
      <w:rFonts w:cs="Arial"/>
    </w:rPr>
  </w:style>
  <w:style w:type="paragraph" w:styleId="Verzeichnis2">
    <w:name w:val="toc 2"/>
    <w:aliases w:val="IT Verzeichnis 2"/>
    <w:uiPriority w:val="39"/>
    <w:rsid w:val="00A00995"/>
    <w:pPr>
      <w:tabs>
        <w:tab w:val="left" w:pos="1021"/>
        <w:tab w:val="right" w:leader="dot" w:pos="8504"/>
      </w:tabs>
      <w:spacing w:after="0" w:line="240" w:lineRule="exact"/>
      <w:ind w:left="964" w:hanging="567"/>
    </w:pPr>
    <w:rPr>
      <w:rFonts w:ascii="Arial" w:hAnsi="Arial" w:cs="Times New Roman"/>
      <w:bCs/>
      <w:iCs/>
      <w:noProof/>
      <w:sz w:val="20"/>
      <w:szCs w:val="20"/>
      <w:lang w:eastAsia="de-DE"/>
    </w:rPr>
  </w:style>
  <w:style w:type="paragraph" w:customStyle="1" w:styleId="FormatvorlageVerzeichnis2">
    <w:name w:val="Formatvorlage Verzeichnis 2"/>
    <w:aliases w:val="IT Verzeichnis 2 + Links:  072 cm Hängend:  1..."/>
    <w:basedOn w:val="Verzeichnis2"/>
    <w:rsid w:val="00A00995"/>
    <w:pPr>
      <w:tabs>
        <w:tab w:val="clear" w:pos="1021"/>
        <w:tab w:val="left" w:pos="964"/>
      </w:tabs>
    </w:pPr>
    <w:rPr>
      <w:iCs w:val="0"/>
    </w:rPr>
  </w:style>
  <w:style w:type="paragraph" w:styleId="Verzeichnis3">
    <w:name w:val="toc 3"/>
    <w:aliases w:val="IT Verzeichnis 3"/>
    <w:rsid w:val="00A00995"/>
    <w:pPr>
      <w:tabs>
        <w:tab w:val="left" w:pos="1701"/>
        <w:tab w:val="right" w:leader="dot" w:pos="8505"/>
      </w:tabs>
      <w:spacing w:before="40" w:after="0" w:line="240" w:lineRule="auto"/>
      <w:ind w:left="1672" w:hanging="680"/>
    </w:pPr>
    <w:rPr>
      <w:rFonts w:ascii="Arial" w:hAnsi="Arial" w:cs="Times New Roman"/>
      <w:sz w:val="20"/>
      <w:szCs w:val="20"/>
      <w:lang w:eastAsia="de-DE"/>
    </w:rPr>
  </w:style>
  <w:style w:type="paragraph" w:customStyle="1" w:styleId="FormatvorlageVerzeichnis3">
    <w:name w:val="Formatvorlage Verzeichnis 3"/>
    <w:aliases w:val="IT Verzeichnis 3 + Links:  075 cm Hängend:  1..."/>
    <w:basedOn w:val="Verzeichnis3"/>
    <w:rsid w:val="00A00995"/>
    <w:pPr>
      <w:tabs>
        <w:tab w:val="clear" w:pos="1701"/>
      </w:tabs>
      <w:ind w:left="1588" w:hanging="1021"/>
    </w:pPr>
  </w:style>
  <w:style w:type="paragraph" w:styleId="Funotentext">
    <w:name w:val="footnote text"/>
    <w:aliases w:val="IT Fußnotentext"/>
    <w:basedOn w:val="Standard"/>
    <w:link w:val="FunotentextZchn"/>
    <w:rsid w:val="00A00995"/>
    <w:pPr>
      <w:keepLines/>
      <w:spacing w:after="120"/>
      <w:ind w:left="102" w:hanging="102"/>
    </w:pPr>
    <w:rPr>
      <w:sz w:val="16"/>
    </w:rPr>
  </w:style>
  <w:style w:type="character" w:customStyle="1" w:styleId="FunotentextZchn">
    <w:name w:val="Fußnotentext Zchn"/>
    <w:aliases w:val="IT Fußnotentext Zchn"/>
    <w:basedOn w:val="Absatz-Standardschriftart"/>
    <w:link w:val="Funotentext"/>
    <w:rsid w:val="00A00995"/>
    <w:rPr>
      <w:rFonts w:ascii="Arial" w:hAnsi="Arial" w:cs="Times New Roman"/>
      <w:sz w:val="16"/>
      <w:szCs w:val="20"/>
      <w:lang w:eastAsia="de-DE"/>
    </w:rPr>
  </w:style>
  <w:style w:type="character" w:styleId="Funotenzeichen">
    <w:name w:val="footnote reference"/>
    <w:aliases w:val="IT Fußnotenzeichen"/>
    <w:basedOn w:val="Absatz-Standardschriftart"/>
    <w:rsid w:val="00A00995"/>
    <w:rPr>
      <w:position w:val="6"/>
      <w:sz w:val="16"/>
      <w:vertAlign w:val="superscript"/>
    </w:rPr>
  </w:style>
  <w:style w:type="character" w:styleId="Hyperlink">
    <w:name w:val="Hyperlink"/>
    <w:aliases w:val="IT Hyperlink"/>
    <w:basedOn w:val="Absatz-Standardschriftart"/>
    <w:uiPriority w:val="99"/>
    <w:rsid w:val="00A00995"/>
    <w:rPr>
      <w:color w:val="000080"/>
      <w:u w:val="single"/>
    </w:rPr>
  </w:style>
  <w:style w:type="paragraph" w:customStyle="1" w:styleId="ITAbsatz">
    <w:name w:val="IT Absatz"/>
    <w:link w:val="ITAbsatzZchnZchn"/>
    <w:rsid w:val="00A00995"/>
    <w:pPr>
      <w:numPr>
        <w:numId w:val="1"/>
      </w:numPr>
      <w:spacing w:after="120" w:line="280" w:lineRule="exact"/>
    </w:pPr>
    <w:rPr>
      <w:rFonts w:ascii="Arial" w:hAnsi="Arial" w:cs="Times New Roman"/>
      <w:sz w:val="20"/>
      <w:szCs w:val="20"/>
      <w:lang w:eastAsia="de-DE"/>
    </w:rPr>
  </w:style>
  <w:style w:type="character" w:customStyle="1" w:styleId="ITAbsatzZchnZchn">
    <w:name w:val="IT Absatz Zchn Zchn"/>
    <w:basedOn w:val="Absatz-Standardschriftart"/>
    <w:link w:val="ITAbsatz"/>
    <w:rsid w:val="00A00995"/>
    <w:rPr>
      <w:rFonts w:ascii="Arial" w:hAnsi="Arial" w:cs="Times New Roman"/>
      <w:sz w:val="20"/>
      <w:szCs w:val="20"/>
      <w:lang w:eastAsia="de-DE"/>
    </w:rPr>
  </w:style>
  <w:style w:type="paragraph" w:customStyle="1" w:styleId="ITAbsatzohneNr">
    <w:name w:val="IT Absatz ohne Nr."/>
    <w:basedOn w:val="ITAbsatz"/>
    <w:link w:val="ITAbsatzohneNrZchn"/>
    <w:rsid w:val="002C3BF4"/>
    <w:pPr>
      <w:numPr>
        <w:numId w:val="0"/>
      </w:numPr>
      <w:spacing w:after="0"/>
    </w:pPr>
  </w:style>
  <w:style w:type="character" w:customStyle="1" w:styleId="ITAbsatzohneNrZchn">
    <w:name w:val="IT Absatz ohne Nr. Zchn"/>
    <w:basedOn w:val="ITAbsatzZchnZchn"/>
    <w:link w:val="ITAbsatzohneNr"/>
    <w:rsid w:val="002C3BF4"/>
    <w:rPr>
      <w:rFonts w:ascii="Arial" w:hAnsi="Arial" w:cs="Times New Roman"/>
      <w:sz w:val="20"/>
      <w:szCs w:val="20"/>
      <w:lang w:eastAsia="de-DE"/>
    </w:rPr>
  </w:style>
  <w:style w:type="paragraph" w:customStyle="1" w:styleId="ITStandard">
    <w:name w:val="IT Standard"/>
    <w:link w:val="ITStandardZchn"/>
    <w:qFormat/>
    <w:rsid w:val="004703BC"/>
    <w:pPr>
      <w:spacing w:after="0"/>
    </w:pPr>
    <w:rPr>
      <w:rFonts w:ascii="Arial" w:hAnsi="Arial" w:cs="Times New Roman"/>
      <w:sz w:val="20"/>
      <w:szCs w:val="20"/>
      <w:lang w:eastAsia="de-DE"/>
    </w:rPr>
  </w:style>
  <w:style w:type="character" w:customStyle="1" w:styleId="ITStandardZchn">
    <w:name w:val="IT Standard Zchn"/>
    <w:basedOn w:val="Absatz-Standardschriftart"/>
    <w:link w:val="ITStandard"/>
    <w:rsid w:val="004703BC"/>
    <w:rPr>
      <w:rFonts w:ascii="Arial" w:hAnsi="Arial" w:cs="Times New Roman"/>
      <w:sz w:val="20"/>
      <w:szCs w:val="20"/>
      <w:lang w:eastAsia="de-DE"/>
    </w:rPr>
  </w:style>
  <w:style w:type="paragraph" w:customStyle="1" w:styleId="ITAbsatztextimRahmen">
    <w:name w:val="IT Absatztext im Rahmen"/>
    <w:basedOn w:val="ITStandard"/>
    <w:next w:val="ITStandard"/>
    <w:rsid w:val="00A00995"/>
    <w:pPr>
      <w:framePr w:w="8505" w:hSpace="284" w:wrap="notBeside" w:vAnchor="text" w:hAnchor="page" w:x="2269" w:y="1" w:anchorLock="1"/>
      <w:pBdr>
        <w:top w:val="thinThickSmallGap" w:sz="12" w:space="2" w:color="auto"/>
        <w:left w:val="thinThickSmallGap" w:sz="12" w:space="2" w:color="auto"/>
        <w:bottom w:val="thickThinSmallGap" w:sz="12" w:space="4" w:color="auto"/>
        <w:right w:val="thickThinSmallGap" w:sz="12" w:space="2" w:color="auto"/>
      </w:pBdr>
    </w:pPr>
  </w:style>
  <w:style w:type="paragraph" w:customStyle="1" w:styleId="ITAnhangAufzhlung">
    <w:name w:val="IT Anhang Aufzählung"/>
    <w:rsid w:val="00A00995"/>
    <w:pPr>
      <w:numPr>
        <w:numId w:val="2"/>
      </w:numPr>
      <w:spacing w:after="80" w:line="240" w:lineRule="auto"/>
    </w:pPr>
    <w:rPr>
      <w:rFonts w:ascii="Arial" w:hAnsi="Arial" w:cs="Times New Roman"/>
      <w:sz w:val="20"/>
      <w:szCs w:val="20"/>
      <w:lang w:eastAsia="de-DE"/>
    </w:rPr>
  </w:style>
  <w:style w:type="paragraph" w:customStyle="1" w:styleId="ITAnhangberschrift1">
    <w:name w:val="IT Anhang Überschrift 1"/>
    <w:rsid w:val="00A00995"/>
    <w:pPr>
      <w:spacing w:before="480" w:after="240" w:line="240" w:lineRule="auto"/>
    </w:pPr>
    <w:rPr>
      <w:rFonts w:ascii="Arial" w:hAnsi="Arial" w:cs="Times New Roman"/>
      <w:b/>
      <w:sz w:val="32"/>
      <w:szCs w:val="20"/>
      <w:lang w:eastAsia="de-DE"/>
    </w:rPr>
  </w:style>
  <w:style w:type="paragraph" w:customStyle="1" w:styleId="ITAufzhlung">
    <w:name w:val="IT Aufzählung ."/>
    <w:rsid w:val="00A00995"/>
    <w:pPr>
      <w:tabs>
        <w:tab w:val="num" w:pos="284"/>
      </w:tabs>
      <w:spacing w:after="120" w:line="240" w:lineRule="auto"/>
      <w:ind w:left="284" w:hanging="284"/>
    </w:pPr>
    <w:rPr>
      <w:rFonts w:ascii="Arial" w:hAnsi="Arial" w:cs="Times New Roman"/>
      <w:sz w:val="20"/>
      <w:szCs w:val="20"/>
      <w:lang w:eastAsia="de-DE"/>
    </w:rPr>
  </w:style>
  <w:style w:type="paragraph" w:customStyle="1" w:styleId="ITAufzhlung1Punkt">
    <w:name w:val="IT Aufzählung 1 Punkt"/>
    <w:basedOn w:val="ITAbsatzohneNr"/>
    <w:rsid w:val="00A00995"/>
    <w:pPr>
      <w:numPr>
        <w:numId w:val="3"/>
      </w:numPr>
      <w:spacing w:line="240" w:lineRule="auto"/>
    </w:pPr>
  </w:style>
  <w:style w:type="paragraph" w:customStyle="1" w:styleId="ITAufzhlung2Minus">
    <w:name w:val="IT Aufzählung 2 Minus"/>
    <w:basedOn w:val="ITAbsatzohneNr"/>
    <w:rsid w:val="00A00995"/>
    <w:pPr>
      <w:numPr>
        <w:ilvl w:val="1"/>
        <w:numId w:val="3"/>
      </w:numPr>
      <w:spacing w:after="60" w:line="240" w:lineRule="auto"/>
    </w:pPr>
  </w:style>
  <w:style w:type="paragraph" w:customStyle="1" w:styleId="ITAufzhlung3Plus">
    <w:name w:val="IT Aufzählung 3 Plus"/>
    <w:basedOn w:val="ITAufzhlung2Minus"/>
    <w:rsid w:val="00A00995"/>
    <w:pPr>
      <w:numPr>
        <w:ilvl w:val="2"/>
      </w:numPr>
    </w:pPr>
  </w:style>
  <w:style w:type="paragraph" w:customStyle="1" w:styleId="ITAufzhlung4Pfeil">
    <w:name w:val="IT Aufzählung 4 Pfeil"/>
    <w:basedOn w:val="ITAufzhlung2Minus"/>
    <w:rsid w:val="00A00995"/>
    <w:pPr>
      <w:numPr>
        <w:ilvl w:val="3"/>
      </w:numPr>
    </w:pPr>
  </w:style>
  <w:style w:type="paragraph" w:customStyle="1" w:styleId="ITAufzhlung5Doppelpfeil">
    <w:name w:val="IT Aufzählung 5 Doppelpfeil"/>
    <w:basedOn w:val="ITAufzhlung2Minus"/>
    <w:rsid w:val="00A00995"/>
    <w:pPr>
      <w:numPr>
        <w:ilvl w:val="4"/>
      </w:numPr>
    </w:pPr>
  </w:style>
  <w:style w:type="paragraph" w:customStyle="1" w:styleId="ITDeckblattGrteSchrift">
    <w:name w:val="IT Deckblatt Größte Schrift"/>
    <w:basedOn w:val="ITberschriftAohneNr"/>
    <w:rsid w:val="00A00995"/>
    <w:pPr>
      <w:spacing w:line="288" w:lineRule="auto"/>
      <w:jc w:val="right"/>
    </w:pPr>
    <w:rPr>
      <w:rFonts w:cs="Arial"/>
      <w:sz w:val="40"/>
    </w:rPr>
  </w:style>
  <w:style w:type="paragraph" w:customStyle="1" w:styleId="ITDeckblattKleinereSchrift">
    <w:name w:val="IT Deckblatt Kleinere Schrift"/>
    <w:basedOn w:val="ITberschriftCohneNr"/>
    <w:rsid w:val="00A00995"/>
    <w:pPr>
      <w:jc w:val="right"/>
    </w:pPr>
    <w:rPr>
      <w:rFonts w:cs="Arial"/>
      <w:b w:val="0"/>
      <w:sz w:val="24"/>
    </w:rPr>
  </w:style>
  <w:style w:type="paragraph" w:customStyle="1" w:styleId="ITberschriftBohneNr">
    <w:name w:val="IT Überschrift B ohne Nr."/>
    <w:next w:val="ITAbsatzohneNr"/>
    <w:link w:val="ITberschriftBohneNrZchnZchn"/>
    <w:rsid w:val="00A00995"/>
    <w:pPr>
      <w:spacing w:before="180" w:after="120" w:line="240" w:lineRule="auto"/>
      <w:contextualSpacing/>
    </w:pPr>
    <w:rPr>
      <w:rFonts w:ascii="Arial" w:hAnsi="Arial" w:cs="Times New Roman"/>
      <w:b/>
      <w:sz w:val="24"/>
      <w:szCs w:val="20"/>
      <w:lang w:eastAsia="de-DE"/>
    </w:rPr>
  </w:style>
  <w:style w:type="character" w:customStyle="1" w:styleId="ITberschriftBohneNrZchnZchn">
    <w:name w:val="IT Überschrift B ohne Nr. Zchn Zchn"/>
    <w:basedOn w:val="Absatz-Standardschriftart"/>
    <w:link w:val="ITberschriftBohneNr"/>
    <w:rsid w:val="00A00995"/>
    <w:rPr>
      <w:rFonts w:ascii="Arial" w:hAnsi="Arial" w:cs="Times New Roman"/>
      <w:b/>
      <w:sz w:val="24"/>
      <w:szCs w:val="20"/>
      <w:lang w:eastAsia="de-DE"/>
    </w:rPr>
  </w:style>
  <w:style w:type="paragraph" w:customStyle="1" w:styleId="ITDeckblattMittlereSchrift">
    <w:name w:val="IT Deckblatt Mittlere Schrift"/>
    <w:basedOn w:val="ITberschriftBohneNr"/>
    <w:rsid w:val="00A00995"/>
    <w:pPr>
      <w:jc w:val="right"/>
    </w:pPr>
    <w:rPr>
      <w:sz w:val="28"/>
    </w:rPr>
  </w:style>
  <w:style w:type="paragraph" w:customStyle="1" w:styleId="ITFuzeile">
    <w:name w:val="IT Fußzeile"/>
    <w:link w:val="ITFuzeileZchn"/>
    <w:autoRedefine/>
    <w:rsid w:val="00A00995"/>
    <w:pPr>
      <w:tabs>
        <w:tab w:val="right" w:pos="8500"/>
        <w:tab w:val="right" w:pos="13181"/>
      </w:tabs>
      <w:spacing w:after="0" w:line="240" w:lineRule="auto"/>
      <w:ind w:right="604"/>
    </w:pPr>
    <w:rPr>
      <w:rFonts w:ascii="Arial" w:hAnsi="Arial" w:cs="Times New Roman"/>
      <w:color w:val="808080"/>
      <w:sz w:val="20"/>
      <w:szCs w:val="20"/>
      <w:lang w:eastAsia="de-DE"/>
    </w:rPr>
  </w:style>
  <w:style w:type="character" w:customStyle="1" w:styleId="ITFuzeileZchn">
    <w:name w:val="IT Fußzeile Zchn"/>
    <w:basedOn w:val="Absatz-Standardschriftart"/>
    <w:link w:val="ITFuzeile"/>
    <w:rsid w:val="00A00995"/>
    <w:rPr>
      <w:rFonts w:ascii="Arial" w:hAnsi="Arial" w:cs="Times New Roman"/>
      <w:color w:val="808080"/>
      <w:sz w:val="20"/>
      <w:szCs w:val="20"/>
      <w:lang w:eastAsia="de-DE"/>
    </w:rPr>
  </w:style>
  <w:style w:type="character" w:customStyle="1" w:styleId="ITHochgestellt">
    <w:name w:val="IT Hochgestellt"/>
    <w:rsid w:val="00A00995"/>
    <w:rPr>
      <w:bCs/>
      <w:vertAlign w:val="superscript"/>
    </w:rPr>
  </w:style>
  <w:style w:type="character" w:customStyle="1" w:styleId="ITMarkierungblau">
    <w:name w:val="IT Markierung blau"/>
    <w:basedOn w:val="Absatz-Standardschriftart"/>
    <w:rsid w:val="00A00995"/>
    <w:rPr>
      <w:bdr w:val="none" w:sz="0" w:space="0" w:color="auto"/>
      <w:shd w:val="clear" w:color="auto" w:fill="00FFFF"/>
      <w:lang w:val="de-DE"/>
    </w:rPr>
  </w:style>
  <w:style w:type="character" w:customStyle="1" w:styleId="ITMarkierunggelb">
    <w:name w:val="IT Markierung gelb"/>
    <w:basedOn w:val="Absatz-Standardschriftart"/>
    <w:rsid w:val="00A00995"/>
    <w:rPr>
      <w:bdr w:val="none" w:sz="0" w:space="0" w:color="auto"/>
      <w:shd w:val="clear" w:color="auto" w:fill="FFFF00"/>
    </w:rPr>
  </w:style>
  <w:style w:type="character" w:customStyle="1" w:styleId="ITMarkierungrot">
    <w:name w:val="IT Markierung rot"/>
    <w:basedOn w:val="Absatz-Standardschriftart"/>
    <w:rsid w:val="00A00995"/>
    <w:rPr>
      <w:bdr w:val="none" w:sz="0" w:space="0" w:color="auto"/>
      <w:shd w:val="clear" w:color="auto" w:fill="FF0000"/>
    </w:rPr>
  </w:style>
  <w:style w:type="character" w:customStyle="1" w:styleId="ITMarkierungrckgngig">
    <w:name w:val="IT Markierung rückgängig"/>
    <w:basedOn w:val="Absatz-Standardschriftart"/>
    <w:rsid w:val="00A00995"/>
    <w:rPr>
      <w:shd w:val="clear" w:color="auto" w:fill="auto"/>
    </w:rPr>
  </w:style>
  <w:style w:type="paragraph" w:customStyle="1" w:styleId="ITNummerierung">
    <w:name w:val="IT Nummerierung"/>
    <w:basedOn w:val="Standard"/>
    <w:rsid w:val="00A00995"/>
    <w:pPr>
      <w:widowControl w:val="0"/>
      <w:numPr>
        <w:numId w:val="4"/>
      </w:numPr>
      <w:spacing w:after="120"/>
    </w:pPr>
  </w:style>
  <w:style w:type="paragraph" w:customStyle="1" w:styleId="ITNummerierung2Ebenea">
    <w:name w:val="IT Nummerierung 2. Ebene a)"/>
    <w:basedOn w:val="Standard"/>
    <w:rsid w:val="00A00995"/>
    <w:pPr>
      <w:widowControl w:val="0"/>
      <w:numPr>
        <w:ilvl w:val="1"/>
        <w:numId w:val="4"/>
      </w:numPr>
      <w:spacing w:after="60"/>
    </w:pPr>
    <w:rPr>
      <w:rFonts w:cs="Arial"/>
    </w:rPr>
  </w:style>
  <w:style w:type="paragraph" w:customStyle="1" w:styleId="ITStandardausgeblendet">
    <w:name w:val="IT Standard ausgeblendet"/>
    <w:rsid w:val="00A00995"/>
    <w:pPr>
      <w:spacing w:after="0" w:line="240" w:lineRule="auto"/>
    </w:pPr>
    <w:rPr>
      <w:rFonts w:ascii="Arial" w:hAnsi="Arial" w:cs="Times New Roman"/>
      <w:vanish/>
      <w:color w:val="2CB2AF"/>
      <w:sz w:val="20"/>
      <w:szCs w:val="20"/>
      <w:lang w:eastAsia="de-DE"/>
    </w:rPr>
  </w:style>
  <w:style w:type="character" w:customStyle="1" w:styleId="ITStandard1">
    <w:name w:val="IT Standard1"/>
    <w:basedOn w:val="ITStandardZchn"/>
    <w:rsid w:val="00A00995"/>
    <w:rPr>
      <w:rFonts w:ascii="Arial" w:eastAsia="Times New Roman" w:hAnsi="Arial" w:cs="Times New Roman"/>
      <w:sz w:val="20"/>
      <w:szCs w:val="20"/>
      <w:lang w:val="de-DE" w:eastAsia="de-DE" w:bidi="ar-SA"/>
    </w:rPr>
  </w:style>
  <w:style w:type="paragraph" w:customStyle="1" w:styleId="ITTabelleErsteZeile">
    <w:name w:val="IT Tabelle Erste Zeile"/>
    <w:rsid w:val="00A00995"/>
    <w:pPr>
      <w:framePr w:hSpace="142" w:wrap="notBeside" w:vAnchor="text" w:hAnchor="text" w:y="1"/>
      <w:spacing w:before="120" w:after="120" w:line="240" w:lineRule="auto"/>
    </w:pPr>
    <w:rPr>
      <w:rFonts w:ascii="Arial" w:hAnsi="Arial" w:cs="Times New Roman"/>
      <w:b/>
      <w:bCs/>
      <w:sz w:val="20"/>
      <w:szCs w:val="20"/>
      <w:lang w:eastAsia="de-DE"/>
    </w:rPr>
  </w:style>
  <w:style w:type="paragraph" w:customStyle="1" w:styleId="ITTabelleErsteSpalte">
    <w:name w:val="IT Tabelle Erste Spalte"/>
    <w:basedOn w:val="ITTabelleErsteZeile"/>
    <w:rsid w:val="00A00995"/>
    <w:pPr>
      <w:framePr w:wrap="notBeside"/>
    </w:pPr>
  </w:style>
  <w:style w:type="paragraph" w:customStyle="1" w:styleId="ITTabelleZellen">
    <w:name w:val="IT Tabelle Zellen"/>
    <w:basedOn w:val="ITTabelleErsteZeile"/>
    <w:rsid w:val="00A00995"/>
    <w:pPr>
      <w:framePr w:wrap="notBeside"/>
    </w:pPr>
    <w:rPr>
      <w:b w:val="0"/>
    </w:rPr>
  </w:style>
  <w:style w:type="paragraph" w:customStyle="1" w:styleId="ITberschrift1">
    <w:name w:val="IT Überschrift 1"/>
    <w:next w:val="ITAbsatzohneNr"/>
    <w:link w:val="ITberschrift1ZchnZchn"/>
    <w:qFormat/>
    <w:rsid w:val="0058699A"/>
    <w:pPr>
      <w:pageBreakBefore/>
      <w:widowControl w:val="0"/>
      <w:numPr>
        <w:numId w:val="5"/>
      </w:numPr>
      <w:spacing w:after="320" w:line="240" w:lineRule="auto"/>
      <w:outlineLvl w:val="0"/>
    </w:pPr>
    <w:rPr>
      <w:rFonts w:ascii="Arial" w:hAnsi="Arial" w:cs="Times New Roman"/>
      <w:b/>
      <w:sz w:val="32"/>
      <w:szCs w:val="20"/>
      <w:lang w:eastAsia="de-DE"/>
    </w:rPr>
  </w:style>
  <w:style w:type="character" w:customStyle="1" w:styleId="ITberschrift1ZchnZchn">
    <w:name w:val="IT Überschrift 1 Zchn Zchn"/>
    <w:basedOn w:val="Absatz-Standardschriftart"/>
    <w:link w:val="ITberschrift1"/>
    <w:rsid w:val="0058699A"/>
    <w:rPr>
      <w:rFonts w:ascii="Arial" w:hAnsi="Arial" w:cs="Times New Roman"/>
      <w:b/>
      <w:sz w:val="32"/>
      <w:szCs w:val="20"/>
      <w:lang w:eastAsia="de-DE"/>
    </w:rPr>
  </w:style>
  <w:style w:type="paragraph" w:customStyle="1" w:styleId="ITberschrift11">
    <w:name w:val="IT Überschrift 1.1"/>
    <w:next w:val="ITAbsatzohneNr"/>
    <w:link w:val="ITberschrift11Zchn"/>
    <w:qFormat/>
    <w:rsid w:val="0058699A"/>
    <w:pPr>
      <w:keepNext/>
      <w:numPr>
        <w:ilvl w:val="1"/>
        <w:numId w:val="5"/>
      </w:numPr>
      <w:spacing w:before="180" w:after="120" w:line="240" w:lineRule="auto"/>
      <w:outlineLvl w:val="1"/>
    </w:pPr>
    <w:rPr>
      <w:rFonts w:ascii="Arial" w:hAnsi="Arial" w:cs="Times New Roman"/>
      <w:b/>
      <w:sz w:val="24"/>
      <w:szCs w:val="20"/>
      <w:lang w:eastAsia="de-DE"/>
    </w:rPr>
  </w:style>
  <w:style w:type="character" w:customStyle="1" w:styleId="ITberschrift11Zchn">
    <w:name w:val="IT Überschrift 1.1 Zchn"/>
    <w:basedOn w:val="Absatz-Standardschriftart"/>
    <w:link w:val="ITberschrift11"/>
    <w:rsid w:val="0058699A"/>
    <w:rPr>
      <w:rFonts w:ascii="Arial" w:hAnsi="Arial" w:cs="Times New Roman"/>
      <w:b/>
      <w:sz w:val="24"/>
      <w:szCs w:val="20"/>
      <w:lang w:eastAsia="de-DE"/>
    </w:rPr>
  </w:style>
  <w:style w:type="paragraph" w:customStyle="1" w:styleId="ITberschrift111">
    <w:name w:val="IT Überschrift 1.1.1"/>
    <w:next w:val="ITAbsatzohneNr"/>
    <w:qFormat/>
    <w:rsid w:val="0058699A"/>
    <w:pPr>
      <w:numPr>
        <w:ilvl w:val="2"/>
        <w:numId w:val="5"/>
      </w:numPr>
      <w:spacing w:before="160" w:after="120" w:line="280" w:lineRule="exact"/>
      <w:outlineLvl w:val="2"/>
    </w:pPr>
    <w:rPr>
      <w:rFonts w:ascii="Arial" w:hAnsi="Arial" w:cs="Times New Roman"/>
      <w:b/>
      <w:sz w:val="20"/>
      <w:szCs w:val="20"/>
      <w:lang w:eastAsia="de-DE"/>
    </w:rPr>
  </w:style>
  <w:style w:type="paragraph" w:customStyle="1" w:styleId="ITZeilenabstandeinfgen">
    <w:name w:val="IT Zeilenabstand einfügen"/>
    <w:basedOn w:val="Standard"/>
    <w:rsid w:val="00A00995"/>
    <w:rPr>
      <w:sz w:val="12"/>
    </w:rPr>
  </w:style>
  <w:style w:type="character" w:customStyle="1" w:styleId="ITZitat">
    <w:name w:val="IT Zitat"/>
    <w:basedOn w:val="Absatz-Standardschriftart"/>
    <w:rsid w:val="00A00995"/>
    <w:rPr>
      <w:rFonts w:ascii="Arial" w:hAnsi="Arial"/>
      <w:i/>
      <w:spacing w:val="0"/>
    </w:rPr>
  </w:style>
  <w:style w:type="paragraph" w:styleId="Kommentartext">
    <w:name w:val="annotation text"/>
    <w:aliases w:val="IT Kommentartext"/>
    <w:basedOn w:val="Standard"/>
    <w:link w:val="KommentartextZchn"/>
    <w:uiPriority w:val="99"/>
    <w:rsid w:val="00A00995"/>
  </w:style>
  <w:style w:type="character" w:customStyle="1" w:styleId="KommentartextZchn">
    <w:name w:val="Kommentartext Zchn"/>
    <w:aliases w:val="IT Kommentartext Zchn"/>
    <w:basedOn w:val="Absatz-Standardschriftart"/>
    <w:link w:val="Kommentartext"/>
    <w:uiPriority w:val="99"/>
    <w:rsid w:val="00A00995"/>
    <w:rPr>
      <w:rFonts w:ascii="Arial" w:hAnsi="Arial" w:cs="Times New Roman"/>
      <w:sz w:val="20"/>
      <w:szCs w:val="20"/>
      <w:lang w:eastAsia="de-DE"/>
    </w:rPr>
  </w:style>
  <w:style w:type="paragraph" w:styleId="Kommentarthema">
    <w:name w:val="annotation subject"/>
    <w:aliases w:val="IT Kommentarthema"/>
    <w:basedOn w:val="Kommentartext"/>
    <w:next w:val="Kommentartext"/>
    <w:link w:val="KommentarthemaZchn"/>
    <w:semiHidden/>
    <w:rsid w:val="00A00995"/>
    <w:rPr>
      <w:b/>
      <w:bCs/>
    </w:rPr>
  </w:style>
  <w:style w:type="character" w:customStyle="1" w:styleId="KommentarthemaZchn">
    <w:name w:val="Kommentarthema Zchn"/>
    <w:aliases w:val="IT Kommentarthema Zchn"/>
    <w:basedOn w:val="KommentartextZchn"/>
    <w:link w:val="Kommentarthema"/>
    <w:semiHidden/>
    <w:rsid w:val="00A00995"/>
    <w:rPr>
      <w:rFonts w:ascii="Arial" w:hAnsi="Arial" w:cs="Times New Roman"/>
      <w:b/>
      <w:bCs/>
      <w:sz w:val="20"/>
      <w:szCs w:val="20"/>
      <w:lang w:eastAsia="de-DE"/>
    </w:rPr>
  </w:style>
  <w:style w:type="character" w:styleId="Kommentarzeichen">
    <w:name w:val="annotation reference"/>
    <w:aliases w:val="IT Kommentarzeichen"/>
    <w:basedOn w:val="Absatz-Standardschriftart"/>
    <w:uiPriority w:val="99"/>
    <w:semiHidden/>
    <w:rsid w:val="00A00995"/>
    <w:rPr>
      <w:sz w:val="16"/>
      <w:szCs w:val="16"/>
    </w:rPr>
  </w:style>
  <w:style w:type="paragraph" w:styleId="Kopfzeile">
    <w:name w:val="header"/>
    <w:aliases w:val="IT Kopfzeile"/>
    <w:link w:val="KopfzeileZchn"/>
    <w:rsid w:val="00A00995"/>
    <w:pPr>
      <w:tabs>
        <w:tab w:val="left" w:pos="1247"/>
      </w:tabs>
      <w:spacing w:after="0" w:line="240" w:lineRule="auto"/>
    </w:pPr>
    <w:rPr>
      <w:rFonts w:ascii="Arial" w:hAnsi="Arial" w:cs="Times New Roman"/>
      <w:b/>
      <w:color w:val="808080"/>
      <w:sz w:val="20"/>
      <w:szCs w:val="20"/>
      <w:lang w:eastAsia="de-DE"/>
    </w:rPr>
  </w:style>
  <w:style w:type="character" w:customStyle="1" w:styleId="KopfzeileZchn">
    <w:name w:val="Kopfzeile Zchn"/>
    <w:aliases w:val="IT Kopfzeile Zchn"/>
    <w:basedOn w:val="Absatz-Standardschriftart"/>
    <w:link w:val="Kopfzeile"/>
    <w:rsid w:val="00A00995"/>
    <w:rPr>
      <w:rFonts w:ascii="Arial" w:hAnsi="Arial" w:cs="Times New Roman"/>
      <w:b/>
      <w:color w:val="808080"/>
      <w:sz w:val="20"/>
      <w:szCs w:val="20"/>
      <w:lang w:eastAsia="de-DE"/>
    </w:rPr>
  </w:style>
  <w:style w:type="paragraph" w:styleId="Verzeichnis4">
    <w:name w:val="toc 4"/>
    <w:aliases w:val="IT Verzeichnis Anhänge"/>
    <w:basedOn w:val="Verzeichnis1"/>
    <w:next w:val="Standard"/>
    <w:rsid w:val="00A00995"/>
  </w:style>
  <w:style w:type="paragraph" w:styleId="Listenabsatz">
    <w:name w:val="List Paragraph"/>
    <w:basedOn w:val="Standard"/>
    <w:uiPriority w:val="34"/>
    <w:rsid w:val="00DA1BDE"/>
    <w:pPr>
      <w:ind w:left="720"/>
      <w:contextualSpacing/>
    </w:pPr>
  </w:style>
  <w:style w:type="paragraph" w:styleId="Sprechblasentext">
    <w:name w:val="Balloon Text"/>
    <w:basedOn w:val="Standard"/>
    <w:link w:val="SprechblasentextZchn"/>
    <w:uiPriority w:val="99"/>
    <w:semiHidden/>
    <w:unhideWhenUsed/>
    <w:rsid w:val="00DA1BDE"/>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A1BDE"/>
    <w:rPr>
      <w:rFonts w:ascii="Segoe UI" w:hAnsi="Segoe UI" w:cs="Segoe UI"/>
      <w:sz w:val="18"/>
      <w:szCs w:val="18"/>
      <w:lang w:eastAsia="de-DE"/>
    </w:rPr>
  </w:style>
  <w:style w:type="paragraph" w:styleId="Fuzeile">
    <w:name w:val="footer"/>
    <w:basedOn w:val="Standard"/>
    <w:link w:val="FuzeileZchn"/>
    <w:uiPriority w:val="99"/>
    <w:unhideWhenUsed/>
    <w:rsid w:val="00B17D2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17D20"/>
    <w:rPr>
      <w:rFonts w:ascii="Arial" w:hAnsi="Arial" w:cs="Times New Roman"/>
      <w:sz w:val="20"/>
      <w:szCs w:val="20"/>
      <w:lang w:eastAsia="de-DE"/>
    </w:rPr>
  </w:style>
  <w:style w:type="table" w:styleId="Tabellenraster">
    <w:name w:val="Table Grid"/>
    <w:basedOn w:val="NormaleTabelle"/>
    <w:uiPriority w:val="59"/>
    <w:rsid w:val="00976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9E6C9A"/>
    <w:rPr>
      <w:color w:val="800080" w:themeColor="followedHyperlink"/>
      <w:u w:val="single"/>
    </w:rPr>
  </w:style>
  <w:style w:type="paragraph" w:styleId="berarbeitung">
    <w:name w:val="Revision"/>
    <w:hidden/>
    <w:uiPriority w:val="99"/>
    <w:semiHidden/>
    <w:rsid w:val="0091003E"/>
    <w:pPr>
      <w:spacing w:after="0" w:line="240" w:lineRule="auto"/>
    </w:pPr>
    <w:rPr>
      <w:rFonts w:ascii="Arial" w:hAnsi="Arial" w:cs="Times New Roman"/>
      <w:sz w:val="20"/>
      <w:szCs w:val="20"/>
      <w:lang w:eastAsia="de-DE"/>
    </w:rPr>
  </w:style>
  <w:style w:type="character" w:styleId="Zeilennummer">
    <w:name w:val="line number"/>
    <w:basedOn w:val="Absatz-Standardschriftart"/>
    <w:uiPriority w:val="99"/>
    <w:semiHidden/>
    <w:unhideWhenUsed/>
    <w:rsid w:val="001122EF"/>
  </w:style>
  <w:style w:type="character" w:styleId="NichtaufgelsteErwhnung">
    <w:name w:val="Unresolved Mention"/>
    <w:basedOn w:val="Absatz-Standardschriftart"/>
    <w:uiPriority w:val="99"/>
    <w:semiHidden/>
    <w:unhideWhenUsed/>
    <w:rsid w:val="00BE00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t-vernetzt.de/" TargetMode="Externa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torsten.munkelt@htw-dresden.de" TargetMode="External"/><Relationship Id="rId2" Type="http://schemas.openxmlformats.org/officeDocument/2006/relationships/numbering" Target="numbering.xml"/><Relationship Id="rId16" Type="http://schemas.openxmlformats.org/officeDocument/2006/relationships/hyperlink" Target="mailto:torsten.munkelt@htw-dresden.de"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cybermentor.de/" TargetMode="External"/><Relationship Id="rId10" Type="http://schemas.openxmlformats.org/officeDocument/2006/relationships/header" Target="header2.xml"/><Relationship Id="rId19" Type="http://schemas.openxmlformats.org/officeDocument/2006/relationships/hyperlink" Target="https://vdivde-it.de/de/formulare-mint-cluste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D9A1B-5B82-444A-B677-C27B6419A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1736</Words>
  <Characters>10940</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VDIVDE-IT</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Stamm, Ida</dc:creator>
  <cp:keywords/>
  <dc:description/>
  <cp:lastModifiedBy>Paul Christ</cp:lastModifiedBy>
  <cp:revision>16</cp:revision>
  <dcterms:created xsi:type="dcterms:W3CDTF">2023-03-02T14:58:00Z</dcterms:created>
  <dcterms:modified xsi:type="dcterms:W3CDTF">2023-04-05T12:22:00Z</dcterms:modified>
</cp:coreProperties>
</file>