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A6" w:rsidRPr="0006669B" w:rsidRDefault="00F728F4" w:rsidP="00F728F4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Gruppe 1 GmbH</w:t>
      </w:r>
    </w:p>
    <w:p w:rsidR="00F728F4" w:rsidRPr="004854F4" w:rsidRDefault="00F728F4" w:rsidP="00F728F4">
      <w:pPr>
        <w:spacing w:after="0" w:line="240" w:lineRule="auto"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>Berliner Straße 12</w:t>
      </w:r>
    </w:p>
    <w:p w:rsidR="00F728F4" w:rsidRPr="004854F4" w:rsidRDefault="00F728F4" w:rsidP="00F728F4">
      <w:pPr>
        <w:spacing w:after="0" w:line="240" w:lineRule="auto"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 xml:space="preserve">12459 Berlin </w:t>
      </w:r>
    </w:p>
    <w:p w:rsidR="00F728F4" w:rsidRPr="004854F4" w:rsidRDefault="00F728F4" w:rsidP="00F728F4">
      <w:pPr>
        <w:spacing w:after="0" w:line="240" w:lineRule="auto"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 xml:space="preserve">Deutschland </w:t>
      </w:r>
    </w:p>
    <w:p w:rsidR="00F728F4" w:rsidRPr="004854F4" w:rsidRDefault="00F728F4" w:rsidP="00F728F4">
      <w:pPr>
        <w:spacing w:after="0" w:line="240" w:lineRule="auto"/>
        <w:rPr>
          <w:rFonts w:ascii="Verdana" w:hAnsi="Verdana"/>
          <w:sz w:val="24"/>
          <w:szCs w:val="24"/>
        </w:rPr>
      </w:pPr>
    </w:p>
    <w:p w:rsidR="00F728F4" w:rsidRPr="004854F4" w:rsidRDefault="00F728F4" w:rsidP="00F728F4">
      <w:pPr>
        <w:spacing w:line="240" w:lineRule="auto"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>Tel: 030/ 12344-567</w:t>
      </w:r>
    </w:p>
    <w:p w:rsidR="00F728F4" w:rsidRPr="004854F4" w:rsidRDefault="00F728F4" w:rsidP="00F728F4">
      <w:pPr>
        <w:spacing w:line="240" w:lineRule="auto"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>Email : vertrieb@gruppe1.de</w:t>
      </w:r>
    </w:p>
    <w:p w:rsidR="00F728F4" w:rsidRDefault="00F728F4" w:rsidP="00F728F4">
      <w:pPr>
        <w:spacing w:line="240" w:lineRule="auto"/>
      </w:pPr>
    </w:p>
    <w:p w:rsidR="00F728F4" w:rsidRPr="004854F4" w:rsidRDefault="00F728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F728F4" w:rsidRPr="0006669B" w:rsidRDefault="00F728F4" w:rsidP="00F728F4">
      <w:pPr>
        <w:spacing w:after="0" w:line="240" w:lineRule="auto"/>
        <w:contextualSpacing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 xml:space="preserve">Lars Schiemann AG Berlin </w:t>
      </w:r>
    </w:p>
    <w:p w:rsidR="00F728F4" w:rsidRPr="004854F4" w:rsidRDefault="00F728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>Wilhelminenhofstraße 75a</w:t>
      </w:r>
    </w:p>
    <w:p w:rsidR="00F728F4" w:rsidRPr="004854F4" w:rsidRDefault="00F728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 xml:space="preserve">12459 Berlin </w:t>
      </w:r>
    </w:p>
    <w:p w:rsidR="00F728F4" w:rsidRDefault="00F728F4" w:rsidP="00F728F4">
      <w:pPr>
        <w:spacing w:after="0" w:line="240" w:lineRule="auto"/>
        <w:contextualSpacing/>
      </w:pPr>
    </w:p>
    <w:p w:rsidR="004854F4" w:rsidRPr="004854F4" w:rsidRDefault="00F728F4" w:rsidP="004854F4">
      <w:pPr>
        <w:spacing w:after="0" w:line="240" w:lineRule="auto"/>
        <w:contextualSpacing/>
        <w:rPr>
          <w:rFonts w:ascii="Verdana" w:hAnsi="Verdana"/>
        </w:rPr>
      </w:pPr>
      <w:r w:rsidRPr="004854F4">
        <w:rPr>
          <w:rFonts w:ascii="Verdana" w:hAnsi="Verdana"/>
        </w:rPr>
        <w:t xml:space="preserve"> </w:t>
      </w:r>
      <w:r w:rsidR="004854F4">
        <w:rPr>
          <w:rFonts w:ascii="Verdana" w:hAnsi="Verdana"/>
        </w:rPr>
        <w:t xml:space="preserve">                                                </w:t>
      </w:r>
      <w:r w:rsidRPr="004854F4">
        <w:rPr>
          <w:rFonts w:ascii="Verdana" w:hAnsi="Verdana"/>
        </w:rPr>
        <w:t xml:space="preserve">                                                                                                                                  </w:t>
      </w:r>
      <w:r w:rsidR="004854F4">
        <w:rPr>
          <w:rFonts w:ascii="Verdana" w:hAnsi="Verdana"/>
        </w:rPr>
        <w:t xml:space="preserve">                           </w:t>
      </w:r>
    </w:p>
    <w:p w:rsidR="004854F4" w:rsidRDefault="004854F4" w:rsidP="004854F4">
      <w:pPr>
        <w:pBdr>
          <w:bottom w:val="single" w:sz="12" w:space="1" w:color="auto"/>
        </w:pBdr>
        <w:spacing w:after="0" w:line="240" w:lineRule="auto"/>
        <w:contextualSpacing/>
      </w:pPr>
    </w:p>
    <w:p w:rsidR="004854F4" w:rsidRPr="002D4804" w:rsidRDefault="004854F4" w:rsidP="004854F4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/>
          <w:b/>
          <w:sz w:val="24"/>
          <w:szCs w:val="24"/>
        </w:rPr>
      </w:pPr>
      <w:r w:rsidRPr="002D4804">
        <w:rPr>
          <w:rFonts w:ascii="Verdana" w:hAnsi="Verdana"/>
          <w:b/>
          <w:sz w:val="24"/>
          <w:szCs w:val="24"/>
        </w:rPr>
        <w:t xml:space="preserve">Angebot                                                             </w:t>
      </w:r>
      <w:r w:rsidR="002D4804" w:rsidRPr="002D4804">
        <w:rPr>
          <w:rFonts w:ascii="Verdana" w:hAnsi="Verdana"/>
          <w:b/>
          <w:sz w:val="24"/>
          <w:szCs w:val="24"/>
        </w:rPr>
        <w:t xml:space="preserve">               </w:t>
      </w:r>
      <w:r w:rsidR="002D4804">
        <w:rPr>
          <w:rFonts w:ascii="Verdana" w:hAnsi="Verdana"/>
          <w:b/>
          <w:sz w:val="24"/>
          <w:szCs w:val="24"/>
        </w:rPr>
        <w:t xml:space="preserve">      </w:t>
      </w:r>
      <w:r w:rsidRPr="002D4804">
        <w:rPr>
          <w:rFonts w:ascii="Verdana" w:hAnsi="Verdana"/>
          <w:b/>
          <w:sz w:val="24"/>
          <w:szCs w:val="24"/>
        </w:rPr>
        <w:t xml:space="preserve">07.01.15                                                                                                                                        </w:t>
      </w:r>
    </w:p>
    <w:p w:rsidR="004854F4" w:rsidRPr="004854F4" w:rsidRDefault="004854F4" w:rsidP="004854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>Angebotsnummer :                       1236</w:t>
      </w:r>
    </w:p>
    <w:p w:rsidR="004854F4" w:rsidRPr="004854F4" w:rsidRDefault="004854F4" w:rsidP="004854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 xml:space="preserve">Projekt :           </w:t>
      </w:r>
      <w:r>
        <w:rPr>
          <w:rFonts w:ascii="Verdana" w:hAnsi="Verdana"/>
          <w:sz w:val="24"/>
          <w:szCs w:val="24"/>
        </w:rPr>
        <w:t xml:space="preserve">                            </w:t>
      </w:r>
      <w:r w:rsidRPr="004854F4">
        <w:rPr>
          <w:rFonts w:ascii="Verdana" w:hAnsi="Verdana"/>
          <w:sz w:val="24"/>
          <w:szCs w:val="24"/>
        </w:rPr>
        <w:t>Lärmkataster</w:t>
      </w:r>
      <w:r w:rsidR="002016E5">
        <w:rPr>
          <w:rFonts w:ascii="Verdana" w:hAnsi="Verdana"/>
          <w:sz w:val="24"/>
          <w:szCs w:val="24"/>
        </w:rPr>
        <w:t>-Software</w:t>
      </w:r>
    </w:p>
    <w:p w:rsidR="004854F4" w:rsidRPr="004854F4" w:rsidRDefault="004854F4" w:rsidP="004854F4">
      <w:pPr>
        <w:pBdr>
          <w:bottom w:val="single" w:sz="12" w:space="1" w:color="auto"/>
        </w:pBd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>Kundennum</w:t>
      </w:r>
      <w:r>
        <w:rPr>
          <w:rFonts w:ascii="Verdana" w:hAnsi="Verdana"/>
          <w:sz w:val="24"/>
          <w:szCs w:val="24"/>
        </w:rPr>
        <w:t xml:space="preserve">mer :                          </w:t>
      </w:r>
      <w:r w:rsidRPr="004854F4">
        <w:rPr>
          <w:rFonts w:ascii="Verdana" w:hAnsi="Verdana"/>
          <w:sz w:val="24"/>
          <w:szCs w:val="24"/>
        </w:rPr>
        <w:t>1018</w:t>
      </w:r>
    </w:p>
    <w:p w:rsidR="004854F4" w:rsidRDefault="004854F4" w:rsidP="004854F4">
      <w:pPr>
        <w:spacing w:after="0" w:line="240" w:lineRule="auto"/>
        <w:contextualSpacing/>
      </w:pPr>
      <w:r>
        <w:t xml:space="preserve">     </w:t>
      </w:r>
    </w:p>
    <w:p w:rsidR="004854F4" w:rsidRPr="004854F4" w:rsidRDefault="004854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4854F4" w:rsidRPr="004854F4" w:rsidRDefault="004854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222165" w:rsidRDefault="00222165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F728F4" w:rsidRPr="004854F4" w:rsidRDefault="00F728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 xml:space="preserve">Sehr geehrte Damen und Herren, </w:t>
      </w:r>
    </w:p>
    <w:p w:rsidR="00F728F4" w:rsidRPr="004854F4" w:rsidRDefault="00F728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F728F4" w:rsidRDefault="00F728F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4854F4">
        <w:rPr>
          <w:rFonts w:ascii="Verdana" w:hAnsi="Verdana"/>
          <w:sz w:val="24"/>
          <w:szCs w:val="24"/>
        </w:rPr>
        <w:t xml:space="preserve">wir bedanken uns für Ihre Anfrage und freuen uns, Ihnen folgendes schriftliches </w:t>
      </w:r>
      <w:r w:rsidR="003D6D61" w:rsidRPr="004854F4">
        <w:rPr>
          <w:rFonts w:ascii="Verdana" w:hAnsi="Verdana"/>
          <w:sz w:val="24"/>
          <w:szCs w:val="24"/>
        </w:rPr>
        <w:t>Angebot für die</w:t>
      </w:r>
      <w:r w:rsidR="004854F4">
        <w:rPr>
          <w:rFonts w:ascii="Verdana" w:hAnsi="Verdana"/>
          <w:sz w:val="24"/>
          <w:szCs w:val="24"/>
        </w:rPr>
        <w:t xml:space="preserve"> </w:t>
      </w:r>
      <w:r w:rsidRPr="004854F4">
        <w:rPr>
          <w:rFonts w:ascii="Verdana" w:hAnsi="Verdana"/>
          <w:sz w:val="24"/>
          <w:szCs w:val="24"/>
        </w:rPr>
        <w:t>Lärmkataster</w:t>
      </w:r>
      <w:r w:rsidR="003D6D61" w:rsidRPr="004854F4">
        <w:rPr>
          <w:rFonts w:ascii="Verdana" w:hAnsi="Verdana"/>
          <w:sz w:val="24"/>
          <w:szCs w:val="24"/>
        </w:rPr>
        <w:t xml:space="preserve"> Software </w:t>
      </w:r>
      <w:r w:rsidRPr="004854F4">
        <w:rPr>
          <w:rFonts w:ascii="Verdana" w:hAnsi="Verdana"/>
          <w:sz w:val="24"/>
          <w:szCs w:val="24"/>
        </w:rPr>
        <w:t xml:space="preserve"> unterbreiten zu können. </w:t>
      </w:r>
    </w:p>
    <w:p w:rsidR="002016E5" w:rsidRDefault="002016E5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2016E5" w:rsidRDefault="002E4636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Wir sind eine Kleine junge Firma, die sich auf Erstellung von Software spezialisiert ist. </w:t>
      </w:r>
      <w:r w:rsidR="003D2FEB">
        <w:rPr>
          <w:rFonts w:ascii="Verdana" w:hAnsi="Verdana"/>
          <w:sz w:val="24"/>
          <w:szCs w:val="24"/>
        </w:rPr>
        <w:t xml:space="preserve">Unsere Leistungsbeweise haben wir beispielsweise mit Daimler AG gewonnen. </w:t>
      </w:r>
      <w:r>
        <w:rPr>
          <w:rFonts w:ascii="Verdana" w:hAnsi="Verdana"/>
          <w:sz w:val="24"/>
          <w:szCs w:val="24"/>
        </w:rPr>
        <w:t xml:space="preserve">Mit dem Auftrag, den uns bekannt gegeben wurde, werden wir für die Lars Schiemann AG eine Software ausfertigen. </w:t>
      </w:r>
    </w:p>
    <w:p w:rsidR="00DC2B90" w:rsidRDefault="002E4636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Diese Software sollte sich mit </w:t>
      </w:r>
      <w:r w:rsidR="00DC2B90">
        <w:rPr>
          <w:rFonts w:ascii="Verdana" w:hAnsi="Verdana"/>
          <w:sz w:val="24"/>
          <w:szCs w:val="24"/>
        </w:rPr>
        <w:t>in Dezibel Lärmd</w:t>
      </w:r>
      <w:r>
        <w:rPr>
          <w:rFonts w:ascii="Verdana" w:hAnsi="Verdana"/>
          <w:sz w:val="24"/>
          <w:szCs w:val="24"/>
        </w:rPr>
        <w:t xml:space="preserve">atenerfassung </w:t>
      </w:r>
      <w:r w:rsidR="00DC2B90">
        <w:rPr>
          <w:rFonts w:ascii="Verdana" w:hAnsi="Verdana"/>
          <w:sz w:val="24"/>
          <w:szCs w:val="24"/>
        </w:rPr>
        <w:t xml:space="preserve">aus </w:t>
      </w:r>
      <w:r>
        <w:rPr>
          <w:rFonts w:ascii="Verdana" w:hAnsi="Verdana"/>
          <w:sz w:val="24"/>
          <w:szCs w:val="24"/>
        </w:rPr>
        <w:t xml:space="preserve">verschiedenen </w:t>
      </w:r>
      <w:r w:rsidR="00DC2B90">
        <w:rPr>
          <w:rFonts w:ascii="Verdana" w:hAnsi="Verdana"/>
          <w:sz w:val="24"/>
          <w:szCs w:val="24"/>
        </w:rPr>
        <w:t xml:space="preserve">in der Firma befindenden </w:t>
      </w:r>
      <w:r>
        <w:rPr>
          <w:rFonts w:ascii="Verdana" w:hAnsi="Verdana"/>
          <w:sz w:val="24"/>
          <w:szCs w:val="24"/>
        </w:rPr>
        <w:t>Messpunkte</w:t>
      </w:r>
      <w:r w:rsidR="00DC2B90">
        <w:rPr>
          <w:rFonts w:ascii="Verdana" w:hAnsi="Verdana"/>
          <w:sz w:val="24"/>
          <w:szCs w:val="24"/>
        </w:rPr>
        <w:t>n</w:t>
      </w:r>
      <w:r w:rsidR="00BC1DB9">
        <w:rPr>
          <w:rFonts w:ascii="Verdana" w:hAnsi="Verdana"/>
          <w:sz w:val="24"/>
          <w:szCs w:val="24"/>
        </w:rPr>
        <w:t xml:space="preserve"> befassen</w:t>
      </w:r>
      <w:r w:rsidR="00DC2B90">
        <w:rPr>
          <w:rFonts w:ascii="Verdana" w:hAnsi="Verdana"/>
          <w:sz w:val="24"/>
          <w:szCs w:val="24"/>
        </w:rPr>
        <w:t xml:space="preserve">. Die Daten werden von einem Mitarbeiter eingegeben. Es handelt sich um eine Desktop Client Applikation. </w:t>
      </w:r>
    </w:p>
    <w:p w:rsidR="00DC2B90" w:rsidRDefault="00DC2B90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3D2FEB" w:rsidRDefault="003D2FEB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3D2FEB" w:rsidRDefault="005D355A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 gesamte Projekt dauert 3 Monate: November 2014 – Januar 2015.</w:t>
      </w:r>
    </w:p>
    <w:p w:rsidR="003D2FEB" w:rsidRDefault="002D4804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 Laufe des Projekts werden wir </w:t>
      </w:r>
      <w:r w:rsidR="00222165">
        <w:rPr>
          <w:rFonts w:ascii="Verdana" w:hAnsi="Verdana"/>
          <w:sz w:val="24"/>
          <w:szCs w:val="24"/>
        </w:rPr>
        <w:t xml:space="preserve">natürlich mit ihrer Anwesenheit </w:t>
      </w:r>
      <w:r>
        <w:rPr>
          <w:rFonts w:ascii="Verdana" w:hAnsi="Verdana"/>
          <w:sz w:val="24"/>
          <w:szCs w:val="24"/>
        </w:rPr>
        <w:t xml:space="preserve">wöchentliche Treffen organisieren, damit </w:t>
      </w:r>
      <w:r w:rsidR="00222165">
        <w:rPr>
          <w:rFonts w:ascii="Verdana" w:hAnsi="Verdana"/>
          <w:sz w:val="24"/>
          <w:szCs w:val="24"/>
        </w:rPr>
        <w:t>jede Phase ohne Missverständnis weiter in Betrieb bleibt.</w:t>
      </w:r>
    </w:p>
    <w:p w:rsidR="003D2FEB" w:rsidRDefault="003D2FEB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74BBE" w:rsidRDefault="00B74BBE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74BBE" w:rsidRDefault="003D2FEB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Mit der </w:t>
      </w:r>
      <w:r w:rsidR="00952661">
        <w:rPr>
          <w:rFonts w:ascii="Verdana" w:hAnsi="Verdana"/>
          <w:sz w:val="24"/>
          <w:szCs w:val="24"/>
        </w:rPr>
        <w:t xml:space="preserve">Betreuung des Projekts sind </w:t>
      </w:r>
      <w:r w:rsidR="00B74BBE">
        <w:rPr>
          <w:rFonts w:ascii="Verdana" w:hAnsi="Verdana"/>
          <w:sz w:val="24"/>
          <w:szCs w:val="24"/>
        </w:rPr>
        <w:t xml:space="preserve">jetzt </w:t>
      </w:r>
      <w:r w:rsidR="00952661">
        <w:rPr>
          <w:rFonts w:ascii="Verdana" w:hAnsi="Verdana"/>
          <w:sz w:val="24"/>
          <w:szCs w:val="24"/>
        </w:rPr>
        <w:t>drei</w:t>
      </w:r>
      <w:r>
        <w:rPr>
          <w:rFonts w:ascii="Verdana" w:hAnsi="Verdana"/>
          <w:sz w:val="24"/>
          <w:szCs w:val="24"/>
        </w:rPr>
        <w:t xml:space="preserve"> Mi</w:t>
      </w:r>
      <w:r w:rsidR="00361248">
        <w:rPr>
          <w:rFonts w:ascii="Verdana" w:hAnsi="Verdana"/>
          <w:sz w:val="24"/>
          <w:szCs w:val="24"/>
        </w:rPr>
        <w:t xml:space="preserve">tarbeiter beauftragt worden und wir bedauern Ihnen mitzuteilen dass die Software nur mit 3 statt 5 Features am Ende geliefert wird. </w:t>
      </w:r>
      <w:r w:rsidR="00952661">
        <w:rPr>
          <w:rFonts w:ascii="Verdana" w:hAnsi="Verdana"/>
          <w:sz w:val="24"/>
          <w:szCs w:val="24"/>
        </w:rPr>
        <w:t xml:space="preserve">Momentan beschäftigen wir uns mit der Erweiterung von </w:t>
      </w:r>
      <w:r w:rsidR="00BB086A">
        <w:rPr>
          <w:rFonts w:ascii="Verdana" w:hAnsi="Verdana"/>
          <w:sz w:val="24"/>
          <w:szCs w:val="24"/>
        </w:rPr>
        <w:t>Einigen Buttons des</w:t>
      </w:r>
      <w:r w:rsidR="00952661">
        <w:rPr>
          <w:rFonts w:ascii="Verdana" w:hAnsi="Verdana"/>
          <w:sz w:val="24"/>
          <w:szCs w:val="24"/>
        </w:rPr>
        <w:t xml:space="preserve"> Software, die nicht wegen </w:t>
      </w:r>
      <w:r w:rsidR="00B74BBE">
        <w:rPr>
          <w:rFonts w:ascii="Verdana" w:hAnsi="Verdana"/>
          <w:sz w:val="24"/>
          <w:szCs w:val="24"/>
        </w:rPr>
        <w:t xml:space="preserve">Teamproblemen </w:t>
      </w:r>
      <w:r w:rsidR="00952661">
        <w:rPr>
          <w:rFonts w:ascii="Verdana" w:hAnsi="Verdana"/>
          <w:sz w:val="24"/>
          <w:szCs w:val="24"/>
        </w:rPr>
        <w:t xml:space="preserve"> in der geplanten Zeit geschafft wurde, nämlich Messdaten Eingabe</w:t>
      </w:r>
      <w:r w:rsidR="00B74BBE">
        <w:rPr>
          <w:rFonts w:ascii="Verdana" w:hAnsi="Verdana"/>
          <w:sz w:val="24"/>
          <w:szCs w:val="24"/>
        </w:rPr>
        <w:t>, die Verbindung mit dem Datenbank Server.</w:t>
      </w:r>
    </w:p>
    <w:p w:rsidR="00361248" w:rsidRDefault="00361248" w:rsidP="00F728F4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952661" w:rsidRDefault="00B74BBE" w:rsidP="0022216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 w:rsidRPr="00B74BBE">
        <w:rPr>
          <w:rFonts w:ascii="Verdana" w:hAnsi="Verdana"/>
          <w:sz w:val="24"/>
          <w:szCs w:val="24"/>
        </w:rPr>
        <w:t xml:space="preserve">Wir werden unser Bestes geben </w:t>
      </w:r>
      <w:r>
        <w:rPr>
          <w:rFonts w:ascii="Verdana" w:hAnsi="Verdana"/>
          <w:sz w:val="24"/>
          <w:szCs w:val="24"/>
        </w:rPr>
        <w:t xml:space="preserve">ihre Zufriedenheit zu betreffen und </w:t>
      </w:r>
      <w:r w:rsidR="003D2FEB">
        <w:rPr>
          <w:rFonts w:ascii="Verdana" w:hAnsi="Verdana"/>
          <w:sz w:val="24"/>
          <w:szCs w:val="24"/>
        </w:rPr>
        <w:t>wir versichern Ihnen am Ende eine ausgezeichnete Arbeit zu liefern.</w:t>
      </w:r>
      <w:bookmarkStart w:id="0" w:name="_GoBack"/>
      <w:bookmarkEnd w:id="0"/>
    </w:p>
    <w:p w:rsidR="00B74BBE" w:rsidRDefault="00B74BBE" w:rsidP="0022216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74BBE" w:rsidRDefault="00B74BBE" w:rsidP="0022216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B74BBE" w:rsidRDefault="00BB086A" w:rsidP="0022216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</w:t>
      </w:r>
      <w:r w:rsidR="00B74BBE">
        <w:rPr>
          <w:rFonts w:ascii="Verdana" w:hAnsi="Verdana"/>
          <w:sz w:val="24"/>
          <w:szCs w:val="24"/>
        </w:rPr>
        <w:t xml:space="preserve"> Software Lärmkataster wird am 10.02.2015 um 13:15 pünktlich geliefert. </w:t>
      </w:r>
    </w:p>
    <w:p w:rsidR="00B74BBE" w:rsidRDefault="00B74BBE" w:rsidP="0022216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</w:p>
    <w:p w:rsidR="00222165" w:rsidRDefault="00222165" w:rsidP="00222165">
      <w:pPr>
        <w:spacing w:after="0" w:line="240" w:lineRule="auto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Um nähere Informa</w:t>
      </w:r>
      <w:r w:rsidR="00842B81">
        <w:rPr>
          <w:rFonts w:ascii="Verdana" w:hAnsi="Verdana"/>
          <w:sz w:val="24"/>
          <w:szCs w:val="24"/>
        </w:rPr>
        <w:t>tionen zu bekommen, bitten wir S</w:t>
      </w:r>
      <w:r>
        <w:rPr>
          <w:rFonts w:ascii="Verdana" w:hAnsi="Verdana"/>
          <w:sz w:val="24"/>
          <w:szCs w:val="24"/>
        </w:rPr>
        <w:t>ie bei gefügten Dokumente Pflichten- und Lastenheft zur Kenntnis zu nehmen.</w:t>
      </w:r>
      <w:r w:rsidRPr="00222165">
        <w:t xml:space="preserve"> </w:t>
      </w:r>
      <w:r w:rsidRPr="00222165">
        <w:rPr>
          <w:rFonts w:ascii="Verdana" w:hAnsi="Verdana"/>
          <w:sz w:val="24"/>
          <w:szCs w:val="24"/>
        </w:rPr>
        <w:t xml:space="preserve"> Aber zögen Sie nicht  uns mit unerklärten Fragen  zu stören.  </w:t>
      </w:r>
    </w:p>
    <w:p w:rsidR="00222165" w:rsidRDefault="00222165"/>
    <w:p w:rsidR="002D4804" w:rsidRDefault="002D4804"/>
    <w:p w:rsidR="002D4804" w:rsidRDefault="002D4804"/>
    <w:p w:rsidR="00222165" w:rsidRDefault="00222165"/>
    <w:p w:rsidR="00222165" w:rsidRDefault="00222165"/>
    <w:p w:rsidR="00222165" w:rsidRDefault="00222165"/>
    <w:tbl>
      <w:tblPr>
        <w:tblStyle w:val="Tabellenraster"/>
        <w:tblpPr w:leftFromText="141" w:rightFromText="141" w:vertAnchor="page" w:horzAnchor="margin" w:tblpXSpec="center" w:tblpY="8056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</w:tblGrid>
      <w:tr w:rsidR="00B74BBE" w:rsidTr="00B74BBE">
        <w:trPr>
          <w:trHeight w:val="262"/>
        </w:trPr>
        <w:tc>
          <w:tcPr>
            <w:tcW w:w="6628" w:type="dxa"/>
            <w:gridSpan w:val="3"/>
          </w:tcPr>
          <w:p w:rsidR="00B74BBE" w:rsidRPr="00842B81" w:rsidRDefault="00B74BBE" w:rsidP="00B74B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2B81">
              <w:rPr>
                <w:rFonts w:ascii="Arial" w:hAnsi="Arial" w:cs="Arial"/>
                <w:b/>
                <w:sz w:val="32"/>
                <w:szCs w:val="32"/>
              </w:rPr>
              <w:t>Gesamtergebnis</w:t>
            </w:r>
          </w:p>
        </w:tc>
      </w:tr>
      <w:tr w:rsidR="00B74BBE" w:rsidTr="00B74BBE">
        <w:trPr>
          <w:trHeight w:val="277"/>
        </w:trPr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Kosten in EUR</w:t>
            </w:r>
          </w:p>
        </w:tc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16.560,00</w:t>
            </w:r>
          </w:p>
        </w:tc>
        <w:tc>
          <w:tcPr>
            <w:tcW w:w="2210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netto</w:t>
            </w:r>
          </w:p>
        </w:tc>
      </w:tr>
      <w:tr w:rsidR="00B74BBE" w:rsidTr="00B74BBE">
        <w:trPr>
          <w:trHeight w:val="277"/>
        </w:trPr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sz w:val="24"/>
                <w:szCs w:val="24"/>
              </w:rPr>
            </w:pPr>
            <w:r w:rsidRPr="00842B81">
              <w:rPr>
                <w:rFonts w:ascii="Arial" w:hAnsi="Arial" w:cs="Arial"/>
                <w:sz w:val="24"/>
                <w:szCs w:val="24"/>
              </w:rPr>
              <w:t>MwSt. Satz</w:t>
            </w:r>
          </w:p>
        </w:tc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sz w:val="24"/>
                <w:szCs w:val="24"/>
              </w:rPr>
            </w:pPr>
            <w:r w:rsidRPr="00842B81">
              <w:rPr>
                <w:rFonts w:ascii="Arial" w:hAnsi="Arial" w:cs="Arial"/>
                <w:sz w:val="24"/>
                <w:szCs w:val="24"/>
              </w:rPr>
              <w:t>19,00%</w:t>
            </w:r>
          </w:p>
        </w:tc>
        <w:tc>
          <w:tcPr>
            <w:tcW w:w="2210" w:type="dxa"/>
          </w:tcPr>
          <w:p w:rsidR="00B74BBE" w:rsidRDefault="00B74BBE" w:rsidP="00B74BBE"/>
        </w:tc>
      </w:tr>
      <w:tr w:rsidR="00B74BBE" w:rsidTr="00B74BBE">
        <w:trPr>
          <w:trHeight w:val="262"/>
        </w:trPr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sz w:val="24"/>
                <w:szCs w:val="24"/>
              </w:rPr>
            </w:pPr>
            <w:r w:rsidRPr="00842B81">
              <w:rPr>
                <w:rFonts w:ascii="Arial" w:hAnsi="Arial" w:cs="Arial"/>
                <w:sz w:val="24"/>
                <w:szCs w:val="24"/>
              </w:rPr>
              <w:t>MwSt.</w:t>
            </w:r>
          </w:p>
        </w:tc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sz w:val="24"/>
                <w:szCs w:val="24"/>
              </w:rPr>
            </w:pPr>
            <w:r w:rsidRPr="00842B81">
              <w:rPr>
                <w:rFonts w:ascii="Arial" w:hAnsi="Arial" w:cs="Arial"/>
                <w:sz w:val="24"/>
                <w:szCs w:val="24"/>
              </w:rPr>
              <w:t>3.146,40</w:t>
            </w:r>
          </w:p>
        </w:tc>
        <w:tc>
          <w:tcPr>
            <w:tcW w:w="2210" w:type="dxa"/>
          </w:tcPr>
          <w:p w:rsidR="00B74BBE" w:rsidRDefault="00B74BBE" w:rsidP="00B74BBE"/>
        </w:tc>
      </w:tr>
      <w:tr w:rsidR="00B74BBE" w:rsidTr="00B74BBE">
        <w:trPr>
          <w:trHeight w:val="277"/>
        </w:trPr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Gesamt</w:t>
            </w:r>
          </w:p>
        </w:tc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19.706,40</w:t>
            </w:r>
          </w:p>
        </w:tc>
        <w:tc>
          <w:tcPr>
            <w:tcW w:w="2210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</w:rPr>
            </w:pPr>
            <w:r w:rsidRPr="00842B81">
              <w:rPr>
                <w:rFonts w:ascii="Arial" w:hAnsi="Arial" w:cs="Arial"/>
                <w:b/>
              </w:rPr>
              <w:t>incl. MwSt.</w:t>
            </w:r>
          </w:p>
        </w:tc>
      </w:tr>
      <w:tr w:rsidR="00B74BBE" w:rsidTr="00B74BBE">
        <w:trPr>
          <w:trHeight w:val="262"/>
        </w:trPr>
        <w:tc>
          <w:tcPr>
            <w:tcW w:w="2209" w:type="dxa"/>
          </w:tcPr>
          <w:p w:rsidR="00B74BBE" w:rsidRDefault="00B74BBE" w:rsidP="00B74BBE"/>
        </w:tc>
        <w:tc>
          <w:tcPr>
            <w:tcW w:w="2209" w:type="dxa"/>
          </w:tcPr>
          <w:p w:rsidR="00B74BBE" w:rsidRDefault="00B74BBE" w:rsidP="00B74BBE"/>
        </w:tc>
        <w:tc>
          <w:tcPr>
            <w:tcW w:w="2210" w:type="dxa"/>
          </w:tcPr>
          <w:p w:rsidR="00B74BBE" w:rsidRDefault="00B74BBE" w:rsidP="00B74BBE"/>
        </w:tc>
      </w:tr>
      <w:tr w:rsidR="00B74BBE" w:rsidTr="00B74BBE">
        <w:trPr>
          <w:trHeight w:val="277"/>
        </w:trPr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Summe h</w:t>
            </w:r>
          </w:p>
        </w:tc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184</w:t>
            </w:r>
          </w:p>
        </w:tc>
        <w:tc>
          <w:tcPr>
            <w:tcW w:w="2210" w:type="dxa"/>
          </w:tcPr>
          <w:p w:rsidR="00B74BBE" w:rsidRDefault="00B74BBE" w:rsidP="00B74BBE"/>
        </w:tc>
      </w:tr>
      <w:tr w:rsidR="00B74BBE" w:rsidTr="00B74BBE">
        <w:trPr>
          <w:trHeight w:val="277"/>
        </w:trPr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Summe PT</w:t>
            </w:r>
          </w:p>
        </w:tc>
        <w:tc>
          <w:tcPr>
            <w:tcW w:w="2209" w:type="dxa"/>
          </w:tcPr>
          <w:p w:rsidR="00B74BBE" w:rsidRPr="00842B81" w:rsidRDefault="00B74BBE" w:rsidP="00B74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2B81">
              <w:rPr>
                <w:rFonts w:ascii="Arial" w:hAnsi="Arial" w:cs="Arial"/>
                <w:b/>
                <w:sz w:val="24"/>
                <w:szCs w:val="24"/>
              </w:rPr>
              <w:t>23,00</w:t>
            </w:r>
          </w:p>
        </w:tc>
        <w:tc>
          <w:tcPr>
            <w:tcW w:w="2210" w:type="dxa"/>
          </w:tcPr>
          <w:p w:rsidR="00B74BBE" w:rsidRDefault="00B74BBE" w:rsidP="00B74BBE"/>
        </w:tc>
      </w:tr>
    </w:tbl>
    <w:p w:rsidR="00222165" w:rsidRDefault="00222165"/>
    <w:p w:rsidR="00B74BBE" w:rsidRDefault="00B74BBE">
      <w:pPr>
        <w:rPr>
          <w:rFonts w:ascii="Verdana" w:hAnsi="Verdana"/>
          <w:sz w:val="24"/>
          <w:szCs w:val="24"/>
        </w:rPr>
      </w:pPr>
    </w:p>
    <w:p w:rsidR="00BB086A" w:rsidRDefault="00BB086A">
      <w:pPr>
        <w:rPr>
          <w:rFonts w:ascii="Verdana" w:hAnsi="Verdana"/>
          <w:sz w:val="24"/>
          <w:szCs w:val="24"/>
        </w:rPr>
      </w:pPr>
    </w:p>
    <w:p w:rsidR="00BB086A" w:rsidRDefault="00BB086A">
      <w:pPr>
        <w:rPr>
          <w:rFonts w:ascii="Verdana" w:hAnsi="Verdana"/>
          <w:sz w:val="24"/>
          <w:szCs w:val="24"/>
        </w:rPr>
      </w:pPr>
    </w:p>
    <w:p w:rsidR="00222165" w:rsidRPr="0006669B" w:rsidRDefault="00222165">
      <w:pPr>
        <w:rPr>
          <w:rFonts w:ascii="Verdana" w:hAnsi="Verdana"/>
          <w:sz w:val="24"/>
          <w:szCs w:val="24"/>
        </w:rPr>
      </w:pPr>
      <w:r w:rsidRPr="0006669B">
        <w:rPr>
          <w:rFonts w:ascii="Verdana" w:hAnsi="Verdana"/>
          <w:sz w:val="24"/>
          <w:szCs w:val="24"/>
        </w:rPr>
        <w:t>Das Angebot ist freibleibend.</w:t>
      </w:r>
    </w:p>
    <w:p w:rsidR="00222165" w:rsidRPr="0006669B" w:rsidRDefault="00222165">
      <w:pPr>
        <w:pBdr>
          <w:bottom w:val="single" w:sz="12" w:space="1" w:color="auto"/>
        </w:pBdr>
        <w:rPr>
          <w:rFonts w:ascii="Verdana" w:hAnsi="Verdana"/>
          <w:sz w:val="24"/>
          <w:szCs w:val="24"/>
        </w:rPr>
      </w:pPr>
      <w:r w:rsidRPr="0006669B">
        <w:rPr>
          <w:rFonts w:ascii="Verdana" w:hAnsi="Verdana"/>
          <w:sz w:val="24"/>
          <w:szCs w:val="24"/>
        </w:rPr>
        <w:t>Mit freundlichen Grüßen</w:t>
      </w:r>
    </w:p>
    <w:p w:rsidR="0006669B" w:rsidRPr="0006669B" w:rsidRDefault="0006669B" w:rsidP="0006669B">
      <w:pPr>
        <w:spacing w:after="0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Das Gruppe  1-Team</w:t>
      </w:r>
    </w:p>
    <w:p w:rsidR="0006669B" w:rsidRPr="0006669B" w:rsidRDefault="0006669B" w:rsidP="0006669B">
      <w:pPr>
        <w:spacing w:after="0"/>
        <w:rPr>
          <w:rFonts w:ascii="Verdana" w:hAnsi="Verdana"/>
          <w:sz w:val="24"/>
          <w:szCs w:val="24"/>
        </w:rPr>
      </w:pPr>
    </w:p>
    <w:p w:rsidR="0006669B" w:rsidRPr="0006669B" w:rsidRDefault="0006669B" w:rsidP="0006669B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Bankverbindung:</w:t>
      </w:r>
    </w:p>
    <w:p w:rsidR="0006669B" w:rsidRPr="0006669B" w:rsidRDefault="0006669B" w:rsidP="0006669B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Meine Bank</w:t>
      </w:r>
    </w:p>
    <w:p w:rsidR="0006669B" w:rsidRPr="0006669B" w:rsidRDefault="0006669B" w:rsidP="0006669B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Konto: 123 456 789</w:t>
      </w:r>
    </w:p>
    <w:p w:rsidR="0006669B" w:rsidRPr="0006669B" w:rsidRDefault="0006669B" w:rsidP="0006669B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BLZ: 123 456 78</w:t>
      </w:r>
    </w:p>
    <w:p w:rsidR="0006669B" w:rsidRPr="0006669B" w:rsidRDefault="0006669B" w:rsidP="0006669B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06669B">
        <w:rPr>
          <w:rFonts w:ascii="Verdana" w:hAnsi="Verdana"/>
          <w:b/>
          <w:sz w:val="24"/>
          <w:szCs w:val="24"/>
        </w:rPr>
        <w:t>Steuer ID: 49 123 456 789</w:t>
      </w:r>
    </w:p>
    <w:p w:rsidR="0006669B" w:rsidRDefault="0006669B"/>
    <w:sectPr w:rsidR="00066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F4"/>
    <w:rsid w:val="0006669B"/>
    <w:rsid w:val="002016E5"/>
    <w:rsid w:val="00222165"/>
    <w:rsid w:val="002D4804"/>
    <w:rsid w:val="002E4636"/>
    <w:rsid w:val="00361248"/>
    <w:rsid w:val="003D2FEB"/>
    <w:rsid w:val="003D6D61"/>
    <w:rsid w:val="004745AF"/>
    <w:rsid w:val="004854F4"/>
    <w:rsid w:val="0053028B"/>
    <w:rsid w:val="005D355A"/>
    <w:rsid w:val="00842B81"/>
    <w:rsid w:val="00952661"/>
    <w:rsid w:val="009A3964"/>
    <w:rsid w:val="00A86CA6"/>
    <w:rsid w:val="00B74BBE"/>
    <w:rsid w:val="00BB086A"/>
    <w:rsid w:val="00BC1DB9"/>
    <w:rsid w:val="00DC2B90"/>
    <w:rsid w:val="00E84E51"/>
    <w:rsid w:val="00F7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Aimée</cp:lastModifiedBy>
  <cp:revision>7</cp:revision>
  <cp:lastPrinted>2015-01-10T18:30:00Z</cp:lastPrinted>
  <dcterms:created xsi:type="dcterms:W3CDTF">2015-01-07T18:03:00Z</dcterms:created>
  <dcterms:modified xsi:type="dcterms:W3CDTF">2015-01-17T15:09:00Z</dcterms:modified>
</cp:coreProperties>
</file>