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7BFA" w14:textId="29587821" w:rsidR="009157A6" w:rsidRDefault="001547D1" w:rsidP="006917E8">
      <w:pPr>
        <w:pStyle w:val="af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kern w:val="0"/>
          <w:sz w:val="22"/>
        </w:rPr>
      </w:pPr>
      <w:r w:rsidRPr="00CD2021">
        <w:rPr>
          <w:rFonts w:ascii="Times New Roman" w:eastAsiaTheme="majorEastAsia" w:hAnsi="Times New Roman" w:cs="Times New Roman" w:hint="eastAsia"/>
          <w:b/>
          <w:kern w:val="0"/>
          <w:sz w:val="22"/>
        </w:rPr>
        <w:t>Z</w:t>
      </w:r>
      <w:r w:rsidR="00B71474" w:rsidRPr="00B71474">
        <w:rPr>
          <w:rFonts w:ascii="Times New Roman" w:eastAsiaTheme="majorEastAsia" w:hAnsi="Times New Roman" w:cs="Times New Roman"/>
          <w:b/>
          <w:kern w:val="0"/>
          <w:sz w:val="22"/>
        </w:rPr>
        <w:t>Dijkstra, H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 xml:space="preserve">. </w:t>
      </w:r>
      <w:r w:rsidR="00B71474" w:rsidRPr="00B71474">
        <w:rPr>
          <w:rFonts w:ascii="Times New Roman" w:eastAsiaTheme="majorEastAsia" w:hAnsi="Times New Roman" w:cs="Times New Roman"/>
          <w:kern w:val="0"/>
          <w:sz w:val="22"/>
        </w:rPr>
        <w:t>Development of machine- learning algorithms for 90- day and one- year mortality prediction in the elderly with femoral neck fractures based on the HEALTH and FAITH trials</w:t>
      </w:r>
      <w:r w:rsidR="00D54CA8" w:rsidRPr="00CD2021">
        <w:rPr>
          <w:rFonts w:ascii="Times New Roman" w:eastAsiaTheme="majorEastAsia" w:hAnsi="Times New Roman" w:cs="Times New Roman"/>
          <w:kern w:val="0"/>
          <w:sz w:val="22"/>
        </w:rPr>
        <w:t>.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 xml:space="preserve"> </w:t>
      </w:r>
      <w:r w:rsidRPr="00CD2021">
        <w:rPr>
          <w:rFonts w:ascii="Times New Roman" w:eastAsiaTheme="majorEastAsia" w:hAnsi="Times New Roman" w:cs="Times New Roman"/>
          <w:b/>
          <w:i/>
          <w:kern w:val="0"/>
          <w:sz w:val="22"/>
        </w:rPr>
        <w:t>J Biosci. Bioeng.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>, 2013, </w:t>
      </w:r>
      <w:bookmarkStart w:id="0" w:name="_Hlk36800153"/>
      <w:r w:rsidRPr="00CD2021">
        <w:rPr>
          <w:rFonts w:ascii="Times New Roman" w:eastAsiaTheme="majorEastAsia" w:hAnsi="Times New Roman" w:cs="Times New Roman"/>
          <w:kern w:val="0"/>
          <w:sz w:val="22"/>
        </w:rPr>
        <w:t>116(5), 602-609</w:t>
      </w:r>
      <w:bookmarkEnd w:id="0"/>
      <w:r w:rsidRPr="00CD2021">
        <w:rPr>
          <w:rFonts w:ascii="Times New Roman" w:eastAsiaTheme="majorEastAsia" w:hAnsi="Times New Roman" w:cs="Times New Roman" w:hint="eastAsia"/>
          <w:kern w:val="0"/>
          <w:sz w:val="22"/>
        </w:rPr>
        <w:t>.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 xml:space="preserve"> IF: 2.0</w:t>
      </w:r>
      <w:r w:rsidRPr="00CD2021">
        <w:rPr>
          <w:rFonts w:ascii="Times New Roman" w:eastAsiaTheme="majorEastAsia" w:hAnsi="Times New Roman" w:cs="Times New Roman" w:hint="eastAsia"/>
          <w:kern w:val="0"/>
          <w:sz w:val="22"/>
        </w:rPr>
        <w:t>32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>. (22)</w:t>
      </w:r>
    </w:p>
    <w:p w14:paraId="4205597D" w14:textId="59B7FBD8" w:rsidR="006917E8" w:rsidRPr="002E66F1" w:rsidRDefault="002E66F1" w:rsidP="002E66F1">
      <w:pPr>
        <w:pStyle w:val="af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kern w:val="0"/>
          <w:sz w:val="22"/>
        </w:rPr>
      </w:pPr>
      <w:r w:rsidRPr="00CD2021">
        <w:rPr>
          <w:rFonts w:ascii="Times New Roman" w:eastAsiaTheme="majorEastAsia" w:hAnsi="Times New Roman" w:cs="Times New Roman" w:hint="eastAsia"/>
          <w:b/>
          <w:kern w:val="0"/>
          <w:sz w:val="22"/>
        </w:rPr>
        <w:t>Z</w:t>
      </w:r>
      <w:r w:rsidRPr="00B71474">
        <w:rPr>
          <w:rFonts w:ascii="Times New Roman" w:eastAsiaTheme="majorEastAsia" w:hAnsi="Times New Roman" w:cs="Times New Roman"/>
          <w:b/>
          <w:kern w:val="0"/>
          <w:sz w:val="22"/>
        </w:rPr>
        <w:t>Dijkstra, H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 xml:space="preserve">. </w:t>
      </w:r>
      <w:r w:rsidR="003C0E4D" w:rsidRPr="003C0E4D">
        <w:rPr>
          <w:rFonts w:ascii="Times New Roman" w:eastAsiaTheme="majorEastAsia" w:hAnsi="Times New Roman" w:cs="Times New Roman"/>
          <w:kern w:val="0"/>
          <w:sz w:val="22"/>
        </w:rPr>
        <w:t>Recursive SVD-based Fuzzy Extreme Learning Machine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 xml:space="preserve">. </w:t>
      </w:r>
      <w:r w:rsidRPr="00CD2021">
        <w:rPr>
          <w:rFonts w:ascii="Times New Roman" w:eastAsiaTheme="majorEastAsia" w:hAnsi="Times New Roman" w:cs="Times New Roman"/>
          <w:b/>
          <w:i/>
          <w:kern w:val="0"/>
          <w:sz w:val="22"/>
        </w:rPr>
        <w:t>J Biosci. Bioeng.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>, 2013, 116(5), 602-609</w:t>
      </w:r>
      <w:r w:rsidRPr="00CD2021">
        <w:rPr>
          <w:rFonts w:ascii="Times New Roman" w:eastAsiaTheme="majorEastAsia" w:hAnsi="Times New Roman" w:cs="Times New Roman" w:hint="eastAsia"/>
          <w:kern w:val="0"/>
          <w:sz w:val="22"/>
        </w:rPr>
        <w:t>.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 xml:space="preserve"> IF: 2.0</w:t>
      </w:r>
      <w:r w:rsidRPr="00CD2021">
        <w:rPr>
          <w:rFonts w:ascii="Times New Roman" w:eastAsiaTheme="majorEastAsia" w:hAnsi="Times New Roman" w:cs="Times New Roman" w:hint="eastAsia"/>
          <w:kern w:val="0"/>
          <w:sz w:val="22"/>
        </w:rPr>
        <w:t>32</w:t>
      </w:r>
      <w:r w:rsidRPr="00CD2021">
        <w:rPr>
          <w:rFonts w:ascii="Times New Roman" w:eastAsiaTheme="majorEastAsia" w:hAnsi="Times New Roman" w:cs="Times New Roman"/>
          <w:kern w:val="0"/>
          <w:sz w:val="22"/>
        </w:rPr>
        <w:t>. (22)</w:t>
      </w:r>
    </w:p>
    <w:sectPr w:rsidR="006917E8" w:rsidRPr="002E66F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71C4" w14:textId="77777777" w:rsidR="0028410D" w:rsidRDefault="0028410D" w:rsidP="00EE52B0">
      <w:r>
        <w:separator/>
      </w:r>
    </w:p>
  </w:endnote>
  <w:endnote w:type="continuationSeparator" w:id="0">
    <w:p w14:paraId="0F0FFC60" w14:textId="77777777" w:rsidR="0028410D" w:rsidRDefault="0028410D" w:rsidP="00EE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8C83" w14:textId="77777777" w:rsidR="0028410D" w:rsidRDefault="0028410D" w:rsidP="00EE52B0">
      <w:r>
        <w:separator/>
      </w:r>
    </w:p>
  </w:footnote>
  <w:footnote w:type="continuationSeparator" w:id="0">
    <w:p w14:paraId="03B047FD" w14:textId="77777777" w:rsidR="0028410D" w:rsidRDefault="0028410D" w:rsidP="00EE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A2E"/>
    <w:multiLevelType w:val="multilevel"/>
    <w:tmpl w:val="076B3A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B04E7"/>
    <w:multiLevelType w:val="multilevel"/>
    <w:tmpl w:val="1E2B04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C41686"/>
    <w:multiLevelType w:val="multilevel"/>
    <w:tmpl w:val="30C41686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7D35274"/>
    <w:multiLevelType w:val="multilevel"/>
    <w:tmpl w:val="37D35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C4B9E"/>
    <w:multiLevelType w:val="multilevel"/>
    <w:tmpl w:val="427C4B9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8917E91"/>
    <w:multiLevelType w:val="multilevel"/>
    <w:tmpl w:val="58917E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E2BF2"/>
    <w:multiLevelType w:val="multilevel"/>
    <w:tmpl w:val="6BFE2BF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1E1EF7"/>
    <w:multiLevelType w:val="multilevel"/>
    <w:tmpl w:val="731E1E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4F35E1B"/>
    <w:multiLevelType w:val="multilevel"/>
    <w:tmpl w:val="74F35E1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541080"/>
    <w:multiLevelType w:val="multilevel"/>
    <w:tmpl w:val="7F541080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1A2"/>
    <w:rsid w:val="F3BEAEF6"/>
    <w:rsid w:val="FFF6C3B5"/>
    <w:rsid w:val="00014DD9"/>
    <w:rsid w:val="0013153D"/>
    <w:rsid w:val="001547D1"/>
    <w:rsid w:val="00186889"/>
    <w:rsid w:val="001D38AF"/>
    <w:rsid w:val="00275F82"/>
    <w:rsid w:val="0028410D"/>
    <w:rsid w:val="00285B4E"/>
    <w:rsid w:val="002B1DC8"/>
    <w:rsid w:val="002E66F1"/>
    <w:rsid w:val="003204E1"/>
    <w:rsid w:val="003530A5"/>
    <w:rsid w:val="003A72B4"/>
    <w:rsid w:val="003C0E4D"/>
    <w:rsid w:val="003D186B"/>
    <w:rsid w:val="003E65A5"/>
    <w:rsid w:val="003E74DE"/>
    <w:rsid w:val="0040329B"/>
    <w:rsid w:val="00437315"/>
    <w:rsid w:val="004B1514"/>
    <w:rsid w:val="004F10A6"/>
    <w:rsid w:val="00502690"/>
    <w:rsid w:val="00513CB3"/>
    <w:rsid w:val="005B28C0"/>
    <w:rsid w:val="005F251E"/>
    <w:rsid w:val="00600BE5"/>
    <w:rsid w:val="00641E37"/>
    <w:rsid w:val="006431E8"/>
    <w:rsid w:val="00647F20"/>
    <w:rsid w:val="006917E8"/>
    <w:rsid w:val="006E5680"/>
    <w:rsid w:val="006F1CFC"/>
    <w:rsid w:val="00722D87"/>
    <w:rsid w:val="00790AC5"/>
    <w:rsid w:val="007C25D6"/>
    <w:rsid w:val="008534F2"/>
    <w:rsid w:val="0088233E"/>
    <w:rsid w:val="008B66DE"/>
    <w:rsid w:val="008E229C"/>
    <w:rsid w:val="009157A6"/>
    <w:rsid w:val="0094087B"/>
    <w:rsid w:val="00986F1D"/>
    <w:rsid w:val="00A07D02"/>
    <w:rsid w:val="00A15F3A"/>
    <w:rsid w:val="00A26FBE"/>
    <w:rsid w:val="00A8698A"/>
    <w:rsid w:val="00A91403"/>
    <w:rsid w:val="00B13D8E"/>
    <w:rsid w:val="00B261A2"/>
    <w:rsid w:val="00B35E1C"/>
    <w:rsid w:val="00B71474"/>
    <w:rsid w:val="00C507B0"/>
    <w:rsid w:val="00C971A2"/>
    <w:rsid w:val="00CC1DBF"/>
    <w:rsid w:val="00CD1B2D"/>
    <w:rsid w:val="00CD2021"/>
    <w:rsid w:val="00CE7182"/>
    <w:rsid w:val="00CF4C5C"/>
    <w:rsid w:val="00D42361"/>
    <w:rsid w:val="00D54CA8"/>
    <w:rsid w:val="00DE0481"/>
    <w:rsid w:val="00E729AB"/>
    <w:rsid w:val="00EE52B0"/>
    <w:rsid w:val="00EF6DFE"/>
    <w:rsid w:val="00F21F47"/>
    <w:rsid w:val="00F71344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57235"/>
  <w15:docId w15:val="{96E03A57-257C-44A6-BDBE-0EF49162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22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22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22"/>
    </w:rPr>
  </w:style>
  <w:style w:type="character" w:customStyle="1" w:styleId="a8">
    <w:name w:val="页脚 字符"/>
    <w:basedOn w:val="a0"/>
    <w:link w:val="a7"/>
    <w:uiPriority w:val="99"/>
    <w:rPr>
      <w:sz w:val="18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period">
    <w:name w:val="period"/>
    <w:basedOn w:val="a0"/>
  </w:style>
  <w:style w:type="character" w:customStyle="1" w:styleId="cit">
    <w:name w:val="cit"/>
    <w:basedOn w:val="a0"/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22"/>
    </w:rPr>
  </w:style>
  <w:style w:type="paragraph" w:styleId="af0">
    <w:name w:val="Revision"/>
    <w:hidden/>
    <w:uiPriority w:val="99"/>
    <w:semiHidden/>
    <w:rsid w:val="00014DD9"/>
    <w:rPr>
      <w:kern w:val="2"/>
      <w:sz w:val="21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Zhiling Li</dc:creator>
  <cp:lastModifiedBy>H TY</cp:lastModifiedBy>
  <cp:revision>34</cp:revision>
  <dcterms:created xsi:type="dcterms:W3CDTF">2023-02-02T13:09:00Z</dcterms:created>
  <dcterms:modified xsi:type="dcterms:W3CDTF">2024-10-29T13:19:00Z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87B31441E38BA46C2B83DA6380D6BBEA</vt:lpwstr>
  </property>
</Properties>
</file>