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EB" w:rsidRDefault="00421C41" w:rsidP="00421C41">
      <w:pPr>
        <w:jc w:val="center"/>
        <w:rPr>
          <w:rFonts w:hint="eastAsia"/>
          <w:sz w:val="24"/>
          <w:szCs w:val="24"/>
        </w:rPr>
      </w:pPr>
      <w:r w:rsidRPr="00421C41">
        <w:rPr>
          <w:rFonts w:hint="eastAsia"/>
          <w:sz w:val="24"/>
          <w:szCs w:val="24"/>
        </w:rPr>
        <w:t xml:space="preserve">ML </w:t>
      </w:r>
      <w:proofErr w:type="spellStart"/>
      <w:r w:rsidRPr="00421C41">
        <w:rPr>
          <w:rFonts w:hint="eastAsia"/>
          <w:sz w:val="24"/>
          <w:szCs w:val="24"/>
        </w:rPr>
        <w:t>lec</w:t>
      </w:r>
      <w:proofErr w:type="spellEnd"/>
      <w:r w:rsidRPr="00421C41">
        <w:rPr>
          <w:rFonts w:hint="eastAsia"/>
          <w:sz w:val="24"/>
          <w:szCs w:val="24"/>
        </w:rPr>
        <w:t xml:space="preserve"> 03 </w:t>
      </w:r>
      <w:r w:rsidRPr="00421C41">
        <w:rPr>
          <w:sz w:val="24"/>
          <w:szCs w:val="24"/>
        </w:rPr>
        <w:t>–</w:t>
      </w:r>
      <w:r w:rsidRPr="00421C41">
        <w:rPr>
          <w:rFonts w:hint="eastAsia"/>
          <w:sz w:val="24"/>
          <w:szCs w:val="24"/>
        </w:rPr>
        <w:t xml:space="preserve"> Linear Regression의 cost 최소화 알고리즘의 원리 설명</w:t>
      </w:r>
    </w:p>
    <w:p w:rsidR="00421C41" w:rsidRDefault="00421C41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Gradient descent </w:t>
      </w:r>
      <w:proofErr w:type="gramStart"/>
      <w:r>
        <w:rPr>
          <w:rFonts w:hint="eastAsia"/>
          <w:szCs w:val="20"/>
        </w:rPr>
        <w:t>algorithm :</w:t>
      </w:r>
      <w:proofErr w:type="gramEnd"/>
      <w:r>
        <w:rPr>
          <w:rFonts w:hint="eastAsia"/>
          <w:szCs w:val="20"/>
        </w:rPr>
        <w:t xml:space="preserve"> 경사를 따라 내려가는 알고리즘</w:t>
      </w:r>
    </w:p>
    <w:p w:rsidR="00421C41" w:rsidRDefault="00421C41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Minimize cost function. 많은</w:t>
      </w:r>
      <w:r w:rsidR="00A72E8E">
        <w:rPr>
          <w:rFonts w:hint="eastAsia"/>
          <w:szCs w:val="20"/>
        </w:rPr>
        <w:t xml:space="preserve"> minimization problem에 사용됨.</w:t>
      </w:r>
    </w:p>
    <w:p w:rsidR="00421C41" w:rsidRDefault="00421C41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경사도를 보고 경사도를 따라 조금씩 내려감. </w:t>
      </w:r>
    </w:p>
    <w:p w:rsidR="00421C41" w:rsidRDefault="00421C41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아무 점에서나 시작. W값을 조금 바꾸면서 내려감. </w:t>
      </w:r>
    </w:p>
    <w:p w:rsidR="00A72E8E" w:rsidRDefault="00A72E8E" w:rsidP="00421C41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402AB23" wp14:editId="456C2160">
            <wp:extent cx="2339340" cy="855243"/>
            <wp:effectExtent l="0" t="0" r="381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41" w:rsidRDefault="00421C41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W = W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a * cost를 W로 미분한 값(기울기)</w:t>
      </w:r>
    </w:p>
    <w:p w:rsidR="00A72E8E" w:rsidRDefault="00A72E8E" w:rsidP="00421C41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59E4F29" wp14:editId="2BD59CD1">
            <wp:extent cx="2495987" cy="17678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987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C41" w:rsidRDefault="00421C41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a가 양수일 때 기울기가 양수이면 W는 작아지게 되고 음수이면 커지게 된다. </w:t>
      </w:r>
      <w:r w:rsidR="00A72E8E">
        <w:rPr>
          <w:rFonts w:hint="eastAsia"/>
          <w:szCs w:val="20"/>
        </w:rPr>
        <w:t>(cost는 계속 작아짐.)</w:t>
      </w:r>
    </w:p>
    <w:p w:rsidR="00A72E8E" w:rsidRDefault="00A72E8E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cost function이 convex function의 모양이 된다면 gradient descent algorithm이 보장됨. </w:t>
      </w:r>
    </w:p>
    <w:p w:rsidR="00A72E8E" w:rsidRDefault="00A72E8E" w:rsidP="00421C4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만약 convex function의 모양이 아니라면 다른 점에서 시작했을 때 다른 결과가 나올 수 있음. </w:t>
      </w:r>
    </w:p>
    <w:p w:rsidR="00A72E8E" w:rsidRPr="00421C41" w:rsidRDefault="00A72E8E" w:rsidP="00421C4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359344C" wp14:editId="21EE2CBC">
            <wp:extent cx="2054955" cy="15392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421" cy="15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8E" w:rsidRPr="00421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41"/>
    <w:rsid w:val="00421C41"/>
    <w:rsid w:val="00A72E8E"/>
    <w:rsid w:val="00C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2E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2E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2018-05-29T06:14:00Z</dcterms:created>
  <dcterms:modified xsi:type="dcterms:W3CDTF">2018-05-29T06:31:00Z</dcterms:modified>
</cp:coreProperties>
</file>