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79" w:rsidRPr="009C674E" w:rsidRDefault="00F87524" w:rsidP="00C638BC">
      <w:pPr>
        <w:jc w:val="center"/>
        <w:rPr>
          <w:b/>
          <w:sz w:val="40"/>
          <w:szCs w:val="40"/>
          <w:u w:val="single"/>
        </w:rPr>
      </w:pPr>
      <w:r w:rsidRPr="009C674E">
        <w:rPr>
          <w:b/>
          <w:sz w:val="40"/>
          <w:szCs w:val="40"/>
          <w:u w:val="single"/>
        </w:rPr>
        <w:t>Data Report</w:t>
      </w:r>
    </w:p>
    <w:p w:rsidR="0023273F" w:rsidRPr="009C674E" w:rsidRDefault="0023273F" w:rsidP="00C638BC">
      <w:pPr>
        <w:rPr>
          <w:b/>
          <w:sz w:val="26"/>
          <w:szCs w:val="26"/>
        </w:rPr>
      </w:pPr>
      <w:r w:rsidRPr="009C674E">
        <w:rPr>
          <w:b/>
          <w:sz w:val="26"/>
          <w:szCs w:val="26"/>
        </w:rPr>
        <w:t>Methodology:</w:t>
      </w:r>
    </w:p>
    <w:p w:rsidR="0015017D" w:rsidRDefault="00847357" w:rsidP="00C638BC">
      <w:r>
        <w:t xml:space="preserve">The methodology adopted for </w:t>
      </w:r>
      <w:r w:rsidR="00366603">
        <w:t xml:space="preserve">data collection was mainly based on </w:t>
      </w:r>
      <w:r w:rsidR="00EE0EE1">
        <w:t xml:space="preserve">online research. </w:t>
      </w:r>
      <w:r w:rsidR="007A2FF0">
        <w:t xml:space="preserve">Relevant websites were surfed </w:t>
      </w:r>
      <w:r w:rsidR="00223D77">
        <w:t xml:space="preserve">in order to </w:t>
      </w:r>
      <w:r w:rsidR="00A53D80">
        <w:t>gather the data</w:t>
      </w:r>
      <w:r w:rsidR="001C6D03">
        <w:t xml:space="preserve"> </w:t>
      </w:r>
      <w:r w:rsidR="00337652">
        <w:t xml:space="preserve">of flights at respective airports. </w:t>
      </w:r>
      <w:r w:rsidR="003A6DE9">
        <w:t xml:space="preserve">In some </w:t>
      </w:r>
      <w:r w:rsidR="00D36DD7">
        <w:t>cases,</w:t>
      </w:r>
      <w:r w:rsidR="003A6DE9">
        <w:t xml:space="preserve"> the websites of airlines </w:t>
      </w:r>
      <w:r w:rsidR="00FA5BAB">
        <w:t xml:space="preserve">provided the necessary information while in other cases the </w:t>
      </w:r>
      <w:r w:rsidR="00C23379">
        <w:t xml:space="preserve">relatable websites were searched. </w:t>
      </w:r>
    </w:p>
    <w:p w:rsidR="00D36DD7" w:rsidRPr="009C674E" w:rsidRDefault="00D36DD7" w:rsidP="00C638BC">
      <w:pPr>
        <w:rPr>
          <w:b/>
          <w:sz w:val="26"/>
          <w:szCs w:val="26"/>
        </w:rPr>
      </w:pPr>
      <w:r w:rsidRPr="009C674E">
        <w:rPr>
          <w:b/>
          <w:sz w:val="26"/>
          <w:szCs w:val="26"/>
        </w:rPr>
        <w:t>Summary:</w:t>
      </w:r>
    </w:p>
    <w:p w:rsidR="00D36DD7" w:rsidRDefault="00D11E55" w:rsidP="00D11E55">
      <w:pPr>
        <w:pStyle w:val="ListParagraph"/>
        <w:numPr>
          <w:ilvl w:val="0"/>
          <w:numId w:val="1"/>
        </w:numPr>
      </w:pPr>
      <w:r w:rsidRPr="009C674E">
        <w:rPr>
          <w:sz w:val="24"/>
          <w:szCs w:val="24"/>
          <w:u w:val="single"/>
        </w:rPr>
        <w:t>Objective</w:t>
      </w:r>
      <w:r>
        <w:t xml:space="preserve">: The principle </w:t>
      </w:r>
      <w:r w:rsidR="00AE3578">
        <w:t xml:space="preserve">objective </w:t>
      </w:r>
      <w:r>
        <w:t xml:space="preserve">of our research is to </w:t>
      </w:r>
      <w:r w:rsidR="00AE3578">
        <w:t xml:space="preserve">analyze </w:t>
      </w:r>
      <w:r w:rsidR="00421965">
        <w:t xml:space="preserve">how the </w:t>
      </w:r>
      <w:r w:rsidR="002B0C7E">
        <w:t xml:space="preserve">air transit route has been diverted from Karachi to Dubai over the period of </w:t>
      </w:r>
      <w:r w:rsidR="001B374E">
        <w:t xml:space="preserve">time. </w:t>
      </w:r>
    </w:p>
    <w:p w:rsidR="001B374E" w:rsidRDefault="001B374E" w:rsidP="001B374E">
      <w:pPr>
        <w:pStyle w:val="ListParagraph"/>
      </w:pPr>
    </w:p>
    <w:p w:rsidR="00894FD5" w:rsidRDefault="001B374E" w:rsidP="00894FD5">
      <w:pPr>
        <w:pStyle w:val="ListParagraph"/>
        <w:numPr>
          <w:ilvl w:val="0"/>
          <w:numId w:val="1"/>
        </w:numPr>
      </w:pPr>
      <w:r w:rsidRPr="009C674E">
        <w:rPr>
          <w:sz w:val="24"/>
          <w:szCs w:val="24"/>
          <w:u w:val="single"/>
        </w:rPr>
        <w:t>Research Components</w:t>
      </w:r>
      <w:r>
        <w:t xml:space="preserve">: </w:t>
      </w:r>
      <w:r w:rsidR="007D7342">
        <w:t xml:space="preserve">The researched </w:t>
      </w:r>
      <w:r w:rsidR="00894FD5">
        <w:t>data is divided into two phases; data between 1980 AD &amp; 2000 AD and data between 2000 AD &amp; 2017 AD.</w:t>
      </w:r>
    </w:p>
    <w:p w:rsidR="00894FD5" w:rsidRDefault="00894FD5" w:rsidP="00894FD5">
      <w:pPr>
        <w:pStyle w:val="ListParagraph"/>
      </w:pPr>
    </w:p>
    <w:p w:rsidR="00894FD5" w:rsidRDefault="001D67BC" w:rsidP="00894FD5">
      <w:pPr>
        <w:pStyle w:val="ListParagraph"/>
        <w:numPr>
          <w:ilvl w:val="0"/>
          <w:numId w:val="1"/>
        </w:numPr>
      </w:pPr>
      <w:r w:rsidRPr="009C674E">
        <w:rPr>
          <w:sz w:val="24"/>
          <w:szCs w:val="24"/>
          <w:u w:val="single"/>
        </w:rPr>
        <w:t>Description</w:t>
      </w:r>
      <w:r>
        <w:t xml:space="preserve">: </w:t>
      </w:r>
      <w:r w:rsidR="00E608EB">
        <w:t xml:space="preserve">Reference to our research, the trend has been observed that </w:t>
      </w:r>
      <w:r w:rsidR="004C297D">
        <w:t xml:space="preserve">since 2000 a major turn has occurred which has shifted the air transit route earlier from Karachi, now to Dubai. </w:t>
      </w:r>
      <w:r w:rsidR="00562203">
        <w:t xml:space="preserve">This </w:t>
      </w:r>
      <w:r w:rsidR="00B95525">
        <w:t xml:space="preserve">major change in the aviation </w:t>
      </w:r>
      <w:r w:rsidR="002C6DDE">
        <w:t xml:space="preserve">industry might be the reflection of </w:t>
      </w:r>
      <w:r w:rsidR="00A355DF">
        <w:t xml:space="preserve">changing political and security scenarios in that era (2000 AD onwards). “list_of_nodes” (ref: </w:t>
      </w:r>
      <w:r w:rsidR="000D306A">
        <w:t xml:space="preserve">accompanying </w:t>
      </w:r>
      <w:r w:rsidR="00A355DF">
        <w:t xml:space="preserve">document) contains the list of all cities which </w:t>
      </w:r>
      <w:r w:rsidR="004E7D8C">
        <w:t>are a part of our research domain. “</w:t>
      </w:r>
      <w:r w:rsidR="004E7D8C">
        <w:t>list_of_</w:t>
      </w:r>
      <w:r w:rsidR="004E7D8C">
        <w:t xml:space="preserve">edges (1980)” </w:t>
      </w:r>
      <w:r w:rsidR="000D306A">
        <w:t xml:space="preserve">and </w:t>
      </w:r>
      <w:r w:rsidR="000D306A">
        <w:t>“list_of_edges (</w:t>
      </w:r>
      <w:r w:rsidR="000D306A">
        <w:t>2017</w:t>
      </w:r>
      <w:r w:rsidR="000D306A">
        <w:t>)”</w:t>
      </w:r>
      <w:r w:rsidR="000D306A">
        <w:t xml:space="preserve"> </w:t>
      </w:r>
      <w:r w:rsidR="004E7D8C">
        <w:t xml:space="preserve">(ref: </w:t>
      </w:r>
      <w:r w:rsidR="000D306A">
        <w:t>accompanying</w:t>
      </w:r>
      <w:r w:rsidR="004E7D8C">
        <w:t xml:space="preserve"> document</w:t>
      </w:r>
      <w:r w:rsidR="000D306A">
        <w:t>s</w:t>
      </w:r>
      <w:r w:rsidR="004E7D8C">
        <w:t xml:space="preserve">) </w:t>
      </w:r>
      <w:r w:rsidR="00472A37">
        <w:t xml:space="preserve">contains the links established </w:t>
      </w:r>
      <w:r w:rsidR="005D1ACC">
        <w:t>between any two cities via an airline flight</w:t>
      </w:r>
      <w:r w:rsidR="000D306A">
        <w:t xml:space="preserve"> during 1980 onwards and 2000 onwards respectively.</w:t>
      </w:r>
      <w:r w:rsidR="00583E1B">
        <w:t xml:space="preserve"> </w:t>
      </w:r>
      <w:r w:rsidR="00A16D94">
        <w:t xml:space="preserve">Moreover, the domain of airlines is </w:t>
      </w:r>
      <w:r w:rsidR="005B0B39">
        <w:t xml:space="preserve">restricted </w:t>
      </w:r>
      <w:r w:rsidR="005B0B39">
        <w:t xml:space="preserve">currently </w:t>
      </w:r>
      <w:r w:rsidR="00A16D94">
        <w:t xml:space="preserve">to </w:t>
      </w:r>
      <w:r w:rsidR="005B0B39">
        <w:t xml:space="preserve">eight airlines namely British Airways, Pakistan International Airlines, Turkish Airlines, Emirates, Air France, Lufthansa, Qatar Airways, Etihad Airways. </w:t>
      </w:r>
    </w:p>
    <w:p w:rsidR="009C674E" w:rsidRDefault="009C674E" w:rsidP="009C674E">
      <w:pPr>
        <w:pStyle w:val="ListParagraph"/>
      </w:pPr>
    </w:p>
    <w:p w:rsidR="009C674E" w:rsidRPr="009C674E" w:rsidRDefault="009C674E" w:rsidP="009C674E">
      <w:pPr>
        <w:rPr>
          <w:b/>
          <w:sz w:val="26"/>
          <w:szCs w:val="26"/>
        </w:rPr>
      </w:pPr>
      <w:r w:rsidRPr="009C674E">
        <w:rPr>
          <w:b/>
          <w:sz w:val="26"/>
          <w:szCs w:val="26"/>
        </w:rPr>
        <w:t>Some Data Sources:</w:t>
      </w:r>
    </w:p>
    <w:p w:rsidR="009C674E" w:rsidRDefault="000B507A" w:rsidP="009C674E">
      <w:pPr>
        <w:pStyle w:val="ListParagraph"/>
        <w:numPr>
          <w:ilvl w:val="0"/>
          <w:numId w:val="2"/>
        </w:numPr>
      </w:pPr>
      <w:r>
        <w:t>Wikipedia.</w:t>
      </w:r>
    </w:p>
    <w:p w:rsidR="000B507A" w:rsidRDefault="000B507A" w:rsidP="009C674E">
      <w:pPr>
        <w:pStyle w:val="ListParagraph"/>
        <w:numPr>
          <w:ilvl w:val="0"/>
          <w:numId w:val="2"/>
        </w:numPr>
      </w:pPr>
      <w:r>
        <w:t>Jinnah International Airport Website.</w:t>
      </w:r>
    </w:p>
    <w:p w:rsidR="000B507A" w:rsidRDefault="00977005" w:rsidP="009C674E">
      <w:pPr>
        <w:pStyle w:val="ListParagraph"/>
        <w:numPr>
          <w:ilvl w:val="0"/>
          <w:numId w:val="2"/>
        </w:numPr>
      </w:pPr>
      <w:r>
        <w:t>DEPARTEDFLIGHTS.COM</w:t>
      </w:r>
    </w:p>
    <w:p w:rsidR="00977005" w:rsidRDefault="0022289B" w:rsidP="009C674E">
      <w:pPr>
        <w:pStyle w:val="ListParagraph"/>
        <w:numPr>
          <w:ilvl w:val="0"/>
          <w:numId w:val="2"/>
        </w:numPr>
      </w:pPr>
      <w:r>
        <w:t xml:space="preserve">Dubai International Airport Website. </w:t>
      </w:r>
    </w:p>
    <w:p w:rsidR="00960962" w:rsidRDefault="00960962" w:rsidP="009C674E">
      <w:pPr>
        <w:pStyle w:val="ListParagraph"/>
        <w:numPr>
          <w:ilvl w:val="0"/>
          <w:numId w:val="2"/>
        </w:numPr>
      </w:pPr>
      <w:r>
        <w:t>British Airways Website.</w:t>
      </w:r>
    </w:p>
    <w:p w:rsidR="00960962" w:rsidRDefault="00960962" w:rsidP="009C674E">
      <w:pPr>
        <w:pStyle w:val="ListParagraph"/>
        <w:numPr>
          <w:ilvl w:val="0"/>
          <w:numId w:val="2"/>
        </w:numPr>
      </w:pPr>
      <w:r>
        <w:t>Qatar Airways Website.</w:t>
      </w:r>
    </w:p>
    <w:p w:rsidR="00960962" w:rsidRDefault="009C4F42" w:rsidP="009C674E">
      <w:pPr>
        <w:pStyle w:val="ListParagraph"/>
        <w:numPr>
          <w:ilvl w:val="0"/>
          <w:numId w:val="2"/>
        </w:numPr>
      </w:pPr>
      <w:r>
        <w:t>Travelocity.</w:t>
      </w:r>
    </w:p>
    <w:p w:rsidR="005F3E3A" w:rsidRPr="00D36DD7" w:rsidRDefault="000B232B" w:rsidP="00B56D8E">
      <w:pPr>
        <w:pStyle w:val="ListParagraph"/>
        <w:numPr>
          <w:ilvl w:val="0"/>
          <w:numId w:val="2"/>
        </w:numPr>
      </w:pPr>
      <w:r>
        <w:t>Air France</w:t>
      </w:r>
      <w:r w:rsidR="00045718">
        <w:t xml:space="preserve"> Websi</w:t>
      </w:r>
      <w:r w:rsidR="005F3E3A">
        <w:t>te.</w:t>
      </w:r>
      <w:bookmarkStart w:id="0" w:name="_GoBack"/>
      <w:bookmarkEnd w:id="0"/>
    </w:p>
    <w:sectPr w:rsidR="005F3E3A" w:rsidRPr="00D3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1FF4"/>
    <w:multiLevelType w:val="hybridMultilevel"/>
    <w:tmpl w:val="22B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57A5"/>
    <w:multiLevelType w:val="hybridMultilevel"/>
    <w:tmpl w:val="609E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9D"/>
    <w:rsid w:val="00045718"/>
    <w:rsid w:val="000B232B"/>
    <w:rsid w:val="000B507A"/>
    <w:rsid w:val="000D306A"/>
    <w:rsid w:val="00100FCE"/>
    <w:rsid w:val="0015017D"/>
    <w:rsid w:val="001B3097"/>
    <w:rsid w:val="001B374E"/>
    <w:rsid w:val="001B448F"/>
    <w:rsid w:val="001C6D03"/>
    <w:rsid w:val="001D67BC"/>
    <w:rsid w:val="0022289B"/>
    <w:rsid w:val="00223D77"/>
    <w:rsid w:val="0023273F"/>
    <w:rsid w:val="0023489D"/>
    <w:rsid w:val="00291C22"/>
    <w:rsid w:val="002B0C7E"/>
    <w:rsid w:val="002C6DDE"/>
    <w:rsid w:val="00337652"/>
    <w:rsid w:val="00366603"/>
    <w:rsid w:val="003A6DE9"/>
    <w:rsid w:val="00421965"/>
    <w:rsid w:val="00472A37"/>
    <w:rsid w:val="004C297D"/>
    <w:rsid w:val="004E7D8C"/>
    <w:rsid w:val="005045B9"/>
    <w:rsid w:val="00562203"/>
    <w:rsid w:val="00583E1B"/>
    <w:rsid w:val="005B0B39"/>
    <w:rsid w:val="005C2611"/>
    <w:rsid w:val="005D1ACC"/>
    <w:rsid w:val="005F3E3A"/>
    <w:rsid w:val="006305F2"/>
    <w:rsid w:val="006453DF"/>
    <w:rsid w:val="007A2FF0"/>
    <w:rsid w:val="007D7342"/>
    <w:rsid w:val="00807049"/>
    <w:rsid w:val="00847357"/>
    <w:rsid w:val="00894FD5"/>
    <w:rsid w:val="008D05E9"/>
    <w:rsid w:val="00913E5C"/>
    <w:rsid w:val="009543F2"/>
    <w:rsid w:val="00960962"/>
    <w:rsid w:val="00977005"/>
    <w:rsid w:val="009C4F42"/>
    <w:rsid w:val="009C674E"/>
    <w:rsid w:val="00A16D94"/>
    <w:rsid w:val="00A355DF"/>
    <w:rsid w:val="00A3706E"/>
    <w:rsid w:val="00A53D80"/>
    <w:rsid w:val="00AE3578"/>
    <w:rsid w:val="00B56D8E"/>
    <w:rsid w:val="00B95525"/>
    <w:rsid w:val="00C23379"/>
    <w:rsid w:val="00C638BC"/>
    <w:rsid w:val="00CB3879"/>
    <w:rsid w:val="00D11E55"/>
    <w:rsid w:val="00D36DD7"/>
    <w:rsid w:val="00DB224D"/>
    <w:rsid w:val="00E36F92"/>
    <w:rsid w:val="00E45E11"/>
    <w:rsid w:val="00E608EB"/>
    <w:rsid w:val="00E77369"/>
    <w:rsid w:val="00EE0EE1"/>
    <w:rsid w:val="00F1350D"/>
    <w:rsid w:val="00F15BB9"/>
    <w:rsid w:val="00F22739"/>
    <w:rsid w:val="00F56B97"/>
    <w:rsid w:val="00F87524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0811"/>
  <w15:chartTrackingRefBased/>
  <w15:docId w15:val="{6B0F290F-09EC-42E0-95FB-2007DD3F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Emad Bin Abid</cp:lastModifiedBy>
  <cp:revision>88</cp:revision>
  <dcterms:created xsi:type="dcterms:W3CDTF">2017-11-23T18:45:00Z</dcterms:created>
  <dcterms:modified xsi:type="dcterms:W3CDTF">2017-11-23T08:53:00Z</dcterms:modified>
</cp:coreProperties>
</file>