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3DA25" w14:textId="77777777" w:rsidR="009403A0" w:rsidRDefault="009403A0" w:rsidP="009403A0">
      <w:pPr>
        <w:spacing w:after="0"/>
      </w:pPr>
    </w:p>
    <w:p w14:paraId="131478B6" w14:textId="77777777" w:rsidR="00AD3155" w:rsidRDefault="00AD3155"/>
    <w:p w14:paraId="1367AB99" w14:textId="77777777" w:rsidR="009C2865" w:rsidRDefault="009403A0">
      <w:r>
        <w:t>Group 3 Methadone/Treatment Analysis Ideas:</w:t>
      </w:r>
    </w:p>
    <w:p w14:paraId="0B2EB905" w14:textId="77777777" w:rsidR="009403A0" w:rsidRDefault="00C21B4D">
      <w:r>
        <w:t xml:space="preserve">There are three types of treatment centers in PA: </w:t>
      </w:r>
    </w:p>
    <w:p w14:paraId="1A7C9D48" w14:textId="77777777" w:rsidR="00C21B4D" w:rsidRDefault="00C21B4D" w:rsidP="00C21B4D">
      <w:pPr>
        <w:pStyle w:val="ListParagraph"/>
        <w:numPr>
          <w:ilvl w:val="0"/>
          <w:numId w:val="4"/>
        </w:numPr>
      </w:pPr>
      <w:r>
        <w:t>Centers of Excellence</w:t>
      </w:r>
      <w:r w:rsidR="00DB24D2">
        <w:t xml:space="preserve"> – focuses on ‘whole person’ treatment-includes a behavioral health component of treatment, this is what distinguishes it from other types of treatment across the state</w:t>
      </w:r>
    </w:p>
    <w:p w14:paraId="39AA89EE" w14:textId="77777777" w:rsidR="00DB24D2" w:rsidRDefault="00DB24D2" w:rsidP="00DB24D2">
      <w:pPr>
        <w:pStyle w:val="ListParagraph"/>
      </w:pPr>
    </w:p>
    <w:p w14:paraId="5E7A40D5" w14:textId="77777777" w:rsidR="00C21B4D" w:rsidRPr="00DB24D2" w:rsidRDefault="00DB24D2" w:rsidP="00C21B4D">
      <w:pPr>
        <w:pStyle w:val="ListParagraph"/>
        <w:numPr>
          <w:ilvl w:val="0"/>
          <w:numId w:val="4"/>
        </w:numPr>
      </w:pPr>
      <w:r w:rsidRPr="00DB24D2">
        <w:rPr>
          <w:bCs/>
        </w:rPr>
        <w:t>Pennsylvania Coordinated Medication Assisted Treatment (</w:t>
      </w:r>
      <w:proofErr w:type="spellStart"/>
      <w:r w:rsidRPr="00DB24D2">
        <w:rPr>
          <w:bCs/>
        </w:rPr>
        <w:t>PacMAT</w:t>
      </w:r>
      <w:proofErr w:type="spellEnd"/>
      <w:r w:rsidRPr="00DB24D2">
        <w:rPr>
          <w:bCs/>
        </w:rPr>
        <w:t>)</w:t>
      </w:r>
      <w:r>
        <w:rPr>
          <w:bCs/>
        </w:rPr>
        <w:t xml:space="preserve"> – involves a variety of healthcare organizations; provides more traditional-type treatment</w:t>
      </w:r>
    </w:p>
    <w:p w14:paraId="13160F43" w14:textId="77777777" w:rsidR="00DB24D2" w:rsidRDefault="00DB24D2" w:rsidP="00DB24D2">
      <w:pPr>
        <w:pStyle w:val="ListParagraph"/>
      </w:pPr>
    </w:p>
    <w:p w14:paraId="505435AF" w14:textId="77777777" w:rsidR="00DB24D2" w:rsidRPr="00DB24D2" w:rsidRDefault="00EE4F8F" w:rsidP="00C21B4D">
      <w:pPr>
        <w:pStyle w:val="ListParagraph"/>
        <w:numPr>
          <w:ilvl w:val="0"/>
          <w:numId w:val="4"/>
        </w:numPr>
      </w:pPr>
      <w:r>
        <w:t>DDAP-Licensed Treatment Facility (DDAP is Department of Drug and Alcohol Programs)</w:t>
      </w:r>
    </w:p>
    <w:p w14:paraId="499C6B31" w14:textId="77777777" w:rsidR="009403A0" w:rsidRDefault="009403A0" w:rsidP="00DB24D2">
      <w:pPr>
        <w:pStyle w:val="ListParagraph"/>
      </w:pPr>
    </w:p>
    <w:p w14:paraId="10C910DE" w14:textId="77777777" w:rsidR="00DB24D2" w:rsidRDefault="00DB24D2" w:rsidP="00DB24D2">
      <w:pPr>
        <w:pStyle w:val="ListParagraph"/>
      </w:pPr>
    </w:p>
    <w:p w14:paraId="0C98D4DE" w14:textId="77777777" w:rsidR="00DB24D2" w:rsidRDefault="00DB24D2" w:rsidP="00DB24D2">
      <w:pPr>
        <w:pStyle w:val="xmsonormal"/>
      </w:pPr>
      <w:r>
        <w:t xml:space="preserve">Could </w:t>
      </w:r>
      <w:r w:rsidR="00EE4F8F">
        <w:t xml:space="preserve">we </w:t>
      </w:r>
      <w:r>
        <w:t xml:space="preserve">identify which of these treatment facilities/programs is most effective? This would also fit into the Case Study we chose, ‘Targeting Prevention’ in terms of guiding the state with where funding dollars should be spent. For example, if we can show, statistically, that the Centers of Excellence are more effective at treating opioid addiction, then we could recommend </w:t>
      </w:r>
      <w:proofErr w:type="gramStart"/>
      <w:r>
        <w:t>to open</w:t>
      </w:r>
      <w:proofErr w:type="gramEnd"/>
      <w:r>
        <w:t xml:space="preserve"> more </w:t>
      </w:r>
      <w:r w:rsidR="00EE4F8F">
        <w:t>Centers of Excellence. Or analysis may show that Centers of Excellence are not effective….</w:t>
      </w:r>
    </w:p>
    <w:p w14:paraId="5E2AEF4F" w14:textId="574F5E79" w:rsidR="00EE4F8F" w:rsidRDefault="00EE4F8F" w:rsidP="00DB24D2">
      <w:pPr>
        <w:pStyle w:val="xmsonormal"/>
      </w:pPr>
    </w:p>
    <w:p w14:paraId="1AE831D5" w14:textId="54C23D9F" w:rsidR="005C4349" w:rsidRPr="005C4349" w:rsidRDefault="005C4349" w:rsidP="00DB24D2">
      <w:pPr>
        <w:pStyle w:val="xmsonormal"/>
        <w:rPr>
          <w:color w:val="00B050"/>
        </w:rPr>
      </w:pPr>
      <w:r w:rsidRPr="005C4349">
        <w:rPr>
          <w:color w:val="00B050"/>
        </w:rPr>
        <w:t>Zi: it sounds ANOVA</w:t>
      </w:r>
      <w:r>
        <w:rPr>
          <w:color w:val="00B050"/>
        </w:rPr>
        <w:t xml:space="preserve"> (for individual topic, we may need 6 ANOVA to cover all 6 topics</w:t>
      </w:r>
      <w:bookmarkStart w:id="0" w:name="_GoBack"/>
      <w:bookmarkEnd w:id="0"/>
      <w:r>
        <w:rPr>
          <w:color w:val="00B050"/>
        </w:rPr>
        <w:t>), I like this idea.</w:t>
      </w:r>
    </w:p>
    <w:p w14:paraId="61234593" w14:textId="77777777" w:rsidR="005C4349" w:rsidRDefault="005C4349" w:rsidP="00DB24D2">
      <w:pPr>
        <w:pStyle w:val="xmsonormal"/>
      </w:pPr>
    </w:p>
    <w:p w14:paraId="302B9F6A" w14:textId="77777777" w:rsidR="00EE4F8F" w:rsidRDefault="00EE4F8F" w:rsidP="00DB24D2">
      <w:pPr>
        <w:pStyle w:val="xmsonormal"/>
      </w:pPr>
      <w:r w:rsidRPr="00EE4F8F">
        <w:rPr>
          <w:b/>
          <w:i/>
        </w:rPr>
        <w:t>Main issue:</w:t>
      </w:r>
      <w:r>
        <w:t xml:space="preserve"> </w:t>
      </w:r>
      <w:proofErr w:type="gramStart"/>
      <w:r>
        <w:t>have to</w:t>
      </w:r>
      <w:proofErr w:type="gramEnd"/>
      <w:r>
        <w:t xml:space="preserve"> have some way to measure ‘effective treatment’; I have an outstanding question posted to the slack channel on the main code4PA site to try to give some direction. I also asked what is the main difference between #’s 2 and 3 above.</w:t>
      </w:r>
    </w:p>
    <w:p w14:paraId="148F66B3" w14:textId="77777777" w:rsidR="00EE4F8F" w:rsidRDefault="00EE4F8F" w:rsidP="00DB24D2">
      <w:pPr>
        <w:pStyle w:val="xmsonormal"/>
      </w:pPr>
    </w:p>
    <w:p w14:paraId="5C63958D" w14:textId="77777777" w:rsidR="00EE4F8F" w:rsidRDefault="00EE4F8F" w:rsidP="00DB24D2">
      <w:pPr>
        <w:pStyle w:val="xmsonormal"/>
      </w:pPr>
      <w:r>
        <w:t>If there was some way to numerically measure ‘effective treatment’; this could be an ANOVA-type analysis, are there differences among the three groups (center types #1, 2 and 3 listed above).</w:t>
      </w:r>
    </w:p>
    <w:p w14:paraId="736D28B9" w14:textId="693AF17E" w:rsidR="00DB24D2" w:rsidRDefault="00DB24D2" w:rsidP="005C4349"/>
    <w:p w14:paraId="22308C34" w14:textId="2260E526" w:rsidR="005C4349" w:rsidRPr="005C4349" w:rsidRDefault="005C4349" w:rsidP="005C4349">
      <w:pPr>
        <w:pStyle w:val="xmsonormal"/>
        <w:rPr>
          <w:color w:val="00B050"/>
        </w:rPr>
      </w:pPr>
      <w:r w:rsidRPr="005C4349">
        <w:rPr>
          <w:color w:val="00B050"/>
        </w:rPr>
        <w:t xml:space="preserve">Zi: </w:t>
      </w:r>
      <w:r>
        <w:rPr>
          <w:color w:val="00B050"/>
        </w:rPr>
        <w:t>I may want to do a cluster analysis to define how many clusters are there in the datasets.</w:t>
      </w:r>
    </w:p>
    <w:p w14:paraId="154F6709" w14:textId="77777777" w:rsidR="005C4349" w:rsidRPr="009403A0" w:rsidRDefault="005C4349" w:rsidP="005C4349"/>
    <w:sectPr w:rsidR="005C4349" w:rsidRPr="00940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82C17"/>
    <w:multiLevelType w:val="hybridMultilevel"/>
    <w:tmpl w:val="D5AA9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86B62"/>
    <w:multiLevelType w:val="hybridMultilevel"/>
    <w:tmpl w:val="530A2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213189"/>
    <w:multiLevelType w:val="hybridMultilevel"/>
    <w:tmpl w:val="0A86F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BB72B1"/>
    <w:multiLevelType w:val="hybridMultilevel"/>
    <w:tmpl w:val="0B60D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xMDQ0NTAyNDI2NjZR0lEKTi0uzszPAykwrAUAOdAAOiwAAAA="/>
  </w:docVars>
  <w:rsids>
    <w:rsidRoot w:val="00AD3155"/>
    <w:rsid w:val="005C4349"/>
    <w:rsid w:val="009403A0"/>
    <w:rsid w:val="009C2865"/>
    <w:rsid w:val="00AD3155"/>
    <w:rsid w:val="00C21B4D"/>
    <w:rsid w:val="00DB24D2"/>
    <w:rsid w:val="00E668B4"/>
    <w:rsid w:val="00EE4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34D09"/>
  <w15:chartTrackingRefBased/>
  <w15:docId w15:val="{1C2D6AA4-6ED2-4733-8263-59DD6F2C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3A0"/>
    <w:pPr>
      <w:ind w:left="720"/>
      <w:contextualSpacing/>
    </w:pPr>
  </w:style>
  <w:style w:type="paragraph" w:customStyle="1" w:styleId="xmsonormal">
    <w:name w:val="x_msonormal"/>
    <w:basedOn w:val="Normal"/>
    <w:rsid w:val="00DB24D2"/>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00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Billie Anderson</dc:creator>
  <cp:keywords/>
  <dc:description/>
  <cp:lastModifiedBy>Ziyuan Huang</cp:lastModifiedBy>
  <cp:revision>2</cp:revision>
  <dcterms:created xsi:type="dcterms:W3CDTF">2018-10-07T14:17:00Z</dcterms:created>
  <dcterms:modified xsi:type="dcterms:W3CDTF">2018-10-07T15:57:00Z</dcterms:modified>
</cp:coreProperties>
</file>