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A08" w:rsidRPr="003D7E93" w:rsidRDefault="002B3A08">
      <w:pPr>
        <w:rPr>
          <w:b/>
          <w:sz w:val="28"/>
          <w:szCs w:val="28"/>
        </w:rPr>
      </w:pPr>
      <w:r w:rsidRPr="003D7E93">
        <w:rPr>
          <w:b/>
          <w:sz w:val="28"/>
          <w:szCs w:val="28"/>
        </w:rPr>
        <w:t>Solicitação de fisioterapia</w:t>
      </w:r>
    </w:p>
    <w:p w:rsidR="001367FF" w:rsidRPr="002B3A08" w:rsidRDefault="002B3A08">
      <w:pPr>
        <w:rPr>
          <w:b/>
        </w:rPr>
      </w:pPr>
      <w:r w:rsidRPr="002B3A08">
        <w:rPr>
          <w:b/>
        </w:rPr>
        <w:t>Deve ser realizada no receituário médico disponível nos postos de enfermagem</w:t>
      </w:r>
    </w:p>
    <w:p w:rsidR="002B3A08" w:rsidRDefault="002B3A08"/>
    <w:p w:rsidR="002B3A08" w:rsidRDefault="002B3A08">
      <w:r>
        <w:t>Nome do</w:t>
      </w:r>
      <w:r w:rsidR="003D7E93">
        <w:t xml:space="preserve"> paciente: escrever por extenso (não colar etiqueta)</w:t>
      </w:r>
    </w:p>
    <w:p w:rsidR="002B3A08" w:rsidRDefault="002B3A08" w:rsidP="003D7E93">
      <w:pPr>
        <w:jc w:val="both"/>
      </w:pPr>
    </w:p>
    <w:p w:rsidR="002B3A08" w:rsidRDefault="002B3A08" w:rsidP="003D7E93">
      <w:pPr>
        <w:jc w:val="both"/>
      </w:pPr>
      <w:r>
        <w:t xml:space="preserve">Conforme avaliação e solicitação, </w:t>
      </w:r>
      <w:proofErr w:type="gramStart"/>
      <w:r>
        <w:t>o(</w:t>
      </w:r>
      <w:proofErr w:type="gramEnd"/>
      <w:r>
        <w:t>a) paciente acima citado(a) internado(a) nesse hospital com diagnóstico de _________________________________e/ou para realização de cirurgia de _________________________________________necessita de fisioterapia motora e respiratória uma/duas vezes ao dia para______________________________________</w:t>
      </w:r>
    </w:p>
    <w:p w:rsidR="002B3A08" w:rsidRDefault="002B3A08">
      <w:r>
        <w:t>-higiene brônquica</w:t>
      </w:r>
    </w:p>
    <w:p w:rsidR="002B3A08" w:rsidRDefault="002B3A08">
      <w:r>
        <w:t>-reexpansão pulmonar</w:t>
      </w:r>
    </w:p>
    <w:p w:rsidR="002B3A08" w:rsidRDefault="002B3A08">
      <w:r>
        <w:t>-ganho de amplitudes de movimento e força muscular</w:t>
      </w:r>
    </w:p>
    <w:p w:rsidR="002B3A08" w:rsidRDefault="002B3A08">
      <w:r>
        <w:t>-treino de marcha</w:t>
      </w:r>
    </w:p>
    <w:p w:rsidR="002B3A08" w:rsidRDefault="002B3A08">
      <w:r>
        <w:t>-melhora do equilíbrio</w:t>
      </w:r>
    </w:p>
    <w:p w:rsidR="002B3A08" w:rsidRDefault="002B3A08">
      <w:r>
        <w:t>-melhora funciona</w:t>
      </w:r>
      <w:r w:rsidR="003D7E93">
        <w:t>l</w:t>
      </w:r>
      <w:r>
        <w:t xml:space="preserve"> e treino de </w:t>
      </w:r>
      <w:proofErr w:type="spellStart"/>
      <w:r>
        <w:t>AVDs</w:t>
      </w:r>
      <w:proofErr w:type="spellEnd"/>
    </w:p>
    <w:p w:rsidR="002B3A08" w:rsidRDefault="002B3A08">
      <w:r>
        <w:t>...</w:t>
      </w:r>
    </w:p>
    <w:p w:rsidR="002B3A08" w:rsidRDefault="002B3A08"/>
    <w:p w:rsidR="002B3A08" w:rsidRDefault="002B3A08" w:rsidP="003D7E93">
      <w:pPr>
        <w:jc w:val="both"/>
      </w:pPr>
      <w:r>
        <w:t xml:space="preserve">Convênios que </w:t>
      </w:r>
      <w:r w:rsidRPr="002B3A08">
        <w:rPr>
          <w:b/>
        </w:rPr>
        <w:t xml:space="preserve">não </w:t>
      </w:r>
      <w:r>
        <w:t>precisam de solicitação</w:t>
      </w:r>
      <w:r w:rsidR="003D7E93">
        <w:t xml:space="preserve"> de fisioterapia</w:t>
      </w:r>
      <w:r>
        <w:t xml:space="preserve">: UNIMED POA, UNIMED Coirmã, Petrobrás, </w:t>
      </w:r>
      <w:proofErr w:type="spellStart"/>
      <w:r>
        <w:t>Sener</w:t>
      </w:r>
      <w:proofErr w:type="spellEnd"/>
      <w:r>
        <w:t>, Sul América, Saúde Caixa. Todos os demais convênios precisam de solicitação.</w:t>
      </w:r>
    </w:p>
    <w:p w:rsidR="002B3A08" w:rsidRDefault="002B3A08">
      <w:r w:rsidRPr="002B3A08">
        <w:rPr>
          <w:b/>
          <w:sz w:val="24"/>
          <w:szCs w:val="24"/>
        </w:rPr>
        <w:t>Atenção:</w:t>
      </w:r>
      <w:r>
        <w:t xml:space="preserve"> Quando o paciente for </w:t>
      </w:r>
      <w:r w:rsidRPr="002B3A08">
        <w:rPr>
          <w:b/>
        </w:rPr>
        <w:t>IPE</w:t>
      </w:r>
      <w:r>
        <w:t xml:space="preserve"> ou </w:t>
      </w:r>
      <w:r w:rsidRPr="002B3A08">
        <w:rPr>
          <w:b/>
        </w:rPr>
        <w:t>PARTICULAR</w:t>
      </w:r>
      <w:r>
        <w:t xml:space="preserve">, entrar em contato com o faturamento pelo número </w:t>
      </w:r>
      <w:r w:rsidRPr="002B3A08">
        <w:rPr>
          <w:b/>
        </w:rPr>
        <w:t>81515731</w:t>
      </w:r>
      <w:r>
        <w:t xml:space="preserve"> e informar o nome do pacie</w:t>
      </w:r>
      <w:r w:rsidR="003D7E93">
        <w:t>nte e leito para que seja feito</w:t>
      </w:r>
      <w:r>
        <w:t xml:space="preserve"> contato com o familiar do paciente sobre o custo do</w:t>
      </w:r>
      <w:r w:rsidR="003D7E93">
        <w:t>s</w:t>
      </w:r>
      <w:r>
        <w:t xml:space="preserve"> atendimento</w:t>
      </w:r>
      <w:r w:rsidR="003D7E93">
        <w:t>s</w:t>
      </w:r>
      <w:r>
        <w:t>. No</w:t>
      </w:r>
      <w:r w:rsidR="003D7E93">
        <w:t>s plantões, antes de</w:t>
      </w:r>
      <w:r>
        <w:t xml:space="preserve"> fazer avaliação</w:t>
      </w:r>
      <w:r w:rsidR="003D7E93">
        <w:t>, informar o custo do atendimento R$30,00 que será cobrado posteriormente pelo faturamento.</w:t>
      </w:r>
    </w:p>
    <w:p w:rsidR="002B3A08" w:rsidRDefault="002B3A08"/>
    <w:sectPr w:rsidR="002B3A08" w:rsidSect="00136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3A08"/>
    <w:rsid w:val="001367FF"/>
    <w:rsid w:val="002B3A08"/>
    <w:rsid w:val="003D7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7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Reequilibrio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Reequilibrio Clinic</dc:creator>
  <cp:lastModifiedBy>Reequilibrio Clinic</cp:lastModifiedBy>
  <cp:revision>1</cp:revision>
  <dcterms:created xsi:type="dcterms:W3CDTF">2012-09-21T15:59:00Z</dcterms:created>
  <dcterms:modified xsi:type="dcterms:W3CDTF">2012-09-21T16:12:00Z</dcterms:modified>
</cp:coreProperties>
</file>