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C3B0E" w14:textId="77777777" w:rsidR="00250E47" w:rsidRPr="00D4683B" w:rsidRDefault="00250E47" w:rsidP="00250E47">
      <w:pPr>
        <w:spacing w:line="240" w:lineRule="atLeast"/>
        <w:rPr>
          <w:szCs w:val="21"/>
        </w:rPr>
      </w:pPr>
      <w:r w:rsidRPr="00D4683B">
        <w:rPr>
          <w:szCs w:val="21"/>
        </w:rPr>
        <w:t>3-9</w:t>
      </w:r>
      <w:r w:rsidRPr="00D4683B">
        <w:rPr>
          <w:szCs w:val="21"/>
        </w:rPr>
        <w:t>题</w:t>
      </w:r>
      <w:r w:rsidRPr="00D4683B">
        <w:rPr>
          <w:szCs w:val="21"/>
        </w:rPr>
        <w:t>3-9</w:t>
      </w:r>
      <w:r w:rsidRPr="00D4683B">
        <w:rPr>
          <w:szCs w:val="21"/>
        </w:rPr>
        <w:t>图电路电流</w:t>
      </w:r>
      <w:r w:rsidRPr="00D4683B">
        <w:rPr>
          <w:i/>
          <w:szCs w:val="21"/>
        </w:rPr>
        <w:t>I</w:t>
      </w:r>
      <w:r w:rsidRPr="00D4683B">
        <w:rPr>
          <w:szCs w:val="21"/>
        </w:rPr>
        <w:t>等于（</w:t>
      </w:r>
      <w:r>
        <w:rPr>
          <w:szCs w:val="21"/>
        </w:rPr>
        <w:t xml:space="preserve">  </w:t>
      </w:r>
      <w:r w:rsidRPr="00D4683B">
        <w:rPr>
          <w:szCs w:val="21"/>
        </w:rPr>
        <w:t xml:space="preserve"> </w:t>
      </w:r>
      <w:r w:rsidRPr="00D4683B">
        <w:rPr>
          <w:szCs w:val="21"/>
        </w:rPr>
        <w:t>）。</w:t>
      </w:r>
    </w:p>
    <w:p w14:paraId="39E23EC9" w14:textId="77777777" w:rsidR="00250E47" w:rsidRPr="00D4683B" w:rsidRDefault="00250E47" w:rsidP="00250E47">
      <w:pPr>
        <w:spacing w:line="240" w:lineRule="atLeast"/>
        <w:ind w:firstLine="480"/>
        <w:rPr>
          <w:szCs w:val="21"/>
        </w:rPr>
      </w:pPr>
      <w:r w:rsidRPr="00D4683B">
        <w:rPr>
          <w:szCs w:val="21"/>
        </w:rPr>
        <w:t>A</w:t>
      </w:r>
      <w:r w:rsidRPr="00D4683B">
        <w:rPr>
          <w:szCs w:val="21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"/>
          <w:attr w:name="UnitName" w:val="a"/>
        </w:smartTagPr>
        <w:r w:rsidRPr="00D4683B">
          <w:rPr>
            <w:szCs w:val="21"/>
          </w:rPr>
          <w:t>-2A</w:t>
        </w:r>
      </w:smartTag>
      <w:r w:rsidRPr="00D4683B">
        <w:rPr>
          <w:szCs w:val="21"/>
        </w:rPr>
        <w:t xml:space="preserve">      B</w:t>
      </w:r>
      <w:r w:rsidRPr="00D4683B">
        <w:rPr>
          <w:szCs w:val="21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D4683B">
          <w:rPr>
            <w:szCs w:val="21"/>
          </w:rPr>
          <w:t>2A</w:t>
        </w:r>
      </w:smartTag>
      <w:r w:rsidRPr="00D4683B">
        <w:rPr>
          <w:szCs w:val="21"/>
        </w:rPr>
        <w:t xml:space="preserve">  </w:t>
      </w:r>
      <w:r>
        <w:rPr>
          <w:szCs w:val="21"/>
        </w:rPr>
        <w:t xml:space="preserve">      </w:t>
      </w:r>
      <w:r w:rsidRPr="00D4683B">
        <w:rPr>
          <w:szCs w:val="21"/>
        </w:rPr>
        <w:t>C</w:t>
      </w:r>
      <w:r w:rsidRPr="00D4683B">
        <w:rPr>
          <w:szCs w:val="21"/>
        </w:rPr>
        <w:t>、</w:t>
      </w:r>
      <w:r w:rsidRPr="00D4683B">
        <w:rPr>
          <w:szCs w:val="21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"/>
          <w:attr w:name="UnitName" w:val="a"/>
        </w:smartTagPr>
        <w:r w:rsidRPr="00D4683B">
          <w:rPr>
            <w:szCs w:val="21"/>
          </w:rPr>
          <w:t>-4A</w:t>
        </w:r>
      </w:smartTag>
      <w:r w:rsidRPr="00D4683B">
        <w:rPr>
          <w:szCs w:val="21"/>
        </w:rPr>
        <w:t xml:space="preserve">   </w:t>
      </w:r>
      <w:r>
        <w:rPr>
          <w:szCs w:val="21"/>
        </w:rPr>
        <w:t xml:space="preserve">  </w:t>
      </w:r>
      <w:r w:rsidRPr="00D4683B">
        <w:rPr>
          <w:szCs w:val="21"/>
        </w:rPr>
        <w:t xml:space="preserve"> D</w:t>
      </w:r>
      <w:r w:rsidRPr="00D4683B">
        <w:rPr>
          <w:szCs w:val="21"/>
        </w:rPr>
        <w:t>、</w:t>
      </w:r>
      <w:r w:rsidRPr="00D4683B">
        <w:rPr>
          <w:szCs w:val="21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a"/>
        </w:smartTagPr>
        <w:r w:rsidRPr="00D4683B">
          <w:rPr>
            <w:szCs w:val="21"/>
          </w:rPr>
          <w:t>4A</w:t>
        </w:r>
      </w:smartTag>
    </w:p>
    <w:p w14:paraId="378F6F6D" w14:textId="77777777" w:rsidR="00250E47" w:rsidRPr="00D4683B" w:rsidRDefault="00250E47" w:rsidP="00250E47">
      <w:pPr>
        <w:spacing w:line="240" w:lineRule="atLeast"/>
        <w:jc w:val="center"/>
        <w:rPr>
          <w:szCs w:val="21"/>
        </w:rPr>
      </w:pPr>
      <w:r w:rsidRPr="00D4683B">
        <w:rPr>
          <w:szCs w:val="21"/>
        </w:rPr>
        <w:object w:dxaOrig="4014" w:dyaOrig="2597" w14:anchorId="3F50B4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pt;height:120pt" o:ole="">
            <v:imagedata r:id="rId7" o:title="" croptop="4753f"/>
          </v:shape>
          <o:OLEObject Type="Embed" ProgID="Visio.Drawing.11" ShapeID="_x0000_i1025" DrawAspect="Content" ObjectID="_1643533567" r:id="rId8"/>
        </w:object>
      </w:r>
    </w:p>
    <w:p w14:paraId="14B26A3D" w14:textId="77777777" w:rsidR="00250E47" w:rsidRPr="00D4683B" w:rsidRDefault="00250E47" w:rsidP="00250E47">
      <w:pPr>
        <w:spacing w:line="240" w:lineRule="atLeast"/>
        <w:jc w:val="center"/>
        <w:rPr>
          <w:szCs w:val="21"/>
        </w:rPr>
      </w:pPr>
      <w:r w:rsidRPr="00D4683B">
        <w:rPr>
          <w:szCs w:val="21"/>
        </w:rPr>
        <w:t>题</w:t>
      </w:r>
      <w:r w:rsidRPr="00D4683B">
        <w:rPr>
          <w:szCs w:val="21"/>
        </w:rPr>
        <w:t>3-9</w:t>
      </w:r>
      <w:r w:rsidRPr="00D4683B">
        <w:rPr>
          <w:szCs w:val="21"/>
        </w:rPr>
        <w:t>图</w:t>
      </w:r>
    </w:p>
    <w:p w14:paraId="4F5290D1" w14:textId="1B83991C" w:rsidR="00250E47" w:rsidRPr="00D4683B" w:rsidRDefault="00250E47" w:rsidP="00250E47">
      <w:pPr>
        <w:rPr>
          <w:szCs w:val="21"/>
        </w:rPr>
      </w:pPr>
      <w:r w:rsidRPr="00D4683B">
        <w:rPr>
          <w:szCs w:val="21"/>
        </w:rPr>
        <w:t xml:space="preserve">3-12 </w:t>
      </w:r>
      <w:r w:rsidRPr="00D4683B">
        <w:rPr>
          <w:szCs w:val="21"/>
        </w:rPr>
        <w:t>题</w:t>
      </w:r>
      <w:r w:rsidRPr="00D4683B">
        <w:rPr>
          <w:szCs w:val="21"/>
        </w:rPr>
        <w:t>3-12</w:t>
      </w:r>
      <w:r w:rsidRPr="00D4683B">
        <w:rPr>
          <w:szCs w:val="21"/>
        </w:rPr>
        <w:t>图电路中</w:t>
      </w:r>
      <w:r w:rsidRPr="00D4683B">
        <w:rPr>
          <w:i/>
          <w:szCs w:val="21"/>
        </w:rPr>
        <w:t>N</w:t>
      </w:r>
      <w:r w:rsidRPr="00D4683B">
        <w:rPr>
          <w:szCs w:val="21"/>
          <w:vertAlign w:val="subscript"/>
        </w:rPr>
        <w:t>0</w:t>
      </w:r>
      <w:r w:rsidRPr="00D4683B">
        <w:rPr>
          <w:szCs w:val="21"/>
        </w:rPr>
        <w:t>为无源线性电阻网络。已知电阻</w:t>
      </w:r>
      <w:r w:rsidRPr="00372397">
        <w:rPr>
          <w:i/>
          <w:szCs w:val="21"/>
        </w:rPr>
        <w:t>R</w:t>
      </w:r>
      <w:r w:rsidRPr="00D4683B">
        <w:rPr>
          <w:szCs w:val="21"/>
        </w:rPr>
        <w:t>消耗的功率</w:t>
      </w:r>
      <w:r w:rsidRPr="00D4683B">
        <w:rPr>
          <w:i/>
          <w:szCs w:val="21"/>
        </w:rPr>
        <w:t>P</w:t>
      </w:r>
      <w:r w:rsidRPr="00D4683B">
        <w:rPr>
          <w:szCs w:val="21"/>
        </w:rPr>
        <w:t>为</w:t>
      </w:r>
      <w:r w:rsidRPr="00D4683B">
        <w:rPr>
          <w:szCs w:val="21"/>
        </w:rPr>
        <w:t>5 W</w:t>
      </w:r>
      <w:r w:rsidRPr="00D4683B">
        <w:rPr>
          <w:szCs w:val="21"/>
        </w:rPr>
        <w:t>，若电流源电流增为</w:t>
      </w:r>
      <w:r w:rsidRPr="00D4683B">
        <w:rPr>
          <w:szCs w:val="21"/>
        </w:rPr>
        <w:t>5</w:t>
      </w:r>
      <w:r w:rsidRPr="00D4683B">
        <w:rPr>
          <w:i/>
          <w:szCs w:val="21"/>
        </w:rPr>
        <w:t>I</w:t>
      </w:r>
      <w:r w:rsidRPr="00D4683B">
        <w:rPr>
          <w:szCs w:val="21"/>
          <w:vertAlign w:val="subscript"/>
        </w:rPr>
        <w:t>S</w:t>
      </w:r>
      <w:r w:rsidRPr="00D4683B">
        <w:rPr>
          <w:szCs w:val="21"/>
        </w:rPr>
        <w:t>，且电流方向相反</w:t>
      </w:r>
      <w:r w:rsidRPr="00D4683B">
        <w:rPr>
          <w:szCs w:val="21"/>
        </w:rPr>
        <w:t xml:space="preserve">, </w:t>
      </w:r>
      <w:r w:rsidRPr="00D4683B">
        <w:rPr>
          <w:szCs w:val="21"/>
        </w:rPr>
        <w:t>则电阻</w:t>
      </w:r>
      <w:r w:rsidRPr="00372397">
        <w:rPr>
          <w:i/>
          <w:szCs w:val="21"/>
        </w:rPr>
        <w:t>R</w:t>
      </w:r>
      <w:r w:rsidRPr="00D4683B">
        <w:rPr>
          <w:szCs w:val="21"/>
        </w:rPr>
        <w:t>消耗的功率</w:t>
      </w:r>
      <w:r w:rsidRPr="00D4683B">
        <w:rPr>
          <w:i/>
          <w:szCs w:val="21"/>
        </w:rPr>
        <w:t>P</w:t>
      </w:r>
      <w:r w:rsidRPr="00D4683B">
        <w:rPr>
          <w:szCs w:val="21"/>
        </w:rPr>
        <w:t>将为（</w:t>
      </w:r>
      <w:r w:rsidRPr="00D4683B">
        <w:rPr>
          <w:szCs w:val="21"/>
        </w:rPr>
        <w:t xml:space="preserve"> </w:t>
      </w:r>
      <w:r>
        <w:rPr>
          <w:szCs w:val="21"/>
        </w:rPr>
        <w:t xml:space="preserve">  </w:t>
      </w:r>
      <w:r w:rsidRPr="00D4683B">
        <w:rPr>
          <w:szCs w:val="21"/>
        </w:rPr>
        <w:t xml:space="preserve"> </w:t>
      </w:r>
      <w:r w:rsidRPr="00D4683B">
        <w:rPr>
          <w:szCs w:val="21"/>
        </w:rPr>
        <w:t>）。</w:t>
      </w:r>
    </w:p>
    <w:p w14:paraId="2D8A9099" w14:textId="7A2BEDAC" w:rsidR="00250E47" w:rsidRPr="00D4683B" w:rsidRDefault="00250E47" w:rsidP="00250E47">
      <w:pPr>
        <w:rPr>
          <w:szCs w:val="21"/>
        </w:rPr>
      </w:pPr>
      <w:r w:rsidRPr="00D4683B">
        <w:rPr>
          <w:szCs w:val="21"/>
        </w:rPr>
        <w:t>A. -25 W</w:t>
      </w:r>
      <w:r w:rsidRPr="00D4683B">
        <w:rPr>
          <w:szCs w:val="21"/>
        </w:rPr>
        <w:tab/>
      </w:r>
      <w:r w:rsidRPr="00D4683B">
        <w:rPr>
          <w:szCs w:val="21"/>
        </w:rPr>
        <w:tab/>
      </w:r>
      <w:r>
        <w:rPr>
          <w:szCs w:val="21"/>
        </w:rPr>
        <w:t xml:space="preserve">   </w:t>
      </w:r>
      <w:r w:rsidRPr="00D4683B">
        <w:rPr>
          <w:szCs w:val="21"/>
        </w:rPr>
        <w:t>B. 125 W</w:t>
      </w:r>
      <w:r w:rsidRPr="00D4683B">
        <w:rPr>
          <w:szCs w:val="21"/>
        </w:rPr>
        <w:tab/>
      </w:r>
      <w:r>
        <w:rPr>
          <w:szCs w:val="21"/>
        </w:rPr>
        <w:t xml:space="preserve">    </w:t>
      </w:r>
      <w:r w:rsidRPr="00D4683B">
        <w:rPr>
          <w:szCs w:val="21"/>
        </w:rPr>
        <w:tab/>
        <w:t>C. -125 W</w:t>
      </w:r>
      <w:r w:rsidRPr="00D4683B">
        <w:rPr>
          <w:szCs w:val="21"/>
        </w:rPr>
        <w:tab/>
      </w:r>
      <w:r>
        <w:rPr>
          <w:szCs w:val="21"/>
        </w:rPr>
        <w:t xml:space="preserve">   </w:t>
      </w:r>
      <w:r w:rsidRPr="00D4683B">
        <w:rPr>
          <w:szCs w:val="21"/>
        </w:rPr>
        <w:tab/>
        <w:t>D. 25 W</w:t>
      </w:r>
    </w:p>
    <w:p w14:paraId="37D9FBEC" w14:textId="2B3DBA97" w:rsidR="00250E47" w:rsidRPr="00D4683B" w:rsidRDefault="00250E47" w:rsidP="00250E47">
      <w:pPr>
        <w:ind w:firstLine="425"/>
        <w:jc w:val="center"/>
        <w:rPr>
          <w:szCs w:val="21"/>
        </w:rPr>
      </w:pPr>
      <w:r w:rsidRPr="00D4683B">
        <w:rPr>
          <w:szCs w:val="21"/>
        </w:rPr>
        <w:object w:dxaOrig="3252" w:dyaOrig="2215" w14:anchorId="3DCF2887">
          <v:shape id="_x0000_i1026" type="#_x0000_t75" style="width:119.5pt;height:79pt" o:ole="">
            <v:imagedata r:id="rId9" o:title="" croptop="4145f" cropbottom="14639f" cropleft="7991f" cropright="9520f"/>
          </v:shape>
          <o:OLEObject Type="Embed" ProgID="Visio.Drawing.4" ShapeID="_x0000_i1026" DrawAspect="Content" ObjectID="_1643533568" r:id="rId10"/>
        </w:object>
      </w:r>
      <w:r>
        <w:rPr>
          <w:szCs w:val="21"/>
        </w:rPr>
        <w:t xml:space="preserve"> </w:t>
      </w:r>
    </w:p>
    <w:p w14:paraId="40A26B5E" w14:textId="77777777" w:rsidR="00250E47" w:rsidRPr="00D4683B" w:rsidRDefault="00250E47" w:rsidP="00250E47">
      <w:pPr>
        <w:ind w:firstLine="425"/>
        <w:jc w:val="center"/>
        <w:rPr>
          <w:szCs w:val="21"/>
        </w:rPr>
      </w:pPr>
      <w:r w:rsidRPr="00D4683B">
        <w:rPr>
          <w:szCs w:val="21"/>
        </w:rPr>
        <w:t>题</w:t>
      </w:r>
      <w:r w:rsidRPr="00D4683B">
        <w:rPr>
          <w:szCs w:val="21"/>
        </w:rPr>
        <w:t>3-12</w:t>
      </w:r>
      <w:r w:rsidRPr="00D4683B">
        <w:rPr>
          <w:szCs w:val="21"/>
        </w:rPr>
        <w:t>图</w:t>
      </w:r>
    </w:p>
    <w:p w14:paraId="223DE14B" w14:textId="37306A51" w:rsidR="00250E47" w:rsidRPr="00D4683B" w:rsidRDefault="00250E47" w:rsidP="00250E47">
      <w:pPr>
        <w:kinsoku w:val="0"/>
        <w:wordWrap w:val="0"/>
        <w:spacing w:line="12" w:lineRule="atLeast"/>
        <w:rPr>
          <w:szCs w:val="21"/>
        </w:rPr>
      </w:pPr>
      <w:r w:rsidRPr="00D4683B">
        <w:rPr>
          <w:szCs w:val="21"/>
        </w:rPr>
        <w:t>3-15</w:t>
      </w:r>
      <w:r w:rsidRPr="00D4683B">
        <w:rPr>
          <w:szCs w:val="21"/>
        </w:rPr>
        <w:t>题</w:t>
      </w:r>
      <w:r w:rsidRPr="00D4683B">
        <w:rPr>
          <w:szCs w:val="21"/>
        </w:rPr>
        <w:t>3-15</w:t>
      </w:r>
      <w:r w:rsidRPr="00D4683B">
        <w:rPr>
          <w:szCs w:val="21"/>
        </w:rPr>
        <w:t>图所示二端网络的戴维南等效电路为（</w:t>
      </w:r>
      <w:r w:rsidRPr="00D4683B">
        <w:rPr>
          <w:szCs w:val="21"/>
        </w:rPr>
        <w:t xml:space="preserve"> </w:t>
      </w:r>
      <w:r w:rsidR="0051170F">
        <w:rPr>
          <w:szCs w:val="21"/>
        </w:rPr>
        <w:t xml:space="preserve">  </w:t>
      </w:r>
      <w:bookmarkStart w:id="0" w:name="_GoBack"/>
      <w:bookmarkEnd w:id="0"/>
      <w:r w:rsidRPr="00D4683B">
        <w:rPr>
          <w:szCs w:val="21"/>
        </w:rPr>
        <w:t xml:space="preserve"> </w:t>
      </w:r>
      <w:r w:rsidRPr="00D4683B">
        <w:rPr>
          <w:szCs w:val="21"/>
        </w:rPr>
        <w:t>）。</w:t>
      </w:r>
    </w:p>
    <w:p w14:paraId="3AF8C2C7" w14:textId="3EADE520" w:rsidR="00250E47" w:rsidRPr="00D4683B" w:rsidRDefault="00250E47" w:rsidP="00250E47">
      <w:pPr>
        <w:kinsoku w:val="0"/>
        <w:wordWrap w:val="0"/>
        <w:spacing w:line="12" w:lineRule="atLeast"/>
        <w:rPr>
          <w:kern w:val="0"/>
          <w:szCs w:val="21"/>
        </w:rPr>
      </w:pPr>
      <w:r w:rsidRPr="00D4683B">
        <w:rPr>
          <w:kern w:val="0"/>
          <w:szCs w:val="21"/>
        </w:rPr>
        <w:t>A</w:t>
      </w:r>
      <w:r w:rsidRPr="00D4683B">
        <w:rPr>
          <w:kern w:val="0"/>
          <w:szCs w:val="21"/>
        </w:rPr>
        <w:t>、</w:t>
      </w:r>
      <w:r w:rsidRPr="00D4683B">
        <w:rPr>
          <w:szCs w:val="21"/>
        </w:rPr>
        <w:object w:dxaOrig="1458" w:dyaOrig="1383" w14:anchorId="4BEACC17">
          <v:shape id="_x0000_i1027" type="#_x0000_t75" style="width:64pt;height:69pt" o:ole="">
            <v:imagedata r:id="rId11" o:title="" cropleft="8080f"/>
          </v:shape>
          <o:OLEObject Type="Embed" ProgID="Visio.Drawing.11" ShapeID="_x0000_i1027" DrawAspect="Content" ObjectID="_1643533569" r:id="rId12"/>
        </w:object>
      </w:r>
      <w:r w:rsidRPr="00D4683B">
        <w:rPr>
          <w:kern w:val="0"/>
          <w:szCs w:val="21"/>
        </w:rPr>
        <w:t xml:space="preserve"> </w:t>
      </w:r>
      <w:r>
        <w:rPr>
          <w:kern w:val="0"/>
          <w:szCs w:val="21"/>
        </w:rPr>
        <w:t xml:space="preserve">    </w:t>
      </w:r>
      <w:r w:rsidRPr="00D4683B">
        <w:rPr>
          <w:kern w:val="0"/>
          <w:szCs w:val="21"/>
        </w:rPr>
        <w:t>B</w:t>
      </w:r>
      <w:r w:rsidRPr="00D4683B">
        <w:rPr>
          <w:kern w:val="0"/>
          <w:szCs w:val="21"/>
        </w:rPr>
        <w:t>、</w:t>
      </w:r>
      <w:r w:rsidRPr="00D4683B">
        <w:rPr>
          <w:szCs w:val="21"/>
        </w:rPr>
        <w:object w:dxaOrig="1458" w:dyaOrig="1383" w14:anchorId="09A46008">
          <v:shape id="_x0000_i1028" type="#_x0000_t75" style="width:64pt;height:69pt" o:ole="">
            <v:imagedata r:id="rId13" o:title="" cropleft="8080f"/>
          </v:shape>
          <o:OLEObject Type="Embed" ProgID="Visio.Drawing.11" ShapeID="_x0000_i1028" DrawAspect="Content" ObjectID="_1643533570" r:id="rId14"/>
        </w:object>
      </w:r>
      <w:r>
        <w:rPr>
          <w:szCs w:val="21"/>
        </w:rPr>
        <w:t xml:space="preserve">    </w:t>
      </w:r>
      <w:r w:rsidRPr="00D4683B">
        <w:rPr>
          <w:kern w:val="0"/>
          <w:szCs w:val="21"/>
        </w:rPr>
        <w:t>C</w:t>
      </w:r>
      <w:r w:rsidRPr="00D4683B">
        <w:rPr>
          <w:kern w:val="0"/>
          <w:szCs w:val="21"/>
        </w:rPr>
        <w:t>、</w:t>
      </w:r>
      <w:r w:rsidRPr="00D4683B">
        <w:rPr>
          <w:szCs w:val="21"/>
        </w:rPr>
        <w:object w:dxaOrig="1458" w:dyaOrig="1383" w14:anchorId="0204C5F0">
          <v:shape id="_x0000_i1029" type="#_x0000_t75" style="width:64pt;height:69pt" o:ole="">
            <v:imagedata r:id="rId15" o:title="" cropleft="8080f"/>
          </v:shape>
          <o:OLEObject Type="Embed" ProgID="Visio.Drawing.11" ShapeID="_x0000_i1029" DrawAspect="Content" ObjectID="_1643533571" r:id="rId16"/>
        </w:object>
      </w:r>
      <w:r>
        <w:rPr>
          <w:szCs w:val="21"/>
        </w:rPr>
        <w:t xml:space="preserve">    </w:t>
      </w:r>
      <w:r w:rsidRPr="00D4683B">
        <w:rPr>
          <w:kern w:val="0"/>
          <w:szCs w:val="21"/>
        </w:rPr>
        <w:t>D</w:t>
      </w:r>
      <w:r w:rsidRPr="00D4683B">
        <w:rPr>
          <w:kern w:val="0"/>
          <w:szCs w:val="21"/>
        </w:rPr>
        <w:t>、</w:t>
      </w:r>
      <w:r w:rsidRPr="00D4683B">
        <w:rPr>
          <w:szCs w:val="21"/>
        </w:rPr>
        <w:object w:dxaOrig="1458" w:dyaOrig="1383" w14:anchorId="0C2A300E">
          <v:shape id="_x0000_i1030" type="#_x0000_t75" style="width:64pt;height:69pt" o:ole="">
            <v:imagedata r:id="rId17" o:title="" cropleft="8080f"/>
          </v:shape>
          <o:OLEObject Type="Embed" ProgID="Visio.Drawing.11" ShapeID="_x0000_i1030" DrawAspect="Content" ObjectID="_1643533572" r:id="rId18"/>
        </w:object>
      </w:r>
    </w:p>
    <w:p w14:paraId="74551F89" w14:textId="77777777" w:rsidR="00250E47" w:rsidRPr="00D4683B" w:rsidRDefault="00250E47" w:rsidP="00250E47">
      <w:pPr>
        <w:ind w:firstLine="425"/>
        <w:jc w:val="center"/>
        <w:rPr>
          <w:kern w:val="0"/>
          <w:szCs w:val="21"/>
        </w:rPr>
      </w:pPr>
      <w:r w:rsidRPr="00D4683B">
        <w:rPr>
          <w:szCs w:val="21"/>
        </w:rPr>
        <w:object w:dxaOrig="2817" w:dyaOrig="1862" w14:anchorId="49822E7A">
          <v:shape id="_x0000_i1031" type="#_x0000_t75" style="width:141pt;height:93pt" o:ole="">
            <v:imagedata r:id="rId19" o:title=""/>
          </v:shape>
          <o:OLEObject Type="Embed" ProgID="Visio.Drawing.11" ShapeID="_x0000_i1031" DrawAspect="Content" ObjectID="_1643533573" r:id="rId20"/>
        </w:object>
      </w:r>
    </w:p>
    <w:p w14:paraId="00A7C369" w14:textId="77777777" w:rsidR="00250E47" w:rsidRPr="00D4683B" w:rsidRDefault="00250E47" w:rsidP="00250E47">
      <w:pPr>
        <w:ind w:firstLine="425"/>
        <w:jc w:val="center"/>
        <w:rPr>
          <w:szCs w:val="21"/>
        </w:rPr>
      </w:pPr>
      <w:r w:rsidRPr="00D4683B">
        <w:rPr>
          <w:szCs w:val="21"/>
        </w:rPr>
        <w:t>题</w:t>
      </w:r>
      <w:r w:rsidRPr="00D4683B">
        <w:rPr>
          <w:szCs w:val="21"/>
        </w:rPr>
        <w:t>3-15</w:t>
      </w:r>
      <w:r w:rsidRPr="00D4683B">
        <w:rPr>
          <w:szCs w:val="21"/>
        </w:rPr>
        <w:t>图</w:t>
      </w:r>
    </w:p>
    <w:p w14:paraId="4E14DE2C" w14:textId="77777777" w:rsidR="00250E47" w:rsidRPr="00D4683B" w:rsidRDefault="00250E47" w:rsidP="00250E47">
      <w:pPr>
        <w:snapToGrid w:val="0"/>
        <w:spacing w:line="240" w:lineRule="atLeast"/>
        <w:rPr>
          <w:szCs w:val="21"/>
        </w:rPr>
      </w:pPr>
      <w:r w:rsidRPr="00D4683B">
        <w:rPr>
          <w:szCs w:val="21"/>
        </w:rPr>
        <w:t xml:space="preserve">3-25 </w:t>
      </w:r>
      <w:r w:rsidRPr="00D4683B">
        <w:rPr>
          <w:szCs w:val="21"/>
        </w:rPr>
        <w:t>电路如附图所示。</w:t>
      </w:r>
      <w:r>
        <w:rPr>
          <w:rFonts w:hint="eastAsia"/>
          <w:szCs w:val="21"/>
        </w:rPr>
        <w:t>(1)</w:t>
      </w:r>
      <w:r w:rsidRPr="00D4683B">
        <w:rPr>
          <w:i/>
          <w:szCs w:val="21"/>
        </w:rPr>
        <w:t>N</w:t>
      </w:r>
      <w:r w:rsidRPr="00D4683B">
        <w:rPr>
          <w:szCs w:val="21"/>
        </w:rPr>
        <w:t>仅由线性电阻组成时，当</w:t>
      </w:r>
      <w:r w:rsidRPr="00D4683B">
        <w:rPr>
          <w:i/>
          <w:szCs w:val="21"/>
        </w:rPr>
        <w:t>U</w:t>
      </w:r>
      <w:r w:rsidRPr="00D4683B">
        <w:rPr>
          <w:szCs w:val="21"/>
          <w:vertAlign w:val="subscript"/>
        </w:rPr>
        <w:t>1</w:t>
      </w:r>
      <w:r w:rsidRPr="00D4683B">
        <w:rPr>
          <w:szCs w:val="21"/>
        </w:rPr>
        <w:t>=2V,</w:t>
      </w:r>
      <w:r w:rsidRPr="00D4683B">
        <w:rPr>
          <w:i/>
          <w:szCs w:val="21"/>
        </w:rPr>
        <w:t>U</w:t>
      </w:r>
      <w:r w:rsidRPr="00D4683B">
        <w:rPr>
          <w:szCs w:val="21"/>
          <w:vertAlign w:val="subscript"/>
        </w:rPr>
        <w:t>2</w:t>
      </w:r>
      <w:r w:rsidRPr="00D4683B">
        <w:rPr>
          <w:szCs w:val="21"/>
        </w:rPr>
        <w:t>=3V</w:t>
      </w:r>
      <w:r w:rsidRPr="00D4683B">
        <w:rPr>
          <w:szCs w:val="21"/>
        </w:rPr>
        <w:t>时，</w:t>
      </w:r>
      <w:r w:rsidRPr="00D4683B">
        <w:rPr>
          <w:i/>
          <w:szCs w:val="21"/>
        </w:rPr>
        <w:t>I</w:t>
      </w:r>
      <w:r w:rsidRPr="00D4683B">
        <w:rPr>
          <w:szCs w:val="21"/>
          <w:vertAlign w:val="subscript"/>
        </w:rPr>
        <w:t>x</w:t>
      </w:r>
      <w:r w:rsidRPr="00D4683B">
        <w:rPr>
          <w:szCs w:val="21"/>
        </w:rPr>
        <w:t>=</w:t>
      </w:r>
      <w:smartTag w:uri="urn:schemas-microsoft-com:office:smarttags" w:element="chmetcnv">
        <w:smartTagPr>
          <w:attr w:name="UnitName" w:val="a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D4683B">
          <w:rPr>
            <w:szCs w:val="21"/>
          </w:rPr>
          <w:t>20A</w:t>
        </w:r>
      </w:smartTag>
      <w:r w:rsidRPr="00D4683B">
        <w:rPr>
          <w:szCs w:val="21"/>
        </w:rPr>
        <w:t>；当</w:t>
      </w:r>
      <w:r w:rsidRPr="00D4683B">
        <w:rPr>
          <w:i/>
          <w:szCs w:val="21"/>
        </w:rPr>
        <w:t>U</w:t>
      </w:r>
      <w:r w:rsidRPr="00D4683B">
        <w:rPr>
          <w:szCs w:val="21"/>
          <w:vertAlign w:val="subscript"/>
        </w:rPr>
        <w:t>1</w:t>
      </w:r>
      <w:r w:rsidRPr="00D4683B">
        <w:rPr>
          <w:szCs w:val="21"/>
        </w:rPr>
        <w:t>=</w:t>
      </w:r>
      <w:r>
        <w:rPr>
          <w:rFonts w:hint="eastAsia"/>
          <w:szCs w:val="21"/>
        </w:rPr>
        <w:t>-</w:t>
      </w:r>
      <w:r w:rsidRPr="00D4683B">
        <w:rPr>
          <w:szCs w:val="21"/>
        </w:rPr>
        <w:t>2V,</w:t>
      </w:r>
      <w:r w:rsidRPr="00D4683B">
        <w:rPr>
          <w:i/>
          <w:szCs w:val="21"/>
        </w:rPr>
        <w:t>U</w:t>
      </w:r>
      <w:r w:rsidRPr="00D4683B">
        <w:rPr>
          <w:szCs w:val="21"/>
          <w:vertAlign w:val="subscript"/>
        </w:rPr>
        <w:t>2</w:t>
      </w:r>
      <w:r w:rsidRPr="00D4683B">
        <w:rPr>
          <w:szCs w:val="21"/>
        </w:rPr>
        <w:t>=1V</w:t>
      </w:r>
      <w:r w:rsidRPr="00D4683B">
        <w:rPr>
          <w:szCs w:val="21"/>
        </w:rPr>
        <w:t>时，</w:t>
      </w:r>
      <w:r w:rsidRPr="00D4683B">
        <w:rPr>
          <w:i/>
          <w:szCs w:val="21"/>
        </w:rPr>
        <w:t>I</w:t>
      </w:r>
      <w:r w:rsidRPr="00D4683B">
        <w:rPr>
          <w:szCs w:val="21"/>
          <w:vertAlign w:val="subscript"/>
        </w:rPr>
        <w:t>x</w:t>
      </w:r>
      <w:r w:rsidRPr="00D4683B">
        <w:rPr>
          <w:szCs w:val="21"/>
        </w:rPr>
        <w:t>=0</w:t>
      </w:r>
      <w:r w:rsidRPr="00D4683B">
        <w:rPr>
          <w:szCs w:val="21"/>
        </w:rPr>
        <w:t>，求</w:t>
      </w:r>
      <w:r w:rsidRPr="00D4683B">
        <w:rPr>
          <w:i/>
          <w:szCs w:val="21"/>
        </w:rPr>
        <w:t>U</w:t>
      </w:r>
      <w:r w:rsidRPr="00D4683B">
        <w:rPr>
          <w:szCs w:val="21"/>
          <w:vertAlign w:val="subscript"/>
        </w:rPr>
        <w:t>1</w:t>
      </w:r>
      <w:r w:rsidRPr="00D4683B">
        <w:rPr>
          <w:szCs w:val="21"/>
        </w:rPr>
        <w:t>=</w:t>
      </w:r>
      <w:r w:rsidRPr="00D4683B">
        <w:rPr>
          <w:i/>
          <w:szCs w:val="21"/>
        </w:rPr>
        <w:t>U</w:t>
      </w:r>
      <w:r w:rsidRPr="00D4683B">
        <w:rPr>
          <w:szCs w:val="21"/>
          <w:vertAlign w:val="subscript"/>
        </w:rPr>
        <w:t>2</w:t>
      </w:r>
      <w:r w:rsidRPr="00D4683B">
        <w:rPr>
          <w:szCs w:val="21"/>
        </w:rPr>
        <w:t>=5V</w:t>
      </w:r>
      <w:r w:rsidRPr="00D4683B">
        <w:rPr>
          <w:szCs w:val="21"/>
        </w:rPr>
        <w:t>时，</w:t>
      </w:r>
      <w:r w:rsidRPr="00D4683B">
        <w:rPr>
          <w:i/>
          <w:szCs w:val="21"/>
        </w:rPr>
        <w:t>I</w:t>
      </w:r>
      <w:r w:rsidRPr="00D4683B">
        <w:rPr>
          <w:szCs w:val="21"/>
          <w:vertAlign w:val="subscript"/>
        </w:rPr>
        <w:t>x</w:t>
      </w:r>
      <w:r w:rsidRPr="00D4683B">
        <w:rPr>
          <w:szCs w:val="21"/>
        </w:rPr>
        <w:t>为何值。</w:t>
      </w:r>
      <w:r>
        <w:rPr>
          <w:rFonts w:hint="eastAsia"/>
          <w:szCs w:val="21"/>
        </w:rPr>
        <w:t>(2)</w:t>
      </w:r>
      <w:r w:rsidRPr="00D4683B">
        <w:rPr>
          <w:position w:val="-6"/>
          <w:szCs w:val="21"/>
        </w:rPr>
        <w:object w:dxaOrig="279" w:dyaOrig="260" w14:anchorId="1073AA95">
          <v:shape id="_x0000_i1032" type="#_x0000_t75" style="width:14pt;height:13pt" o:ole="">
            <v:imagedata r:id="rId21" o:title=""/>
          </v:shape>
          <o:OLEObject Type="Embed" ProgID="Equation.3" ShapeID="_x0000_i1032" DrawAspect="Content" ObjectID="_1643533574" r:id="rId22"/>
        </w:object>
      </w:r>
      <w:r w:rsidRPr="00D4683B">
        <w:rPr>
          <w:szCs w:val="21"/>
        </w:rPr>
        <w:t>中接入独立源时，当</w:t>
      </w:r>
      <w:r w:rsidRPr="00D4683B">
        <w:rPr>
          <w:i/>
          <w:szCs w:val="21"/>
        </w:rPr>
        <w:t>U</w:t>
      </w:r>
      <w:r w:rsidRPr="00D4683B">
        <w:rPr>
          <w:szCs w:val="21"/>
          <w:vertAlign w:val="subscript"/>
        </w:rPr>
        <w:t>1</w:t>
      </w:r>
      <w:r w:rsidRPr="00D4683B">
        <w:rPr>
          <w:szCs w:val="21"/>
        </w:rPr>
        <w:t>=</w:t>
      </w:r>
      <w:r w:rsidRPr="00D4683B">
        <w:rPr>
          <w:i/>
          <w:szCs w:val="21"/>
        </w:rPr>
        <w:t>U</w:t>
      </w:r>
      <w:r w:rsidRPr="00D4683B">
        <w:rPr>
          <w:szCs w:val="21"/>
          <w:vertAlign w:val="subscript"/>
        </w:rPr>
        <w:t>2</w:t>
      </w:r>
      <w:r w:rsidRPr="00D4683B">
        <w:rPr>
          <w:szCs w:val="21"/>
        </w:rPr>
        <w:t>=0</w:t>
      </w:r>
      <w:r w:rsidRPr="00D4683B">
        <w:rPr>
          <w:szCs w:val="21"/>
        </w:rPr>
        <w:t>时，</w:t>
      </w:r>
      <w:r w:rsidRPr="00D4683B">
        <w:rPr>
          <w:i/>
          <w:szCs w:val="21"/>
        </w:rPr>
        <w:t>I</w:t>
      </w:r>
      <w:r w:rsidRPr="00D4683B">
        <w:rPr>
          <w:szCs w:val="21"/>
          <w:vertAlign w:val="subscript"/>
        </w:rPr>
        <w:t>x</w:t>
      </w:r>
      <w:r w:rsidRPr="00D4683B">
        <w:rPr>
          <w:szCs w:val="21"/>
        </w:rPr>
        <w:t>=-10A</w:t>
      </w:r>
      <w:r w:rsidRPr="00D4683B">
        <w:rPr>
          <w:szCs w:val="21"/>
        </w:rPr>
        <w:t>，且</w:t>
      </w:r>
      <w:r>
        <w:rPr>
          <w:rFonts w:hint="eastAsia"/>
          <w:szCs w:val="21"/>
        </w:rPr>
        <w:t>(1)</w:t>
      </w:r>
      <w:r w:rsidRPr="00D4683B">
        <w:rPr>
          <w:szCs w:val="21"/>
        </w:rPr>
        <w:t>的条件仍然适用，再求</w:t>
      </w:r>
      <w:r w:rsidRPr="00D4683B">
        <w:rPr>
          <w:i/>
          <w:szCs w:val="21"/>
        </w:rPr>
        <w:t>U</w:t>
      </w:r>
      <w:r w:rsidRPr="00D4683B">
        <w:rPr>
          <w:szCs w:val="21"/>
          <w:vertAlign w:val="subscript"/>
        </w:rPr>
        <w:t>1</w:t>
      </w:r>
      <w:r w:rsidRPr="00D4683B">
        <w:rPr>
          <w:szCs w:val="21"/>
        </w:rPr>
        <w:t>=</w:t>
      </w:r>
      <w:r w:rsidRPr="00D4683B">
        <w:rPr>
          <w:i/>
          <w:szCs w:val="21"/>
        </w:rPr>
        <w:t>U</w:t>
      </w:r>
      <w:r w:rsidRPr="00D4683B">
        <w:rPr>
          <w:szCs w:val="21"/>
          <w:vertAlign w:val="subscript"/>
        </w:rPr>
        <w:t>2</w:t>
      </w:r>
      <w:r w:rsidRPr="00D4683B">
        <w:rPr>
          <w:szCs w:val="21"/>
        </w:rPr>
        <w:t>=5V</w:t>
      </w:r>
      <w:r w:rsidRPr="00D4683B">
        <w:rPr>
          <w:szCs w:val="21"/>
        </w:rPr>
        <w:t>时，</w:t>
      </w:r>
      <w:r w:rsidRPr="00D4683B">
        <w:rPr>
          <w:i/>
          <w:szCs w:val="21"/>
        </w:rPr>
        <w:t>I</w:t>
      </w:r>
      <w:r w:rsidRPr="00D4683B">
        <w:rPr>
          <w:szCs w:val="21"/>
          <w:vertAlign w:val="subscript"/>
        </w:rPr>
        <w:t>x</w:t>
      </w:r>
      <w:r w:rsidRPr="00D4683B">
        <w:rPr>
          <w:szCs w:val="21"/>
        </w:rPr>
        <w:t>为何值。</w:t>
      </w:r>
    </w:p>
    <w:p w14:paraId="119C15BB" w14:textId="77777777" w:rsidR="00250E47" w:rsidRPr="00D4683B" w:rsidRDefault="00250E47" w:rsidP="00250E47">
      <w:pPr>
        <w:tabs>
          <w:tab w:val="num" w:pos="720"/>
        </w:tabs>
        <w:spacing w:line="240" w:lineRule="atLeast"/>
        <w:jc w:val="center"/>
        <w:rPr>
          <w:szCs w:val="21"/>
        </w:rPr>
      </w:pPr>
      <w:r w:rsidRPr="00D4683B">
        <w:rPr>
          <w:szCs w:val="21"/>
        </w:rPr>
        <w:object w:dxaOrig="3454" w:dyaOrig="1725" w14:anchorId="4063C1F6">
          <v:shape id="_x0000_i1033" type="#_x0000_t75" style="width:172.5pt;height:86.5pt" o:ole="">
            <v:imagedata r:id="rId23" o:title=""/>
          </v:shape>
          <o:OLEObject Type="Embed" ProgID="Visio.Drawing.11" ShapeID="_x0000_i1033" DrawAspect="Content" ObjectID="_1643533575" r:id="rId24"/>
        </w:object>
      </w:r>
    </w:p>
    <w:p w14:paraId="2BFA4EF2" w14:textId="77777777" w:rsidR="00250E47" w:rsidRPr="00D4683B" w:rsidRDefault="00250E47" w:rsidP="00250E47">
      <w:pPr>
        <w:tabs>
          <w:tab w:val="num" w:pos="720"/>
        </w:tabs>
        <w:spacing w:line="240" w:lineRule="atLeast"/>
        <w:jc w:val="center"/>
        <w:rPr>
          <w:szCs w:val="21"/>
        </w:rPr>
      </w:pPr>
      <w:r w:rsidRPr="00D4683B">
        <w:rPr>
          <w:szCs w:val="21"/>
        </w:rPr>
        <w:t>题</w:t>
      </w:r>
      <w:r w:rsidRPr="00D4683B">
        <w:rPr>
          <w:szCs w:val="21"/>
        </w:rPr>
        <w:t xml:space="preserve"> 3-25</w:t>
      </w:r>
      <w:r w:rsidRPr="00D4683B">
        <w:rPr>
          <w:szCs w:val="21"/>
        </w:rPr>
        <w:t>图</w:t>
      </w:r>
    </w:p>
    <w:p w14:paraId="7E8E3168" w14:textId="77777777" w:rsidR="00250E47" w:rsidRDefault="00250E47" w:rsidP="00250E47">
      <w:pPr>
        <w:tabs>
          <w:tab w:val="num" w:pos="720"/>
        </w:tabs>
        <w:spacing w:line="240" w:lineRule="atLeast"/>
        <w:rPr>
          <w:szCs w:val="21"/>
        </w:rPr>
      </w:pPr>
    </w:p>
    <w:p w14:paraId="68C1E177" w14:textId="22C87070" w:rsidR="00250E47" w:rsidRPr="00D4683B" w:rsidRDefault="00250E47" w:rsidP="00250E47">
      <w:pPr>
        <w:tabs>
          <w:tab w:val="num" w:pos="720"/>
        </w:tabs>
        <w:spacing w:line="240" w:lineRule="atLeast"/>
        <w:rPr>
          <w:szCs w:val="21"/>
        </w:rPr>
      </w:pPr>
      <w:r w:rsidRPr="00D4683B">
        <w:rPr>
          <w:szCs w:val="21"/>
        </w:rPr>
        <w:lastRenderedPageBreak/>
        <w:t>3-30</w:t>
      </w:r>
      <w:r w:rsidRPr="00D4683B">
        <w:rPr>
          <w:szCs w:val="21"/>
        </w:rPr>
        <w:t>附图所示电路中</w:t>
      </w:r>
      <w:r w:rsidRPr="00D4683B">
        <w:rPr>
          <w:i/>
          <w:szCs w:val="21"/>
        </w:rPr>
        <w:t>R</w:t>
      </w:r>
      <w:r w:rsidRPr="00D4683B">
        <w:rPr>
          <w:szCs w:val="21"/>
        </w:rPr>
        <w:t>可变，试问</w:t>
      </w:r>
      <w:r w:rsidRPr="00D4683B">
        <w:rPr>
          <w:i/>
          <w:szCs w:val="21"/>
        </w:rPr>
        <w:t>R</w:t>
      </w:r>
      <w:r w:rsidRPr="00D4683B">
        <w:rPr>
          <w:szCs w:val="21"/>
        </w:rPr>
        <w:t>为多大时，负载获得最大功率？并求此最大功率</w:t>
      </w:r>
      <w:proofErr w:type="spellStart"/>
      <w:r w:rsidRPr="00D4683B">
        <w:rPr>
          <w:i/>
          <w:szCs w:val="21"/>
        </w:rPr>
        <w:t>P</w:t>
      </w:r>
      <w:r w:rsidRPr="00D4683B">
        <w:rPr>
          <w:szCs w:val="21"/>
          <w:vertAlign w:val="subscript"/>
        </w:rPr>
        <w:t>max</w:t>
      </w:r>
      <w:proofErr w:type="spellEnd"/>
      <w:r w:rsidRPr="00D4683B">
        <w:rPr>
          <w:szCs w:val="21"/>
        </w:rPr>
        <w:t>。</w:t>
      </w:r>
    </w:p>
    <w:p w14:paraId="70F37D13" w14:textId="77777777" w:rsidR="00250E47" w:rsidRPr="00D4683B" w:rsidRDefault="00250E47" w:rsidP="00250E47">
      <w:pPr>
        <w:tabs>
          <w:tab w:val="num" w:pos="720"/>
        </w:tabs>
        <w:spacing w:line="240" w:lineRule="atLeast"/>
        <w:ind w:firstLineChars="200" w:firstLine="420"/>
        <w:jc w:val="center"/>
        <w:rPr>
          <w:szCs w:val="21"/>
        </w:rPr>
      </w:pPr>
      <w:r w:rsidRPr="00D4683B">
        <w:rPr>
          <w:szCs w:val="21"/>
        </w:rPr>
        <w:object w:dxaOrig="4140" w:dyaOrig="2327" w14:anchorId="6081A5C8">
          <v:shape id="_x0000_i1034" type="#_x0000_t75" style="width:187.5pt;height:116pt" o:ole="">
            <v:imagedata r:id="rId25" o:title="" cropleft="6153f"/>
          </v:shape>
          <o:OLEObject Type="Embed" ProgID="Visio.Drawing.11" ShapeID="_x0000_i1034" DrawAspect="Content" ObjectID="_1643533576" r:id="rId26"/>
        </w:object>
      </w:r>
    </w:p>
    <w:p w14:paraId="481242DB" w14:textId="77777777" w:rsidR="00250E47" w:rsidRPr="00D4683B" w:rsidRDefault="00250E47" w:rsidP="00250E47">
      <w:pPr>
        <w:tabs>
          <w:tab w:val="num" w:pos="720"/>
        </w:tabs>
        <w:spacing w:line="240" w:lineRule="atLeast"/>
        <w:ind w:firstLineChars="200" w:firstLine="420"/>
        <w:jc w:val="center"/>
        <w:rPr>
          <w:szCs w:val="21"/>
        </w:rPr>
      </w:pPr>
      <w:r w:rsidRPr="00D4683B">
        <w:rPr>
          <w:szCs w:val="21"/>
        </w:rPr>
        <w:t>题</w:t>
      </w:r>
      <w:r w:rsidRPr="00D4683B">
        <w:rPr>
          <w:szCs w:val="21"/>
        </w:rPr>
        <w:t xml:space="preserve"> 3-30</w:t>
      </w:r>
      <w:r w:rsidRPr="00D4683B">
        <w:rPr>
          <w:szCs w:val="21"/>
        </w:rPr>
        <w:t>图</w:t>
      </w:r>
    </w:p>
    <w:p w14:paraId="183E7EC5" w14:textId="77777777" w:rsidR="0051048B" w:rsidRPr="0051048B" w:rsidRDefault="0051048B" w:rsidP="0051048B">
      <w:pPr>
        <w:ind w:firstLineChars="1433" w:firstLine="2579"/>
        <w:rPr>
          <w:sz w:val="18"/>
          <w:szCs w:val="18"/>
        </w:rPr>
      </w:pPr>
    </w:p>
    <w:sectPr w:rsidR="0051048B" w:rsidRPr="00510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2AC93" w14:textId="77777777" w:rsidR="00AC5674" w:rsidRDefault="00AC5674" w:rsidP="00C30C56">
      <w:r>
        <w:separator/>
      </w:r>
    </w:p>
  </w:endnote>
  <w:endnote w:type="continuationSeparator" w:id="0">
    <w:p w14:paraId="4A6BE209" w14:textId="77777777" w:rsidR="00AC5674" w:rsidRDefault="00AC5674" w:rsidP="00C30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098D8" w14:textId="77777777" w:rsidR="00AC5674" w:rsidRDefault="00AC5674" w:rsidP="00C30C56">
      <w:r>
        <w:separator/>
      </w:r>
    </w:p>
  </w:footnote>
  <w:footnote w:type="continuationSeparator" w:id="0">
    <w:p w14:paraId="32726C33" w14:textId="77777777" w:rsidR="00AC5674" w:rsidRDefault="00AC5674" w:rsidP="00C30C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35F65"/>
    <w:multiLevelType w:val="hybridMultilevel"/>
    <w:tmpl w:val="B0761E6A"/>
    <w:lvl w:ilvl="0" w:tplc="247850E4">
      <w:start w:val="3"/>
      <w:numFmt w:val="lowerLetter"/>
      <w:lvlText w:val="(%1)"/>
      <w:lvlJc w:val="left"/>
      <w:pPr>
        <w:tabs>
          <w:tab w:val="num" w:pos="3075"/>
        </w:tabs>
        <w:ind w:left="3075" w:hanging="30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DE"/>
    <w:rsid w:val="00250E47"/>
    <w:rsid w:val="00257ADE"/>
    <w:rsid w:val="004B0F61"/>
    <w:rsid w:val="0051048B"/>
    <w:rsid w:val="0051170F"/>
    <w:rsid w:val="00705C9B"/>
    <w:rsid w:val="00AC5674"/>
    <w:rsid w:val="00C30C56"/>
    <w:rsid w:val="00EB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33FDDCB0"/>
  <w15:chartTrackingRefBased/>
  <w15:docId w15:val="{E5490E68-FDD3-461D-8566-93181D36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C5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C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0C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0C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0C56"/>
    <w:rPr>
      <w:sz w:val="18"/>
      <w:szCs w:val="18"/>
    </w:rPr>
  </w:style>
  <w:style w:type="paragraph" w:styleId="a7">
    <w:name w:val="List Paragraph"/>
    <w:basedOn w:val="a"/>
    <w:uiPriority w:val="34"/>
    <w:qFormat/>
    <w:rsid w:val="005104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5</cp:revision>
  <dcterms:created xsi:type="dcterms:W3CDTF">2020-02-17T11:01:00Z</dcterms:created>
  <dcterms:modified xsi:type="dcterms:W3CDTF">2020-02-18T04:20:00Z</dcterms:modified>
</cp:coreProperties>
</file>