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in" ContentType="application/vnd.openxmlformats-officedocument.oleObject"/>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Times New Roman" w:eastAsia="宋体" w:cs="Times New Roman" w:hAnsi="Times New Roman"/>
          <w:szCs w:val="24"/>
        </w:rPr>
      </w:pPr>
      <w:bookmarkStart w:id="0" w:name="_GoBack"/>
      <w:bookmarkEnd w:id="0"/>
      <w:r>
        <w:rPr>
          <w:rFonts w:ascii="Times New Roman" w:eastAsia="宋体" w:cs="Times New Roman" w:hAnsi="Times New Roman"/>
          <w:szCs w:val="24"/>
        </w:rPr>
        <w:drawing>
          <wp:inline distT="0" distB="0" distL="0" distR="0">
            <wp:extent cx="971550" cy="95885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971550" cy="958850"/>
                    </a:xfrm>
                    <a:prstGeom prst="rect"/>
                    <a:noFill/>
                    <a:ln w="12700" cmpd="sng" cap="flat">
                      <a:noFill/>
                      <a:prstDash val="solid"/>
                      <a:round/>
                    </a:ln>
                  </pic:spPr>
                </pic:pic>
              </a:graphicData>
            </a:graphic>
          </wp:inline>
        </w:drawing>
      </w:r>
    </w:p>
    <w:p>
      <w:pPr>
        <w:rPr>
          <w:rFonts w:ascii="Times New Roman" w:eastAsia="宋体" w:cs="Times New Roman" w:hAnsi="Times New Roman"/>
          <w:szCs w:val="24"/>
        </w:rPr>
      </w:pPr>
    </w:p>
    <w:p>
      <w:pPr>
        <w:rPr>
          <w:rFonts w:ascii="Times New Roman" w:eastAsia="宋体" w:cs="Times New Roman" w:hAnsi="Times New Roman"/>
          <w:szCs w:val="24"/>
        </w:rPr>
      </w:pPr>
    </w:p>
    <w:p>
      <w:pPr>
        <w:jc w:val="center"/>
        <w:rPr>
          <w:rFonts w:ascii="Times New Roman" w:eastAsia="宋体" w:cs="Times New Roman" w:hAnsi="Times New Roman"/>
          <w:szCs w:val="24"/>
        </w:rPr>
      </w:pPr>
      <w:r>
        <w:rPr>
          <w:rFonts w:ascii="Times New Roman" w:eastAsia="宋体" w:cs="Times New Roman" w:hAnsi="Times New Roman"/>
          <w:szCs w:val="24"/>
        </w:rPr>
        <w:object>
          <v:shapetype id="_x0000_t75" coordsize="21600,21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type="#_x0000_t75" filled="f" stroked="f" strokeweight="1.0pt" style="width:225.0pt;&#10;height:59.4pt;" o:ole="">
            <v:stroke color="#000000"/>
            <v:imagedata r:id="rId3" o:title="9338597451689843424028"/>
            <o:lock aspectratio="t"/>
          </v:shape>
          <o:OLEObject Type="Embed" ProgID="Package" ShapeID="_x0000_i1" DrawAspect="Content" ObjectID="_1393063351" r:id="rId4"/>
        </w:object>
      </w:r>
    </w:p>
    <w:p>
      <w:pPr>
        <w:rPr>
          <w:rFonts w:ascii="Times New Roman" w:eastAsia="宋体" w:cs="Times New Roman" w:hAnsi="Times New Roman"/>
          <w:sz w:val="18"/>
          <w:szCs w:val="18"/>
        </w:rPr>
      </w:pPr>
    </w:p>
    <w:p>
      <w:pPr>
        <w:jc w:val="center"/>
        <w:rPr>
          <w:rFonts w:ascii="宋体" w:eastAsia="宋体" w:cs="Times New Roman"/>
          <w:sz w:val="18"/>
          <w:szCs w:val="18"/>
        </w:rPr>
      </w:pPr>
    </w:p>
    <w:p>
      <w:pPr>
        <w:jc w:val="center"/>
        <w:rPr>
          <w:rFonts w:ascii="宋体" w:eastAsia="宋体" w:cs="Times New Roman"/>
          <w:sz w:val="36"/>
          <w:szCs w:val="44"/>
        </w:rPr>
      </w:pPr>
      <w:r>
        <w:rPr>
          <w:rFonts w:ascii="宋体" w:eastAsia="宋体" w:cs="Times New Roman" w:hint="eastAsia"/>
          <w:sz w:val="36"/>
          <w:szCs w:val="44"/>
        </w:rPr>
        <w:t>数学建模培训课程论文</w:t>
      </w:r>
    </w:p>
    <w:p>
      <w:pPr>
        <w:ind w:firstLineChars="1135" w:firstLine="2384"/>
        <w:rPr>
          <w:rFonts w:ascii="Times New Roman" w:eastAsia="经典宋体简" w:cs="Times New Roman" w:hAnsi="Times New Roman"/>
          <w:sz w:val="28"/>
          <w:szCs w:val="28"/>
        </w:rPr>
      </w:pPr>
      <w:r>
        <w:rPr>
          <w:rFonts w:ascii="Times New Roman" w:eastAsia="宋体" w:cs="Times New Roman" w:hAnsi="Times New Roman" w:hint="eastAsia"/>
          <w:szCs w:val="24"/>
        </w:rPr>
        <mc:AlternateContent>
          <mc:Choice Requires="wps">
            <w:drawing>
              <wp:anchor distT="0" distB="0" distL="0" distR="0" simplePos="0" relativeHeight="42" behindDoc="0" locked="0" layoutInCell="1" hidden="0" allowOverlap="1">
                <wp:simplePos x="0" y="0"/>
                <wp:positionH relativeFrom="column">
                  <wp:posOffset>-381000</wp:posOffset>
                </wp:positionH>
                <wp:positionV relativeFrom="paragraph">
                  <wp:posOffset>346710</wp:posOffset>
                </wp:positionV>
                <wp:extent cx="5591174" cy="57150"/>
                <wp:effectExtent l="0" t="0" r="0" b="0"/>
                <wp:wrapNone/>
                <wp:docPr id="6" name="直线 6"/>
                <wp:cNvGraphicFramePr>
                  <a:graphicFrameLocks noChangeAspect="0"/>
                </wp:cNvGraphicFramePr>
                <a:graphic>
                  <a:graphicData uri="http://schemas.microsoft.com/office/word/2010/wordprocessingShape">
                    <wps:wsp>
                      <wps:cNvSpPr/>
                      <wps:spPr>
                        <a:xfrm rot="0">
                          <a:off x="0" y="0"/>
                          <a:ext cx="5591174" cy="57150"/>
                        </a:xfrm>
                        <a:prstGeom prst="line"/>
                        <a:noFill/>
                        <a:ln w="9525" cmpd="sng" cap="flat">
                          <a:solidFill>
                            <a:srgbClr val="000000"/>
                          </a:solidFill>
                          <a:prstDash val="solid"/>
                          <a:round/>
                        </a:ln>
                      </wps:spPr>
                      <wps:bodyPr vert="horz" wrap="square" lIns="91440" tIns="45720" rIns="91440" bIns="45720" anchor="t" anchorCtr="0" upright="0">
                        <a:noAutofit/>
                      </wps:bodyPr>
                    </wps:wsp>
                  </a:graphicData>
                </a:graphic>
              </wp:anchor>
            </w:drawing>
          </mc:Choice>
          <mc:Fallback>
            <w:pict>
              <v:line type="#_x0000_t20" id="直线 7" o:spid="_x0000_s7" from="-30.0pt,27.300001pt" to="410.24997pt,31.800001pt" filled="f" stroked="t" style="position:absolute;&#10;z-index:42;&#10;mso-position-horizontal:absolute;&#10;mso-position-vertical:absolute;&#10;mso-wrap-distance-left:0.0pt;&#10;mso-wrap-distance-right:0.0pt;">
                <v:stroke color="#000000"/>
              </v:line>
            </w:pict>
          </mc:Fallback>
        </mc:AlternateContent>
      </w:r>
    </w:p>
    <w:p>
      <w:pPr>
        <w:ind w:firstLineChars="1135" w:firstLine="3178"/>
        <w:rPr>
          <w:rFonts w:ascii="Times New Roman" w:eastAsia="经典宋体简" w:cs="Times New Roman" w:hAnsi="Times New Roman"/>
          <w:sz w:val="28"/>
          <w:szCs w:val="28"/>
        </w:rPr>
      </w:pPr>
    </w:p>
    <w:p>
      <w:pPr>
        <w:spacing w:line="400" w:lineRule="exact"/>
        <w:jc w:val="center"/>
        <w:rPr>
          <w:rFonts w:ascii="Times New Roman" w:eastAsia="经典宋体简" w:cs="Times New Roman" w:hAnsi="Times New Roman"/>
          <w:sz w:val="30"/>
          <w:szCs w:val="24"/>
        </w:rPr>
      </w:pPr>
      <w:r>
        <w:rPr>
          <w:rFonts w:ascii="Times New Roman" w:eastAsia="经典宋体简" w:cs="Times New Roman" w:hAnsi="Times New Roman" w:hint="eastAsia"/>
          <w:sz w:val="30"/>
          <w:szCs w:val="24"/>
        </w:rPr>
        <w:t>优秀论文改写再现课程报告</w:t>
      </w:r>
    </w:p>
    <w:p>
      <w:pPr>
        <w:spacing w:line="400" w:lineRule="exact"/>
        <w:ind w:firstLineChars="2550" w:firstLine="7650"/>
        <w:rPr>
          <w:rFonts w:ascii="Times New Roman" w:eastAsia="经典宋体简" w:cs="Times New Roman" w:hAnsi="Times New Roman"/>
          <w:sz w:val="30"/>
          <w:szCs w:val="24"/>
          <w:u w:val="single"/>
        </w:rPr>
      </w:pPr>
    </w:p>
    <w:p>
      <w:pPr>
        <w:spacing w:line="400" w:lineRule="exact"/>
        <w:ind w:firstLineChars="2550" w:firstLine="7650"/>
        <w:rPr>
          <w:rFonts w:ascii="Times New Roman" w:eastAsia="经典宋体简" w:cs="Times New Roman" w:hAnsi="Times New Roman"/>
          <w:sz w:val="30"/>
          <w:szCs w:val="24"/>
          <w:u w:val="single"/>
        </w:rPr>
      </w:pPr>
    </w:p>
    <w:p>
      <w:pPr>
        <w:spacing w:line="400" w:lineRule="exact"/>
        <w:ind w:firstLineChars="2550" w:firstLine="7650"/>
        <w:rPr>
          <w:rFonts w:ascii="Times New Roman" w:eastAsia="经典宋体简" w:cs="Times New Roman" w:hAnsi="Times New Roman"/>
          <w:sz w:val="30"/>
          <w:szCs w:val="24"/>
          <w:u w:val="single"/>
        </w:rPr>
      </w:pPr>
    </w:p>
    <w:p>
      <w:pPr>
        <w:spacing w:line="400" w:lineRule="exact"/>
        <w:ind w:firstLineChars="2550" w:firstLine="7650"/>
        <w:rPr>
          <w:rFonts w:ascii="Times New Roman" w:eastAsia="经典宋体简" w:cs="Times New Roman" w:hAnsi="Times New Roman"/>
          <w:sz w:val="30"/>
          <w:szCs w:val="24"/>
          <w:u w:val="single"/>
        </w:rPr>
      </w:pPr>
    </w:p>
    <w:p>
      <w:pPr>
        <w:spacing w:line="520" w:lineRule="exact"/>
        <w:ind w:firstLineChars="405" w:firstLine="1215"/>
        <w:rPr>
          <w:rFonts w:ascii="宋体" w:eastAsia="宋体" w:cs="Times New Roman"/>
          <w:sz w:val="30"/>
          <w:szCs w:val="30"/>
        </w:rPr>
      </w:pPr>
      <w:r>
        <w:rPr>
          <w:rFonts w:ascii="宋体" w:eastAsia="宋体" w:cs="Times New Roman" w:hint="eastAsia"/>
          <w:sz w:val="30"/>
          <w:szCs w:val="30"/>
        </w:rPr>
        <w:t>班级：2</w:t>
      </w:r>
      <w:r>
        <w:rPr>
          <w:rFonts w:ascii="宋体" w:eastAsia="宋体" w:cs="Times New Roman"/>
          <w:sz w:val="30"/>
          <w:szCs w:val="30"/>
        </w:rPr>
        <w:t>1</w:t>
      </w:r>
      <w:r>
        <w:rPr>
          <w:rFonts w:ascii="宋体" w:eastAsia="宋体" w:cs="Times New Roman" w:hint="eastAsia"/>
          <w:sz w:val="30"/>
          <w:szCs w:val="30"/>
        </w:rPr>
        <w:t>信息与计算科学3班</w:t>
      </w:r>
      <w:r>
        <w:rPr>
          <w:rFonts w:ascii="宋体" w:eastAsia="宋体" w:cs="Times New Roman"/>
          <w:sz w:val="30"/>
          <w:szCs w:val="30"/>
        </w:rPr>
        <w:t xml:space="preserve"> </w:t>
      </w:r>
    </w:p>
    <w:p>
      <w:pPr>
        <w:tabs>
          <w:tab w:val="left" w:pos="2753"/>
        </w:tabs>
        <w:spacing w:line="520" w:lineRule="exact"/>
        <w:ind w:firstLineChars="405" w:firstLine="1215"/>
        <w:rPr>
          <w:rFonts w:ascii="宋体" w:eastAsia="宋体" w:cs="Times New Roman"/>
          <w:sz w:val="30"/>
          <w:szCs w:val="30"/>
        </w:rPr>
      </w:pPr>
      <w:r>
        <w:rPr>
          <w:rFonts w:ascii="宋体" w:eastAsia="宋体" w:cs="Times New Roman" w:hint="eastAsia"/>
          <w:sz w:val="30"/>
          <w:szCs w:val="30"/>
        </w:rPr>
        <w:t>姓名：李宁</w:t>
      </w:r>
    </w:p>
    <w:p>
      <w:pPr>
        <w:spacing w:line="520" w:lineRule="exact"/>
        <w:ind w:firstLineChars="405" w:firstLine="1215"/>
        <w:rPr>
          <w:rFonts w:ascii="宋体" w:eastAsia="宋体" w:cs="Times New Roman"/>
          <w:sz w:val="30"/>
          <w:szCs w:val="30"/>
        </w:rPr>
      </w:pPr>
      <w:r>
        <w:rPr>
          <w:rFonts w:ascii="宋体" w:eastAsia="宋体" w:cs="Times New Roman" w:hint="eastAsia"/>
          <w:sz w:val="30"/>
          <w:szCs w:val="30"/>
        </w:rPr>
        <w:t>学号：2</w:t>
      </w:r>
      <w:r>
        <w:rPr>
          <w:rFonts w:ascii="宋体" w:eastAsia="宋体" w:cs="Times New Roman"/>
          <w:sz w:val="30"/>
          <w:szCs w:val="30"/>
        </w:rPr>
        <w:t>02111080068</w:t>
      </w:r>
    </w:p>
    <w:p>
      <w:pPr>
        <w:spacing w:line="520" w:lineRule="exact"/>
        <w:ind w:firstLineChars="405" w:firstLine="1215"/>
        <w:rPr>
          <w:rFonts w:ascii="宋体" w:eastAsia="宋体" w:cs="Times New Roman"/>
          <w:sz w:val="30"/>
          <w:szCs w:val="30"/>
        </w:rPr>
      </w:pPr>
      <w:r>
        <w:rPr>
          <w:rFonts w:ascii="宋体" w:eastAsia="宋体" w:cs="Times New Roman" w:hint="eastAsia"/>
          <w:sz w:val="30"/>
          <w:szCs w:val="30"/>
        </w:rPr>
        <w:t>序号：</w:t>
      </w:r>
      <w:r>
        <w:rPr>
          <w:rFonts w:ascii="宋体" w:eastAsia="宋体" w:cs="Times New Roman"/>
          <w:sz w:val="30"/>
          <w:szCs w:val="30"/>
        </w:rPr>
        <w:t>67</w:t>
      </w:r>
    </w:p>
    <w:p>
      <w:pPr>
        <w:spacing w:line="520" w:lineRule="exact"/>
        <w:ind w:firstLineChars="405" w:firstLine="1215"/>
        <w:rPr>
          <w:rFonts w:ascii="宋体" w:eastAsia="宋体" w:cs="Times New Roman"/>
          <w:sz w:val="30"/>
          <w:szCs w:val="30"/>
        </w:rPr>
      </w:pPr>
      <w:r>
        <w:rPr>
          <w:rFonts w:ascii="宋体" w:eastAsia="宋体" w:cs="Times New Roman" w:hint="eastAsia"/>
          <w:sz w:val="30"/>
          <w:szCs w:val="30"/>
        </w:rPr>
        <w:t>大组别：i</w:t>
      </w:r>
    </w:p>
    <w:p>
      <w:pPr>
        <w:spacing w:line="520" w:lineRule="exact"/>
        <w:ind w:firstLineChars="405" w:firstLine="1215"/>
        <w:rPr>
          <w:rFonts w:ascii="Times New Roman" w:eastAsia="宋体" w:cs="Times New Roman" w:hAnsi="Times New Roman"/>
          <w:sz w:val="30"/>
          <w:szCs w:val="30"/>
          <w:u w:val="single"/>
        </w:rPr>
      </w:pPr>
      <w:r>
        <w:rPr>
          <w:rFonts w:ascii="宋体" w:eastAsia="宋体" w:cs="Times New Roman" w:hint="eastAsia"/>
          <w:sz w:val="30"/>
          <w:szCs w:val="30"/>
        </w:rPr>
        <w:t>小组成员：李宁、田博松、齐昊坤</w:t>
      </w:r>
    </w:p>
    <w:p>
      <w:pPr>
        <w:tabs>
          <w:tab w:val="left" w:pos="1050"/>
        </w:tabs>
        <w:jc w:val="center"/>
        <w:rPr>
          <w:rFonts w:ascii="宋体" w:eastAsia="宋体" w:cs="Times New Roman"/>
          <w:sz w:val="30"/>
          <w:szCs w:val="30"/>
        </w:rPr>
      </w:pPr>
    </w:p>
    <w:p>
      <w:pPr>
        <w:tabs>
          <w:tab w:val="left" w:pos="1050"/>
        </w:tabs>
        <w:jc w:val="center"/>
        <w:rPr>
          <w:rFonts w:ascii="宋体" w:eastAsia="宋体" w:cs="Times New Roman"/>
          <w:sz w:val="30"/>
          <w:szCs w:val="30"/>
        </w:rPr>
      </w:pPr>
    </w:p>
    <w:p>
      <w:pPr>
        <w:tabs>
          <w:tab w:val="left" w:pos="1050"/>
        </w:tabs>
        <w:jc w:val="center"/>
        <w:rPr>
          <w:rFonts w:ascii="宋体" w:eastAsia="宋体" w:cs="Times New Roman"/>
          <w:sz w:val="30"/>
          <w:szCs w:val="30"/>
        </w:rPr>
      </w:pPr>
    </w:p>
    <w:p>
      <w:pPr>
        <w:tabs>
          <w:tab w:val="left" w:pos="1050"/>
        </w:tabs>
        <w:jc w:val="center"/>
        <w:rPr>
          <w:rFonts w:ascii="宋体" w:eastAsia="宋体" w:cs="Times New Roman"/>
          <w:sz w:val="32"/>
          <w:szCs w:val="32"/>
        </w:rPr>
      </w:pPr>
      <w:r>
        <w:rPr>
          <w:rFonts w:ascii="宋体" w:eastAsia="宋体" w:cs="Times New Roman" w:hint="eastAsia"/>
          <w:sz w:val="32"/>
          <w:szCs w:val="32"/>
        </w:rPr>
        <w:t>202</w:t>
      </w:r>
      <w:r>
        <w:rPr>
          <w:rFonts w:ascii="宋体" w:eastAsia="宋体" w:cs="Times New Roman"/>
          <w:sz w:val="32"/>
          <w:szCs w:val="32"/>
        </w:rPr>
        <w:t>3</w:t>
      </w:r>
      <w:r>
        <w:rPr>
          <w:rFonts w:ascii="宋体" w:eastAsia="宋体" w:cs="Times New Roman" w:hint="eastAsia"/>
          <w:sz w:val="32"/>
          <w:szCs w:val="32"/>
        </w:rPr>
        <w:t xml:space="preserve">年  </w:t>
      </w:r>
      <w:r>
        <w:rPr>
          <w:rFonts w:ascii="宋体" w:eastAsia="宋体" w:cs="Times New Roman"/>
          <w:sz w:val="32"/>
          <w:szCs w:val="32"/>
        </w:rPr>
        <w:t>8</w:t>
      </w:r>
      <w:r>
        <w:rPr>
          <w:rFonts w:ascii="宋体" w:eastAsia="宋体" w:cs="Times New Roman" w:hint="eastAsia"/>
          <w:sz w:val="32"/>
          <w:szCs w:val="32"/>
        </w:rPr>
        <w:t xml:space="preserve">  月</w:t>
      </w:r>
    </w:p>
    <w:p>
      <w:pPr>
        <w:jc w:val="center"/>
        <w:rPr>
          <w:b/>
          <w:bCs/>
          <w:sz w:val="32"/>
          <w:szCs w:val="32"/>
        </w:rPr>
      </w:pPr>
      <w:r>
        <w:rPr>
          <w:rFonts w:hint="eastAsia"/>
          <w:b/>
          <w:bCs/>
          <w:sz w:val="32"/>
          <w:szCs w:val="32"/>
        </w:rPr>
        <w:t>基于系统模拟的机场出租车决策与安排模型</w:t>
      </w:r>
    </w:p>
    <w:p>
      <w:pPr>
        <w:jc w:val="center"/>
        <w:rPr>
          <w:b/>
          <w:bCs/>
          <w:sz w:val="28"/>
          <w:szCs w:val="28"/>
        </w:rPr>
      </w:pPr>
      <w:r>
        <w:rPr>
          <w:rFonts w:hint="eastAsia"/>
          <w:b/>
          <w:bCs/>
          <w:sz w:val="28"/>
          <w:szCs w:val="28"/>
        </w:rPr>
        <w:t>摘要</w:t>
      </w:r>
    </w:p>
    <w:p>
      <w:pPr>
        <w:ind w:firstLineChars="200" w:firstLine="480"/>
        <w:rPr>
          <w:sz w:val="24"/>
          <w:szCs w:val="24"/>
        </w:rPr>
      </w:pPr>
      <w:r>
        <w:rPr>
          <w:rFonts w:hint="eastAsia"/>
          <w:sz w:val="24"/>
          <w:szCs w:val="24"/>
        </w:rPr>
        <w:t>随着世界经济一</w:t>
      </w:r>
      <w:r>
        <w:rPr>
          <w:sz w:val="24"/>
          <w:szCs w:val="24"/>
        </w:rPr>
        <w:t>体化的不断发展，我国航空业发展迅速，机场的旅客吞吐量不断攀</w:t>
      </w:r>
      <w:r>
        <w:rPr>
          <w:rFonts w:hint="eastAsia"/>
          <w:sz w:val="24"/>
          <w:szCs w:val="24"/>
        </w:rPr>
        <w:t>升，旅客离港时出租车是机场重要的散客渠道之一</w:t>
      </w:r>
      <w:r>
        <w:rPr>
          <w:sz w:val="24"/>
          <w:szCs w:val="24"/>
        </w:rPr>
        <w:t>。 由于不同时空，不同地域机场规模</w:t>
      </w:r>
      <w:r>
        <w:rPr>
          <w:rFonts w:hint="eastAsia"/>
          <w:sz w:val="24"/>
          <w:szCs w:val="24"/>
        </w:rPr>
        <w:t>不同，如何解决离港出租车排队问题的研究具有深远意义。本文针对某特定机场，从司机，机场两个角度分别对该问题进行了探究。</w:t>
      </w:r>
    </w:p>
    <w:p>
      <w:pPr>
        <w:ind w:firstLineChars="200" w:firstLine="480"/>
        <w:rPr>
          <w:sz w:val="24"/>
          <w:szCs w:val="24"/>
        </w:rPr>
      </w:pPr>
      <w:r>
        <w:rPr>
          <w:rFonts w:hint="eastAsia"/>
          <w:sz w:val="24"/>
          <w:szCs w:val="24"/>
        </w:rPr>
        <w:t>针对问题一，首先</w:t>
      </w:r>
      <w:r>
        <w:rPr>
          <w:sz w:val="24"/>
          <w:szCs w:val="24"/>
        </w:rPr>
        <w:t>,</w:t>
      </w:r>
      <w:r>
        <w:rPr>
          <w:rFonts w:hint="eastAsia"/>
          <w:sz w:val="24"/>
          <w:szCs w:val="24"/>
        </w:rPr>
        <w:t>我们综合分析了影响司机决策的确定因素与随机因素，并研究了这些因素对司机决策的作用机理。接着</w:t>
      </w:r>
      <w:r>
        <w:rPr>
          <w:sz w:val="24"/>
          <w:szCs w:val="24"/>
        </w:rPr>
        <w:t>,根据作用机理，得到出租车两种方案下的收益计算公式，</w:t>
      </w:r>
      <w:r>
        <w:rPr>
          <w:rFonts w:hint="eastAsia"/>
          <w:sz w:val="24"/>
          <w:szCs w:val="24"/>
        </w:rPr>
        <w:t>我们以收益最大化为决策准则，建立出租车司机选择决策模型。最后，我们将模拟数据代入</w:t>
      </w:r>
      <w:r>
        <w:rPr>
          <w:rFonts w:hint="eastAsia"/>
          <w:b/>
          <w:bCs/>
          <w:sz w:val="24"/>
          <w:szCs w:val="24"/>
        </w:rPr>
        <w:t>决策模型</w:t>
      </w:r>
      <w:r>
        <w:rPr>
          <w:rFonts w:hint="eastAsia"/>
          <w:sz w:val="24"/>
          <w:szCs w:val="24"/>
        </w:rPr>
        <w:t>，在给定条件下模拟司机的选择策略，将模拟结果与生活实际进行对比分析，说明了我们模型的可行性。</w:t>
      </w:r>
    </w:p>
    <w:p>
      <w:pPr>
        <w:ind w:firstLineChars="200" w:firstLine="480"/>
        <w:rPr>
          <w:sz w:val="24"/>
          <w:szCs w:val="24"/>
        </w:rPr>
      </w:pPr>
      <w:r>
        <w:rPr>
          <w:sz w:val="24"/>
          <w:szCs w:val="24"/>
        </w:rPr>
        <w:t>针对</w:t>
      </w:r>
      <w:r>
        <w:rPr>
          <w:rFonts w:hint="eastAsia"/>
          <w:sz w:val="24"/>
          <w:szCs w:val="24"/>
        </w:rPr>
        <w:t>问题二</w:t>
      </w:r>
      <w:r>
        <w:rPr>
          <w:sz w:val="24"/>
          <w:szCs w:val="24"/>
        </w:rPr>
        <w:t>，需要我们合理安排上车点数量，使得机场乘车效率</w:t>
      </w:r>
      <w:r>
        <w:rPr>
          <w:rFonts w:hint="eastAsia"/>
          <w:sz w:val="24"/>
          <w:szCs w:val="24"/>
        </w:rPr>
        <w:t>最高。于是，我们以乘车效率为优化目标，安全因素为约束条件，上车点数量为决策变量，建立</w:t>
      </w:r>
      <w:r>
        <w:rPr>
          <w:rFonts w:hint="eastAsia"/>
          <w:b/>
          <w:bCs/>
          <w:sz w:val="24"/>
          <w:szCs w:val="24"/>
        </w:rPr>
        <w:t>单目标优化模型</w:t>
      </w:r>
      <w:r>
        <w:rPr>
          <w:rFonts w:hint="eastAsia"/>
          <w:sz w:val="24"/>
          <w:szCs w:val="24"/>
        </w:rPr>
        <w:t>。其中，我们通过合理制定机场出租车乘车区运行规则，利用计算机模拟的方法，计算得到各方案对应的乘车效率。</w:t>
      </w:r>
      <w:r>
        <w:rPr>
          <w:sz w:val="24"/>
          <w:szCs w:val="24"/>
        </w:rPr>
        <w:t>在人和车数量相当时，在保证安全性和方便管理的前提下，上车点数量</w:t>
      </w:r>
      <w:r>
        <w:rPr>
          <w:rFonts w:hint="eastAsia"/>
          <w:sz w:val="24"/>
          <w:szCs w:val="24"/>
        </w:rPr>
        <w:t>设为</w:t>
      </w:r>
      <w:r>
        <w:rPr>
          <w:sz w:val="24"/>
          <w:szCs w:val="24"/>
        </w:rPr>
        <w:t>8个时效率较高，乘客和出租车平均用时都在4分钟左右。</w:t>
      </w:r>
    </w:p>
    <w:p>
      <w:pPr>
        <w:ind w:firstLineChars="200" w:firstLine="480"/>
        <w:rPr>
          <w:sz w:val="24"/>
          <w:szCs w:val="24"/>
        </w:rPr>
      </w:pPr>
      <w:r>
        <w:rPr>
          <w:rFonts w:hint="eastAsia"/>
          <w:sz w:val="24"/>
          <w:szCs w:val="24"/>
        </w:rPr>
        <w:t>针对问题三，我们将机场排队的出租车分为长途车和短途车这两大类，其中短途车数量远小于长途车数量。接着，我们分别研究了长途车与短途车在机场与市区间的往返情况</w:t>
      </w:r>
      <w:r>
        <w:rPr>
          <w:sz w:val="24"/>
          <w:szCs w:val="24"/>
        </w:rPr>
        <w:t>,对比两者在相同观测时间内的收益</w:t>
      </w:r>
      <w:r>
        <w:rPr>
          <w:rFonts w:hint="eastAsia"/>
          <w:sz w:val="24"/>
          <w:szCs w:val="24"/>
        </w:rPr>
        <w:t>与相同观测空间内的空载率。然后，以长短途出租车的空载率差值、收益差值最小为优化目标，建立排队位置</w:t>
      </w:r>
      <w:r>
        <w:rPr>
          <w:rFonts w:hint="eastAsia"/>
          <w:b/>
          <w:bCs/>
          <w:sz w:val="24"/>
          <w:szCs w:val="24"/>
        </w:rPr>
        <w:t>最优化模型</w:t>
      </w:r>
      <w:r>
        <w:rPr>
          <w:rFonts w:hint="eastAsia"/>
          <w:sz w:val="24"/>
          <w:szCs w:val="24"/>
        </w:rPr>
        <w:t>，在输入短途里程后可得到相应的优先排队位置，</w:t>
      </w:r>
      <w:r>
        <w:rPr>
          <w:sz w:val="24"/>
          <w:szCs w:val="24"/>
        </w:rPr>
        <w:t>同时发现，短途里程越短，车辆排的位置越靠前。</w:t>
      </w:r>
    </w:p>
    <w:p>
      <w:pPr>
        <w:ind w:firstLineChars="200" w:firstLine="480"/>
        <w:rPr>
          <w:sz w:val="24"/>
          <w:szCs w:val="24"/>
        </w:rPr>
      </w:pPr>
      <w:r>
        <w:rPr>
          <w:rFonts w:hint="eastAsia"/>
          <w:sz w:val="24"/>
          <w:szCs w:val="24"/>
        </w:rPr>
        <w:t>针对问题四，我们分别给出了基于时间和基于路程的两种“短途票”方案，满足时间或路程条件的司机能够凭短途票享有“优先权”。两种衡量标准都围绕</w:t>
      </w:r>
      <w:r>
        <w:rPr>
          <w:rFonts w:hint="eastAsia"/>
          <w:b/>
          <w:bCs/>
          <w:sz w:val="24"/>
          <w:szCs w:val="24"/>
        </w:rPr>
        <w:t>收益平衡思想</w:t>
      </w:r>
      <w:r>
        <w:rPr>
          <w:rFonts w:hint="eastAsia"/>
          <w:sz w:val="24"/>
          <w:szCs w:val="24"/>
        </w:rPr>
        <w:t>设定，取短途司机利润与正常司机利润相等时对应额临界值。两种方法各有利弊，适用于不同条件的机场。</w:t>
      </w:r>
    </w:p>
    <w:p>
      <w:pPr>
        <w:jc w:val="left"/>
        <w:rPr>
          <w:b/>
          <w:bCs/>
          <w:sz w:val="24"/>
          <w:szCs w:val="24"/>
        </w:rPr>
      </w:pPr>
      <w:r>
        <w:rPr>
          <w:rFonts w:hint="eastAsia"/>
          <w:b/>
          <w:bCs/>
          <w:sz w:val="24"/>
          <w:szCs w:val="24"/>
        </w:rPr>
        <w:t>关键词：决策模型 单目标优化模型 最优化模型 收益平衡思想</w:t>
      </w:r>
    </w:p>
    <w:p>
      <w:pPr>
        <w:jc w:val="left"/>
        <w:rPr>
          <w:b/>
          <w:bCs/>
          <w:sz w:val="24"/>
          <w:szCs w:val="24"/>
        </w:rPr>
      </w:pPr>
    </w:p>
    <w:p>
      <w:pPr>
        <w:jc w:val="center"/>
        <w:rPr>
          <w:b/>
          <w:bCs/>
          <w:sz w:val="28"/>
          <w:szCs w:val="28"/>
        </w:rPr>
      </w:pPr>
      <w:r>
        <w:rPr>
          <w:rFonts w:hint="eastAsia"/>
          <w:b/>
          <w:bCs/>
          <w:sz w:val="28"/>
          <w:szCs w:val="28"/>
        </w:rPr>
        <w:t>一、问题重述</w:t>
      </w:r>
    </w:p>
    <w:p>
      <w:pPr>
        <w:ind w:firstLineChars="200" w:firstLine="480"/>
        <w:jc w:val="left"/>
        <w:rPr>
          <w:sz w:val="24"/>
          <w:szCs w:val="24"/>
        </w:rPr>
      </w:pPr>
      <w:r>
        <w:rPr>
          <w:rFonts w:hint="eastAsia"/>
          <w:sz w:val="24"/>
          <w:szCs w:val="24"/>
        </w:rPr>
        <w:t>乘坐航班到达机场后，多数乘客会前往市区的目的地。出租车因其无需转乘，方便快捷，全时段服务等优势条件深受出港旅客青睐。下图是上海浦东机场</w:t>
      </w:r>
      <w:r>
        <w:rPr>
          <w:sz w:val="24"/>
          <w:szCs w:val="24"/>
        </w:rPr>
        <w:t>2018年旅客集散方式示意图。</w:t>
      </w:r>
    </w:p>
    <w:p>
      <w:pPr>
        <w:ind w:firstLineChars="200" w:firstLine="480"/>
        <w:jc w:val="center"/>
        <w:rPr>
          <w:sz w:val="24"/>
          <w:szCs w:val="24"/>
        </w:rPr>
      </w:pPr>
      <w:r>
        <w:rPr>
          <w:rFonts w:hint="eastAsia"/>
          <w:sz w:val="24"/>
          <w:szCs w:val="24"/>
        </w:rPr>
        <w:drawing>
          <wp:inline distT="0" distB="0" distL="0" distR="0">
            <wp:extent cx="4819898" cy="3105310"/>
            <wp:effectExtent l="0" t="0" r="0" b="0"/>
            <wp:docPr id="8" name="图片 8"/>
            <wp:cNvGraphicFramePr>
              <a:graphicFrameLocks noChangeAspect="1"/>
            </wp:cNvGraphicFramePr>
            <a:graphic>
              <a:graphicData uri="http://schemas.openxmlformats.org/drawingml/2006/picture">
                <pic:pic>
                  <pic:nvPicPr>
                    <pic:cNvPr id="10" name="图片 10"/>
                    <pic:cNvPicPr/>
                  </pic:nvPicPr>
                  <pic:blipFill>
                    <a:blip r:embed="rId5"/>
                    <a:stretch>
                      <a:fillRect/>
                    </a:stretch>
                  </pic:blipFill>
                  <pic:spPr>
                    <a:xfrm rot="0">
                      <a:off x="0" y="0"/>
                      <a:ext cx="4819898" cy="3105310"/>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其中，乘坐出租车的乘客数量达到了总旅客数的</w:t>
      </w:r>
      <w:r>
        <w:rPr>
          <w:sz w:val="24"/>
          <w:szCs w:val="24"/>
        </w:rPr>
        <w:t>18%。可以看出，出租车是机场主要的集散方式之一。而国内多数机场采用进站客流与出站客流分离的规划思想，即送客与接客区域相隔离。于是送客到机场的出租车司机都将会面临两个选择:</w:t>
      </w:r>
    </w:p>
    <w:p>
      <w:pPr>
        <w:ind w:firstLine="480"/>
        <w:jc w:val="left"/>
        <w:rPr>
          <w:sz w:val="24"/>
          <w:szCs w:val="24"/>
        </w:rPr>
      </w:pPr>
      <w:r>
        <w:rPr>
          <w:sz w:val="24"/>
          <w:szCs w:val="24"/>
        </w:rPr>
        <w:t>(A)前往到达区排队等待载客返回市区。出租车必须到指定的“蓄车池”排队等候，依“先来后到”排队进场载客，等待时间长短取决于排队出租车和乘客的数量多少，需要付出一定的时间成本,如图2。</w:t>
      </w:r>
    </w:p>
    <w:p>
      <w:pPr>
        <w:ind w:firstLine="480"/>
        <w:jc w:val="center"/>
        <w:rPr>
          <w:sz w:val="24"/>
          <w:szCs w:val="24"/>
        </w:rPr>
      </w:pPr>
      <w:r>
        <w:rPr>
          <w:rFonts w:hint="eastAsia"/>
          <w:sz w:val="24"/>
          <w:szCs w:val="24"/>
        </w:rPr>
        <w:drawing>
          <wp:inline distT="0" distB="0" distL="0" distR="0">
            <wp:extent cx="3149762" cy="1924149"/>
            <wp:effectExtent l="0" t="0" r="0" b="0"/>
            <wp:docPr id="11" name="图片 11"/>
            <wp:cNvGraphicFramePr>
              <a:graphicFrameLocks noChangeAspect="1"/>
            </wp:cNvGraphicFramePr>
            <a:graphic>
              <a:graphicData uri="http://schemas.openxmlformats.org/drawingml/2006/picture">
                <pic:pic>
                  <pic:nvPicPr>
                    <pic:cNvPr id="13" name="图片 13"/>
                    <pic:cNvPicPr/>
                  </pic:nvPicPr>
                  <pic:blipFill>
                    <a:blip r:embed="rId6"/>
                    <a:stretch>
                      <a:fillRect/>
                    </a:stretch>
                  </pic:blipFill>
                  <pic:spPr>
                    <a:xfrm rot="0">
                      <a:off x="0" y="0"/>
                      <a:ext cx="3149762" cy="1924149"/>
                    </a:xfrm>
                    <a:prstGeom prst="rect"/>
                    <a:noFill/>
                    <a:ln w="12700" cmpd="sng" cap="flat">
                      <a:noFill/>
                      <a:prstDash val="solid"/>
                      <a:miter/>
                    </a:ln>
                  </pic:spPr>
                </pic:pic>
              </a:graphicData>
            </a:graphic>
          </wp:inline>
        </w:drawing>
      </w:r>
    </w:p>
    <w:p>
      <w:pPr>
        <w:ind w:firstLineChars="200" w:firstLine="480"/>
        <w:rPr>
          <w:sz w:val="24"/>
          <w:szCs w:val="24"/>
        </w:rPr>
      </w:pPr>
      <w:r>
        <w:rPr>
          <w:rFonts w:hint="eastAsia"/>
          <w:sz w:val="24"/>
          <w:szCs w:val="24"/>
        </w:rPr>
        <w:t>以浦东机场为例，每位能在航站楼成功载乘客离去的出租车司机，都必须先经过</w:t>
      </w:r>
      <w:r>
        <w:rPr>
          <w:sz w:val="24"/>
          <w:szCs w:val="24"/>
        </w:rPr>
        <w:t>P7蓄车场几小时的耐心排队。经过漫长等待后，被随机分配开往P1或P2停车场缓冲</w:t>
      </w:r>
      <w:r>
        <w:rPr>
          <w:rFonts w:hint="eastAsia"/>
          <w:sz w:val="24"/>
          <w:szCs w:val="24"/>
        </w:rPr>
        <w:t>区再进行半小时到一</w:t>
      </w:r>
      <w:r>
        <w:rPr>
          <w:sz w:val="24"/>
          <w:szCs w:val="24"/>
        </w:rPr>
        <w:t>小时的等待，最后才能在候客区载到客人。</w:t>
      </w:r>
    </w:p>
    <w:p>
      <w:pPr>
        <w:ind w:firstLineChars="200" w:firstLine="480"/>
        <w:rPr>
          <w:sz w:val="24"/>
          <w:szCs w:val="24"/>
        </w:rPr>
      </w:pPr>
      <w:r>
        <w:rPr>
          <w:rFonts w:hint="eastAsia"/>
          <w:sz w:val="24"/>
          <w:szCs w:val="24"/>
        </w:rPr>
        <w:t>“整个等待若花</w:t>
      </w:r>
      <w:r>
        <w:rPr>
          <w:sz w:val="24"/>
          <w:szCs w:val="24"/>
        </w:rPr>
        <w:t>4小时算幸运的，有时候要等候七八个小时。”--某出租车司机。</w:t>
      </w:r>
    </w:p>
    <w:p>
      <w:pPr>
        <w:ind w:firstLineChars="200" w:firstLine="480"/>
        <w:rPr>
          <w:sz w:val="24"/>
          <w:szCs w:val="24"/>
        </w:rPr>
      </w:pPr>
      <w:r>
        <w:rPr>
          <w:sz w:val="24"/>
          <w:szCs w:val="24"/>
        </w:rPr>
        <w:t>(B)直接放空返回市区拉客。出租车司机会付出空载费用和可能损失潜在的载客收</w:t>
      </w:r>
      <w:r>
        <w:rPr>
          <w:rFonts w:hint="eastAsia"/>
          <w:sz w:val="24"/>
          <w:szCs w:val="24"/>
        </w:rPr>
        <w:t>益。在浦东机场，漫长的等待让很多的哥望而却步，他们选择直接返回市区</w:t>
      </w:r>
    </w:p>
    <w:p>
      <w:pPr>
        <w:ind w:firstLineChars="200" w:firstLine="480"/>
        <w:rPr>
          <w:sz w:val="24"/>
          <w:szCs w:val="24"/>
        </w:rPr>
      </w:pPr>
      <w:r>
        <w:rPr>
          <w:rFonts w:hint="eastAsia"/>
          <w:sz w:val="24"/>
          <w:szCs w:val="24"/>
        </w:rPr>
        <w:t>“等这么久真的很不划算，不如回去拉客能多赚点。”</w:t>
      </w:r>
      <w:r>
        <w:rPr>
          <w:rFonts w:hint="eastAsia"/>
        </w:rPr>
        <w:t xml:space="preserve"> </w:t>
      </w:r>
      <w:r>
        <w:rPr>
          <w:rFonts w:hint="eastAsia"/>
          <w:sz w:val="24"/>
          <w:szCs w:val="24"/>
        </w:rPr>
        <w:t>一一某出租车司机。</w:t>
      </w:r>
    </w:p>
    <w:p>
      <w:pPr>
        <w:ind w:firstLineChars="200" w:firstLine="480"/>
        <w:rPr>
          <w:sz w:val="24"/>
          <w:szCs w:val="24"/>
        </w:rPr>
      </w:pPr>
      <w:r>
        <w:rPr>
          <w:rFonts w:hint="eastAsia"/>
          <w:sz w:val="24"/>
          <w:szCs w:val="24"/>
        </w:rPr>
        <w:t>通过查询，司机可以得到在该时间段抵达的航班数量，同时也可以观测到“蓄车池”里已有的车辆数，结合两者司机可以在</w:t>
      </w:r>
      <w:r>
        <w:rPr>
          <w:sz w:val="24"/>
          <w:szCs w:val="24"/>
        </w:rPr>
        <w:t>(A)、(B)间作出决策。司机的决策通常与其个人</w:t>
      </w:r>
      <w:r>
        <w:rPr>
          <w:rFonts w:hint="eastAsia"/>
          <w:sz w:val="24"/>
          <w:szCs w:val="24"/>
        </w:rPr>
        <w:t>的经验判断有关，比如在某个季节与某时间段抵达航班的多少和可能乘客数量的多寡等。</w:t>
      </w:r>
    </w:p>
    <w:p>
      <w:pPr>
        <w:ind w:firstLineChars="200" w:firstLine="480"/>
        <w:rPr>
          <w:sz w:val="24"/>
          <w:szCs w:val="24"/>
        </w:rPr>
      </w:pPr>
      <w:r>
        <w:rPr>
          <w:rFonts w:hint="eastAsia"/>
          <w:sz w:val="24"/>
          <w:szCs w:val="24"/>
        </w:rPr>
        <w:t>离港乘客若要搭乘出租车，则须前往指定“乘车区”排队，按先后顺序乘车。机场出租车管理人员负责放行出租车进入候客区以及安排乘客上车。要求结合实际，建立数学模型研究下列问题</w:t>
      </w:r>
      <w:r>
        <w:rPr>
          <w:sz w:val="24"/>
          <w:szCs w:val="24"/>
        </w:rPr>
        <w:t>:</w:t>
      </w:r>
    </w:p>
    <w:p>
      <w:pPr>
        <w:ind w:firstLineChars="200" w:firstLine="480"/>
        <w:rPr>
          <w:sz w:val="24"/>
          <w:szCs w:val="24"/>
        </w:rPr>
      </w:pPr>
      <w:r>
        <w:rPr>
          <w:sz w:val="24"/>
          <w:szCs w:val="24"/>
        </w:rPr>
        <w:t>(1)讨论决策相关因素及其影响机理，结合考虑机场乘客数量变化和出租车司机收</w:t>
      </w:r>
      <w:r>
        <w:rPr>
          <w:rFonts w:hint="eastAsia"/>
          <w:sz w:val="24"/>
          <w:szCs w:val="24"/>
        </w:rPr>
        <w:t>益，建立出租车司机的选择决策模型，给出选择策略。</w:t>
      </w:r>
    </w:p>
    <w:p>
      <w:pPr>
        <w:ind w:firstLineChars="200" w:firstLine="480"/>
        <w:rPr>
          <w:sz w:val="24"/>
          <w:szCs w:val="24"/>
        </w:rPr>
      </w:pPr>
      <w:r>
        <w:rPr>
          <w:sz w:val="24"/>
          <w:szCs w:val="24"/>
        </w:rPr>
        <w:t>(2)结合国内某</w:t>
      </w:r>
      <w:r>
        <w:rPr>
          <w:rFonts w:hint="eastAsia"/>
          <w:sz w:val="24"/>
          <w:szCs w:val="24"/>
        </w:rPr>
        <w:t>一</w:t>
      </w:r>
      <w:r>
        <w:rPr>
          <w:sz w:val="24"/>
          <w:szCs w:val="24"/>
        </w:rPr>
        <w:t>机场及其所在城市出租车的相关数据，给出出租车司机的选择方</w:t>
      </w:r>
      <w:r>
        <w:rPr>
          <w:rFonts w:hint="eastAsia"/>
          <w:sz w:val="24"/>
          <w:szCs w:val="24"/>
        </w:rPr>
        <w:t>案，并分析模型的合理性和对相关因素的依赖性。</w:t>
      </w:r>
    </w:p>
    <w:p>
      <w:pPr>
        <w:ind w:firstLineChars="200" w:firstLine="480"/>
        <w:rPr>
          <w:sz w:val="24"/>
          <w:szCs w:val="24"/>
        </w:rPr>
      </w:pPr>
      <w:r>
        <w:rPr>
          <w:sz w:val="24"/>
          <w:szCs w:val="24"/>
        </w:rPr>
        <w:t>(3)某机场“乘车区”现有两条并行车道。求应如何设置“上车点”，并合理安排出租</w:t>
      </w:r>
      <w:r>
        <w:rPr>
          <w:rFonts w:hint="eastAsia"/>
          <w:sz w:val="24"/>
          <w:szCs w:val="24"/>
        </w:rPr>
        <w:t>车和乘客，在保证车辆和乘客安全的条件下，使得总的乘车效率最高。</w:t>
      </w:r>
    </w:p>
    <w:p>
      <w:pPr>
        <w:ind w:firstLineChars="200" w:firstLine="480"/>
        <w:rPr>
          <w:sz w:val="24"/>
          <w:szCs w:val="24"/>
        </w:rPr>
      </w:pPr>
      <w:r>
        <w:rPr>
          <w:sz w:val="24"/>
          <w:szCs w:val="24"/>
        </w:rPr>
        <w:t>(4)出租车载客收益与载客的行驶里程有关，乘客的目的地有远有近，出租车司机</w:t>
      </w:r>
      <w:r>
        <w:rPr>
          <w:rFonts w:hint="eastAsia"/>
          <w:sz w:val="24"/>
          <w:szCs w:val="24"/>
        </w:rPr>
        <w:t>不能选择乘客和拒载，但允许出租车多次往返载客。故，拟对某些短途载客再次返回的出租车给予“优先权”，使出租车的收益均衡，试给出“优先”安排方案。</w:t>
      </w:r>
    </w:p>
    <w:p>
      <w:pPr>
        <w:jc w:val="center"/>
        <w:rPr>
          <w:b/>
          <w:bCs/>
          <w:sz w:val="28"/>
          <w:szCs w:val="28"/>
        </w:rPr>
      </w:pPr>
      <w:r>
        <w:rPr>
          <w:rFonts w:hint="eastAsia"/>
          <w:b/>
          <w:bCs/>
          <w:sz w:val="28"/>
          <w:szCs w:val="28"/>
        </w:rPr>
        <w:t>二、问题分析</w:t>
      </w:r>
    </w:p>
    <w:p>
      <w:pPr>
        <w:ind w:firstLineChars="200" w:firstLine="480"/>
        <w:rPr>
          <w:sz w:val="24"/>
          <w:szCs w:val="24"/>
        </w:rPr>
      </w:pPr>
      <w:r>
        <w:rPr>
          <w:rFonts w:hint="eastAsia"/>
          <w:sz w:val="24"/>
          <w:szCs w:val="24"/>
        </w:rPr>
        <w:t>本文要解决的是飞机场离港出租车上客系统优化问题。问题一</w:t>
      </w:r>
      <w:r>
        <w:rPr>
          <w:sz w:val="24"/>
          <w:szCs w:val="24"/>
        </w:rPr>
        <w:t>、二要求从司机角度，</w:t>
      </w:r>
      <w:r>
        <w:rPr>
          <w:rFonts w:hint="eastAsia"/>
          <w:sz w:val="24"/>
          <w:szCs w:val="24"/>
        </w:rPr>
        <w:t>结合机场情况作出空载返回或是排队等候的决策，使得利润最大化。而第三、第四问要求从机场角度考虑如何安排上车点，提高乘车效率以及如何设置短途返回“优先机制”以能够均衡司机收益。</w:t>
      </w:r>
    </w:p>
    <w:p>
      <w:pPr>
        <w:rPr>
          <w:b/>
          <w:bCs/>
          <w:sz w:val="24"/>
          <w:szCs w:val="24"/>
        </w:rPr>
      </w:pPr>
      <w:r>
        <w:rPr>
          <w:rFonts w:hint="eastAsia"/>
          <w:b/>
          <w:bCs/>
          <w:sz w:val="24"/>
          <w:szCs w:val="24"/>
        </w:rPr>
        <w:t>2</w:t>
      </w:r>
      <w:r>
        <w:rPr>
          <w:b/>
          <w:bCs/>
          <w:sz w:val="24"/>
          <w:szCs w:val="24"/>
        </w:rPr>
        <w:t>.1</w:t>
      </w:r>
      <w:r>
        <w:rPr>
          <w:rFonts w:hint="eastAsia"/>
          <w:b/>
          <w:bCs/>
          <w:sz w:val="24"/>
          <w:szCs w:val="24"/>
        </w:rPr>
        <w:t>问题一分析</w:t>
      </w:r>
    </w:p>
    <w:p>
      <w:pPr>
        <w:ind w:firstLineChars="200" w:firstLine="480"/>
        <w:rPr>
          <w:sz w:val="24"/>
          <w:szCs w:val="24"/>
        </w:rPr>
      </w:pPr>
      <w:r>
        <w:rPr>
          <w:rFonts w:hint="eastAsia"/>
          <w:sz w:val="24"/>
          <w:szCs w:val="24"/>
        </w:rPr>
        <w:t>首先从出租车司机的角度出发，建立司机载客决策模型，并给出司机选择策略。为解决司机到达机场后是进入“蓄车池”等待载客还是直接空载返回市区的选择问题，我们需要考虑影响司机做出决策的因素并研究因素对司机决策过程的作用机理。最后基于收益，为出租车司机做出更有益于自己的决策。我们需要通过计算机对上述司机决策模型进行模拟，确定的信息由我们根据实际情况直接给出，不确定的信息基于特殊概率分布给出，从而得到不同情况下司机的选择策略，也展现出模拟的可行性，为第二问的求解奠定基础。</w:t>
      </w:r>
    </w:p>
    <w:p>
      <w:pPr>
        <w:rPr>
          <w:b/>
          <w:bCs/>
          <w:sz w:val="24"/>
          <w:szCs w:val="24"/>
        </w:rPr>
      </w:pPr>
      <w:r>
        <w:rPr>
          <w:rFonts w:hint="eastAsia"/>
          <w:b/>
          <w:bCs/>
          <w:sz w:val="24"/>
          <w:szCs w:val="24"/>
        </w:rPr>
        <w:t>2</w:t>
      </w:r>
      <w:r>
        <w:rPr>
          <w:b/>
          <w:bCs/>
          <w:sz w:val="24"/>
          <w:szCs w:val="24"/>
        </w:rPr>
        <w:t>.2</w:t>
      </w:r>
      <w:r>
        <w:rPr>
          <w:rFonts w:hint="eastAsia"/>
          <w:b/>
          <w:bCs/>
          <w:sz w:val="24"/>
          <w:szCs w:val="24"/>
        </w:rPr>
        <w:t>问题二分析</w:t>
      </w:r>
    </w:p>
    <w:p>
      <w:pPr>
        <w:ind w:firstLineChars="200" w:firstLine="480"/>
        <w:rPr>
          <w:sz w:val="24"/>
          <w:szCs w:val="24"/>
        </w:rPr>
      </w:pPr>
      <w:r>
        <w:rPr>
          <w:rFonts w:hint="eastAsia"/>
          <w:sz w:val="24"/>
          <w:szCs w:val="24"/>
        </w:rPr>
        <w:t>在第一</w:t>
      </w:r>
      <w:r>
        <w:rPr>
          <w:sz w:val="24"/>
          <w:szCs w:val="24"/>
        </w:rPr>
        <w:t>问建立的决策模型基础上，结合实际的机场及出租车</w:t>
      </w:r>
      <w:r>
        <w:rPr>
          <w:rFonts w:hint="eastAsia"/>
          <w:sz w:val="24"/>
          <w:szCs w:val="24"/>
        </w:rPr>
        <w:t>情况，给出出租车司机决策方案并讨论模型的合理性及对因素的依赖性。尽量避免大型机场</w:t>
      </w:r>
      <w:r>
        <w:rPr>
          <w:sz w:val="24"/>
          <w:szCs w:val="24"/>
        </w:rPr>
        <w:t>:大型</w:t>
      </w:r>
      <w:r>
        <w:rPr>
          <w:rFonts w:hint="eastAsia"/>
          <w:sz w:val="24"/>
          <w:szCs w:val="24"/>
        </w:rPr>
        <w:t>机场作为国际、国内中转枢纽，交通方式多样，各类影响较多。在不同时间段需要纳入考虑因素太多，会对五个根本因素与的决策关系产生影响。为保证模拟结果的合理性</w:t>
      </w:r>
      <w:r>
        <w:rPr>
          <w:sz w:val="24"/>
          <w:szCs w:val="24"/>
        </w:rPr>
        <w:t>,我们需要采用多次模拟得到出现次数更多的</w:t>
      </w:r>
      <w:r>
        <w:rPr>
          <w:rFonts w:hint="eastAsia"/>
          <w:sz w:val="24"/>
          <w:szCs w:val="24"/>
        </w:rPr>
        <w:t>一</w:t>
      </w:r>
      <w:r>
        <w:rPr>
          <w:sz w:val="24"/>
          <w:szCs w:val="24"/>
        </w:rPr>
        <w:t>种方案作为自</w:t>
      </w:r>
      <w:r>
        <w:rPr>
          <w:rFonts w:hint="eastAsia"/>
          <w:sz w:val="24"/>
          <w:szCs w:val="24"/>
        </w:rPr>
        <w:t>己最终的决策结果。</w:t>
      </w:r>
    </w:p>
    <w:p>
      <w:pPr>
        <w:rPr>
          <w:b/>
          <w:bCs/>
          <w:sz w:val="24"/>
          <w:szCs w:val="24"/>
        </w:rPr>
      </w:pPr>
      <w:r>
        <w:rPr>
          <w:rFonts w:hint="eastAsia"/>
          <w:b/>
          <w:bCs/>
          <w:sz w:val="24"/>
          <w:szCs w:val="24"/>
        </w:rPr>
        <w:t>2</w:t>
      </w:r>
      <w:r>
        <w:rPr>
          <w:b/>
          <w:bCs/>
          <w:sz w:val="24"/>
          <w:szCs w:val="24"/>
        </w:rPr>
        <w:t>.3</w:t>
      </w:r>
      <w:r>
        <w:rPr>
          <w:rFonts w:hint="eastAsia"/>
          <w:b/>
          <w:bCs/>
          <w:sz w:val="24"/>
          <w:szCs w:val="24"/>
        </w:rPr>
        <w:t>问题三分析</w:t>
      </w:r>
    </w:p>
    <w:p>
      <w:pPr>
        <w:ind w:firstLineChars="200" w:firstLine="480"/>
        <w:rPr>
          <w:sz w:val="24"/>
          <w:szCs w:val="24"/>
        </w:rPr>
      </w:pPr>
      <w:r>
        <w:rPr>
          <w:rFonts w:hint="eastAsia"/>
          <w:sz w:val="24"/>
          <w:szCs w:val="24"/>
        </w:rPr>
        <w:t>在保证乘客和车辆安全的基础上设置出租车接客区的上车点并使得总乘车效率最高。这实质上是一个优化问题，需要我们以上车点数量为决策变量，在满足乘客和车辆安全的约束条件下，使乘车效率尽可能高。在计算每种上车点设置方案下的乘车效率时，我们需要根据实际情况，合理制定机场出租车载客的运作规则，并利用计算机多次模拟统计得到出租车和乘客总乘车效率。</w:t>
      </w:r>
    </w:p>
    <w:p>
      <w:pPr>
        <w:rPr>
          <w:b/>
          <w:bCs/>
          <w:sz w:val="24"/>
          <w:szCs w:val="24"/>
        </w:rPr>
      </w:pPr>
      <w:r>
        <w:rPr>
          <w:rFonts w:hint="eastAsia"/>
          <w:b/>
          <w:bCs/>
          <w:sz w:val="24"/>
          <w:szCs w:val="24"/>
        </w:rPr>
        <w:t>2</w:t>
      </w:r>
      <w:r>
        <w:rPr>
          <w:b/>
          <w:bCs/>
          <w:sz w:val="24"/>
          <w:szCs w:val="24"/>
        </w:rPr>
        <w:t>.4</w:t>
      </w:r>
      <w:r>
        <w:rPr>
          <w:rFonts w:hint="eastAsia"/>
          <w:b/>
          <w:bCs/>
          <w:sz w:val="24"/>
          <w:szCs w:val="24"/>
        </w:rPr>
        <w:t>问题四分析</w:t>
      </w:r>
    </w:p>
    <w:p>
      <w:pPr>
        <w:ind w:firstLineChars="200" w:firstLine="480"/>
        <w:rPr>
          <w:sz w:val="24"/>
          <w:szCs w:val="24"/>
        </w:rPr>
      </w:pPr>
      <w:r>
        <w:rPr>
          <w:rFonts w:hint="eastAsia"/>
          <w:sz w:val="24"/>
          <w:szCs w:val="24"/>
        </w:rPr>
        <w:t>由于规定出租车司机不能选择乘客和拒载，所以存在出租车乘载目的地距机场较近的乘客。在这种情况下，必然造成出租车司机的收益损失。浦东国际机场为了解决短途旅客与司机引发的矛盾，引入</w:t>
      </w:r>
      <w:r>
        <w:rPr>
          <w:sz w:val="24"/>
          <w:szCs w:val="24"/>
        </w:rPr>
        <w:t>GPS短途职能识别系统，对出租车进行长短途分流，设置两个缓冲区与蓄</w:t>
      </w:r>
      <w:r>
        <w:rPr>
          <w:rFonts w:hint="eastAsia"/>
          <w:sz w:val="24"/>
          <w:szCs w:val="24"/>
        </w:rPr>
        <w:t>车场，短途司机直接进入第二个缓冲区进行载客，而其他司机依次排队进入两个缓冲区进行载客。</w:t>
      </w:r>
    </w:p>
    <w:p>
      <w:pPr>
        <w:jc w:val="center"/>
        <w:rPr>
          <w:sz w:val="24"/>
          <w:szCs w:val="24"/>
        </w:rPr>
      </w:pPr>
      <w:r>
        <w:rPr>
          <w:rFonts w:hint="eastAsia"/>
          <w:b/>
          <w:bCs/>
          <w:sz w:val="28"/>
          <w:szCs w:val="28"/>
        </w:rPr>
        <w:t>三、模型假设</w:t>
      </w:r>
    </w:p>
    <w:p>
      <w:pPr>
        <w:rPr>
          <w:sz w:val="24"/>
          <w:szCs w:val="24"/>
        </w:rPr>
      </w:pPr>
      <w:r>
        <w:rPr>
          <w:rFonts w:hint="eastAsia"/>
          <w:sz w:val="24"/>
          <w:szCs w:val="24"/>
        </w:rPr>
        <w:t>1、乘客上车时间为</w:t>
      </w:r>
      <w:r>
        <w:rPr>
          <w:sz w:val="24"/>
          <w:szCs w:val="24"/>
        </w:rPr>
        <w:t>90秒</w:t>
      </w:r>
      <w:r>
        <w:rPr>
          <w:rFonts w:hint="eastAsia"/>
          <w:sz w:val="24"/>
          <w:szCs w:val="24"/>
        </w:rPr>
        <w:t>【</w:t>
      </w:r>
      <w:r>
        <w:rPr>
          <w:sz w:val="24"/>
          <w:szCs w:val="24"/>
        </w:rPr>
        <w:t>1</w:t>
      </w:r>
      <w:r>
        <w:rPr>
          <w:rFonts w:hint="eastAsia"/>
          <w:sz w:val="24"/>
          <w:szCs w:val="24"/>
        </w:rPr>
        <w:t>】</w:t>
      </w:r>
      <w:r>
        <w:rPr>
          <w:sz w:val="24"/>
          <w:szCs w:val="24"/>
        </w:rPr>
        <w:t>。</w:t>
      </w:r>
    </w:p>
    <w:p>
      <w:pPr>
        <w:rPr>
          <w:sz w:val="24"/>
          <w:szCs w:val="24"/>
        </w:rPr>
      </w:pPr>
      <w:r>
        <w:rPr>
          <w:rFonts w:hint="eastAsia"/>
          <w:sz w:val="24"/>
          <w:szCs w:val="24"/>
        </w:rPr>
        <w:t>2、决策的选择仅考虑经济因素，忽略个人倾向等其他因素。</w:t>
      </w:r>
    </w:p>
    <w:p>
      <w:pPr>
        <w:rPr>
          <w:sz w:val="24"/>
          <w:szCs w:val="24"/>
        </w:rPr>
      </w:pPr>
      <w:r>
        <w:rPr>
          <w:sz w:val="24"/>
          <w:szCs w:val="24"/>
        </w:rPr>
        <w:t>3</w:t>
      </w:r>
      <w:r>
        <w:rPr>
          <w:rFonts w:hint="eastAsia"/>
          <w:sz w:val="24"/>
          <w:szCs w:val="24"/>
        </w:rPr>
        <w:t>、出租车行驶默认为相同速度的匀速运动</w:t>
      </w:r>
    </w:p>
    <w:p>
      <w:pPr>
        <w:jc w:val="center"/>
        <w:rPr>
          <w:b/>
          <w:bCs/>
          <w:sz w:val="28"/>
          <w:szCs w:val="28"/>
        </w:rPr>
      </w:pPr>
      <w:r>
        <w:rPr>
          <w:rFonts w:hint="eastAsia"/>
          <w:b/>
          <w:bCs/>
          <w:sz w:val="28"/>
          <w:szCs w:val="28"/>
        </w:rPr>
        <w:t>四、符号说明</w:t>
      </w:r>
    </w:p>
    <w:tbl>
      <w:tblPr>
        <w:jc w:val="left"/>
        <w:tblInd w:w="0" w:type="dxa"/>
        <w:tblBorders>
          <w:top w:val="single" w:sz="2" w:space="0" w:color="F4B083"/>
          <w:left w:val="none" w:sz="0" w:space="0" w:color="auto"/>
          <w:bottom w:val="single" w:sz="2" w:space="0" w:color="F4B083"/>
          <w:right w:val="none" w:sz="0" w:space="0" w:color="auto"/>
          <w:insideH w:val="single" w:sz="2" w:space="0" w:color="F4B083"/>
          <w:insideV w:val="single" w:sz="2" w:space="0" w:color="F4B083"/>
        </w:tblBorders>
        <w:tblCellMar>
          <w:top w:w="0" w:type="dxa"/>
          <w:left w:w="0" w:type="dxa"/>
          <w:bottom w:w="0" w:type="dxa"/>
          <w:right w:w="0" w:type="dxa"/>
        </w:tblCellMar>
      </w:tblPr>
      <w:tblGrid>
        <w:gridCol w:w="1701"/>
        <w:gridCol w:w="4962"/>
        <w:gridCol w:w="1633"/>
      </w:tblGrid>
      <w:tr>
        <w:tc>
          <w:tcPr>
            <w:tcW w:w="1701" w:type="dxa"/>
            <w:tcBorders>
              <w:top w:val="nil"/>
              <w:bottom w:val="single" w:sz="12" w:space="0" w:color="F4B083"/>
            </w:tcBorders>
            <w:shd w:val="clear" w:color="auto" w:fill="FFFFFF"/>
          </w:tcPr>
          <w:p>
            <w:pPr>
              <w:jc w:val="center"/>
              <w:rPr>
                <w:sz w:val="24"/>
                <w:szCs w:val="24"/>
              </w:rPr>
            </w:pPr>
            <w:r>
              <w:rPr>
                <w:rFonts w:hint="eastAsia"/>
                <w:sz w:val="24"/>
                <w:szCs w:val="24"/>
              </w:rPr>
              <w:t>符号</w:t>
            </w:r>
          </w:p>
        </w:tc>
        <w:tc>
          <w:tcPr>
            <w:tcW w:w="4962" w:type="dxa"/>
            <w:tcBorders>
              <w:top w:val="nil"/>
              <w:bottom w:val="single" w:sz="12" w:space="0" w:color="F4B083"/>
            </w:tcBorders>
            <w:shd w:val="clear" w:color="auto" w:fill="FFFFFF"/>
          </w:tcPr>
          <w:p>
            <w:pPr>
              <w:jc w:val="center"/>
              <w:rPr>
                <w:sz w:val="24"/>
                <w:szCs w:val="24"/>
              </w:rPr>
            </w:pPr>
            <w:r>
              <w:rPr>
                <w:rFonts w:hint="eastAsia"/>
                <w:sz w:val="24"/>
                <w:szCs w:val="24"/>
              </w:rPr>
              <w:t>含义</w:t>
            </w:r>
          </w:p>
        </w:tc>
        <w:tc>
          <w:tcPr>
            <w:tcW w:w="1633" w:type="dxa"/>
            <w:tcBorders>
              <w:top w:val="nil"/>
              <w:bottom w:val="single" w:sz="12" w:space="0" w:color="F4B083"/>
            </w:tcBorders>
            <w:shd w:val="clear" w:color="auto" w:fill="FFFFFF"/>
          </w:tcPr>
          <w:p>
            <w:pPr>
              <w:jc w:val="center"/>
              <w:rPr>
                <w:sz w:val="24"/>
                <w:szCs w:val="24"/>
              </w:rPr>
            </w:pPr>
            <w:r>
              <w:rPr>
                <w:rFonts w:hint="eastAsia"/>
                <w:sz w:val="24"/>
                <w:szCs w:val="24"/>
              </w:rPr>
              <w:t>单位</w:t>
            </w:r>
          </w:p>
        </w:tc>
      </w:tr>
      <w:tr>
        <w:tc>
          <w:tcPr>
            <w:tcW w:w="1701" w:type="dxa"/>
            <w:shd w:val="clear" w:color="auto" w:fill="FBE4D5"/>
          </w:tcPr>
          <w:p>
            <w:pPr>
              <w:jc w:val="center"/>
              <w:rPr>
                <w:sz w:val="24"/>
                <w:szCs w:val="24"/>
              </w:rPr>
            </w:pPr>
            <w:r>
              <w:rPr>
                <w:rFonts w:hint="eastAsia"/>
                <w:sz w:val="24"/>
                <w:szCs w:val="24"/>
              </w:rPr>
              <w:t>n</w:t>
            </w:r>
          </w:p>
        </w:tc>
        <w:tc>
          <w:tcPr>
            <w:tcW w:w="4962" w:type="dxa"/>
            <w:shd w:val="clear" w:color="auto" w:fill="FBE4D5"/>
          </w:tcPr>
          <w:p>
            <w:pPr>
              <w:jc w:val="center"/>
              <w:rPr>
                <w:sz w:val="24"/>
                <w:szCs w:val="24"/>
              </w:rPr>
            </w:pPr>
            <w:r>
              <w:rPr>
                <w:rFonts w:hint="eastAsia"/>
                <w:sz w:val="24"/>
                <w:szCs w:val="24"/>
              </w:rPr>
              <w:t>乘坐出租车离港的客流量</w:t>
            </w:r>
          </w:p>
        </w:tc>
        <w:tc>
          <w:tcPr>
            <w:tcW w:w="1633" w:type="dxa"/>
            <w:shd w:val="clear" w:color="auto" w:fill="FBE4D5"/>
          </w:tcPr>
          <w:p>
            <w:pPr>
              <w:jc w:val="center"/>
              <w:rPr>
                <w:sz w:val="24"/>
                <w:szCs w:val="24"/>
              </w:rPr>
            </w:pPr>
            <w:r>
              <w:rPr>
                <w:rFonts w:hint="eastAsia"/>
                <w:sz w:val="24"/>
                <w:szCs w:val="24"/>
              </w:rPr>
              <w:t>人</w:t>
            </w:r>
          </w:p>
        </w:tc>
      </w:tr>
      <w:tr>
        <w:tc>
          <w:tcPr>
            <w:tcW w:w="1701" w:type="dxa"/>
          </w:tcPr>
          <w:p>
            <w:pPr>
              <w:jc w:val="center"/>
              <w:rPr>
                <w:sz w:val="24"/>
                <w:szCs w:val="24"/>
              </w:rPr>
            </w:pPr>
            <w:r>
              <w:rPr>
                <w:rFonts w:hint="eastAsia"/>
                <w:sz w:val="24"/>
                <w:szCs w:val="24"/>
              </w:rPr>
              <w:t>m</w:t>
            </w:r>
          </w:p>
        </w:tc>
        <w:tc>
          <w:tcPr>
            <w:tcW w:w="4962" w:type="dxa"/>
          </w:tcPr>
          <w:p>
            <w:pPr>
              <w:jc w:val="center"/>
              <w:rPr>
                <w:sz w:val="24"/>
                <w:szCs w:val="24"/>
              </w:rPr>
            </w:pPr>
            <w:r>
              <w:rPr>
                <w:rFonts w:hint="eastAsia"/>
                <w:sz w:val="24"/>
                <w:szCs w:val="24"/>
              </w:rPr>
              <w:t>机场出租车流量</w:t>
            </w:r>
          </w:p>
        </w:tc>
        <w:tc>
          <w:tcPr>
            <w:tcW w:w="1633" w:type="dxa"/>
          </w:tcPr>
          <w:p>
            <w:pPr>
              <w:jc w:val="center"/>
              <w:rPr>
                <w:sz w:val="24"/>
                <w:szCs w:val="24"/>
              </w:rPr>
            </w:pPr>
            <w:r>
              <w:rPr>
                <w:rFonts w:hint="eastAsia"/>
                <w:sz w:val="24"/>
                <w:szCs w:val="24"/>
              </w:rPr>
              <w:t>辆</w:t>
            </w:r>
          </w:p>
        </w:tc>
      </w:tr>
      <w:tr>
        <w:tc>
          <w:tcPr>
            <w:tcW w:w="1701" w:type="dxa"/>
            <w:shd w:val="clear" w:color="auto" w:fill="FBE4D5"/>
          </w:tcPr>
          <w:p>
            <w:pPr>
              <w:jc w:val="center"/>
              <w:rPr>
                <w:sz w:val="24"/>
                <w:szCs w:val="24"/>
              </w:rPr>
            </w:pPr>
            <w:r>
              <w:rPr>
                <w:rFonts w:hint="eastAsia"/>
                <w:sz w:val="24"/>
                <w:szCs w:val="24"/>
              </w:rPr>
              <w:t>T</w:t>
            </w:r>
          </w:p>
        </w:tc>
        <w:tc>
          <w:tcPr>
            <w:tcW w:w="4962" w:type="dxa"/>
            <w:shd w:val="clear" w:color="auto" w:fill="FBE4D5"/>
          </w:tcPr>
          <w:p>
            <w:pPr>
              <w:jc w:val="center"/>
              <w:rPr>
                <w:sz w:val="24"/>
                <w:szCs w:val="24"/>
              </w:rPr>
            </w:pPr>
            <w:r>
              <w:rPr>
                <w:rFonts w:hint="eastAsia"/>
                <w:sz w:val="24"/>
                <w:szCs w:val="24"/>
              </w:rPr>
              <w:t>等待载客时间</w:t>
            </w:r>
          </w:p>
        </w:tc>
        <w:tc>
          <w:tcPr>
            <w:tcW w:w="1633" w:type="dxa"/>
            <w:shd w:val="clear" w:color="auto" w:fill="FBE4D5"/>
          </w:tcPr>
          <w:p>
            <w:pPr>
              <w:jc w:val="center"/>
              <w:rPr>
                <w:sz w:val="24"/>
                <w:szCs w:val="24"/>
              </w:rPr>
            </w:pPr>
            <w:r>
              <w:rPr>
                <w:rFonts w:hint="eastAsia"/>
                <w:sz w:val="24"/>
                <w:szCs w:val="24"/>
              </w:rPr>
              <w:t>h</w:t>
            </w:r>
          </w:p>
        </w:tc>
      </w:tr>
      <w:tr>
        <w:tc>
          <w:tcPr>
            <w:tcW w:w="1701" w:type="dxa"/>
          </w:tcPr>
          <w:p>
            <w:pPr>
              <w:jc w:val="center"/>
              <w:rPr>
                <w:sz w:val="24"/>
                <w:szCs w:val="24"/>
              </w:rPr>
            </w:pPr>
            <w:r>
              <w:rPr>
                <w:rFonts w:hint="eastAsia"/>
                <w:sz w:val="24"/>
                <w:szCs w:val="24"/>
              </w:rPr>
              <w:t>T</w:t>
            </w:r>
            <w:r>
              <w:rPr>
                <w:sz w:val="24"/>
                <w:szCs w:val="24"/>
              </w:rPr>
              <w:t>’</w:t>
            </w:r>
          </w:p>
        </w:tc>
        <w:tc>
          <w:tcPr>
            <w:tcW w:w="4962" w:type="dxa"/>
          </w:tcPr>
          <w:p>
            <w:pPr>
              <w:jc w:val="center"/>
              <w:rPr>
                <w:sz w:val="24"/>
                <w:szCs w:val="24"/>
              </w:rPr>
            </w:pPr>
            <w:r>
              <w:rPr>
                <w:rFonts w:hint="eastAsia"/>
                <w:sz w:val="24"/>
                <w:szCs w:val="24"/>
              </w:rPr>
              <w:t>从机场返回市中心时间</w:t>
            </w:r>
          </w:p>
        </w:tc>
        <w:tc>
          <w:tcPr>
            <w:tcW w:w="1633" w:type="dxa"/>
          </w:tcPr>
          <w:p>
            <w:pPr>
              <w:jc w:val="center"/>
              <w:rPr>
                <w:sz w:val="24"/>
                <w:szCs w:val="24"/>
              </w:rPr>
            </w:pPr>
            <w:r>
              <w:rPr>
                <w:rFonts w:hint="eastAsia"/>
                <w:sz w:val="24"/>
                <w:szCs w:val="24"/>
              </w:rPr>
              <w:t>h</w:t>
            </w:r>
          </w:p>
        </w:tc>
      </w:tr>
      <w:tr>
        <w:tc>
          <w:tcPr>
            <w:tcW w:w="1701" w:type="dxa"/>
            <w:shd w:val="clear" w:color="auto" w:fill="FBE4D5"/>
          </w:tcPr>
          <w:p>
            <w:pPr>
              <w:jc w:val="center"/>
              <w:rPr>
                <w:sz w:val="24"/>
                <w:szCs w:val="24"/>
              </w:rPr>
            </w:pPr>
            <w:r>
              <w:rPr>
                <w:rFonts w:hint="eastAsia"/>
                <w:sz w:val="24"/>
                <w:szCs w:val="24"/>
              </w:rPr>
              <w:t>x</w:t>
            </w:r>
          </w:p>
        </w:tc>
        <w:tc>
          <w:tcPr>
            <w:tcW w:w="4962" w:type="dxa"/>
            <w:shd w:val="clear" w:color="auto" w:fill="FBE4D5"/>
          </w:tcPr>
          <w:p>
            <w:pPr>
              <w:jc w:val="center"/>
              <w:rPr>
                <w:sz w:val="24"/>
                <w:szCs w:val="24"/>
              </w:rPr>
            </w:pPr>
            <w:r>
              <w:rPr>
                <w:rFonts w:hint="eastAsia"/>
                <w:sz w:val="24"/>
                <w:szCs w:val="24"/>
              </w:rPr>
              <w:t>从机场返回市中心路程</w:t>
            </w:r>
          </w:p>
        </w:tc>
        <w:tc>
          <w:tcPr>
            <w:tcW w:w="1633" w:type="dxa"/>
            <w:shd w:val="clear" w:color="auto" w:fill="FBE4D5"/>
          </w:tcPr>
          <w:p>
            <w:pPr>
              <w:jc w:val="center"/>
              <w:rPr>
                <w:sz w:val="24"/>
                <w:szCs w:val="24"/>
              </w:rPr>
            </w:pPr>
            <w:r>
              <w:rPr>
                <w:rFonts w:hint="eastAsia"/>
                <w:sz w:val="24"/>
                <w:szCs w:val="24"/>
              </w:rPr>
              <w:t>k</w:t>
            </w:r>
            <w:r>
              <w:rPr>
                <w:sz w:val="24"/>
                <w:szCs w:val="24"/>
              </w:rPr>
              <w:t>m</w:t>
            </w:r>
          </w:p>
        </w:tc>
      </w:tr>
      <w:tr>
        <w:tc>
          <w:tcPr>
            <w:tcW w:w="1701" w:type="dxa"/>
          </w:tcPr>
          <w:p>
            <w:pPr>
              <w:jc w:val="center"/>
              <w:rPr>
                <w:sz w:val="24"/>
                <w:szCs w:val="24"/>
              </w:rPr>
            </w:pPr>
            <w:r>
              <w:rPr>
                <w:rFonts w:ascii="Cambria Math" w:hAnsi="Cambria Math"/>
                <w:sz w:val="24"/>
                <w:szCs w:val="24"/>
              </w:rPr>
              <w:t>τ</w:t>
            </w:r>
          </w:p>
        </w:tc>
        <w:tc>
          <w:tcPr>
            <w:tcW w:w="4962" w:type="dxa"/>
          </w:tcPr>
          <w:p>
            <w:pPr>
              <w:jc w:val="center"/>
              <w:rPr>
                <w:sz w:val="24"/>
                <w:szCs w:val="24"/>
              </w:rPr>
            </w:pPr>
            <w:r>
              <w:rPr>
                <w:rFonts w:hint="eastAsia"/>
                <w:sz w:val="24"/>
                <w:szCs w:val="24"/>
              </w:rPr>
              <w:t>乘客上车时间</w:t>
            </w:r>
          </w:p>
        </w:tc>
        <w:tc>
          <w:tcPr>
            <w:tcW w:w="1633" w:type="dxa"/>
          </w:tcPr>
          <w:p>
            <w:pPr>
              <w:jc w:val="center"/>
              <w:rPr>
                <w:sz w:val="24"/>
                <w:szCs w:val="24"/>
              </w:rPr>
            </w:pPr>
            <w:r>
              <w:rPr>
                <w:rFonts w:hint="eastAsia"/>
                <w:sz w:val="24"/>
                <w:szCs w:val="24"/>
              </w:rPr>
              <w:t>s</w:t>
            </w:r>
          </w:p>
        </w:tc>
      </w:tr>
      <w:tr>
        <w:tc>
          <w:tcPr>
            <w:tcW w:w="1701" w:type="dxa"/>
            <w:shd w:val="clear" w:color="auto" w:fill="FBE4D5"/>
          </w:tcPr>
          <w:p>
            <w:pPr>
              <w:jc w:val="center"/>
              <w:rPr>
                <w:sz w:val="24"/>
                <w:szCs w:val="24"/>
              </w:rPr>
            </w:pPr>
            <w:r>
              <w:rPr>
                <w:rFonts w:hint="eastAsia"/>
                <w:sz w:val="24"/>
                <w:szCs w:val="24"/>
              </w:rPr>
              <w:t>X</w:t>
            </w:r>
          </w:p>
        </w:tc>
        <w:tc>
          <w:tcPr>
            <w:tcW w:w="4962" w:type="dxa"/>
            <w:shd w:val="clear" w:color="auto" w:fill="FBE4D5"/>
          </w:tcPr>
          <w:p>
            <w:pPr>
              <w:jc w:val="center"/>
              <w:rPr>
                <w:sz w:val="24"/>
                <w:szCs w:val="24"/>
              </w:rPr>
            </w:pPr>
            <w:r>
              <w:rPr>
                <w:rFonts w:hint="eastAsia"/>
                <w:sz w:val="24"/>
                <w:szCs w:val="24"/>
              </w:rPr>
              <w:t>每条停车带所能停放的车辆数</w:t>
            </w:r>
          </w:p>
        </w:tc>
        <w:tc>
          <w:tcPr>
            <w:tcW w:w="1633" w:type="dxa"/>
            <w:shd w:val="clear" w:color="auto" w:fill="FBE4D5"/>
          </w:tcPr>
          <w:p>
            <w:pPr>
              <w:jc w:val="center"/>
              <w:rPr>
                <w:sz w:val="24"/>
                <w:szCs w:val="24"/>
              </w:rPr>
            </w:pPr>
            <w:r>
              <w:rPr>
                <w:rFonts w:hint="eastAsia"/>
                <w:sz w:val="24"/>
                <w:szCs w:val="24"/>
              </w:rPr>
              <w:t>辆</w:t>
            </w:r>
          </w:p>
        </w:tc>
      </w:tr>
      <w:tr>
        <w:tc>
          <w:tcPr>
            <w:tcW w:w="1701" w:type="dxa"/>
          </w:tcPr>
          <w:p>
            <w:pPr>
              <w:jc w:val="center"/>
              <w:rPr>
                <w:sz w:val="24"/>
                <w:szCs w:val="24"/>
              </w:rPr>
            </w:pPr>
            <w:r>
              <w:rPr>
                <w:rFonts w:ascii="Cambria Math" w:hAnsi="Cambria Math"/>
                <w:sz w:val="24"/>
                <w:szCs w:val="24"/>
              </w:rPr>
              <w:t>W1</w:t>
            </w:r>
          </w:p>
        </w:tc>
        <w:tc>
          <w:tcPr>
            <w:tcW w:w="4962" w:type="dxa"/>
          </w:tcPr>
          <w:p>
            <w:pPr>
              <w:jc w:val="center"/>
              <w:rPr>
                <w:sz w:val="24"/>
                <w:szCs w:val="24"/>
              </w:rPr>
            </w:pPr>
            <w:r>
              <w:rPr>
                <w:rFonts w:hint="eastAsia"/>
                <w:sz w:val="24"/>
                <w:szCs w:val="24"/>
              </w:rPr>
              <w:t>载客返回市中心收益</w:t>
            </w:r>
          </w:p>
        </w:tc>
        <w:tc>
          <w:tcPr>
            <w:tcW w:w="1633" w:type="dxa"/>
          </w:tcPr>
          <w:p>
            <w:pPr>
              <w:jc w:val="center"/>
              <w:rPr>
                <w:sz w:val="24"/>
                <w:szCs w:val="24"/>
              </w:rPr>
            </w:pPr>
            <w:r>
              <w:rPr>
                <w:rFonts w:hint="eastAsia"/>
                <w:sz w:val="24"/>
                <w:szCs w:val="24"/>
              </w:rPr>
              <w:t>元</w:t>
            </w:r>
          </w:p>
        </w:tc>
      </w:tr>
      <w:tr>
        <w:tc>
          <w:tcPr>
            <w:tcW w:w="1701" w:type="dxa"/>
            <w:shd w:val="clear" w:color="auto" w:fill="FBE4D5"/>
          </w:tcPr>
          <w:p>
            <w:pPr>
              <w:jc w:val="center"/>
              <w:rPr>
                <w:sz w:val="24"/>
                <w:szCs w:val="24"/>
              </w:rPr>
            </w:pPr>
            <w:r>
              <w:rPr>
                <w:rFonts w:ascii="Cambria Math" w:hAnsi="Cambria Math"/>
                <w:sz w:val="24"/>
                <w:szCs w:val="24"/>
              </w:rPr>
              <w:t>W2</w:t>
            </w:r>
          </w:p>
        </w:tc>
        <w:tc>
          <w:tcPr>
            <w:tcW w:w="4962" w:type="dxa"/>
            <w:shd w:val="clear" w:color="auto" w:fill="FBE4D5"/>
          </w:tcPr>
          <w:p>
            <w:pPr>
              <w:jc w:val="center"/>
              <w:rPr>
                <w:sz w:val="24"/>
                <w:szCs w:val="24"/>
              </w:rPr>
            </w:pPr>
            <w:r>
              <w:rPr>
                <w:rFonts w:hint="eastAsia"/>
                <w:sz w:val="24"/>
                <w:szCs w:val="24"/>
              </w:rPr>
              <w:t>在市中心拉客收益</w:t>
            </w:r>
          </w:p>
        </w:tc>
        <w:tc>
          <w:tcPr>
            <w:tcW w:w="1633" w:type="dxa"/>
            <w:shd w:val="clear" w:color="auto" w:fill="FBE4D5"/>
          </w:tcPr>
          <w:p>
            <w:pPr>
              <w:jc w:val="center"/>
              <w:rPr>
                <w:sz w:val="24"/>
                <w:szCs w:val="24"/>
              </w:rPr>
            </w:pPr>
            <w:r>
              <w:rPr>
                <w:rFonts w:hint="eastAsia"/>
                <w:sz w:val="24"/>
                <w:szCs w:val="24"/>
              </w:rPr>
              <w:t>元</w:t>
            </w:r>
          </w:p>
        </w:tc>
      </w:tr>
      <w:tr>
        <w:tc>
          <w:tcPr>
            <w:tcW w:w="1701" w:type="dxa"/>
          </w:tcPr>
          <w:p>
            <w:pPr>
              <w:jc w:val="center"/>
              <w:rPr>
                <w:sz w:val="24"/>
                <w:szCs w:val="24"/>
              </w:rPr>
            </w:pPr>
            <w:r>
              <w:rPr>
                <w:rFonts w:ascii="Cambria Math" w:hAnsi="Cambria Math"/>
                <w:sz w:val="24"/>
                <w:szCs w:val="24"/>
              </w:rPr>
              <w:t>V1</w:t>
            </w:r>
          </w:p>
        </w:tc>
        <w:tc>
          <w:tcPr>
            <w:tcW w:w="4962" w:type="dxa"/>
          </w:tcPr>
          <w:p>
            <w:pPr>
              <w:jc w:val="center"/>
              <w:rPr>
                <w:sz w:val="24"/>
                <w:szCs w:val="24"/>
              </w:rPr>
            </w:pPr>
            <w:r>
              <w:rPr>
                <w:rFonts w:hint="eastAsia"/>
                <w:sz w:val="24"/>
                <w:szCs w:val="24"/>
              </w:rPr>
              <w:t>载客返回市中心油耗</w:t>
            </w:r>
          </w:p>
        </w:tc>
        <w:tc>
          <w:tcPr>
            <w:tcW w:w="1633" w:type="dxa"/>
          </w:tcPr>
          <w:p>
            <w:pPr>
              <w:jc w:val="center"/>
              <w:rPr>
                <w:sz w:val="24"/>
                <w:szCs w:val="24"/>
              </w:rPr>
            </w:pPr>
            <w:r>
              <w:rPr>
                <w:rFonts w:hint="eastAsia"/>
                <w:sz w:val="24"/>
                <w:szCs w:val="24"/>
              </w:rPr>
              <w:t>元</w:t>
            </w:r>
          </w:p>
        </w:tc>
      </w:tr>
      <w:tr>
        <w:tc>
          <w:tcPr>
            <w:tcW w:w="1701" w:type="dxa"/>
            <w:shd w:val="clear" w:color="auto" w:fill="FBE4D5"/>
          </w:tcPr>
          <w:p>
            <w:pPr>
              <w:jc w:val="center"/>
              <w:rPr>
                <w:sz w:val="24"/>
                <w:szCs w:val="24"/>
              </w:rPr>
            </w:pPr>
            <w:r>
              <w:rPr>
                <w:rFonts w:ascii="Cambria Math" w:hAnsi="Cambria Math"/>
                <w:sz w:val="24"/>
                <w:szCs w:val="24"/>
              </w:rPr>
              <w:t>V2</w:t>
            </w:r>
          </w:p>
        </w:tc>
        <w:tc>
          <w:tcPr>
            <w:tcW w:w="4962" w:type="dxa"/>
            <w:shd w:val="clear" w:color="auto" w:fill="FBE4D5"/>
          </w:tcPr>
          <w:p>
            <w:pPr>
              <w:jc w:val="center"/>
              <w:rPr>
                <w:sz w:val="24"/>
                <w:szCs w:val="24"/>
              </w:rPr>
            </w:pPr>
            <w:r>
              <w:rPr>
                <w:rFonts w:hint="eastAsia"/>
                <w:sz w:val="24"/>
                <w:szCs w:val="24"/>
              </w:rPr>
              <w:t>空载返回市中心油耗</w:t>
            </w:r>
          </w:p>
        </w:tc>
        <w:tc>
          <w:tcPr>
            <w:tcW w:w="1633" w:type="dxa"/>
            <w:shd w:val="clear" w:color="auto" w:fill="FBE4D5"/>
          </w:tcPr>
          <w:p>
            <w:pPr>
              <w:jc w:val="center"/>
              <w:rPr>
                <w:sz w:val="24"/>
                <w:szCs w:val="24"/>
              </w:rPr>
            </w:pPr>
            <w:r>
              <w:rPr>
                <w:rFonts w:hint="eastAsia"/>
                <w:sz w:val="24"/>
                <w:szCs w:val="24"/>
              </w:rPr>
              <w:t>元</w:t>
            </w:r>
          </w:p>
        </w:tc>
      </w:tr>
      <w:tr>
        <w:tc>
          <w:tcPr>
            <w:tcW w:w="1701" w:type="dxa"/>
          </w:tcPr>
          <w:p>
            <w:pPr>
              <w:jc w:val="center"/>
              <w:rPr>
                <w:sz w:val="24"/>
                <w:szCs w:val="24"/>
              </w:rPr>
            </w:pPr>
            <w:r>
              <w:rPr>
                <w:rFonts w:ascii="Cambria Math" w:hAnsi="Cambria Math"/>
                <w:sz w:val="24"/>
                <w:szCs w:val="24"/>
              </w:rPr>
              <w:t>P1</w:t>
            </w:r>
          </w:p>
        </w:tc>
        <w:tc>
          <w:tcPr>
            <w:tcW w:w="4962" w:type="dxa"/>
          </w:tcPr>
          <w:p>
            <w:pPr>
              <w:jc w:val="center"/>
              <w:rPr>
                <w:sz w:val="24"/>
                <w:szCs w:val="24"/>
              </w:rPr>
            </w:pPr>
            <w:r>
              <w:rPr>
                <w:rFonts w:hint="eastAsia"/>
                <w:sz w:val="24"/>
                <w:szCs w:val="24"/>
              </w:rPr>
              <w:t>排队等候决策下的利润</w:t>
            </w:r>
          </w:p>
        </w:tc>
        <w:tc>
          <w:tcPr>
            <w:tcW w:w="1633" w:type="dxa"/>
          </w:tcPr>
          <w:p>
            <w:pPr>
              <w:jc w:val="center"/>
              <w:rPr>
                <w:sz w:val="24"/>
                <w:szCs w:val="24"/>
              </w:rPr>
            </w:pPr>
            <w:r>
              <w:rPr>
                <w:rFonts w:hint="eastAsia"/>
                <w:sz w:val="24"/>
                <w:szCs w:val="24"/>
              </w:rPr>
              <w:t>元</w:t>
            </w:r>
          </w:p>
        </w:tc>
      </w:tr>
      <w:tr>
        <w:tc>
          <w:tcPr>
            <w:tcW w:w="1701" w:type="dxa"/>
            <w:shd w:val="clear" w:color="auto" w:fill="FBE4D5"/>
          </w:tcPr>
          <w:p>
            <w:pPr>
              <w:jc w:val="center"/>
              <w:rPr>
                <w:sz w:val="24"/>
                <w:szCs w:val="24"/>
              </w:rPr>
            </w:pPr>
            <w:r>
              <w:rPr>
                <w:rFonts w:ascii="Cambria Math" w:hAnsi="Cambria Math"/>
                <w:sz w:val="24"/>
                <w:szCs w:val="24"/>
              </w:rPr>
              <w:t>P2</w:t>
            </w:r>
          </w:p>
        </w:tc>
        <w:tc>
          <w:tcPr>
            <w:tcW w:w="4962" w:type="dxa"/>
            <w:shd w:val="clear" w:color="auto" w:fill="FBE4D5"/>
          </w:tcPr>
          <w:p>
            <w:pPr>
              <w:jc w:val="center"/>
              <w:rPr>
                <w:sz w:val="24"/>
                <w:szCs w:val="24"/>
              </w:rPr>
            </w:pPr>
            <w:r>
              <w:rPr>
                <w:rFonts w:hint="eastAsia"/>
                <w:sz w:val="24"/>
                <w:szCs w:val="24"/>
              </w:rPr>
              <w:t>空载返回决策下的利润</w:t>
            </w:r>
          </w:p>
        </w:tc>
        <w:tc>
          <w:tcPr>
            <w:tcW w:w="1633" w:type="dxa"/>
            <w:shd w:val="clear" w:color="auto" w:fill="FBE4D5"/>
          </w:tcPr>
          <w:p>
            <w:pPr>
              <w:jc w:val="center"/>
              <w:rPr>
                <w:sz w:val="24"/>
                <w:szCs w:val="24"/>
              </w:rPr>
            </w:pPr>
            <w:r>
              <w:rPr>
                <w:rFonts w:hint="eastAsia"/>
                <w:sz w:val="24"/>
                <w:szCs w:val="24"/>
              </w:rPr>
              <w:t>元</w:t>
            </w:r>
          </w:p>
        </w:tc>
      </w:tr>
      <w:tr>
        <w:tc>
          <w:tcPr>
            <w:tcW w:w="1701" w:type="dxa"/>
          </w:tcPr>
          <w:p>
            <w:pPr>
              <w:jc w:val="center"/>
              <w:rPr>
                <w:sz w:val="24"/>
                <w:szCs w:val="24"/>
              </w:rPr>
            </w:pPr>
            <w:r>
              <w:rPr>
                <w:rFonts w:ascii="Cambria Math" w:hAnsi="Cambria Math"/>
                <w:sz w:val="24"/>
                <w:szCs w:val="24"/>
              </w:rPr>
              <w:t>δ</w:t>
            </w:r>
          </w:p>
        </w:tc>
        <w:tc>
          <w:tcPr>
            <w:tcW w:w="4962" w:type="dxa"/>
          </w:tcPr>
          <w:p>
            <w:pPr>
              <w:jc w:val="center"/>
              <w:rPr>
                <w:sz w:val="24"/>
                <w:szCs w:val="24"/>
              </w:rPr>
            </w:pPr>
            <w:r>
              <w:rPr>
                <w:rFonts w:hint="eastAsia"/>
                <w:sz w:val="24"/>
                <w:szCs w:val="24"/>
              </w:rPr>
              <w:t>市中心拉客的每小时收益</w:t>
            </w:r>
          </w:p>
        </w:tc>
        <w:tc>
          <w:tcPr>
            <w:tcW w:w="1633" w:type="dxa"/>
          </w:tcPr>
          <w:p>
            <w:pPr>
              <w:jc w:val="center"/>
              <w:rPr>
                <w:sz w:val="24"/>
                <w:szCs w:val="24"/>
              </w:rPr>
            </w:pPr>
            <w:r>
              <w:rPr>
                <w:rFonts w:hint="eastAsia"/>
                <w:sz w:val="24"/>
                <w:szCs w:val="24"/>
              </w:rPr>
              <w:t>元/</w:t>
            </w:r>
            <w:r>
              <w:rPr>
                <w:sz w:val="24"/>
                <w:szCs w:val="24"/>
              </w:rPr>
              <w:t>h</w:t>
            </w:r>
          </w:p>
        </w:tc>
      </w:tr>
      <w:tr>
        <w:tc>
          <w:tcPr>
            <w:tcW w:w="1701" w:type="dxa"/>
            <w:shd w:val="clear" w:color="auto" w:fill="FBE4D5"/>
          </w:tcPr>
          <w:p>
            <w:pPr>
              <w:jc w:val="center"/>
              <w:rPr>
                <w:sz w:val="24"/>
                <w:szCs w:val="24"/>
              </w:rPr>
            </w:pPr>
            <w:r>
              <w:rPr>
                <w:rFonts w:ascii="Cambria Math" w:hAnsi="Cambria Math"/>
                <w:sz w:val="24"/>
                <w:szCs w:val="24"/>
              </w:rPr>
              <w:t>π1</w:t>
            </w:r>
          </w:p>
        </w:tc>
        <w:tc>
          <w:tcPr>
            <w:tcW w:w="4962" w:type="dxa"/>
            <w:shd w:val="clear" w:color="auto" w:fill="FBE4D5"/>
          </w:tcPr>
          <w:p>
            <w:pPr>
              <w:jc w:val="center"/>
              <w:rPr>
                <w:sz w:val="24"/>
                <w:szCs w:val="24"/>
              </w:rPr>
            </w:pPr>
            <w:r>
              <w:rPr>
                <w:rFonts w:hint="eastAsia"/>
                <w:sz w:val="24"/>
                <w:szCs w:val="24"/>
              </w:rPr>
              <w:t>时间成本系数</w:t>
            </w:r>
          </w:p>
        </w:tc>
        <w:tc>
          <w:tcPr>
            <w:tcW w:w="1633" w:type="dxa"/>
            <w:shd w:val="clear" w:color="auto" w:fill="FBE4D5"/>
          </w:tcPr>
          <w:p>
            <w:pPr>
              <w:jc w:val="center"/>
              <w:rPr>
                <w:sz w:val="24"/>
                <w:szCs w:val="24"/>
              </w:rPr>
            </w:pPr>
          </w:p>
        </w:tc>
      </w:tr>
      <w:tr>
        <w:tc>
          <w:tcPr>
            <w:tcW w:w="1701" w:type="dxa"/>
          </w:tcPr>
          <w:p>
            <w:pPr>
              <w:jc w:val="center"/>
              <w:rPr>
                <w:sz w:val="24"/>
                <w:szCs w:val="24"/>
              </w:rPr>
            </w:pPr>
            <w:r>
              <w:rPr>
                <w:rFonts w:ascii="Cambria Math" w:hAnsi="Cambria Math"/>
                <w:sz w:val="24"/>
                <w:szCs w:val="24"/>
              </w:rPr>
              <w:t>π2</w:t>
            </w:r>
          </w:p>
        </w:tc>
        <w:tc>
          <w:tcPr>
            <w:tcW w:w="4962" w:type="dxa"/>
          </w:tcPr>
          <w:p>
            <w:pPr>
              <w:jc w:val="center"/>
              <w:rPr>
                <w:sz w:val="24"/>
                <w:szCs w:val="24"/>
              </w:rPr>
            </w:pPr>
            <w:r>
              <w:rPr>
                <w:rFonts w:hint="eastAsia"/>
                <w:sz w:val="24"/>
                <w:szCs w:val="24"/>
              </w:rPr>
              <w:t>潜在收益系数</w:t>
            </w:r>
          </w:p>
        </w:tc>
        <w:tc>
          <w:tcPr>
            <w:tcW w:w="1633" w:type="dxa"/>
          </w:tcPr>
          <w:p>
            <w:pPr>
              <w:jc w:val="center"/>
              <w:rPr>
                <w:sz w:val="24"/>
                <w:szCs w:val="24"/>
              </w:rPr>
            </w:pPr>
          </w:p>
        </w:tc>
      </w:tr>
      <w:tr>
        <w:tc>
          <w:tcPr>
            <w:tcW w:w="1701" w:type="dxa"/>
            <w:shd w:val="clear" w:color="auto" w:fill="FBE4D5"/>
          </w:tcPr>
          <w:p>
            <w:pPr>
              <w:jc w:val="center"/>
              <w:rPr>
                <w:sz w:val="24"/>
                <w:szCs w:val="24"/>
              </w:rPr>
            </w:pPr>
            <w:r>
              <w:rPr>
                <w:rFonts w:ascii="Cambria Math" w:hAnsi="Cambria Math"/>
                <w:sz w:val="24"/>
                <w:szCs w:val="24"/>
              </w:rPr>
              <w:t>φ</w:t>
            </w:r>
          </w:p>
        </w:tc>
        <w:tc>
          <w:tcPr>
            <w:tcW w:w="4962" w:type="dxa"/>
            <w:shd w:val="clear" w:color="auto" w:fill="FBE4D5"/>
          </w:tcPr>
          <w:p>
            <w:pPr>
              <w:jc w:val="center"/>
              <w:rPr>
                <w:sz w:val="24"/>
                <w:szCs w:val="24"/>
              </w:rPr>
            </w:pPr>
            <w:r>
              <w:rPr>
                <w:rFonts w:hint="eastAsia"/>
                <w:sz w:val="24"/>
                <w:szCs w:val="24"/>
              </w:rPr>
              <w:t>乘车效率</w:t>
            </w:r>
          </w:p>
        </w:tc>
        <w:tc>
          <w:tcPr>
            <w:tcW w:w="1633" w:type="dxa"/>
            <w:shd w:val="clear" w:color="auto" w:fill="FBE4D5"/>
          </w:tcPr>
          <w:p>
            <w:pPr>
              <w:jc w:val="center"/>
              <w:rPr>
                <w:sz w:val="24"/>
                <w:szCs w:val="24"/>
              </w:rPr>
            </w:pPr>
            <w:r>
              <w:rPr>
                <w:rFonts w:hint="eastAsia"/>
                <w:sz w:val="24"/>
                <w:szCs w:val="24"/>
              </w:rPr>
              <w:t>辆/h</w:t>
            </w:r>
          </w:p>
        </w:tc>
      </w:tr>
      <w:tr>
        <w:tc>
          <w:tcPr>
            <w:tcW w:w="1701" w:type="dxa"/>
          </w:tcPr>
          <w:p>
            <w:pPr>
              <w:jc w:val="center"/>
              <w:rPr>
                <w:sz w:val="24"/>
                <w:szCs w:val="24"/>
              </w:rPr>
            </w:pPr>
            <w:r>
              <w:rPr>
                <w:rFonts w:hint="eastAsia"/>
                <w:sz w:val="24"/>
                <w:szCs w:val="24"/>
              </w:rPr>
              <w:t>v</w:t>
            </w:r>
          </w:p>
        </w:tc>
        <w:tc>
          <w:tcPr>
            <w:tcW w:w="4962" w:type="dxa"/>
          </w:tcPr>
          <w:p>
            <w:pPr>
              <w:jc w:val="center"/>
              <w:rPr>
                <w:sz w:val="24"/>
                <w:szCs w:val="24"/>
              </w:rPr>
            </w:pPr>
            <w:r>
              <w:rPr>
                <w:rFonts w:hint="eastAsia"/>
                <w:sz w:val="24"/>
                <w:szCs w:val="24"/>
              </w:rPr>
              <w:t>车流速度</w:t>
            </w:r>
          </w:p>
        </w:tc>
        <w:tc>
          <w:tcPr>
            <w:tcW w:w="1633" w:type="dxa"/>
          </w:tcPr>
          <w:p>
            <w:pPr>
              <w:jc w:val="center"/>
              <w:rPr>
                <w:sz w:val="24"/>
                <w:szCs w:val="24"/>
              </w:rPr>
            </w:pPr>
            <w:r>
              <w:rPr>
                <w:rFonts w:hint="eastAsia"/>
                <w:sz w:val="24"/>
                <w:szCs w:val="24"/>
              </w:rPr>
              <w:t>km</w:t>
            </w:r>
            <w:r>
              <w:rPr>
                <w:sz w:val="24"/>
                <w:szCs w:val="24"/>
              </w:rPr>
              <w:t>/</w:t>
            </w:r>
            <w:r>
              <w:rPr>
                <w:rFonts w:hint="eastAsia"/>
                <w:sz w:val="24"/>
                <w:szCs w:val="24"/>
              </w:rPr>
              <w:t>h</w:t>
            </w:r>
          </w:p>
        </w:tc>
      </w:tr>
      <w:tr>
        <w:tc>
          <w:tcPr>
            <w:tcW w:w="1701" w:type="dxa"/>
            <w:shd w:val="clear" w:color="auto" w:fill="FBE4D5"/>
          </w:tcPr>
          <w:p>
            <w:pPr>
              <w:jc w:val="center"/>
              <w:rPr>
                <w:sz w:val="24"/>
                <w:szCs w:val="24"/>
              </w:rPr>
            </w:pPr>
            <w:r>
              <w:rPr>
                <w:rFonts w:hint="eastAsia"/>
                <w:sz w:val="24"/>
                <w:szCs w:val="24"/>
              </w:rPr>
              <w:t>L</w:t>
            </w:r>
          </w:p>
        </w:tc>
        <w:tc>
          <w:tcPr>
            <w:tcW w:w="4962" w:type="dxa"/>
            <w:shd w:val="clear" w:color="auto" w:fill="FBE4D5"/>
          </w:tcPr>
          <w:p>
            <w:pPr>
              <w:jc w:val="center"/>
              <w:rPr>
                <w:sz w:val="24"/>
                <w:szCs w:val="24"/>
              </w:rPr>
            </w:pPr>
            <w:r>
              <w:rPr>
                <w:rFonts w:hint="eastAsia"/>
                <w:sz w:val="24"/>
                <w:szCs w:val="24"/>
              </w:rPr>
              <w:t>接客区长度</w:t>
            </w:r>
          </w:p>
        </w:tc>
        <w:tc>
          <w:tcPr>
            <w:tcW w:w="1633" w:type="dxa"/>
            <w:shd w:val="clear" w:color="auto" w:fill="FBE4D5"/>
          </w:tcPr>
          <w:p>
            <w:pPr>
              <w:jc w:val="center"/>
              <w:rPr>
                <w:sz w:val="24"/>
                <w:szCs w:val="24"/>
              </w:rPr>
            </w:pPr>
            <w:r>
              <w:rPr>
                <w:rFonts w:hint="eastAsia"/>
                <w:sz w:val="24"/>
                <w:szCs w:val="24"/>
              </w:rPr>
              <w:t>m</w:t>
            </w:r>
          </w:p>
        </w:tc>
      </w:tr>
      <w:tr>
        <w:tc>
          <w:tcPr>
            <w:tcW w:w="1701" w:type="dxa"/>
          </w:tcPr>
          <w:p>
            <w:pPr>
              <w:jc w:val="center"/>
              <w:rPr>
                <w:sz w:val="24"/>
                <w:szCs w:val="24"/>
              </w:rPr>
            </w:pPr>
            <w:r>
              <w:rPr>
                <w:rFonts w:hint="eastAsia"/>
                <w:sz w:val="24"/>
                <w:szCs w:val="24"/>
              </w:rPr>
              <w:t>D</w:t>
            </w:r>
          </w:p>
        </w:tc>
        <w:tc>
          <w:tcPr>
            <w:tcW w:w="4962" w:type="dxa"/>
          </w:tcPr>
          <w:p>
            <w:pPr>
              <w:jc w:val="center"/>
              <w:rPr>
                <w:sz w:val="24"/>
                <w:szCs w:val="24"/>
              </w:rPr>
            </w:pPr>
            <w:r>
              <w:rPr>
                <w:rFonts w:hint="eastAsia"/>
                <w:sz w:val="24"/>
                <w:szCs w:val="24"/>
              </w:rPr>
              <w:t>出租车长度</w:t>
            </w:r>
          </w:p>
        </w:tc>
        <w:tc>
          <w:tcPr>
            <w:tcW w:w="1633" w:type="dxa"/>
          </w:tcPr>
          <w:p>
            <w:pPr>
              <w:jc w:val="center"/>
              <w:rPr>
                <w:sz w:val="24"/>
                <w:szCs w:val="24"/>
              </w:rPr>
            </w:pPr>
            <w:r>
              <w:rPr>
                <w:rFonts w:hint="eastAsia"/>
                <w:sz w:val="24"/>
                <w:szCs w:val="24"/>
              </w:rPr>
              <w:t>m</w:t>
            </w:r>
          </w:p>
        </w:tc>
      </w:tr>
      <w:tr>
        <w:tc>
          <w:tcPr>
            <w:tcW w:w="1701" w:type="dxa"/>
            <w:shd w:val="clear" w:color="auto" w:fill="FBE4D5"/>
          </w:tcPr>
          <w:p>
            <w:pPr>
              <w:jc w:val="center"/>
              <w:rPr>
                <w:sz w:val="24"/>
                <w:szCs w:val="24"/>
              </w:rPr>
            </w:pPr>
            <w:r>
              <w:rPr>
                <w:rFonts w:hint="eastAsia"/>
                <w:sz w:val="24"/>
                <w:szCs w:val="24"/>
              </w:rPr>
              <w:t>S</w:t>
            </w:r>
          </w:p>
        </w:tc>
        <w:tc>
          <w:tcPr>
            <w:tcW w:w="4962" w:type="dxa"/>
            <w:shd w:val="clear" w:color="auto" w:fill="FBE4D5"/>
          </w:tcPr>
          <w:p>
            <w:pPr>
              <w:jc w:val="center"/>
              <w:rPr>
                <w:sz w:val="24"/>
                <w:szCs w:val="24"/>
              </w:rPr>
            </w:pPr>
            <w:r>
              <w:rPr>
                <w:rFonts w:hint="eastAsia"/>
                <w:sz w:val="24"/>
                <w:szCs w:val="24"/>
              </w:rPr>
              <w:t>两辆出租车之间保持的安全距离</w:t>
            </w:r>
          </w:p>
        </w:tc>
        <w:tc>
          <w:tcPr>
            <w:tcW w:w="1633" w:type="dxa"/>
            <w:shd w:val="clear" w:color="auto" w:fill="FBE4D5"/>
          </w:tcPr>
          <w:p>
            <w:pPr>
              <w:jc w:val="center"/>
              <w:rPr>
                <w:sz w:val="24"/>
                <w:szCs w:val="24"/>
              </w:rPr>
            </w:pPr>
            <w:r>
              <w:rPr>
                <w:rFonts w:hint="eastAsia"/>
                <w:sz w:val="24"/>
                <w:szCs w:val="24"/>
              </w:rPr>
              <w:t>m</w:t>
            </w:r>
          </w:p>
        </w:tc>
      </w:tr>
    </w:tbl>
    <w:p>
      <w:pPr>
        <w:rPr>
          <w:sz w:val="24"/>
          <w:szCs w:val="24"/>
        </w:rPr>
      </w:pPr>
    </w:p>
    <w:p>
      <w:pPr>
        <w:jc w:val="center"/>
        <w:rPr>
          <w:b/>
          <w:bCs/>
          <w:sz w:val="28"/>
          <w:szCs w:val="28"/>
        </w:rPr>
      </w:pPr>
      <w:r>
        <w:rPr>
          <w:rFonts w:hint="eastAsia"/>
          <w:b/>
          <w:bCs/>
          <w:sz w:val="28"/>
          <w:szCs w:val="28"/>
        </w:rPr>
        <w:t>五、模型的建立与求解</w:t>
      </w:r>
    </w:p>
    <w:p>
      <w:pPr>
        <w:rPr>
          <w:b/>
          <w:bCs/>
          <w:sz w:val="24"/>
          <w:szCs w:val="24"/>
        </w:rPr>
      </w:pPr>
      <w:bookmarkStart w:id="1" w:name="_Hlk110280375"/>
      <w:r>
        <w:rPr>
          <w:rFonts w:hint="eastAsia"/>
          <w:b/>
          <w:bCs/>
          <w:sz w:val="24"/>
          <w:szCs w:val="24"/>
        </w:rPr>
        <w:t>5</w:t>
      </w:r>
      <w:r>
        <w:rPr>
          <w:b/>
          <w:bCs/>
          <w:sz w:val="24"/>
          <w:szCs w:val="24"/>
        </w:rPr>
        <w:t>.1</w:t>
      </w:r>
      <w:r>
        <w:rPr>
          <w:rFonts w:hint="eastAsia"/>
          <w:b/>
          <w:bCs/>
          <w:sz w:val="24"/>
          <w:szCs w:val="24"/>
        </w:rPr>
        <w:t>问题一模型的建立</w:t>
      </w:r>
    </w:p>
    <w:p>
      <w:pPr>
        <w:rPr>
          <w:b/>
          <w:bCs/>
          <w:sz w:val="24"/>
          <w:szCs w:val="24"/>
        </w:rPr>
      </w:pPr>
      <w:r>
        <w:rPr>
          <w:rFonts w:hint="eastAsia"/>
          <w:b/>
          <w:bCs/>
          <w:sz w:val="24"/>
          <w:szCs w:val="24"/>
        </w:rPr>
        <w:t>5</w:t>
      </w:r>
      <w:r>
        <w:rPr>
          <w:b/>
          <w:bCs/>
          <w:sz w:val="24"/>
          <w:szCs w:val="24"/>
        </w:rPr>
        <w:t>.1.1</w:t>
      </w:r>
      <w:r>
        <w:rPr>
          <w:rFonts w:hint="eastAsia"/>
          <w:b/>
          <w:bCs/>
          <w:sz w:val="24"/>
          <w:szCs w:val="24"/>
        </w:rPr>
        <w:t>决策影响因素机理分析</w:t>
      </w:r>
    </w:p>
    <w:p>
      <w:pPr>
        <w:ind w:firstLineChars="200" w:firstLine="480"/>
        <w:rPr>
          <w:sz w:val="24"/>
          <w:szCs w:val="24"/>
        </w:rPr>
      </w:pPr>
      <w:r>
        <w:rPr>
          <w:rFonts w:hint="eastAsia"/>
          <w:sz w:val="24"/>
          <w:szCs w:val="24"/>
        </w:rPr>
        <w:t>分别对</w:t>
      </w:r>
      <w:r>
        <w:rPr>
          <w:sz w:val="24"/>
          <w:szCs w:val="24"/>
        </w:rPr>
        <w:t>(A)排队等待载客，(B) 空载返回市区的收益进行分析。为公平起见，</w:t>
      </w:r>
      <w:r>
        <w:rPr>
          <w:rFonts w:hint="eastAsia"/>
          <w:sz w:val="24"/>
          <w:szCs w:val="24"/>
        </w:rPr>
        <w:t>取时间段相同，默认空载返回后便开始在市区拉客。两种方法各时段的成本及收益如下图</w:t>
      </w:r>
      <w:r>
        <w:rPr>
          <w:sz w:val="24"/>
          <w:szCs w:val="24"/>
        </w:rPr>
        <w:t>所示:</w:t>
      </w:r>
    </w:p>
    <w:p>
      <w:pPr>
        <w:jc w:val="center"/>
        <w:rPr>
          <w:sz w:val="24"/>
          <w:szCs w:val="24"/>
        </w:rPr>
      </w:pPr>
      <w:r>
        <w:rPr>
          <w:rFonts w:hint="eastAsia"/>
          <w:sz w:val="24"/>
          <w:szCs w:val="24"/>
        </w:rPr>
        <w:drawing>
          <wp:inline distT="0" distB="0" distL="0" distR="0">
            <wp:extent cx="5274310" cy="3058795"/>
            <wp:effectExtent l="0" t="0" r="0" b="0"/>
            <wp:docPr id="14" name="图片 14"/>
            <wp:cNvGraphicFramePr>
              <a:graphicFrameLocks noChangeAspect="1"/>
            </wp:cNvGraphicFramePr>
            <a:graphic>
              <a:graphicData uri="http://schemas.openxmlformats.org/drawingml/2006/picture">
                <pic:pic>
                  <pic:nvPicPr>
                    <pic:cNvPr id="16" name="图片 16"/>
                    <pic:cNvPicPr/>
                  </pic:nvPicPr>
                  <pic:blipFill>
                    <a:blip r:embed="rId7"/>
                    <a:stretch>
                      <a:fillRect/>
                    </a:stretch>
                  </pic:blipFill>
                  <pic:spPr>
                    <a:xfrm rot="0">
                      <a:off x="0" y="0"/>
                      <a:ext cx="5274310" cy="3058795"/>
                    </a:xfrm>
                    <a:prstGeom prst="rect"/>
                    <a:noFill/>
                    <a:ln w="12700" cmpd="sng" cap="flat">
                      <a:noFill/>
                      <a:prstDash val="solid"/>
                      <a:miter/>
                    </a:ln>
                  </pic:spPr>
                </pic:pic>
              </a:graphicData>
            </a:graphic>
          </wp:inline>
        </w:drawing>
      </w:r>
    </w:p>
    <w:p>
      <w:pPr>
        <w:jc w:val="left"/>
        <w:rPr>
          <w:b/>
          <w:bCs/>
          <w:sz w:val="24"/>
          <w:szCs w:val="24"/>
        </w:rPr>
      </w:pPr>
      <w:r>
        <w:rPr>
          <w:rFonts w:hint="eastAsia"/>
          <w:b/>
          <w:bCs/>
          <w:sz w:val="24"/>
          <w:szCs w:val="24"/>
        </w:rPr>
        <w:t>5</w:t>
      </w:r>
      <w:r>
        <w:rPr>
          <w:b/>
          <w:bCs/>
          <w:sz w:val="24"/>
          <w:szCs w:val="24"/>
        </w:rPr>
        <w:t>.1.2</w:t>
      </w:r>
      <w:r>
        <w:rPr>
          <w:rFonts w:hint="eastAsia"/>
          <w:b/>
          <w:bCs/>
          <w:sz w:val="24"/>
          <w:szCs w:val="24"/>
        </w:rPr>
        <w:t>决策模型的建立</w:t>
      </w:r>
    </w:p>
    <w:p>
      <w:pPr>
        <w:ind w:firstLineChars="200" w:firstLine="480"/>
        <w:jc w:val="left"/>
        <w:rPr>
          <w:sz w:val="24"/>
          <w:szCs w:val="24"/>
        </w:rPr>
      </w:pPr>
      <w:r>
        <w:rPr>
          <w:rFonts w:hint="eastAsia"/>
          <w:sz w:val="24"/>
          <w:szCs w:val="24"/>
        </w:rPr>
        <w:t>确定目标约束条件，讨论时间成本问题。</w:t>
      </w:r>
    </w:p>
    <w:p>
      <w:pPr>
        <w:ind w:firstLineChars="200" w:firstLine="480"/>
        <w:jc w:val="left"/>
        <w:rPr>
          <w:sz w:val="24"/>
          <w:szCs w:val="24"/>
        </w:rPr>
      </w:pPr>
      <w:r>
        <w:rPr>
          <w:rFonts w:hint="eastAsia"/>
          <w:sz w:val="24"/>
          <w:szCs w:val="24"/>
        </w:rPr>
        <w:t>时间成本【2】</w:t>
      </w:r>
      <w:r>
        <w:rPr>
          <w:sz w:val="24"/>
          <w:szCs w:val="24"/>
        </w:rPr>
        <w:t>，即“货币时间价值"，其定义为:时间成本是指</w:t>
      </w:r>
      <w:r>
        <w:rPr>
          <w:rFonts w:hint="eastAsia"/>
          <w:sz w:val="24"/>
          <w:szCs w:val="24"/>
        </w:rPr>
        <w:t>一</w:t>
      </w:r>
      <w:r>
        <w:rPr>
          <w:sz w:val="24"/>
          <w:szCs w:val="24"/>
        </w:rPr>
        <w:t>定量资金在不同时点</w:t>
      </w:r>
      <w:r>
        <w:rPr>
          <w:rFonts w:hint="eastAsia"/>
          <w:sz w:val="24"/>
          <w:szCs w:val="24"/>
        </w:rPr>
        <w:t>上的价值量产差额。时间成本也可以引申为</w:t>
      </w:r>
      <w:r>
        <w:rPr>
          <w:sz w:val="24"/>
          <w:szCs w:val="24"/>
        </w:rPr>
        <w:t>:在等待时间内造成的市场机会的丢失。对</w:t>
      </w:r>
      <w:r>
        <w:rPr>
          <w:rFonts w:hint="eastAsia"/>
          <w:sz w:val="24"/>
          <w:szCs w:val="24"/>
        </w:rPr>
        <w:t>于本题中出租车司机而言，无论作出等候载客或是空载返回的决策，均会产生相应的时间成本。</w:t>
      </w:r>
    </w:p>
    <w:p>
      <w:pPr>
        <w:ind w:firstLineChars="200" w:firstLine="480"/>
        <w:jc w:val="left"/>
        <w:rPr>
          <w:sz w:val="24"/>
          <w:szCs w:val="24"/>
        </w:rPr>
      </w:pPr>
      <w:r>
        <w:rPr>
          <w:rFonts w:hint="eastAsia"/>
          <w:sz w:val="24"/>
          <w:szCs w:val="24"/>
        </w:rPr>
        <w:t>对采取等候载客的司机而言，其在蓄车池中等候的时间产生时间成本</w:t>
      </w:r>
      <w:r>
        <w:rPr>
          <w:sz w:val="24"/>
          <w:szCs w:val="24"/>
        </w:rPr>
        <w:t>:假设不需等</w:t>
      </w:r>
      <w:r>
        <w:rPr>
          <w:rFonts w:hint="eastAsia"/>
          <w:sz w:val="24"/>
          <w:szCs w:val="24"/>
        </w:rPr>
        <w:t>候而直接载客返回市区，省下的等候时间可以在市区拉客获得收益。该丢失的潜在盈利收益即为折算为金钱的时间成本。</w:t>
      </w:r>
    </w:p>
    <w:p>
      <w:pPr>
        <w:ind w:firstLineChars="200" w:firstLine="480"/>
        <w:jc w:val="left"/>
        <w:rPr>
          <w:sz w:val="24"/>
          <w:szCs w:val="24"/>
        </w:rPr>
      </w:pPr>
      <w:r>
        <w:rPr>
          <w:rFonts w:hint="eastAsia"/>
          <w:sz w:val="24"/>
          <w:szCs w:val="24"/>
        </w:rPr>
        <w:t>综上可建立决策模型为</w:t>
      </w:r>
    </w:p>
    <w:p>
      <w:pPr>
        <w:jc w:val="left"/>
        <w:rPr>
          <w:sz w:val="24"/>
          <w:szCs w:val="24"/>
        </w:rPr>
      </w:pPr>
      <w:r>
        <w:rPr>
          <w:rFonts w:ascii="Cambria Math" w:hAnsi="Cambria Math"/>
          <w:sz w:val="24"/>
          <w:szCs w:val="24"/>
        </w:rPr>
        <w:t>max Z=Q∙P1+(1-Q)∙P2</w:t>
      </w:r>
    </w:p>
    <w:p>
      <w:pPr>
        <w:jc w:val="left"/>
        <w:rPr>
          <w:sz w:val="24"/>
          <w:szCs w:val="24"/>
        </w:rPr>
      </w:pPr>
      <w:r>
        <w:rPr>
          <w:rFonts w:ascii="Cambria Math" w:hAnsi="Cambria Math"/>
          <w:sz w:val="24"/>
          <w:szCs w:val="24"/>
        </w:rPr>
        <w:t>P1=W1-V1-π1TP2=W2-V2-π2TW1=f(x)W2=τTT=g[mt]</w:t>
      </w:r>
    </w:p>
    <w:p>
      <w:pPr>
        <w:rPr>
          <w:b/>
          <w:bCs/>
          <w:sz w:val="24"/>
          <w:szCs w:val="24"/>
        </w:rPr>
      </w:pPr>
      <w:r>
        <w:rPr>
          <w:rFonts w:hint="eastAsia"/>
          <w:b/>
          <w:bCs/>
          <w:sz w:val="24"/>
          <w:szCs w:val="24"/>
        </w:rPr>
        <w:t>5</w:t>
      </w:r>
      <w:r>
        <w:rPr>
          <w:b/>
          <w:bCs/>
          <w:sz w:val="24"/>
          <w:szCs w:val="24"/>
        </w:rPr>
        <w:t>.2</w:t>
      </w:r>
      <w:r>
        <w:rPr>
          <w:rFonts w:hint="eastAsia"/>
          <w:b/>
          <w:bCs/>
          <w:sz w:val="24"/>
          <w:szCs w:val="24"/>
        </w:rPr>
        <w:t>问题一模型的求解</w:t>
      </w:r>
    </w:p>
    <w:p>
      <w:pPr>
        <w:ind w:firstLineChars="200" w:firstLine="480"/>
        <w:rPr>
          <w:sz w:val="24"/>
          <w:szCs w:val="24"/>
        </w:rPr>
      </w:pPr>
      <w:r>
        <w:rPr>
          <w:rFonts w:hint="eastAsia"/>
          <w:sz w:val="24"/>
          <w:szCs w:val="24"/>
        </w:rPr>
        <w:t>为给出司机的选择策略，我们根据上述建立的模型，通过下面的流程去计算各方案收益，并得到判断结果。</w:t>
      </w:r>
    </w:p>
    <w:p>
      <w:pPr>
        <w:ind w:firstLineChars="200" w:firstLine="480"/>
        <w:rPr>
          <w:sz w:val="24"/>
          <w:szCs w:val="24"/>
        </w:rPr>
      </w:pPr>
      <w:r>
        <w:rPr>
          <w:rFonts w:hint="eastAsia"/>
          <w:sz w:val="24"/>
          <w:szCs w:val="24"/>
        </w:rPr>
        <w:t>首先，我们需要输入司机能够观测和已知的一</w:t>
      </w:r>
      <w:r>
        <w:rPr>
          <w:sz w:val="24"/>
          <w:szCs w:val="24"/>
        </w:rPr>
        <w:t>些数</w:t>
      </w:r>
      <w:r>
        <w:rPr>
          <w:rFonts w:hint="eastAsia"/>
          <w:sz w:val="24"/>
          <w:szCs w:val="24"/>
        </w:rPr>
        <w:t>据，具体的有司机抵达的时间，因为不同时间</w:t>
      </w:r>
      <w:r>
        <w:rPr>
          <w:sz w:val="24"/>
          <w:szCs w:val="24"/>
        </w:rPr>
        <w:t>(夜间、白</w:t>
      </w:r>
      <w:r>
        <w:rPr>
          <w:rFonts w:hint="eastAsia"/>
          <w:sz w:val="24"/>
          <w:szCs w:val="24"/>
        </w:rPr>
        <w:t>天</w:t>
      </w:r>
      <w:r>
        <w:rPr>
          <w:sz w:val="24"/>
          <w:szCs w:val="24"/>
        </w:rPr>
        <w:t>)出租车的收费方式不同，</w:t>
      </w:r>
      <w:r>
        <w:rPr>
          <w:rFonts w:hint="eastAsia"/>
          <w:sz w:val="24"/>
          <w:szCs w:val="24"/>
        </w:rPr>
        <w:t>在抵达时间前后一个小时内的航班数量以及“蓄车池”里已有的车辆数。</w:t>
      </w:r>
    </w:p>
    <w:p>
      <w:pPr>
        <w:ind w:firstLineChars="200" w:firstLine="480"/>
        <w:rPr>
          <w:sz w:val="24"/>
          <w:szCs w:val="24"/>
        </w:rPr>
      </w:pPr>
      <w:r>
        <w:rPr>
          <w:rFonts w:hint="eastAsia"/>
          <w:sz w:val="24"/>
          <w:szCs w:val="24"/>
        </w:rPr>
        <w:t>然后设置非确定因素</w:t>
      </w:r>
      <w:r>
        <w:rPr>
          <w:sz w:val="24"/>
          <w:szCs w:val="24"/>
        </w:rPr>
        <w:t>(随机因素):司机根据个人经验估计每个航班的载客</w:t>
      </w:r>
      <w:r>
        <w:rPr>
          <w:rFonts w:hint="eastAsia"/>
          <w:sz w:val="24"/>
          <w:szCs w:val="24"/>
        </w:rPr>
        <w:t>数服从</w:t>
      </w:r>
      <w:r>
        <w:rPr>
          <w:sz w:val="24"/>
          <w:szCs w:val="24"/>
        </w:rPr>
        <w:t>[M1, M2]上的均匀分布选取，这里我们不妨取M1=100，M2 =200。乘客乘</w:t>
      </w:r>
      <w:r>
        <w:rPr>
          <w:rFonts w:hint="eastAsia"/>
          <w:sz w:val="24"/>
          <w:szCs w:val="24"/>
        </w:rPr>
        <w:t>车里程服从</w:t>
      </w:r>
      <w:r>
        <w:rPr>
          <w:sz w:val="24"/>
          <w:szCs w:val="24"/>
        </w:rPr>
        <w:t>概率分布，里程最大值是从机场到市中心距离为25.1km。</w:t>
      </w:r>
      <w:r>
        <w:rPr>
          <w:rFonts w:hint="eastAsia"/>
          <w:sz w:val="24"/>
          <w:szCs w:val="24"/>
        </w:rPr>
        <w:t>利用公式</w:t>
      </w:r>
      <w:r>
        <w:rPr>
          <w:sz w:val="24"/>
          <w:szCs w:val="24"/>
        </w:rPr>
        <w:t>，计算两种策略的计价收入、等待时间、时间成本和油耗</w:t>
      </w:r>
      <w:r>
        <w:rPr>
          <w:rFonts w:hint="eastAsia"/>
          <w:sz w:val="24"/>
          <w:szCs w:val="24"/>
        </w:rPr>
        <w:t>。</w:t>
      </w:r>
    </w:p>
    <w:p>
      <w:pPr>
        <w:ind w:firstLineChars="200" w:firstLine="480"/>
        <w:rPr>
          <w:sz w:val="24"/>
          <w:szCs w:val="24"/>
        </w:rPr>
      </w:pPr>
      <w:r>
        <w:rPr>
          <w:rFonts w:hint="eastAsia"/>
          <w:sz w:val="24"/>
          <w:szCs w:val="24"/>
        </w:rPr>
        <w:t>下面我们采用一</w:t>
      </w:r>
      <w:r>
        <w:rPr>
          <w:sz w:val="24"/>
          <w:szCs w:val="24"/>
        </w:rPr>
        <w:t>组生成模拟数据，来验证我们建立模型的可行性。</w:t>
      </w:r>
    </w:p>
    <w:p>
      <w:pPr>
        <w:ind w:firstLineChars="200" w:firstLine="480"/>
        <w:rPr>
          <w:sz w:val="24"/>
          <w:szCs w:val="24"/>
        </w:rPr>
      </w:pPr>
      <w:r>
        <w:rPr>
          <w:rFonts w:hint="eastAsia"/>
          <w:sz w:val="24"/>
          <w:szCs w:val="24"/>
        </w:rPr>
        <w:t>假设司机到达机场的时间点是上午</w:t>
      </w:r>
      <w:r>
        <w:rPr>
          <w:sz w:val="24"/>
          <w:szCs w:val="24"/>
        </w:rPr>
        <w:t>10点，他观测到9点至10点航班数为4，10点至11点航班数为6。在“蓄车池”排队等待的出租车共有50辆，将求</w:t>
      </w:r>
      <w:r>
        <w:rPr>
          <w:rFonts w:hint="eastAsia"/>
          <w:sz w:val="24"/>
          <w:szCs w:val="24"/>
        </w:rPr>
        <w:t>解中确定的数据代入判断模型，得到的结果如图</w:t>
      </w:r>
      <w:r>
        <w:rPr>
          <w:sz w:val="24"/>
          <w:szCs w:val="24"/>
        </w:rPr>
        <w:t>所示。</w:t>
      </w:r>
    </w:p>
    <w:p>
      <w:pPr>
        <w:jc w:val="center"/>
        <w:rPr>
          <w:sz w:val="24"/>
          <w:szCs w:val="24"/>
        </w:rPr>
      </w:pPr>
      <w:r>
        <w:rPr>
          <w:rFonts w:hint="eastAsia"/>
          <w:sz w:val="24"/>
          <w:szCs w:val="24"/>
        </w:rPr>
        <w:drawing>
          <wp:inline distT="0" distB="0" distL="0" distR="0">
            <wp:extent cx="5274310" cy="2372360"/>
            <wp:effectExtent l="0" t="0" r="0" b="0"/>
            <wp:docPr id="17" name="图片 17"/>
            <wp:cNvGraphicFramePr>
              <a:graphicFrameLocks noChangeAspect="1"/>
            </wp:cNvGraphicFramePr>
            <a:graphic>
              <a:graphicData uri="http://schemas.openxmlformats.org/drawingml/2006/picture">
                <pic:pic>
                  <pic:nvPicPr>
                    <pic:cNvPr id="19" name="图片 19"/>
                    <pic:cNvPicPr/>
                  </pic:nvPicPr>
                  <pic:blipFill>
                    <a:blip r:embed="rId8"/>
                    <a:stretch>
                      <a:fillRect/>
                    </a:stretch>
                  </pic:blipFill>
                  <pic:spPr>
                    <a:xfrm rot="0">
                      <a:off x="0" y="0"/>
                      <a:ext cx="5274310" cy="2372360"/>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我们发现，</w:t>
      </w:r>
      <w:r>
        <w:rPr>
          <w:sz w:val="24"/>
          <w:szCs w:val="24"/>
        </w:rPr>
        <w:t>当航班数减少，同时已经排队的出租车增多后，绝大部分的方案</w:t>
      </w:r>
      <w:r>
        <w:rPr>
          <w:rFonts w:hint="eastAsia"/>
          <w:sz w:val="24"/>
          <w:szCs w:val="24"/>
        </w:rPr>
        <w:t>一</w:t>
      </w:r>
      <w:r>
        <w:rPr>
          <w:sz w:val="24"/>
          <w:szCs w:val="24"/>
        </w:rPr>
        <w:t>收益都低于方案二的收益，所以司机很大概率会选择方案二空载返回市区，而</w:t>
      </w:r>
      <w:r>
        <w:rPr>
          <w:rFonts w:hint="eastAsia"/>
          <w:sz w:val="24"/>
          <w:szCs w:val="24"/>
        </w:rPr>
        <w:t>不会在机场等待较长载客。以上结果均符合实际情况，在一</w:t>
      </w:r>
      <w:r>
        <w:rPr>
          <w:sz w:val="24"/>
          <w:szCs w:val="24"/>
        </w:rPr>
        <w:t>定程度上体现我们模</w:t>
      </w:r>
      <w:r>
        <w:rPr>
          <w:rFonts w:hint="eastAsia"/>
          <w:sz w:val="24"/>
          <w:szCs w:val="24"/>
        </w:rPr>
        <w:t>型的可行性。</w:t>
      </w:r>
    </w:p>
    <w:p>
      <w:pPr>
        <w:rPr>
          <w:b/>
          <w:bCs/>
          <w:sz w:val="24"/>
          <w:szCs w:val="24"/>
        </w:rPr>
      </w:pPr>
      <w:bookmarkEnd w:id="1"/>
      <w:r>
        <w:rPr>
          <w:rFonts w:hint="eastAsia"/>
          <w:b/>
          <w:bCs/>
          <w:sz w:val="24"/>
          <w:szCs w:val="24"/>
        </w:rPr>
        <w:t>5</w:t>
      </w:r>
      <w:r>
        <w:rPr>
          <w:b/>
          <w:bCs/>
          <w:sz w:val="24"/>
          <w:szCs w:val="24"/>
        </w:rPr>
        <w:t>.3</w:t>
      </w:r>
      <w:r>
        <w:rPr>
          <w:rFonts w:hint="eastAsia"/>
          <w:b/>
          <w:bCs/>
          <w:sz w:val="24"/>
          <w:szCs w:val="24"/>
        </w:rPr>
        <w:t>问题二模型的建立</w:t>
      </w:r>
    </w:p>
    <w:p>
      <w:pPr>
        <w:ind w:firstLineChars="200" w:firstLine="480"/>
        <w:rPr>
          <w:sz w:val="24"/>
          <w:szCs w:val="24"/>
        </w:rPr>
      </w:pPr>
      <w:r>
        <w:rPr>
          <w:rFonts w:hint="eastAsia"/>
          <w:sz w:val="24"/>
          <w:szCs w:val="24"/>
        </w:rPr>
        <w:t>考虑到小型机场数据收集困难且样本容量过小</w:t>
      </w:r>
      <w:r>
        <w:rPr>
          <w:sz w:val="24"/>
          <w:szCs w:val="24"/>
        </w:rPr>
        <w:t>,大型</w:t>
      </w:r>
      <w:r>
        <w:rPr>
          <w:rFonts w:hint="eastAsia"/>
          <w:sz w:val="24"/>
          <w:szCs w:val="24"/>
        </w:rPr>
        <w:t>机场数据量过于庞大，不便于统计分析。为兼顾数据的可靠性以及处理的便利性，决定选择中型机场进行分析。并保证机场所在城市较为发达，以保证足够的出租车流量。如此才能有足够大的样本空间，较为客观地评价第一</w:t>
      </w:r>
      <w:r>
        <w:rPr>
          <w:sz w:val="24"/>
          <w:szCs w:val="24"/>
        </w:rPr>
        <w:t>问的模</w:t>
      </w:r>
      <w:r>
        <w:rPr>
          <w:rFonts w:hint="eastAsia"/>
          <w:sz w:val="24"/>
          <w:szCs w:val="24"/>
        </w:rPr>
        <w:t>型合理性。</w:t>
      </w:r>
    </w:p>
    <w:p>
      <w:pPr>
        <w:ind w:firstLineChars="200" w:firstLine="480"/>
        <w:rPr>
          <w:sz w:val="24"/>
          <w:szCs w:val="24"/>
        </w:rPr>
      </w:pPr>
      <w:r>
        <w:rPr>
          <w:rFonts w:hint="eastAsia"/>
          <w:sz w:val="24"/>
          <w:szCs w:val="24"/>
        </w:rPr>
        <w:t>综上采用了苏南硕国际机场进行分析处理，得到相关数据如下。</w:t>
      </w:r>
    </w:p>
    <w:p>
      <w:pPr>
        <w:jc w:val="center"/>
        <w:rPr>
          <w:sz w:val="24"/>
          <w:szCs w:val="24"/>
        </w:rPr>
      </w:pPr>
      <w:r>
        <w:rPr>
          <w:rFonts w:hint="eastAsia"/>
          <w:sz w:val="24"/>
          <w:szCs w:val="24"/>
        </w:rPr>
        <w:drawing>
          <wp:inline distT="0" distB="0" distL="0" distR="0">
            <wp:extent cx="5274310" cy="1003935"/>
            <wp:effectExtent l="0" t="0" r="0" b="0"/>
            <wp:docPr id="20" name="图片 20"/>
            <wp:cNvGraphicFramePr>
              <a:graphicFrameLocks noChangeAspect="1"/>
            </wp:cNvGraphicFramePr>
            <a:graphic>
              <a:graphicData uri="http://schemas.openxmlformats.org/drawingml/2006/picture">
                <pic:pic>
                  <pic:nvPicPr>
                    <pic:cNvPr id="22" name="图片 22"/>
                    <pic:cNvPicPr/>
                  </pic:nvPicPr>
                  <pic:blipFill>
                    <a:blip r:embed="rId9"/>
                    <a:stretch>
                      <a:fillRect/>
                    </a:stretch>
                  </pic:blipFill>
                  <pic:spPr>
                    <a:xfrm rot="0">
                      <a:off x="0" y="0"/>
                      <a:ext cx="5274310" cy="1003935"/>
                    </a:xfrm>
                    <a:prstGeom prst="rect"/>
                    <a:noFill/>
                    <a:ln w="12700" cmpd="sng" cap="flat">
                      <a:noFill/>
                      <a:prstDash val="solid"/>
                      <a:miter/>
                    </a:ln>
                  </pic:spPr>
                </pic:pic>
              </a:graphicData>
            </a:graphic>
          </wp:inline>
        </w:drawing>
      </w:r>
    </w:p>
    <w:p>
      <w:pPr>
        <w:jc w:val="center"/>
        <w:rPr>
          <w:sz w:val="24"/>
          <w:szCs w:val="24"/>
        </w:rPr>
      </w:pPr>
      <w:r>
        <w:rPr>
          <w:rFonts w:hint="eastAsia"/>
          <w:sz w:val="24"/>
          <w:szCs w:val="24"/>
        </w:rPr>
        <w:drawing>
          <wp:inline distT="0" distB="0" distL="0" distR="0">
            <wp:extent cx="3530780" cy="3467277"/>
            <wp:effectExtent l="0" t="0" r="0" b="0"/>
            <wp:docPr id="23" name="图片 23"/>
            <wp:cNvGraphicFramePr>
              <a:graphicFrameLocks noChangeAspect="1"/>
            </wp:cNvGraphicFramePr>
            <a:graphic>
              <a:graphicData uri="http://schemas.openxmlformats.org/drawingml/2006/picture">
                <pic:pic>
                  <pic:nvPicPr>
                    <pic:cNvPr id="25" name="图片 25"/>
                    <pic:cNvPicPr/>
                  </pic:nvPicPr>
                  <pic:blipFill>
                    <a:blip r:embed="rId10"/>
                    <a:stretch>
                      <a:fillRect/>
                    </a:stretch>
                  </pic:blipFill>
                  <pic:spPr>
                    <a:xfrm rot="0">
                      <a:off x="0" y="0"/>
                      <a:ext cx="3530780" cy="3467277"/>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紧接着对机场航班情况进行分析考察，</w:t>
      </w:r>
      <w:r>
        <w:rPr>
          <w:sz w:val="24"/>
          <w:szCs w:val="24"/>
        </w:rPr>
        <w:t>于是可以结</w:t>
      </w:r>
      <w:r>
        <w:rPr>
          <w:rFonts w:hint="eastAsia"/>
          <w:sz w:val="24"/>
          <w:szCs w:val="24"/>
        </w:rPr>
        <w:t>合</w:t>
      </w:r>
      <w:r>
        <w:rPr>
          <w:sz w:val="24"/>
          <w:szCs w:val="24"/>
        </w:rPr>
        <w:t>入港飞机数给出各时间段离开机场客流量示意图。</w:t>
      </w:r>
    </w:p>
    <w:p>
      <w:pPr>
        <w:jc w:val="center"/>
        <w:rPr>
          <w:sz w:val="24"/>
          <w:szCs w:val="24"/>
        </w:rPr>
      </w:pPr>
      <w:r>
        <w:rPr>
          <w:rFonts w:hint="eastAsia"/>
          <w:sz w:val="24"/>
          <w:szCs w:val="24"/>
        </w:rPr>
        <w:drawing>
          <wp:inline distT="0" distB="0" distL="0" distR="0">
            <wp:extent cx="5274310" cy="2541270"/>
            <wp:effectExtent l="0" t="0" r="0" b="0"/>
            <wp:docPr id="26" name="图片 26"/>
            <wp:cNvGraphicFramePr>
              <a:graphicFrameLocks noChangeAspect="1"/>
            </wp:cNvGraphicFramePr>
            <a:graphic>
              <a:graphicData uri="http://schemas.openxmlformats.org/drawingml/2006/picture">
                <pic:pic>
                  <pic:nvPicPr>
                    <pic:cNvPr id="28" name="图片 28"/>
                    <pic:cNvPicPr/>
                  </pic:nvPicPr>
                  <pic:blipFill>
                    <a:blip r:embed="rId11"/>
                    <a:stretch>
                      <a:fillRect/>
                    </a:stretch>
                  </pic:blipFill>
                  <pic:spPr>
                    <a:xfrm rot="0">
                      <a:off x="0" y="0"/>
                      <a:ext cx="5274310" cy="2541270"/>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假设模拟时不会出现出租车等待乘客的情况，即出租车到达上车点时总有人上车。设每小时到达机场车道排队的出租车数量为</w:t>
      </w:r>
      <w:r>
        <w:rPr>
          <w:sz w:val="24"/>
          <w:szCs w:val="24"/>
        </w:rPr>
        <w:t>m,出租车司机平均等待时间为T。</w:t>
      </w:r>
      <w:r>
        <w:rPr>
          <w:rFonts w:hint="eastAsia"/>
          <w:sz w:val="24"/>
          <w:szCs w:val="24"/>
        </w:rPr>
        <w:t>为了真实地反映实际情况，以秒为单位进行模拟。模拟开始时，只有乘客在机场进行等待，上车点没有</w:t>
      </w:r>
      <w:r>
        <w:rPr>
          <w:sz w:val="24"/>
          <w:szCs w:val="24"/>
        </w:rPr>
        <w:t xml:space="preserve"> 出租车排队。另，根据实际设定队列最大容量为200辆车。</w:t>
      </w:r>
    </w:p>
    <w:p>
      <w:pPr>
        <w:ind w:firstLineChars="200" w:firstLine="480"/>
        <w:jc w:val="left"/>
        <w:rPr>
          <w:sz w:val="24"/>
          <w:szCs w:val="24"/>
        </w:rPr>
      </w:pPr>
      <w:r>
        <w:rPr>
          <w:rFonts w:hint="eastAsia"/>
          <w:sz w:val="24"/>
          <w:szCs w:val="24"/>
        </w:rPr>
        <w:t>模拟的每一</w:t>
      </w:r>
      <w:r>
        <w:rPr>
          <w:sz w:val="24"/>
          <w:szCs w:val="24"/>
        </w:rPr>
        <w:t>秒首先会产生</w:t>
      </w:r>
      <w:r>
        <w:rPr>
          <w:rFonts w:hint="eastAsia"/>
          <w:sz w:val="24"/>
          <w:szCs w:val="24"/>
        </w:rPr>
        <w:t>一</w:t>
      </w:r>
      <w:r>
        <w:rPr>
          <w:sz w:val="24"/>
          <w:szCs w:val="24"/>
        </w:rPr>
        <w:t>个0到1之间的随机数，若该随机数小于P,则有一辆</w:t>
      </w:r>
      <w:r>
        <w:rPr>
          <w:rFonts w:hint="eastAsia"/>
          <w:sz w:val="24"/>
          <w:szCs w:val="24"/>
        </w:rPr>
        <w:t>新到的出租车排到队列的末尾，并赋予其属性值。之后检查队列第一</w:t>
      </w:r>
      <w:r>
        <w:rPr>
          <w:sz w:val="24"/>
          <w:szCs w:val="24"/>
        </w:rPr>
        <w:t>辆出租车的上车时</w:t>
      </w:r>
      <w:r>
        <w:rPr>
          <w:rFonts w:hint="eastAsia"/>
          <w:sz w:val="24"/>
          <w:szCs w:val="24"/>
        </w:rPr>
        <w:t>间是否到达。若未到达，第一</w:t>
      </w:r>
      <w:r>
        <w:rPr>
          <w:sz w:val="24"/>
          <w:szCs w:val="24"/>
        </w:rPr>
        <w:t>辆车上车时间减1秒;若到达，算出</w:t>
      </w:r>
      <w:r>
        <w:rPr>
          <w:rFonts w:hint="eastAsia"/>
          <w:sz w:val="24"/>
          <w:szCs w:val="24"/>
        </w:rPr>
        <w:t>其等待时间</w:t>
      </w:r>
      <w:r>
        <w:rPr>
          <w:sz w:val="24"/>
          <w:szCs w:val="24"/>
        </w:rPr>
        <w:t>,加到排队队列的总排队等待时间上，之后退出队列。之后另第二辆车成为队列首辆车，开始下</w:t>
      </w:r>
      <w:r>
        <w:rPr>
          <w:rFonts w:hint="eastAsia"/>
          <w:sz w:val="24"/>
          <w:szCs w:val="24"/>
        </w:rPr>
        <w:t>一</w:t>
      </w:r>
      <w:r>
        <w:rPr>
          <w:sz w:val="24"/>
          <w:szCs w:val="24"/>
        </w:rPr>
        <w:t>秒的模拟。重</w:t>
      </w:r>
      <w:r>
        <w:rPr>
          <w:rFonts w:hint="eastAsia"/>
          <w:sz w:val="24"/>
          <w:szCs w:val="24"/>
        </w:rPr>
        <w:t>复上述步骤，最终可算出该</w:t>
      </w:r>
      <w:r>
        <w:rPr>
          <w:sz w:val="24"/>
          <w:szCs w:val="24"/>
        </w:rPr>
        <w:t>m值下的出的T值。为了避免随机数产生的偶然性，模拟</w:t>
      </w:r>
      <w:r>
        <w:rPr>
          <w:rFonts w:hint="eastAsia"/>
          <w:sz w:val="24"/>
          <w:szCs w:val="24"/>
        </w:rPr>
        <w:t>若干次取平均值，作为最终结果。</w:t>
      </w:r>
      <w:r>
        <w:rPr>
          <w:sz w:val="24"/>
          <w:szCs w:val="24"/>
        </w:rPr>
        <w:t>改变m, T随之改变,</w:t>
      </w:r>
      <w:r>
        <w:rPr>
          <w:rFonts w:hint="eastAsia"/>
          <w:sz w:val="24"/>
          <w:szCs w:val="24"/>
        </w:rPr>
        <w:t>用同样的方法得到所需要的数据点，进行拟合。</w:t>
      </w:r>
    </w:p>
    <w:p>
      <w:pPr>
        <w:rPr>
          <w:b/>
          <w:bCs/>
          <w:sz w:val="24"/>
          <w:szCs w:val="24"/>
        </w:rPr>
      </w:pPr>
      <w:r>
        <w:rPr>
          <w:rFonts w:hint="eastAsia"/>
          <w:b/>
          <w:bCs/>
          <w:sz w:val="24"/>
          <w:szCs w:val="24"/>
        </w:rPr>
        <w:t>5</w:t>
      </w:r>
      <w:r>
        <w:rPr>
          <w:b/>
          <w:bCs/>
          <w:sz w:val="24"/>
          <w:szCs w:val="24"/>
        </w:rPr>
        <w:t>.4</w:t>
      </w:r>
      <w:r>
        <w:rPr>
          <w:rFonts w:hint="eastAsia"/>
          <w:b/>
          <w:bCs/>
          <w:sz w:val="24"/>
          <w:szCs w:val="24"/>
        </w:rPr>
        <w:t>问题二模型的求解</w:t>
      </w:r>
    </w:p>
    <w:p>
      <w:pPr>
        <w:ind w:firstLineChars="200" w:firstLine="480"/>
        <w:rPr>
          <w:sz w:val="24"/>
          <w:szCs w:val="24"/>
        </w:rPr>
      </w:pPr>
      <w:r>
        <w:rPr>
          <w:rFonts w:hint="eastAsia"/>
          <w:sz w:val="24"/>
          <w:szCs w:val="24"/>
        </w:rPr>
        <w:t>对模拟的不同时长进行整合比较，得到如下结果：</w:t>
      </w:r>
    </w:p>
    <w:p>
      <w:pPr>
        <w:jc w:val="center"/>
        <w:rPr>
          <w:sz w:val="24"/>
          <w:szCs w:val="24"/>
        </w:rPr>
      </w:pPr>
      <w:r>
        <w:rPr>
          <w:rFonts w:hint="eastAsia"/>
          <w:sz w:val="24"/>
          <w:szCs w:val="24"/>
        </w:rPr>
        <w:drawing>
          <wp:inline distT="0" distB="0" distL="0" distR="0">
            <wp:extent cx="5274310" cy="2559050"/>
            <wp:effectExtent l="0" t="0" r="0" b="0"/>
            <wp:docPr id="29" name="图片 29"/>
            <wp:cNvGraphicFramePr>
              <a:graphicFrameLocks noChangeAspect="1"/>
            </wp:cNvGraphicFramePr>
            <a:graphic>
              <a:graphicData uri="http://schemas.openxmlformats.org/drawingml/2006/picture">
                <pic:pic>
                  <pic:nvPicPr>
                    <pic:cNvPr id="31" name="图片 31"/>
                    <pic:cNvPicPr/>
                  </pic:nvPicPr>
                  <pic:blipFill>
                    <a:blip r:embed="rId12"/>
                    <a:stretch>
                      <a:fillRect/>
                    </a:stretch>
                  </pic:blipFill>
                  <pic:spPr>
                    <a:xfrm rot="0">
                      <a:off x="0" y="0"/>
                      <a:ext cx="5274310" cy="2559050"/>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由表可以看到，同一模拟时间段下，</w:t>
      </w:r>
      <w:r>
        <w:rPr>
          <w:sz w:val="24"/>
          <w:szCs w:val="24"/>
        </w:rPr>
        <w:t>m越大，等待时间越长;不同模拟时段下，</w:t>
      </w:r>
      <w:r>
        <w:rPr>
          <w:rFonts w:hint="eastAsia"/>
          <w:sz w:val="24"/>
          <w:szCs w:val="24"/>
        </w:rPr>
        <w:t>模拟时间越长，平均等待时间越长。两个小时的模拟更贴合现实，因为第二个小时开始时会存在等待的出租车，存在“拒绝”情况也很实际</w:t>
      </w:r>
      <w:r>
        <w:rPr>
          <w:sz w:val="24"/>
          <w:szCs w:val="24"/>
        </w:rPr>
        <w:t>;但之后等待时间大幅增加，这是</w:t>
      </w:r>
      <w:r>
        <w:rPr>
          <w:rFonts w:hint="eastAsia"/>
          <w:sz w:val="24"/>
          <w:szCs w:val="24"/>
        </w:rPr>
        <w:t>偏离现实的，因为车主在等待时间过长情况下会选择离开而不是等待。所以一</w:t>
      </w:r>
      <w:r>
        <w:rPr>
          <w:sz w:val="24"/>
          <w:szCs w:val="24"/>
        </w:rPr>
        <w:t>小时的模</w:t>
      </w:r>
      <w:r>
        <w:rPr>
          <w:rFonts w:hint="eastAsia"/>
          <w:sz w:val="24"/>
          <w:szCs w:val="24"/>
        </w:rPr>
        <w:t>拟提供了下限值，而两小时的模拟提供了比较合适的上限值。因此，最终选择</w:t>
      </w:r>
      <w:r>
        <w:rPr>
          <w:sz w:val="24"/>
          <w:szCs w:val="24"/>
        </w:rPr>
        <w:t>1.5小时的</w:t>
      </w:r>
      <w:r>
        <w:rPr>
          <w:rFonts w:hint="eastAsia"/>
          <w:sz w:val="24"/>
          <w:szCs w:val="24"/>
        </w:rPr>
        <w:t>模拟时长进行数据拟合分析。</w:t>
      </w:r>
    </w:p>
    <w:p>
      <w:pPr>
        <w:ind w:firstLineChars="200" w:firstLine="480"/>
        <w:jc w:val="left"/>
        <w:rPr>
          <w:sz w:val="24"/>
          <w:szCs w:val="24"/>
        </w:rPr>
      </w:pPr>
      <w:r>
        <w:rPr>
          <w:rFonts w:hint="eastAsia"/>
          <w:sz w:val="24"/>
          <w:szCs w:val="24"/>
        </w:rPr>
        <w:t>综上，将上文给出的返回路程</w:t>
      </w:r>
      <w:r>
        <w:rPr>
          <w:sz w:val="24"/>
          <w:szCs w:val="24"/>
        </w:rPr>
        <w:t>x、收费标准g(x)以及出租车流量m三个根本因素代入</w:t>
      </w:r>
      <w:r>
        <w:rPr>
          <w:rFonts w:hint="eastAsia"/>
          <w:sz w:val="24"/>
          <w:szCs w:val="24"/>
        </w:rPr>
        <w:t>问题一模型中并求解，可以给出各时段决策方案。</w:t>
      </w:r>
    </w:p>
    <w:p>
      <w:pPr>
        <w:jc w:val="center"/>
        <w:rPr>
          <w:sz w:val="24"/>
          <w:szCs w:val="24"/>
        </w:rPr>
      </w:pPr>
      <w:r>
        <w:rPr>
          <w:rFonts w:hint="eastAsia"/>
          <w:sz w:val="24"/>
          <w:szCs w:val="24"/>
        </w:rPr>
        <w:drawing>
          <wp:inline distT="0" distB="0" distL="0" distR="0">
            <wp:extent cx="5274310" cy="824865"/>
            <wp:effectExtent l="0" t="0" r="0" b="0"/>
            <wp:docPr id="32" name="图片 32"/>
            <wp:cNvGraphicFramePr>
              <a:graphicFrameLocks noChangeAspect="1"/>
            </wp:cNvGraphicFramePr>
            <a:graphic>
              <a:graphicData uri="http://schemas.openxmlformats.org/drawingml/2006/picture">
                <pic:pic>
                  <pic:nvPicPr>
                    <pic:cNvPr id="34" name="图片 34"/>
                    <pic:cNvPicPr/>
                  </pic:nvPicPr>
                  <pic:blipFill>
                    <a:blip r:embed="rId13"/>
                    <a:stretch>
                      <a:fillRect/>
                    </a:stretch>
                  </pic:blipFill>
                  <pic:spPr>
                    <a:xfrm rot="0">
                      <a:off x="0" y="0"/>
                      <a:ext cx="5274310" cy="824865"/>
                    </a:xfrm>
                    <a:prstGeom prst="rect"/>
                    <a:noFill/>
                    <a:ln w="12700" cmpd="sng" cap="flat">
                      <a:noFill/>
                      <a:prstDash val="solid"/>
                      <a:miter/>
                    </a:ln>
                  </pic:spPr>
                </pic:pic>
              </a:graphicData>
            </a:graphic>
          </wp:inline>
        </w:drawing>
      </w:r>
    </w:p>
    <w:p>
      <w:pPr>
        <w:rPr>
          <w:b/>
          <w:bCs/>
          <w:sz w:val="24"/>
          <w:szCs w:val="24"/>
        </w:rPr>
      </w:pPr>
      <w:r>
        <w:rPr>
          <w:rFonts w:hint="eastAsia"/>
          <w:b/>
          <w:bCs/>
          <w:sz w:val="24"/>
          <w:szCs w:val="24"/>
        </w:rPr>
        <w:t>5</w:t>
      </w:r>
      <w:r>
        <w:rPr>
          <w:b/>
          <w:bCs/>
          <w:sz w:val="24"/>
          <w:szCs w:val="24"/>
        </w:rPr>
        <w:t>.5</w:t>
      </w:r>
      <w:r>
        <w:rPr>
          <w:rFonts w:hint="eastAsia"/>
          <w:b/>
          <w:bCs/>
          <w:sz w:val="24"/>
          <w:szCs w:val="24"/>
        </w:rPr>
        <w:t>问题三模型的建立</w:t>
      </w:r>
    </w:p>
    <w:p>
      <w:pPr>
        <w:rPr>
          <w:b/>
          <w:bCs/>
          <w:sz w:val="24"/>
          <w:szCs w:val="24"/>
        </w:rPr>
      </w:pPr>
      <w:r>
        <w:rPr>
          <w:rFonts w:hint="eastAsia"/>
          <w:b/>
          <w:bCs/>
          <w:sz w:val="24"/>
          <w:szCs w:val="24"/>
        </w:rPr>
        <w:t>5</w:t>
      </w:r>
      <w:r>
        <w:rPr>
          <w:b/>
          <w:bCs/>
          <w:sz w:val="24"/>
          <w:szCs w:val="24"/>
        </w:rPr>
        <w:t>.5.1</w:t>
      </w:r>
      <w:r>
        <w:rPr>
          <w:rFonts w:hint="eastAsia"/>
          <w:b/>
          <w:bCs/>
          <w:sz w:val="24"/>
          <w:szCs w:val="24"/>
        </w:rPr>
        <w:t>分析上客系统</w:t>
      </w:r>
    </w:p>
    <w:p>
      <w:pPr>
        <w:ind w:firstLineChars="200" w:firstLine="480"/>
        <w:rPr>
          <w:sz w:val="24"/>
          <w:szCs w:val="24"/>
        </w:rPr>
      </w:pPr>
      <w:r>
        <w:rPr>
          <w:rFonts w:hint="eastAsia"/>
          <w:sz w:val="24"/>
          <w:szCs w:val="24"/>
        </w:rPr>
        <w:t>交通流理论</w:t>
      </w:r>
      <w:r>
        <w:rPr>
          <w:sz w:val="24"/>
          <w:szCs w:val="24"/>
        </w:rPr>
        <w:t>(Traffic Flow Theory)</w:t>
      </w:r>
      <w:r>
        <w:rPr>
          <w:rFonts w:hint="eastAsia"/>
          <w:sz w:val="24"/>
          <w:szCs w:val="24"/>
        </w:rPr>
        <w:t>【</w:t>
      </w:r>
      <w:r>
        <w:rPr>
          <w:sz w:val="24"/>
          <w:szCs w:val="24"/>
        </w:rPr>
        <w:t>3</w:t>
      </w:r>
      <w:r>
        <w:rPr>
          <w:rFonts w:hint="eastAsia"/>
          <w:sz w:val="24"/>
          <w:szCs w:val="24"/>
        </w:rPr>
        <w:t>】【</w:t>
      </w:r>
      <w:r>
        <w:rPr>
          <w:sz w:val="24"/>
          <w:szCs w:val="24"/>
        </w:rPr>
        <w:t>4</w:t>
      </w:r>
      <w:r>
        <w:rPr>
          <w:rFonts w:hint="eastAsia"/>
          <w:sz w:val="24"/>
          <w:szCs w:val="24"/>
        </w:rPr>
        <w:t>】</w:t>
      </w:r>
      <w:r>
        <w:rPr>
          <w:sz w:val="24"/>
          <w:szCs w:val="24"/>
        </w:rPr>
        <w:t>是研究交通流随时间流随时间和空</w:t>
      </w:r>
      <w:r>
        <w:rPr>
          <w:rFonts w:hint="eastAsia"/>
          <w:sz w:val="24"/>
          <w:szCs w:val="24"/>
        </w:rPr>
        <w:t>间变化规律的模型和方法体系。其中最重要的三个参数为</w:t>
      </w:r>
      <w:r>
        <w:rPr>
          <w:sz w:val="24"/>
          <w:szCs w:val="24"/>
        </w:rPr>
        <w:t>:交通量、速度和密度。交通</w:t>
      </w:r>
      <w:r>
        <w:rPr>
          <w:rFonts w:hint="eastAsia"/>
          <w:sz w:val="24"/>
          <w:szCs w:val="24"/>
        </w:rPr>
        <w:t>量为速度和密度的乘积。</w:t>
      </w:r>
    </w:p>
    <w:p>
      <w:pPr>
        <w:ind w:firstLineChars="200" w:firstLine="480"/>
        <w:rPr>
          <w:sz w:val="24"/>
          <w:szCs w:val="24"/>
        </w:rPr>
      </w:pPr>
      <w:r>
        <w:rPr>
          <w:rFonts w:hint="eastAsia"/>
          <w:sz w:val="24"/>
          <w:szCs w:val="24"/>
        </w:rPr>
        <w:t>根据交通流理论，交通系统通行能力大小与交通参与者密度有密切关系。若增加泊位</w:t>
      </w:r>
      <w:r>
        <w:rPr>
          <w:sz w:val="24"/>
          <w:szCs w:val="24"/>
        </w:rPr>
        <w:t>(驶入出租车)数量可以增加乘车效率，但当泊位数量超过某阈值时，乘车效率不增</w:t>
      </w:r>
      <w:r>
        <w:rPr>
          <w:rFonts w:hint="eastAsia"/>
          <w:sz w:val="24"/>
          <w:szCs w:val="24"/>
        </w:rPr>
        <w:t>反降。该情况下通行能力的下降主要体现在车流平均速度的减缓。具体的影响分析见下图。</w:t>
      </w:r>
    </w:p>
    <w:p>
      <w:pPr>
        <w:jc w:val="center"/>
        <w:rPr>
          <w:sz w:val="24"/>
          <w:szCs w:val="24"/>
        </w:rPr>
      </w:pPr>
      <w:r>
        <w:rPr>
          <w:rFonts w:hint="eastAsia"/>
          <w:sz w:val="24"/>
          <w:szCs w:val="24"/>
        </w:rPr>
        <w:drawing>
          <wp:inline distT="0" distB="0" distL="0" distR="0">
            <wp:extent cx="5274310" cy="1771015"/>
            <wp:effectExtent l="0" t="0" r="0" b="0"/>
            <wp:docPr id="35" name="图片 35"/>
            <wp:cNvGraphicFramePr>
              <a:graphicFrameLocks noChangeAspect="1"/>
            </wp:cNvGraphicFramePr>
            <a:graphic>
              <a:graphicData uri="http://schemas.openxmlformats.org/drawingml/2006/picture">
                <pic:pic>
                  <pic:nvPicPr>
                    <pic:cNvPr id="37" name="图片 37"/>
                    <pic:cNvPicPr/>
                  </pic:nvPicPr>
                  <pic:blipFill>
                    <a:blip r:embed="rId14"/>
                    <a:stretch>
                      <a:fillRect/>
                    </a:stretch>
                  </pic:blipFill>
                  <pic:spPr>
                    <a:xfrm rot="0">
                      <a:off x="0" y="0"/>
                      <a:ext cx="5274310" cy="1771015"/>
                    </a:xfrm>
                    <a:prstGeom prst="rect"/>
                    <a:noFill/>
                    <a:ln w="12700" cmpd="sng" cap="flat">
                      <a:noFill/>
                      <a:prstDash val="solid"/>
                      <a:miter/>
                    </a:ln>
                  </pic:spPr>
                </pic:pic>
              </a:graphicData>
            </a:graphic>
          </wp:inline>
        </w:drawing>
      </w:r>
    </w:p>
    <w:p>
      <w:pPr>
        <w:jc w:val="left"/>
        <w:rPr>
          <w:b/>
          <w:bCs/>
          <w:sz w:val="24"/>
          <w:szCs w:val="24"/>
        </w:rPr>
      </w:pPr>
      <w:r>
        <w:rPr>
          <w:rFonts w:hint="eastAsia"/>
          <w:b/>
          <w:bCs/>
          <w:sz w:val="24"/>
          <w:szCs w:val="24"/>
        </w:rPr>
        <w:t>5</w:t>
      </w:r>
      <w:r>
        <w:rPr>
          <w:b/>
          <w:bCs/>
          <w:sz w:val="24"/>
          <w:szCs w:val="24"/>
        </w:rPr>
        <w:t>.5.2</w:t>
      </w:r>
      <w:r>
        <w:rPr>
          <w:rFonts w:hint="eastAsia"/>
          <w:b/>
          <w:bCs/>
          <w:sz w:val="24"/>
          <w:szCs w:val="24"/>
        </w:rPr>
        <w:t>结合约束确定约束条件</w:t>
      </w:r>
    </w:p>
    <w:p>
      <w:pPr>
        <w:ind w:firstLineChars="200" w:firstLine="480"/>
        <w:jc w:val="left"/>
        <w:rPr>
          <w:sz w:val="24"/>
          <w:szCs w:val="24"/>
        </w:rPr>
      </w:pPr>
      <w:r>
        <w:rPr>
          <w:rFonts w:hint="eastAsia"/>
          <w:sz w:val="24"/>
          <w:szCs w:val="24"/>
        </w:rPr>
        <w:t>结合上述分析得到目标函数：</w:t>
      </w:r>
      <w:r>
        <w:rPr>
          <w:rFonts w:ascii="Cambria Math" w:hAnsi="Cambria Math"/>
          <w:sz w:val="24"/>
          <w:szCs w:val="24"/>
        </w:rPr>
        <w:t>max δ=mt</w:t>
      </w:r>
    </w:p>
    <w:p>
      <w:pPr>
        <w:ind w:firstLineChars="200" w:firstLine="480"/>
        <w:jc w:val="left"/>
        <w:rPr>
          <w:sz w:val="24"/>
          <w:szCs w:val="24"/>
        </w:rPr>
      </w:pPr>
      <w:r>
        <w:rPr>
          <w:rFonts w:hint="eastAsia"/>
          <w:sz w:val="24"/>
          <w:szCs w:val="24"/>
        </w:rPr>
        <w:t>并根据出租车驶入、接客、驶离等数据得到总用时为</w:t>
      </w:r>
    </w:p>
    <w:p>
      <w:pPr>
        <w:jc w:val="left"/>
        <w:rPr>
          <w:sz w:val="24"/>
          <w:szCs w:val="24"/>
        </w:rPr>
      </w:pPr>
      <w:r>
        <w:rPr>
          <w:rFonts w:ascii="Cambria Math" w:hAnsi="Cambria Math"/>
          <w:sz w:val="24"/>
          <w:szCs w:val="24"/>
        </w:rPr>
        <w:t>t1=Lv</w:t>
      </w:r>
    </w:p>
    <w:p>
      <w:pPr>
        <w:jc w:val="left"/>
        <w:rPr>
          <w:sz w:val="24"/>
          <w:szCs w:val="24"/>
        </w:rPr>
      </w:pPr>
      <w:r>
        <w:rPr>
          <w:rFonts w:ascii="Cambria Math" w:hAnsi="Cambria Math"/>
          <w:sz w:val="24"/>
          <w:szCs w:val="24"/>
        </w:rPr>
        <w:t>t2=m2-1S+m2Dv</w:t>
      </w:r>
    </w:p>
    <w:p>
      <w:pPr>
        <w:jc w:val="left"/>
        <w:rPr>
          <w:sz w:val="24"/>
          <w:szCs w:val="24"/>
        </w:rPr>
      </w:pPr>
      <w:r>
        <w:rPr>
          <w:rFonts w:ascii="Cambria Math" w:hAnsi="Cambria Math"/>
          <w:sz w:val="24"/>
          <w:szCs w:val="24"/>
        </w:rPr>
        <w:t>t3=k3m2-1+τ</w:t>
      </w:r>
    </w:p>
    <w:p>
      <w:pPr>
        <w:jc w:val="left"/>
        <w:rPr>
          <w:sz w:val="24"/>
          <w:szCs w:val="24"/>
        </w:rPr>
      </w:pPr>
      <w:r>
        <w:rPr>
          <w:rFonts w:ascii="Cambria Math" w:hAnsi="Cambria Math"/>
          <w:sz w:val="24"/>
          <w:szCs w:val="24"/>
        </w:rPr>
        <w:t>t=t1+t2+t3</w:t>
      </w:r>
    </w:p>
    <w:p>
      <w:pPr>
        <w:ind w:firstLineChars="200" w:firstLine="480"/>
        <w:jc w:val="left"/>
        <w:rPr>
          <w:sz w:val="24"/>
          <w:szCs w:val="24"/>
        </w:rPr>
      </w:pPr>
      <w:r>
        <w:rPr>
          <w:rFonts w:hint="eastAsia"/>
          <w:sz w:val="24"/>
          <w:szCs w:val="24"/>
        </w:rPr>
        <w:t>再进一步得到接客安全距离为</w:t>
      </w:r>
    </w:p>
    <w:p>
      <w:pPr>
        <w:jc w:val="left"/>
        <w:rPr>
          <w:i/>
          <w:sz w:val="24"/>
          <w:szCs w:val="24"/>
        </w:rPr>
      </w:pPr>
      <w:r>
        <w:rPr>
          <w:rFonts w:ascii="Cambria Math" w:hAnsi="Cambria Math"/>
          <w:sz w:val="24"/>
          <w:szCs w:val="24"/>
        </w:rPr>
        <w:t>m2∙D+m2-1∙S≤L</w:t>
      </w:r>
    </w:p>
    <w:p>
      <w:pPr>
        <w:ind w:firstLineChars="200" w:firstLine="480"/>
        <w:jc w:val="left"/>
        <w:rPr>
          <w:iCs/>
          <w:sz w:val="24"/>
          <w:szCs w:val="24"/>
        </w:rPr>
      </w:pPr>
      <w:r>
        <w:rPr>
          <w:rFonts w:hint="eastAsia"/>
          <w:iCs/>
          <w:sz w:val="24"/>
          <w:szCs w:val="24"/>
        </w:rPr>
        <w:t>综上所述，整理分析得到约束条件：</w:t>
      </w:r>
    </w:p>
    <w:p>
      <w:pPr>
        <w:jc w:val="left"/>
        <w:rPr>
          <w:iCs/>
          <w:sz w:val="24"/>
          <w:szCs w:val="24"/>
        </w:rPr>
      </w:pPr>
      <w:r>
        <w:rPr>
          <w:rFonts w:ascii="Cambria Math" w:hAnsi="Cambria Math"/>
          <w:sz w:val="24"/>
          <w:szCs w:val="24"/>
        </w:rPr>
        <w:t>v=e-k1(2.5m2-4m)+k2t1=Lvt2=m2-1S+m2Dvt3=k3m2-1+τt=t1+t2+t3m2∙D+m2-1∙S≤Lv≤Vmax</w:t>
      </w:r>
    </w:p>
    <w:p>
      <w:pPr>
        <w:rPr>
          <w:b/>
          <w:bCs/>
          <w:sz w:val="24"/>
          <w:szCs w:val="24"/>
        </w:rPr>
      </w:pPr>
      <w:r>
        <w:rPr>
          <w:rFonts w:hint="eastAsia"/>
          <w:b/>
          <w:bCs/>
          <w:sz w:val="24"/>
          <w:szCs w:val="24"/>
        </w:rPr>
        <w:t>5</w:t>
      </w:r>
      <w:r>
        <w:rPr>
          <w:b/>
          <w:bCs/>
          <w:sz w:val="24"/>
          <w:szCs w:val="24"/>
        </w:rPr>
        <w:t>.6</w:t>
      </w:r>
      <w:r>
        <w:rPr>
          <w:rFonts w:hint="eastAsia"/>
          <w:b/>
          <w:bCs/>
          <w:sz w:val="24"/>
          <w:szCs w:val="24"/>
        </w:rPr>
        <w:t>问题三模型的求解</w:t>
      </w:r>
    </w:p>
    <w:p>
      <w:pPr>
        <w:ind w:firstLineChars="200" w:firstLine="480"/>
        <w:rPr>
          <w:sz w:val="24"/>
          <w:szCs w:val="24"/>
        </w:rPr>
      </w:pPr>
      <w:r>
        <w:rPr>
          <w:rFonts w:hint="eastAsia"/>
          <w:sz w:val="24"/>
          <w:szCs w:val="24"/>
        </w:rPr>
        <w:t>根据上述模型，代入目标函数，得到：</w:t>
      </w:r>
    </w:p>
    <w:p>
      <w:pPr>
        <w:jc w:val="center"/>
        <w:rPr>
          <w:sz w:val="24"/>
          <w:szCs w:val="24"/>
        </w:rPr>
      </w:pPr>
      <w:r>
        <w:rPr>
          <w:rFonts w:hint="eastAsia"/>
          <w:sz w:val="24"/>
          <w:szCs w:val="24"/>
        </w:rPr>
        <w:drawing>
          <wp:inline distT="0" distB="0" distL="0" distR="0">
            <wp:extent cx="4540483" cy="2254366"/>
            <wp:effectExtent l="0" t="0" r="0" b="0"/>
            <wp:docPr id="38" name="图片 38"/>
            <wp:cNvGraphicFramePr>
              <a:graphicFrameLocks noChangeAspect="1"/>
            </wp:cNvGraphicFramePr>
            <a:graphic>
              <a:graphicData uri="http://schemas.openxmlformats.org/drawingml/2006/picture">
                <pic:pic>
                  <pic:nvPicPr>
                    <pic:cNvPr id="40" name="图片 40"/>
                    <pic:cNvPicPr/>
                  </pic:nvPicPr>
                  <pic:blipFill>
                    <a:blip r:embed="rId15"/>
                    <a:stretch>
                      <a:fillRect/>
                    </a:stretch>
                  </pic:blipFill>
                  <pic:spPr>
                    <a:xfrm rot="0">
                      <a:off x="0" y="0"/>
                      <a:ext cx="4540483" cy="2254366"/>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当</w:t>
      </w:r>
      <w:r>
        <w:rPr>
          <w:sz w:val="24"/>
          <w:szCs w:val="24"/>
        </w:rPr>
        <w:t>m= m'时，乘车系统的效率最大。对式求对自变量m的偏导</w:t>
      </w:r>
      <w:r>
        <w:rPr>
          <w:rFonts w:hint="eastAsia"/>
          <w:sz w:val="24"/>
          <w:szCs w:val="24"/>
        </w:rPr>
        <w:t>，令其值为</w:t>
      </w:r>
      <w:r>
        <w:rPr>
          <w:sz w:val="24"/>
          <w:szCs w:val="24"/>
        </w:rPr>
        <w:t>0，即可求出m的值，即</w:t>
      </w:r>
      <w:r>
        <w:rPr>
          <w:rFonts w:hint="eastAsia"/>
          <w:sz w:val="24"/>
          <w:szCs w:val="24"/>
        </w:rPr>
        <w:t>：</w:t>
      </w:r>
    </w:p>
    <w:p>
      <w:pPr>
        <w:jc w:val="left"/>
        <w:rPr>
          <w:sz w:val="24"/>
          <w:szCs w:val="24"/>
        </w:rPr>
      </w:pPr>
      <w:r>
        <w:rPr>
          <w:rFonts w:ascii="Cambria Math" w:hAnsi="Cambria Math"/>
          <w:sz w:val="24"/>
          <w:szCs w:val="24"/>
        </w:rPr>
        <w:t>ϑδϑ</w:t>
      </w:r>
      <w:r>
        <w:rPr>
          <w:rFonts w:ascii="Cambria Math" w:hAnsi="Cambria Math" w:hint="eastAsia"/>
          <w:sz w:val="24"/>
          <w:szCs w:val="24"/>
        </w:rPr>
        <w:t>m</w:t>
      </w:r>
      <w:r>
        <w:rPr>
          <w:rFonts w:ascii="Cambria Math" w:hAnsi="Cambria Math"/>
          <w:sz w:val="24"/>
          <w:szCs w:val="24"/>
        </w:rPr>
        <w:t>=0</w:t>
      </w:r>
    </w:p>
    <w:p>
      <w:pPr>
        <w:rPr>
          <w:b/>
          <w:bCs/>
          <w:sz w:val="24"/>
          <w:szCs w:val="24"/>
        </w:rPr>
      </w:pPr>
      <w:r>
        <w:rPr>
          <w:rFonts w:hint="eastAsia"/>
          <w:b/>
          <w:bCs/>
          <w:sz w:val="24"/>
          <w:szCs w:val="24"/>
        </w:rPr>
        <w:t>5</w:t>
      </w:r>
      <w:r>
        <w:rPr>
          <w:b/>
          <w:bCs/>
          <w:sz w:val="24"/>
          <w:szCs w:val="24"/>
        </w:rPr>
        <w:t>.7</w:t>
      </w:r>
      <w:r>
        <w:rPr>
          <w:rFonts w:hint="eastAsia"/>
          <w:b/>
          <w:bCs/>
          <w:sz w:val="24"/>
          <w:szCs w:val="24"/>
        </w:rPr>
        <w:t>问题四模型的建立</w:t>
      </w:r>
    </w:p>
    <w:p>
      <w:pPr>
        <w:ind w:firstLineChars="200" w:firstLine="480"/>
        <w:rPr>
          <w:sz w:val="24"/>
          <w:szCs w:val="24"/>
        </w:rPr>
      </w:pPr>
      <w:r>
        <w:rPr>
          <w:rFonts w:hint="eastAsia"/>
          <w:sz w:val="24"/>
          <w:szCs w:val="24"/>
        </w:rPr>
        <w:t>目前机场出租车运营可能存在的情况根据载客距离分为</w:t>
      </w:r>
      <w:r>
        <w:rPr>
          <w:sz w:val="24"/>
          <w:szCs w:val="24"/>
        </w:rPr>
        <w:t>:远途载客、中距离载客、</w:t>
      </w:r>
      <w:r>
        <w:rPr>
          <w:rFonts w:hint="eastAsia"/>
          <w:sz w:val="24"/>
          <w:szCs w:val="24"/>
        </w:rPr>
        <w:t>短距载客三种情况受机场排队的接人的限制，出租车均付出了一</w:t>
      </w:r>
      <w:r>
        <w:rPr>
          <w:sz w:val="24"/>
          <w:szCs w:val="24"/>
        </w:rPr>
        <w:t>定的时间成本，但是对</w:t>
      </w:r>
      <w:r>
        <w:rPr>
          <w:rFonts w:hint="eastAsia"/>
          <w:sz w:val="24"/>
          <w:szCs w:val="24"/>
        </w:rPr>
        <w:t>于短途运输而言，可会出现司机消耗了大量时间，却不能获得足够多的利润，因此，造成了出租车收入不均衡的现象。</w:t>
      </w:r>
    </w:p>
    <w:p>
      <w:pPr>
        <w:ind w:firstLineChars="200" w:firstLine="480"/>
        <w:rPr>
          <w:sz w:val="24"/>
          <w:szCs w:val="24"/>
        </w:rPr>
      </w:pPr>
      <w:r>
        <w:rPr>
          <w:rFonts w:hint="eastAsia"/>
          <w:sz w:val="24"/>
          <w:szCs w:val="24"/>
        </w:rPr>
        <w:t>本问紧紧围绕司机的收益均衡性对“优先机制”进行设计。将载客前往市中心的司机利润作为标准利润，尽量通过“优先机制”使得短途载客的司机利润尽可能接近标准利润。</w:t>
      </w:r>
    </w:p>
    <w:p>
      <w:pPr>
        <w:ind w:firstLineChars="200" w:firstLine="480"/>
        <w:rPr>
          <w:sz w:val="24"/>
          <w:szCs w:val="24"/>
        </w:rPr>
      </w:pPr>
      <w:r>
        <w:rPr>
          <w:rFonts w:hint="eastAsia"/>
          <w:sz w:val="24"/>
          <w:szCs w:val="24"/>
        </w:rPr>
        <w:t>参考【</w:t>
      </w:r>
      <w:r>
        <w:rPr>
          <w:sz w:val="24"/>
          <w:szCs w:val="24"/>
        </w:rPr>
        <w:t>5</w:t>
      </w:r>
      <w:r>
        <w:rPr>
          <w:rFonts w:hint="eastAsia"/>
          <w:sz w:val="24"/>
          <w:szCs w:val="24"/>
        </w:rPr>
        <w:t>】国内机场对优先机制的设计，现借用“短途票”方案，即为了均衡短距载客出租车的收益，可以领一</w:t>
      </w:r>
      <w:r>
        <w:rPr>
          <w:sz w:val="24"/>
          <w:szCs w:val="24"/>
        </w:rPr>
        <w:t>张免排队的短途票，送完客人后，这些司机</w:t>
      </w:r>
      <w:r>
        <w:rPr>
          <w:rFonts w:hint="eastAsia"/>
          <w:sz w:val="24"/>
          <w:szCs w:val="24"/>
        </w:rPr>
        <w:t>就可以进入特殊接客区</w:t>
      </w:r>
      <w:r>
        <w:rPr>
          <w:sz w:val="24"/>
          <w:szCs w:val="24"/>
        </w:rPr>
        <w:t>(无需排队)。</w:t>
      </w:r>
    </w:p>
    <w:p>
      <w:pPr>
        <w:ind w:firstLineChars="200" w:firstLine="480"/>
        <w:rPr>
          <w:sz w:val="24"/>
          <w:szCs w:val="24"/>
        </w:rPr>
      </w:pPr>
      <w:r>
        <w:rPr>
          <w:rFonts w:hint="eastAsia"/>
          <w:sz w:val="24"/>
          <w:szCs w:val="24"/>
        </w:rPr>
        <w:t>根据观察得到范围时间内短途车活动流程为</w:t>
      </w:r>
    </w:p>
    <w:p>
      <w:pPr>
        <w:jc w:val="center"/>
        <w:rPr>
          <w:sz w:val="24"/>
          <w:szCs w:val="24"/>
        </w:rPr>
      </w:pPr>
      <w:r>
        <w:rPr>
          <w:rFonts w:hint="eastAsia"/>
          <w:sz w:val="24"/>
          <w:szCs w:val="24"/>
        </w:rPr>
        <w:drawing>
          <wp:inline distT="0" distB="0" distL="0" distR="0">
            <wp:extent cx="5274310" cy="1493520"/>
            <wp:effectExtent l="0" t="0" r="0" b="0"/>
            <wp:docPr id="41" name="图片 41"/>
            <wp:cNvGraphicFramePr>
              <a:graphicFrameLocks noChangeAspect="1"/>
            </wp:cNvGraphicFramePr>
            <a:graphic>
              <a:graphicData uri="http://schemas.openxmlformats.org/drawingml/2006/picture">
                <pic:pic>
                  <pic:nvPicPr>
                    <pic:cNvPr id="43" name="图片 43"/>
                    <pic:cNvPicPr/>
                  </pic:nvPicPr>
                  <pic:blipFill>
                    <a:blip r:embed="rId16"/>
                    <a:stretch>
                      <a:fillRect/>
                    </a:stretch>
                  </pic:blipFill>
                  <pic:spPr>
                    <a:xfrm rot="0">
                      <a:off x="0" y="0"/>
                      <a:ext cx="5274310" cy="1493520"/>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进一步得到其收益为</w:t>
      </w:r>
    </w:p>
    <w:p>
      <w:pPr>
        <w:jc w:val="left"/>
        <w:rPr>
          <w:sz w:val="24"/>
          <w:szCs w:val="24"/>
        </w:rPr>
      </w:pPr>
      <w:r>
        <w:rPr>
          <w:rFonts w:ascii="Cambria Math" w:hAnsi="Cambria Math"/>
          <w:sz w:val="24"/>
          <w:szCs w:val="24"/>
        </w:rPr>
        <w:t>W=</w:t>
      </w:r>
      <w:bookmarkStart w:id="2" w:name="_Hlk110287731"/>
      <w:r>
        <w:rPr>
          <w:rFonts w:ascii="Cambria Math" w:hAnsi="Cambria Math"/>
          <w:sz w:val="24"/>
          <w:szCs w:val="24"/>
        </w:rPr>
        <w:t>2WL+2WX2L</w:t>
      </w:r>
      <w:r>
        <w:rPr>
          <w:rFonts w:ascii="Cambria Math" w:hAnsi="Cambria Math" w:hint="eastAsia"/>
          <w:sz w:val="24"/>
          <w:szCs w:val="24"/>
        </w:rPr>
        <w:t>v</w:t>
      </w:r>
      <w:r>
        <w:rPr>
          <w:rFonts w:ascii="Cambria Math" w:hAnsi="Cambria Math"/>
          <w:sz w:val="24"/>
          <w:szCs w:val="24"/>
        </w:rPr>
        <w:t>+mv+2xv+m0/v</w:t>
      </w:r>
      <w:bookmarkEnd w:id="2"/>
    </w:p>
    <w:p>
      <w:pPr>
        <w:ind w:firstLineChars="200" w:firstLine="480"/>
        <w:jc w:val="left"/>
        <w:rPr>
          <w:sz w:val="24"/>
          <w:szCs w:val="24"/>
        </w:rPr>
      </w:pPr>
      <w:r>
        <w:rPr>
          <w:rFonts w:hint="eastAsia"/>
          <w:sz w:val="24"/>
          <w:szCs w:val="24"/>
        </w:rPr>
        <w:t>同理，对长途汽车进行观测</w:t>
      </w:r>
    </w:p>
    <w:p>
      <w:pPr>
        <w:jc w:val="center"/>
        <w:rPr>
          <w:sz w:val="24"/>
          <w:szCs w:val="24"/>
        </w:rPr>
      </w:pPr>
      <w:r>
        <w:rPr>
          <w:rFonts w:hint="eastAsia"/>
          <w:sz w:val="24"/>
          <w:szCs w:val="24"/>
        </w:rPr>
        <w:drawing>
          <wp:inline distT="0" distB="0" distL="0" distR="0">
            <wp:extent cx="5274310" cy="826135"/>
            <wp:effectExtent l="0" t="0" r="0" b="0"/>
            <wp:docPr id="44" name="图片 44"/>
            <wp:cNvGraphicFramePr>
              <a:graphicFrameLocks noChangeAspect="1"/>
            </wp:cNvGraphicFramePr>
            <a:graphic>
              <a:graphicData uri="http://schemas.openxmlformats.org/drawingml/2006/picture">
                <pic:pic>
                  <pic:nvPicPr>
                    <pic:cNvPr id="46" name="图片 46"/>
                    <pic:cNvPicPr/>
                  </pic:nvPicPr>
                  <pic:blipFill>
                    <a:blip r:embed="rId17"/>
                    <a:stretch>
                      <a:fillRect/>
                    </a:stretch>
                  </pic:blipFill>
                  <pic:spPr>
                    <a:xfrm rot="0">
                      <a:off x="0" y="0"/>
                      <a:ext cx="5274310" cy="826135"/>
                    </a:xfrm>
                    <a:prstGeom prst="rect"/>
                    <a:noFill/>
                    <a:ln w="12700" cmpd="sng" cap="flat">
                      <a:noFill/>
                      <a:prstDash val="solid"/>
                      <a:miter/>
                    </a:ln>
                  </pic:spPr>
                </pic:pic>
              </a:graphicData>
            </a:graphic>
          </wp:inline>
        </w:drawing>
      </w:r>
    </w:p>
    <w:p>
      <w:pPr>
        <w:ind w:firstLineChars="200" w:firstLine="480"/>
        <w:jc w:val="left"/>
        <w:rPr>
          <w:sz w:val="24"/>
          <w:szCs w:val="24"/>
        </w:rPr>
      </w:pPr>
      <w:r>
        <w:rPr>
          <w:rFonts w:hint="eastAsia"/>
          <w:sz w:val="24"/>
          <w:szCs w:val="24"/>
        </w:rPr>
        <w:t>得到其收益为</w:t>
      </w:r>
    </w:p>
    <w:p>
      <w:pPr>
        <w:jc w:val="left"/>
        <w:rPr>
          <w:sz w:val="24"/>
          <w:szCs w:val="24"/>
        </w:rPr>
      </w:pPr>
      <w:r>
        <w:rPr>
          <w:rFonts w:ascii="Cambria Math" w:hAnsi="Cambria Math"/>
          <w:sz w:val="24"/>
          <w:szCs w:val="24"/>
        </w:rPr>
        <w:t>W=</w:t>
      </w:r>
      <w:bookmarkStart w:id="3" w:name="_Hlk110287796"/>
      <w:r>
        <w:rPr>
          <w:rFonts w:ascii="Cambria Math" w:hAnsi="Cambria Math"/>
          <w:sz w:val="24"/>
          <w:szCs w:val="24"/>
        </w:rPr>
        <w:t>2WL+W(T)2L</w:t>
      </w:r>
      <w:r>
        <w:rPr>
          <w:rFonts w:ascii="Cambria Math" w:hAnsi="Cambria Math" w:hint="eastAsia"/>
          <w:sz w:val="24"/>
          <w:szCs w:val="24"/>
        </w:rPr>
        <w:t>v</w:t>
      </w:r>
      <w:r>
        <w:rPr>
          <w:rFonts w:ascii="Cambria Math" w:hAnsi="Cambria Math"/>
          <w:sz w:val="24"/>
          <w:szCs w:val="24"/>
        </w:rPr>
        <w:t>+mv+T</w:t>
      </w:r>
      <w:bookmarkEnd w:id="3"/>
    </w:p>
    <w:p>
      <w:pPr>
        <w:ind w:firstLineChars="200" w:firstLine="480"/>
        <w:jc w:val="left"/>
        <w:rPr>
          <w:sz w:val="24"/>
          <w:szCs w:val="24"/>
        </w:rPr>
      </w:pPr>
      <w:r>
        <w:rPr>
          <w:rFonts w:hint="eastAsia"/>
          <w:sz w:val="24"/>
          <w:szCs w:val="24"/>
        </w:rPr>
        <w:t>结合上述条件分情况讨论，得到优化模型为</w:t>
      </w:r>
    </w:p>
    <w:p>
      <w:pPr>
        <w:jc w:val="left"/>
        <w:rPr>
          <w:sz w:val="24"/>
          <w:szCs w:val="24"/>
        </w:rPr>
      </w:pPr>
      <w:r>
        <w:rPr>
          <w:rFonts w:ascii="Cambria Math" w:hAnsi="Cambria Math"/>
          <w:sz w:val="24"/>
          <w:szCs w:val="24"/>
        </w:rPr>
        <w:t>βshort=mv+xv+m0/v2Lv+mv+2xv+m0/vWshort=2WL+2WX2L</w:t>
      </w:r>
      <w:r>
        <w:rPr>
          <w:rFonts w:ascii="Cambria Math" w:hAnsi="Cambria Math" w:hint="eastAsia"/>
          <w:sz w:val="24"/>
          <w:szCs w:val="24"/>
        </w:rPr>
        <w:t>v</w:t>
      </w:r>
      <w:r>
        <w:rPr>
          <w:rFonts w:ascii="Cambria Math" w:hAnsi="Cambria Math"/>
          <w:sz w:val="24"/>
          <w:szCs w:val="24"/>
        </w:rPr>
        <w:t>+mv+2xv+m0/vβlong=m/v2Lv+m/vWlong=2WL+W(T)2L</w:t>
      </w:r>
      <w:r>
        <w:rPr>
          <w:rFonts w:ascii="Cambria Math" w:hAnsi="Cambria Math" w:hint="eastAsia"/>
          <w:sz w:val="24"/>
          <w:szCs w:val="24"/>
        </w:rPr>
        <w:t>v</w:t>
      </w:r>
      <w:r>
        <w:rPr>
          <w:rFonts w:ascii="Cambria Math" w:hAnsi="Cambria Math"/>
          <w:sz w:val="24"/>
          <w:szCs w:val="24"/>
        </w:rPr>
        <w:t>+mv+T</w:t>
      </w:r>
    </w:p>
    <w:p>
      <w:pPr>
        <w:rPr>
          <w:b/>
          <w:bCs/>
          <w:sz w:val="24"/>
          <w:szCs w:val="24"/>
        </w:rPr>
      </w:pPr>
      <w:r>
        <w:rPr>
          <w:rFonts w:hint="eastAsia"/>
          <w:b/>
          <w:bCs/>
          <w:sz w:val="24"/>
          <w:szCs w:val="24"/>
        </w:rPr>
        <w:t>5</w:t>
      </w:r>
      <w:r>
        <w:rPr>
          <w:b/>
          <w:bCs/>
          <w:sz w:val="24"/>
          <w:szCs w:val="24"/>
        </w:rPr>
        <w:t>.8</w:t>
      </w:r>
      <w:r>
        <w:rPr>
          <w:rFonts w:hint="eastAsia"/>
          <w:b/>
          <w:bCs/>
          <w:sz w:val="24"/>
          <w:szCs w:val="24"/>
        </w:rPr>
        <w:t>问题四模型的求解</w:t>
      </w:r>
    </w:p>
    <w:p>
      <w:pPr>
        <w:ind w:firstLineChars="200" w:firstLine="480"/>
        <w:rPr>
          <w:sz w:val="24"/>
          <w:szCs w:val="24"/>
        </w:rPr>
      </w:pPr>
      <w:r>
        <w:rPr>
          <w:rFonts w:hint="eastAsia"/>
          <w:sz w:val="24"/>
          <w:szCs w:val="24"/>
        </w:rPr>
        <w:t>根据前面建立的模型，我们根据短途车上一个短途单的行驶里程</w:t>
      </w:r>
      <w:r>
        <w:rPr>
          <w:sz w:val="24"/>
          <w:szCs w:val="24"/>
        </w:rPr>
        <w:t>Xxshort,来判</w:t>
      </w:r>
      <w:r>
        <w:rPr>
          <w:rFonts w:hint="eastAsia"/>
          <w:sz w:val="24"/>
          <w:szCs w:val="24"/>
        </w:rPr>
        <w:t>断它这次应该优先安排在什么位置。</w:t>
      </w:r>
    </w:p>
    <w:p>
      <w:pPr>
        <w:ind w:firstLineChars="200" w:firstLine="480"/>
        <w:rPr>
          <w:sz w:val="24"/>
          <w:szCs w:val="24"/>
        </w:rPr>
      </w:pPr>
      <w:r>
        <w:rPr>
          <w:rFonts w:hint="eastAsia"/>
          <w:sz w:val="24"/>
          <w:szCs w:val="24"/>
        </w:rPr>
        <w:t>优先安排的最终目的是为了使短途车和长途车在空载率和单位时间的收益上都尽量均衡，于是我们先直观地观察短途车空载率、收益与上一个短途单的关系。</w:t>
      </w:r>
    </w:p>
    <w:p>
      <w:pPr>
        <w:ind w:firstLineChars="200" w:firstLine="480"/>
        <w:rPr>
          <w:sz w:val="24"/>
          <w:szCs w:val="24"/>
        </w:rPr>
      </w:pPr>
      <w:r>
        <w:rPr>
          <w:rFonts w:hint="eastAsia"/>
          <w:sz w:val="24"/>
          <w:szCs w:val="24"/>
        </w:rPr>
        <w:t>首先，我们观察当改变优先排队位置时，短途车空载率、收益与长途车的对比，以直观找到较优的排队位置。我们假设机场来了一个上一单行程为</w:t>
      </w:r>
      <w:r>
        <w:rPr>
          <w:sz w:val="24"/>
          <w:szCs w:val="24"/>
        </w:rPr>
        <w:t>15km的</w:t>
      </w:r>
      <w:r>
        <w:rPr>
          <w:rFonts w:hint="eastAsia"/>
          <w:sz w:val="24"/>
          <w:szCs w:val="24"/>
        </w:rPr>
        <w:t>短途车，那么不同排队位置的结果如图所示</w:t>
      </w:r>
      <w:r>
        <w:rPr>
          <w:sz w:val="24"/>
          <w:szCs w:val="24"/>
        </w:rPr>
        <w:t>。</w:t>
      </w:r>
    </w:p>
    <w:p>
      <w:pPr>
        <w:jc w:val="center"/>
        <w:rPr>
          <w:sz w:val="24"/>
          <w:szCs w:val="24"/>
        </w:rPr>
      </w:pPr>
      <w:r>
        <w:rPr>
          <w:rFonts w:hint="eastAsia"/>
          <w:sz w:val="24"/>
          <w:szCs w:val="24"/>
        </w:rPr>
        <w:drawing>
          <wp:inline distT="0" distB="0" distL="0" distR="0">
            <wp:extent cx="5274310" cy="2266950"/>
            <wp:effectExtent l="0" t="0" r="0" b="0"/>
            <wp:docPr id="47" name="图片 47"/>
            <wp:cNvGraphicFramePr>
              <a:graphicFrameLocks noChangeAspect="1"/>
            </wp:cNvGraphicFramePr>
            <a:graphic>
              <a:graphicData uri="http://schemas.openxmlformats.org/drawingml/2006/picture">
                <pic:pic>
                  <pic:nvPicPr>
                    <pic:cNvPr id="49" name="图片 49"/>
                    <pic:cNvPicPr/>
                  </pic:nvPicPr>
                  <pic:blipFill>
                    <a:blip r:embed="rId18"/>
                    <a:stretch>
                      <a:fillRect/>
                    </a:stretch>
                  </pic:blipFill>
                  <pic:spPr>
                    <a:xfrm rot="0">
                      <a:off x="0" y="0"/>
                      <a:ext cx="5274310" cy="2266950"/>
                    </a:xfrm>
                    <a:prstGeom prst="rect"/>
                    <a:noFill/>
                    <a:ln w="12700" cmpd="sng" cap="flat">
                      <a:noFill/>
                      <a:prstDash val="solid"/>
                      <a:miter/>
                    </a:ln>
                  </pic:spPr>
                </pic:pic>
              </a:graphicData>
            </a:graphic>
          </wp:inline>
        </w:drawing>
      </w:r>
    </w:p>
    <w:p>
      <w:pPr>
        <w:ind w:firstLineChars="200" w:firstLine="480"/>
        <w:jc w:val="left"/>
        <w:rPr>
          <w:sz w:val="24"/>
          <w:szCs w:val="24"/>
        </w:rPr>
      </w:pPr>
      <w:r>
        <w:rPr>
          <w:sz w:val="24"/>
          <w:szCs w:val="24"/>
        </w:rPr>
        <w:t>每</w:t>
      </w:r>
      <w:r>
        <w:rPr>
          <w:rFonts w:hint="eastAsia"/>
          <w:sz w:val="24"/>
          <w:szCs w:val="24"/>
        </w:rPr>
        <w:t>一</w:t>
      </w:r>
      <w:r>
        <w:rPr>
          <w:sz w:val="24"/>
          <w:szCs w:val="24"/>
        </w:rPr>
        <w:t>个短途行驶里程，都对应</w:t>
      </w:r>
      <w:r>
        <w:rPr>
          <w:rFonts w:hint="eastAsia"/>
          <w:sz w:val="24"/>
          <w:szCs w:val="24"/>
        </w:rPr>
        <w:t>一</w:t>
      </w:r>
      <w:r>
        <w:rPr>
          <w:sz w:val="24"/>
          <w:szCs w:val="24"/>
        </w:rPr>
        <w:t>个最优的排队位置，且短途</w:t>
      </w:r>
      <w:r>
        <w:rPr>
          <w:rFonts w:hint="eastAsia"/>
          <w:sz w:val="24"/>
          <w:szCs w:val="24"/>
        </w:rPr>
        <w:t>越短，出租车优先排队位置越靠前，当行驶里程达到</w:t>
      </w:r>
      <w:r>
        <w:rPr>
          <w:sz w:val="24"/>
          <w:szCs w:val="24"/>
        </w:rPr>
        <w:t>24km时，优先排队位置为90，已经接近排队总长度。粗略观察，当行驶里程在0~5km之内，应该排在10</w:t>
      </w:r>
      <w:r>
        <w:rPr>
          <w:rFonts w:hint="eastAsia"/>
          <w:sz w:val="24"/>
          <w:szCs w:val="24"/>
        </w:rPr>
        <w:t>位之前，当行驶里程在</w:t>
      </w:r>
      <w:r>
        <w:rPr>
          <w:sz w:val="24"/>
          <w:szCs w:val="24"/>
        </w:rPr>
        <w:t>5~12km之内，应该排在10~20 位之间，当行驶里程在12- -20km之间，应该排在20- 40位之间，当行驶里程大于20km，排队位置迅速</w:t>
      </w:r>
      <w:r>
        <w:rPr>
          <w:rFonts w:hint="eastAsia"/>
          <w:sz w:val="24"/>
          <w:szCs w:val="24"/>
        </w:rPr>
        <w:t>接近总队列的尾部。</w:t>
      </w:r>
    </w:p>
    <w:p>
      <w:pPr>
        <w:ind w:firstLineChars="200" w:firstLine="480"/>
        <w:jc w:val="left"/>
        <w:rPr>
          <w:sz w:val="24"/>
          <w:szCs w:val="24"/>
        </w:rPr>
      </w:pPr>
      <w:r>
        <w:rPr>
          <w:sz w:val="24"/>
          <w:szCs w:val="24"/>
        </w:rPr>
        <w:t>当我们按照最优排队方案排队之后，短途车的空载率与长途</w:t>
      </w:r>
      <w:r>
        <w:rPr>
          <w:rFonts w:hint="eastAsia"/>
          <w:sz w:val="24"/>
          <w:szCs w:val="24"/>
        </w:rPr>
        <w:t>车的空载率近似相等，并且短途车的单位时间收益与长途车的单位时间收益也近似相等，达到了我们均衡长途车和短途车空载率、收益的目的，反映出这种优先排队方案的合理性。</w:t>
      </w:r>
    </w:p>
    <w:p>
      <w:pPr>
        <w:jc w:val="center"/>
        <w:rPr>
          <w:b/>
          <w:bCs/>
          <w:sz w:val="28"/>
          <w:szCs w:val="28"/>
        </w:rPr>
      </w:pPr>
      <w:r>
        <w:rPr>
          <w:rFonts w:hint="eastAsia"/>
          <w:b/>
          <w:bCs/>
          <w:sz w:val="28"/>
          <w:szCs w:val="28"/>
        </w:rPr>
        <w:t>六、模型评价与推广</w:t>
      </w:r>
    </w:p>
    <w:p>
      <w:pPr>
        <w:rPr>
          <w:b/>
          <w:bCs/>
          <w:sz w:val="24"/>
          <w:szCs w:val="24"/>
        </w:rPr>
      </w:pPr>
      <w:r>
        <w:rPr>
          <w:b/>
          <w:bCs/>
          <w:sz w:val="24"/>
          <w:szCs w:val="24"/>
        </w:rPr>
        <w:t>6.1模型的优点</w:t>
      </w:r>
    </w:p>
    <w:p>
      <w:pPr>
        <w:rPr>
          <w:sz w:val="24"/>
          <w:szCs w:val="24"/>
        </w:rPr>
      </w:pPr>
      <w:r>
        <w:rPr>
          <w:sz w:val="24"/>
          <w:szCs w:val="24"/>
        </w:rPr>
        <w:t>1</w:t>
      </w:r>
      <w:r>
        <w:rPr>
          <w:rFonts w:hint="eastAsia"/>
          <w:sz w:val="24"/>
          <w:szCs w:val="24"/>
        </w:rPr>
        <w:t>、</w:t>
      </w:r>
      <w:r>
        <w:rPr>
          <w:sz w:val="24"/>
          <w:szCs w:val="24"/>
        </w:rPr>
        <w:t>本文将</w:t>
      </w:r>
      <w:r>
        <w:rPr>
          <w:rFonts w:hint="eastAsia"/>
          <w:sz w:val="24"/>
          <w:szCs w:val="24"/>
        </w:rPr>
        <w:t>出租车工作状态进行模拟</w:t>
      </w:r>
      <w:r>
        <w:rPr>
          <w:sz w:val="24"/>
          <w:szCs w:val="24"/>
        </w:rPr>
        <w:t>，符合实际情况，在</w:t>
      </w:r>
      <w:r>
        <w:rPr>
          <w:rFonts w:hint="eastAsia"/>
          <w:sz w:val="24"/>
          <w:szCs w:val="24"/>
        </w:rPr>
        <w:t>效率提升方面</w:t>
      </w:r>
      <w:r>
        <w:rPr>
          <w:sz w:val="24"/>
          <w:szCs w:val="24"/>
        </w:rPr>
        <w:t>的求解</w:t>
      </w:r>
      <w:r>
        <w:rPr>
          <w:rFonts w:hint="eastAsia"/>
          <w:sz w:val="24"/>
          <w:szCs w:val="24"/>
        </w:rPr>
        <w:t>得到</w:t>
      </w:r>
      <w:r>
        <w:rPr>
          <w:sz w:val="24"/>
          <w:szCs w:val="24"/>
        </w:rPr>
        <w:t>较为精确</w:t>
      </w:r>
      <w:r>
        <w:rPr>
          <w:rFonts w:hint="eastAsia"/>
          <w:sz w:val="24"/>
          <w:szCs w:val="24"/>
        </w:rPr>
        <w:t>的结果</w:t>
      </w:r>
      <w:r>
        <w:rPr>
          <w:sz w:val="24"/>
          <w:szCs w:val="24"/>
        </w:rPr>
        <w:t>。</w:t>
      </w:r>
    </w:p>
    <w:p>
      <w:pPr>
        <w:rPr>
          <w:sz w:val="24"/>
          <w:szCs w:val="24"/>
        </w:rPr>
      </w:pPr>
      <w:r>
        <w:rPr>
          <w:sz w:val="24"/>
          <w:szCs w:val="24"/>
        </w:rPr>
        <w:t>2</w:t>
      </w:r>
      <w:r>
        <w:rPr>
          <w:rFonts w:hint="eastAsia"/>
          <w:sz w:val="24"/>
          <w:szCs w:val="24"/>
        </w:rPr>
        <w:t>、</w:t>
      </w:r>
      <w:r>
        <w:rPr>
          <w:sz w:val="24"/>
          <w:szCs w:val="24"/>
        </w:rPr>
        <w:t>本文建立的是基于三维分析的模型，与</w:t>
      </w:r>
      <w:r>
        <w:rPr>
          <w:rFonts w:hint="eastAsia"/>
          <w:sz w:val="24"/>
          <w:szCs w:val="24"/>
        </w:rPr>
        <w:t>工作</w:t>
      </w:r>
      <w:r>
        <w:rPr>
          <w:sz w:val="24"/>
          <w:szCs w:val="24"/>
        </w:rPr>
        <w:t>实际非常吻合，经过灵敏度分析得到模型的稳健性好，使用范围广。</w:t>
      </w:r>
    </w:p>
    <w:p>
      <w:pPr>
        <w:rPr>
          <w:b/>
          <w:bCs/>
          <w:sz w:val="24"/>
          <w:szCs w:val="24"/>
        </w:rPr>
      </w:pPr>
      <w:r>
        <w:rPr>
          <w:b/>
          <w:bCs/>
          <w:sz w:val="24"/>
          <w:szCs w:val="24"/>
        </w:rPr>
        <w:t>6.2模型的缺点</w:t>
      </w:r>
    </w:p>
    <w:p>
      <w:pPr>
        <w:rPr>
          <w:sz w:val="24"/>
          <w:szCs w:val="24"/>
        </w:rPr>
      </w:pPr>
      <w:r>
        <w:rPr>
          <w:sz w:val="24"/>
          <w:szCs w:val="24"/>
        </w:rPr>
        <w:t>1</w:t>
      </w:r>
      <w:r>
        <w:rPr>
          <w:rFonts w:hint="eastAsia"/>
          <w:sz w:val="24"/>
          <w:szCs w:val="24"/>
        </w:rPr>
        <w:t>、</w:t>
      </w:r>
      <w:r>
        <w:rPr>
          <w:sz w:val="24"/>
          <w:szCs w:val="24"/>
        </w:rPr>
        <w:t>由于专业知识的欠缺以及题目假设条件导致的简化，本文件建立的模型无法完全仿真</w:t>
      </w:r>
      <w:r>
        <w:rPr>
          <w:rFonts w:hint="eastAsia"/>
          <w:sz w:val="24"/>
          <w:szCs w:val="24"/>
        </w:rPr>
        <w:t>实际</w:t>
      </w:r>
      <w:r>
        <w:rPr>
          <w:sz w:val="24"/>
          <w:szCs w:val="24"/>
        </w:rPr>
        <w:t>控制情况。</w:t>
      </w:r>
    </w:p>
    <w:p>
      <w:pPr>
        <w:rPr>
          <w:sz w:val="24"/>
          <w:szCs w:val="24"/>
        </w:rPr>
      </w:pPr>
      <w:r>
        <w:rPr>
          <w:rFonts w:hint="eastAsia"/>
          <w:sz w:val="24"/>
          <w:szCs w:val="24"/>
        </w:rPr>
        <w:t>2、本模型研究的主要目标是中小型机场，应用到实际规划时，避免不了可能遇到规划大性机场的情况，此时对于模型本身而言，改变的不仅是参数数量的变化，参数的个数也会发生变化。比如</w:t>
      </w:r>
      <w:r>
        <w:rPr>
          <w:sz w:val="24"/>
          <w:szCs w:val="24"/>
        </w:rPr>
        <w:t>:大城市的机场乘客的出行选择会更多，因为大型机场交通枢纽的</w:t>
      </w:r>
      <w:r>
        <w:rPr>
          <w:rFonts w:hint="eastAsia"/>
          <w:sz w:val="24"/>
          <w:szCs w:val="24"/>
        </w:rPr>
        <w:t>陆侧交通方式更多，选择出租车的比例自然就会下降。而且此时出租车的管理排队问题也会变得更复杂。</w:t>
      </w:r>
    </w:p>
    <w:p>
      <w:pPr>
        <w:rPr>
          <w:b/>
          <w:bCs/>
          <w:sz w:val="24"/>
          <w:szCs w:val="24"/>
        </w:rPr>
      </w:pPr>
      <w:r>
        <w:rPr>
          <w:b/>
          <w:bCs/>
          <w:sz w:val="24"/>
          <w:szCs w:val="24"/>
        </w:rPr>
        <w:t>6.3模型的推广</w:t>
      </w:r>
    </w:p>
    <w:p>
      <w:pPr>
        <w:rPr>
          <w:sz w:val="24"/>
          <w:szCs w:val="24"/>
        </w:rPr>
      </w:pPr>
      <w:r>
        <w:rPr>
          <w:sz w:val="24"/>
          <w:szCs w:val="24"/>
        </w:rPr>
        <w:t>1</w:t>
      </w:r>
      <w:r>
        <w:rPr>
          <w:rFonts w:hint="eastAsia"/>
          <w:sz w:val="24"/>
          <w:szCs w:val="24"/>
        </w:rPr>
        <w:t>、</w:t>
      </w:r>
      <w:r>
        <w:rPr>
          <w:sz w:val="24"/>
          <w:szCs w:val="24"/>
        </w:rPr>
        <w:t>.模型可以较为真实的模拟出大面积动态信号状况，可以用于</w:t>
      </w:r>
      <w:r>
        <w:rPr>
          <w:rFonts w:hint="eastAsia"/>
          <w:sz w:val="24"/>
          <w:szCs w:val="24"/>
        </w:rPr>
        <w:t>长时间检测</w:t>
      </w:r>
      <w:r>
        <w:rPr>
          <w:sz w:val="24"/>
          <w:szCs w:val="24"/>
        </w:rPr>
        <w:t>。</w:t>
      </w:r>
    </w:p>
    <w:p>
      <w:pPr>
        <w:rPr>
          <w:sz w:val="24"/>
          <w:szCs w:val="24"/>
        </w:rPr>
      </w:pPr>
      <w:r>
        <w:rPr>
          <w:sz w:val="24"/>
          <w:szCs w:val="24"/>
        </w:rPr>
        <w:t>2</w:t>
      </w:r>
      <w:r>
        <w:rPr>
          <w:rFonts w:hint="eastAsia"/>
          <w:sz w:val="24"/>
          <w:szCs w:val="24"/>
        </w:rPr>
        <w:t>、</w:t>
      </w:r>
      <w:r>
        <w:rPr>
          <w:sz w:val="24"/>
          <w:szCs w:val="24"/>
        </w:rPr>
        <w:t>模型可以推广到</w:t>
      </w:r>
      <w:r>
        <w:rPr>
          <w:rFonts w:hint="eastAsia"/>
          <w:sz w:val="24"/>
          <w:szCs w:val="24"/>
        </w:rPr>
        <w:t>众多运输工作</w:t>
      </w:r>
      <w:r>
        <w:rPr>
          <w:sz w:val="24"/>
          <w:szCs w:val="24"/>
        </w:rPr>
        <w:t>，通过本文建立的模型可以根据</w:t>
      </w:r>
      <w:r>
        <w:rPr>
          <w:rFonts w:hint="eastAsia"/>
          <w:sz w:val="24"/>
          <w:szCs w:val="24"/>
        </w:rPr>
        <w:t>数据优化</w:t>
      </w:r>
      <w:r>
        <w:rPr>
          <w:sz w:val="24"/>
          <w:szCs w:val="24"/>
        </w:rPr>
        <w:t>，调节</w:t>
      </w:r>
      <w:r>
        <w:rPr>
          <w:rFonts w:hint="eastAsia"/>
          <w:sz w:val="24"/>
          <w:szCs w:val="24"/>
        </w:rPr>
        <w:t>出租车工作状态使其</w:t>
      </w:r>
      <w:r>
        <w:rPr>
          <w:sz w:val="24"/>
          <w:szCs w:val="24"/>
        </w:rPr>
        <w:t>效率最高。</w:t>
      </w:r>
    </w:p>
    <w:p>
      <w:pPr>
        <w:jc w:val="center"/>
        <w:rPr>
          <w:b/>
          <w:bCs/>
          <w:sz w:val="28"/>
          <w:szCs w:val="28"/>
        </w:rPr>
      </w:pPr>
      <w:r>
        <w:rPr>
          <w:rFonts w:hint="eastAsia"/>
          <w:b/>
          <w:bCs/>
          <w:sz w:val="28"/>
          <w:szCs w:val="28"/>
        </w:rPr>
        <w:t>七、参考文献</w:t>
      </w:r>
    </w:p>
    <w:p>
      <w:pPr>
        <w:rPr>
          <w:sz w:val="24"/>
          <w:szCs w:val="24"/>
        </w:rPr>
      </w:pPr>
      <w:r>
        <w:rPr>
          <w:rFonts w:hint="eastAsia"/>
          <w:sz w:val="24"/>
          <w:szCs w:val="24"/>
        </w:rPr>
        <w:t>【1】</w:t>
      </w:r>
      <w:r>
        <w:rPr>
          <w:sz w:val="24"/>
          <w:szCs w:val="24"/>
        </w:rPr>
        <w:t>包丹文,郭唐仪，华松逸基于SP/RP融合数据的机场旅客出行方式选择行为分析[J].武</w:t>
      </w:r>
      <w:r>
        <w:rPr>
          <w:rFonts w:hint="eastAsia"/>
          <w:sz w:val="24"/>
          <w:szCs w:val="24"/>
        </w:rPr>
        <w:t>汉理工大学学报</w:t>
      </w:r>
      <w:r>
        <w:rPr>
          <w:sz w:val="24"/>
          <w:szCs w:val="24"/>
        </w:rPr>
        <w:t>(交通科学与工程版),2015,39(04):763-767.</w:t>
      </w:r>
    </w:p>
    <w:p>
      <w:pPr>
        <w:rPr>
          <w:sz w:val="24"/>
          <w:szCs w:val="24"/>
        </w:rPr>
      </w:pPr>
      <w:r>
        <w:rPr>
          <w:rFonts w:hint="eastAsia"/>
          <w:sz w:val="24"/>
          <w:szCs w:val="24"/>
        </w:rPr>
        <w:t>【2】</w:t>
      </w:r>
      <w:r>
        <w:rPr>
          <w:sz w:val="24"/>
          <w:szCs w:val="24"/>
        </w:rPr>
        <w:t>胡国强，吴树畅，《成本管理会计》[M]. 北京:西南财经大学出版社，2006.8.</w:t>
      </w:r>
    </w:p>
    <w:p>
      <w:pPr>
        <w:rPr>
          <w:sz w:val="24"/>
          <w:szCs w:val="24"/>
        </w:rPr>
      </w:pPr>
      <w:r>
        <w:rPr>
          <w:rFonts w:hint="eastAsia"/>
          <w:sz w:val="24"/>
          <w:szCs w:val="24"/>
        </w:rPr>
        <w:t>【3】</w:t>
      </w:r>
      <w:r>
        <w:rPr>
          <w:sz w:val="24"/>
          <w:szCs w:val="24"/>
        </w:rPr>
        <w:t xml:space="preserve"> Zhaodong Z,Shaohui C,Yanquan Y,et al.VISSIM Simulation Based Expressway Exit Control Modes Research[J].Procedia Engineering,2016,137:738-746.</w:t>
      </w:r>
    </w:p>
    <w:p>
      <w:pPr>
        <w:rPr>
          <w:sz w:val="24"/>
          <w:szCs w:val="24"/>
        </w:rPr>
      </w:pPr>
      <w:r>
        <w:rPr>
          <w:rFonts w:hint="eastAsia"/>
          <w:sz w:val="24"/>
          <w:szCs w:val="24"/>
        </w:rPr>
        <w:t>【4】</w:t>
      </w:r>
      <w:r>
        <w:rPr>
          <w:sz w:val="24"/>
          <w:szCs w:val="24"/>
        </w:rPr>
        <w:t xml:space="preserve"> Patel A, Mathew T V, Venkateswaran J. Real-time adaptive signal controller for non-lane following heterogenous road traffic[C].Communication Systems and Networks(COMSNETS),2016 8th International Conference On.IEEE,2016:1-6.</w:t>
      </w:r>
    </w:p>
    <w:p>
      <w:pPr>
        <w:rPr>
          <w:sz w:val="24"/>
          <w:szCs w:val="24"/>
        </w:rPr>
      </w:pPr>
      <w:r>
        <w:rPr>
          <w:rFonts w:hint="eastAsia"/>
          <w:sz w:val="24"/>
          <w:szCs w:val="24"/>
        </w:rPr>
        <w:t>【5】</w:t>
      </w:r>
      <w:r>
        <w:rPr>
          <w:sz w:val="24"/>
          <w:szCs w:val="24"/>
        </w:rPr>
        <w:t>]ttps://news.sina.cn/gn/2018- 10-28/detail- ifxeuwws8817753.d.html?pos= 3&amp;vt=4</w:t>
      </w:r>
    </w:p>
    <w:p>
      <w:pPr>
        <w:jc w:val="center"/>
        <w:rPr>
          <w:b/>
          <w:bCs/>
          <w:sz w:val="28"/>
          <w:szCs w:val="28"/>
        </w:rPr>
      </w:pPr>
      <w:r>
        <w:rPr>
          <w:rFonts w:hint="eastAsia"/>
          <w:b/>
          <w:bCs/>
          <w:sz w:val="28"/>
          <w:szCs w:val="28"/>
        </w:rPr>
        <w:t>附录</w:t>
      </w:r>
    </w:p>
    <w:p>
      <w:pPr>
        <w:rPr>
          <w:b/>
          <w:bCs/>
          <w:sz w:val="24"/>
          <w:szCs w:val="24"/>
        </w:rPr>
      </w:pPr>
      <w:r>
        <w:rPr>
          <w:rFonts w:hint="eastAsia"/>
          <w:b/>
          <w:bCs/>
          <w:sz w:val="24"/>
          <w:szCs w:val="24"/>
        </w:rPr>
        <w:t>问题一模型求解程序</w:t>
      </w:r>
    </w:p>
    <w:p>
      <w:pPr>
        <w:rPr>
          <w:szCs w:val="21"/>
        </w:rPr>
      </w:pPr>
      <w:r>
        <w:rPr>
          <w:szCs w:val="21"/>
        </w:rPr>
        <w:t>sets :</w:t>
      </w:r>
    </w:p>
    <w:p>
      <w:pPr>
        <w:rPr>
          <w:szCs w:val="21"/>
        </w:rPr>
      </w:pPr>
      <w:r>
        <w:rPr>
          <w:szCs w:val="21"/>
        </w:rPr>
        <w:t>t/1..4/ :P1,P2,n,m,h,Q</w:t>
      </w:r>
      <w:r>
        <w:rPr>
          <w:rFonts w:hint="eastAsia"/>
          <w:szCs w:val="21"/>
        </w:rPr>
        <w:t>;</w:t>
      </w:r>
    </w:p>
    <w:p>
      <w:pPr>
        <w:rPr>
          <w:szCs w:val="21"/>
        </w:rPr>
      </w:pPr>
      <w:r>
        <w:rPr>
          <w:szCs w:val="21"/>
        </w:rPr>
        <w:t>endsets</w:t>
      </w:r>
    </w:p>
    <w:p>
      <w:pPr>
        <w:rPr>
          <w:szCs w:val="21"/>
        </w:rPr>
      </w:pPr>
      <w:r>
        <w:rPr>
          <w:szCs w:val="21"/>
        </w:rPr>
        <w:t>data:</w:t>
      </w:r>
    </w:p>
    <w:p>
      <w:pPr>
        <w:rPr>
          <w:szCs w:val="21"/>
        </w:rPr>
      </w:pPr>
      <w:r>
        <w:rPr>
          <w:szCs w:val="21"/>
        </w:rPr>
        <w:t>n=29 243 238.95 207 .42;</w:t>
      </w:r>
    </w:p>
    <w:p>
      <w:pPr>
        <w:rPr>
          <w:szCs w:val="21"/>
        </w:rPr>
      </w:pPr>
      <w:r>
        <w:rPr>
          <w:szCs w:val="21"/>
        </w:rPr>
        <w:t>m=8.67 65 33.8 49;</w:t>
      </w:r>
    </w:p>
    <w:p>
      <w:pPr>
        <w:rPr>
          <w:szCs w:val="21"/>
        </w:rPr>
      </w:pPr>
      <w:r>
        <w:rPr>
          <w:szCs w:val="21"/>
        </w:rPr>
        <w:t>enddata</w:t>
      </w:r>
    </w:p>
    <w:p>
      <w:pPr>
        <w:rPr>
          <w:szCs w:val="21"/>
        </w:rPr>
      </w:pPr>
      <w:r>
        <w:rPr>
          <w:szCs w:val="21"/>
        </w:rPr>
        <w:t>max=@sum(t(i):Q(i)*P1(</w:t>
      </w:r>
      <w:r>
        <w:rPr>
          <w:rFonts w:hint="eastAsia"/>
          <w:szCs w:val="21"/>
        </w:rPr>
        <w:t>i</w:t>
      </w:r>
      <w:r>
        <w:rPr>
          <w:szCs w:val="21"/>
        </w:rPr>
        <w:t>)+(1-Q(i))*P2(i));</w:t>
      </w:r>
    </w:p>
    <w:p>
      <w:pPr>
        <w:rPr>
          <w:szCs w:val="21"/>
        </w:rPr>
      </w:pPr>
      <w:r>
        <w:rPr>
          <w:szCs w:val="21"/>
        </w:rPr>
        <w:t>@for(t(i) :P1(i)=33-6.48-44.3*h(i)/60);</w:t>
      </w:r>
    </w:p>
    <w:p>
      <w:pPr>
        <w:rPr>
          <w:szCs w:val="21"/>
        </w:rPr>
      </w:pPr>
      <w:r>
        <w:rPr>
          <w:szCs w:val="21"/>
        </w:rPr>
        <w:t>@for(t(i) :P2(i)=44.3*h(i)/60-6.48-3.3/ (h(i)/60+0.36)*0.36);</w:t>
      </w:r>
    </w:p>
    <w:p>
      <w:pPr>
        <w:rPr>
          <w:szCs w:val="21"/>
        </w:rPr>
      </w:pPr>
      <w:r>
        <w:rPr>
          <w:szCs w:val="21"/>
        </w:rPr>
        <w:t>@for(t(i) :h(i)=@if (m(i) #gt#12.6,2e-7*m(i)^4-7e-05*m(i)^3+0.0086*m(i)^2+0.0578*m(i)-0.6777，0)) ;</w:t>
      </w:r>
    </w:p>
    <w:p>
      <w:pPr>
        <w:rPr>
          <w:szCs w:val="21"/>
        </w:rPr>
      </w:pPr>
      <w:r>
        <w:rPr>
          <w:szCs w:val="21"/>
        </w:rPr>
        <w:t>@for(t(i) :@free(P1(i)) ;@free(P2(i)) ;@bin(Q(i)));</w:t>
      </w:r>
    </w:p>
    <w:p>
      <w:pPr>
        <w:rPr>
          <w:szCs w:val="21"/>
        </w:rPr>
      </w:pPr>
      <w:r>
        <w:rPr>
          <w:szCs w:val="21"/>
        </w:rPr>
        <w:t>End</w:t>
      </w:r>
    </w:p>
    <w:p>
      <w:pPr>
        <w:rPr>
          <w:b/>
          <w:bCs/>
          <w:sz w:val="24"/>
          <w:szCs w:val="24"/>
        </w:rPr>
      </w:pPr>
      <w:r>
        <w:rPr>
          <w:rFonts w:hint="eastAsia"/>
          <w:b/>
          <w:bCs/>
          <w:sz w:val="24"/>
          <w:szCs w:val="24"/>
        </w:rPr>
        <w:t>问题二模型求解程序</w:t>
      </w:r>
    </w:p>
    <w:p>
      <w:pPr>
        <w:rPr>
          <w:b/>
          <w:bCs/>
          <w:sz w:val="24"/>
          <w:szCs w:val="24"/>
        </w:rPr>
      </w:pPr>
      <w:r>
        <w:rPr>
          <w:rFonts w:hint="eastAsia"/>
          <w:b/>
          <w:bCs/>
          <w:sz w:val="24"/>
          <w:szCs w:val="24"/>
        </w:rPr>
        <w:t>1、C语言队列模拟程序</w:t>
      </w:r>
    </w:p>
    <w:p>
      <w:r>
        <w:t>#include&lt;stdio. h&gt;</w:t>
      </w:r>
    </w:p>
    <w:p>
      <w:r>
        <w:t>#include&lt;stdlib. h&gt;</w:t>
      </w:r>
    </w:p>
    <w:p>
      <w:r>
        <w:t>#include&lt;time. h&gt;</w:t>
      </w:r>
    </w:p>
    <w:p>
      <w:r>
        <w:t>#defineMAXCAR 60 //最大队列长度</w:t>
      </w:r>
    </w:p>
    <w:p>
      <w:r>
        <w:t>#define MIN_ PER _HR 60. 0，</w:t>
      </w:r>
    </w:p>
    <w:p>
      <w:r>
        <w:t>Typedefstructitem</w:t>
      </w:r>
    </w:p>
    <w:p>
      <w:r>
        <w:rPr>
          <w:rFonts w:hint="eastAsia"/>
        </w:rPr>
        <w:t>{</w:t>
      </w:r>
    </w:p>
    <w:p>
      <w:pPr>
        <w:ind w:firstLineChars="100" w:firstLine="210"/>
      </w:pPr>
      <w:r>
        <w:t>long Arrive;</w:t>
      </w:r>
    </w:p>
    <w:p>
      <w:pPr>
        <w:ind w:firstLineChars="100" w:firstLine="210"/>
      </w:pPr>
      <w:r>
        <w:t>int BordingTime;</w:t>
      </w:r>
    </w:p>
    <w:p>
      <w:r>
        <w:t>}Item;</w:t>
      </w:r>
    </w:p>
    <w:p>
      <w:r>
        <w:t>Typedefstructnode</w:t>
      </w:r>
    </w:p>
    <w:p>
      <w:r>
        <w:rPr>
          <w:rFonts w:hint="eastAsia"/>
        </w:rPr>
        <w:t>{</w:t>
      </w:r>
    </w:p>
    <w:p>
      <w:pPr>
        <w:ind w:firstLineChars="100" w:firstLine="210"/>
      </w:pPr>
      <w:r>
        <w:t>Item item;</w:t>
      </w:r>
    </w:p>
    <w:p>
      <w:pPr>
        <w:ind w:firstLineChars="100" w:firstLine="210"/>
      </w:pPr>
      <w:r>
        <w:t>structnode * Next;</w:t>
      </w:r>
    </w:p>
    <w:p>
      <w:r>
        <w:t>}Node;</w:t>
      </w:r>
    </w:p>
    <w:p>
      <w:r>
        <w:t>Typedefstructqueue</w:t>
      </w:r>
    </w:p>
    <w:p>
      <w:r>
        <w:rPr>
          <w:rFonts w:hint="eastAsia"/>
        </w:rPr>
        <w:t>{</w:t>
      </w:r>
    </w:p>
    <w:p>
      <w:pPr>
        <w:ind w:firstLineChars="100" w:firstLine="210"/>
      </w:pPr>
      <w:r>
        <w:t>Node * front;</w:t>
      </w:r>
    </w:p>
    <w:p>
      <w:pPr>
        <w:ind w:firstLineChars="100" w:firstLine="210"/>
      </w:pPr>
      <w:r>
        <w:t>Node * rear;</w:t>
      </w:r>
    </w:p>
    <w:p>
      <w:pPr>
        <w:ind w:firstLineChars="100" w:firstLine="210"/>
      </w:pPr>
      <w:r>
        <w:t>int items;</w:t>
      </w:r>
    </w:p>
    <w:p>
      <w:r>
        <w:t>}Queue;</w:t>
      </w:r>
    </w:p>
    <w:p>
      <w:r>
        <w:t>void InitializeQueue (Queue * pq);</w:t>
      </w:r>
    </w:p>
    <w:p>
      <w:r>
        <w:t>int QueueIsFul1 (constQueue * pq);</w:t>
      </w:r>
    </w:p>
    <w:p>
      <w:r>
        <w:t>int QueueIsEmpty (constQueue * pq) ;</w:t>
      </w:r>
    </w:p>
    <w:p>
      <w:r>
        <w:t>int QueueItemCount (constQueue * pq) ;</w:t>
      </w:r>
    </w:p>
    <w:p>
      <w:r>
        <w:t>int EnQueue(Itemitem, Queue * pq);</w:t>
      </w:r>
    </w:p>
    <w:p>
      <w:r>
        <w:t>int DeQueue(Item * pitem, Queue * pq);</w:t>
      </w:r>
    </w:p>
    <w:p>
      <w:r>
        <w:t>void EmptyTheQueue (Queue * pq) ;</w:t>
      </w:r>
    </w:p>
    <w:p>
      <w:r>
        <w:t>staticvoid CopyToNode(Itemitem, Node * pn) ;</w:t>
      </w:r>
    </w:p>
    <w:p>
      <w:r>
        <w:t>staticvoid CopyToItem(Node * pn, Item * pi);</w:t>
      </w:r>
    </w:p>
    <w:p>
      <w:r>
        <w:t>int NewCar (doublex);</w:t>
      </w:r>
    </w:p>
    <w:p>
      <w:r>
        <w:t>Item Cart ime (longwhen) ;</w:t>
      </w:r>
    </w:p>
    <w:p>
      <w:r>
        <w:t>double Average (doubleAve[]，intn);</w:t>
      </w:r>
    </w:p>
    <w:p>
      <w:r>
        <w:t>int main (void)</w:t>
      </w:r>
    </w:p>
    <w:p>
      <w:r>
        <w:rPr>
          <w:rFonts w:hint="eastAsia"/>
        </w:rPr>
        <w:t>{</w:t>
      </w:r>
    </w:p>
    <w:p>
      <w:pPr>
        <w:ind w:firstLineChars="100" w:firstLine="210"/>
      </w:pPr>
      <w:r>
        <w:t>Queue Line;</w:t>
      </w:r>
    </w:p>
    <w:p>
      <w:pPr>
        <w:ind w:firstLineChars="100" w:firstLine="210"/>
      </w:pPr>
      <w:r>
        <w:t>Item Temp;</w:t>
      </w:r>
    </w:p>
    <w:p>
      <w:pPr>
        <w:ind w:firstLineChars="100" w:firstLine="210"/>
      </w:pPr>
      <w:r>
        <w:t>double Hours;//模拟小时数</w:t>
      </w:r>
    </w:p>
    <w:p>
      <w:pPr>
        <w:ind w:firstLineChars="100" w:firstLine="210"/>
      </w:pPr>
      <w:r>
        <w:t>int Perhour;//每 小时平均来多少辆出租车</w:t>
      </w:r>
    </w:p>
    <w:p>
      <w:pPr>
        <w:ind w:firstLineChars="100" w:firstLine="210"/>
      </w:pPr>
      <w:r>
        <w:t>int Cycle;</w:t>
      </w:r>
    </w:p>
    <w:p>
      <w:pPr>
        <w:ind w:firstLineChars="100" w:firstLine="210"/>
      </w:pPr>
      <w:r>
        <w:t>double CycleLimit;</w:t>
      </w:r>
    </w:p>
    <w:p>
      <w:pPr>
        <w:ind w:firstLineChars="100" w:firstLine="210"/>
      </w:pPr>
      <w:r>
        <w:t>long TurnAway = 0;//因队列已满被拒绝的出租车数量</w:t>
      </w:r>
    </w:p>
    <w:p>
      <w:pPr>
        <w:ind w:firstLineChars="100" w:firstLine="210"/>
      </w:pPr>
      <w:r>
        <w:t>long Cars = 0;//加入队列的顾客数量</w:t>
      </w:r>
    </w:p>
    <w:p>
      <w:pPr>
        <w:ind w:firstLineChars="100" w:firstLine="210"/>
      </w:pPr>
      <w:r>
        <w:t>long Served = 0;//在模拟时间段接到乘客地出租车数量</w:t>
      </w:r>
    </w:p>
    <w:p>
      <w:pPr>
        <w:ind w:firstLineChars="100" w:firstLine="210"/>
      </w:pPr>
      <w:r>
        <w:t>long Sumline = 0;//累积的队列总长</w:t>
      </w:r>
    </w:p>
    <w:p>
      <w:pPr>
        <w:ind w:firstLineChars="100" w:firstLine="210"/>
      </w:pPr>
      <w:r>
        <w:t>int WaiTime = 0;//当前到第- ~辆车载客出发的时间</w:t>
      </w:r>
    </w:p>
    <w:p>
      <w:pPr>
        <w:ind w:firstLineChars="100" w:firstLine="210"/>
      </w:pPr>
      <w:r>
        <w:t>double MinPerCars;// 出租车到来的平均时间</w:t>
      </w:r>
    </w:p>
    <w:p>
      <w:pPr>
        <w:ind w:firstLineChars="100" w:firstLine="210"/>
      </w:pPr>
      <w:r>
        <w:t>long SumLineWait = 0://队列累积的等待时间</w:t>
      </w:r>
    </w:p>
    <w:p>
      <w:pPr>
        <w:ind w:firstLineChars="100" w:firstLine="210"/>
      </w:pPr>
      <w:r>
        <w:t>int t, tt;</w:t>
      </w:r>
    </w:p>
    <w:p>
      <w:pPr>
        <w:ind w:firstLineChars="100" w:firstLine="210"/>
      </w:pPr>
      <w:r>
        <w:t>double Ave[1000] = {}:</w:t>
      </w:r>
    </w:p>
    <w:p>
      <w:pPr>
        <w:ind w:firstLineChars="100" w:firstLine="210"/>
      </w:pPr>
      <w:r>
        <w:t>double SumAv[1000] = {};</w:t>
      </w:r>
    </w:p>
    <w:p>
      <w:pPr>
        <w:ind w:firstLineChars="100" w:firstLine="210"/>
      </w:pPr>
      <w:r>
        <w:t>puts("请输入模拟次数(不要超过1000次) : ");</w:t>
      </w:r>
    </w:p>
    <w:p>
      <w:pPr>
        <w:ind w:firstLineChars="100" w:firstLine="210"/>
      </w:pPr>
      <w:r>
        <w:t>scanf_ s("%d"， &amp;t);</w:t>
      </w:r>
    </w:p>
    <w:p>
      <w:pPr>
        <w:ind w:firstLineChars="100" w:firstLine="210"/>
      </w:pPr>
      <w:r>
        <w:t>tt = t://tt为循环次数</w:t>
      </w:r>
    </w:p>
    <w:p>
      <w:pPr>
        <w:ind w:firstLineChars="100" w:firstLine="210"/>
      </w:pPr>
      <w:r>
        <w:t>puts(”请输入模拟时长:”);</w:t>
      </w:r>
    </w:p>
    <w:p>
      <w:pPr>
        <w:ind w:firstLineChars="100" w:firstLine="210"/>
      </w:pPr>
      <w:r>
        <w:t>scanf_ _s("%lf"， &amp;Hours) ;</w:t>
      </w:r>
    </w:p>
    <w:p>
      <w:pPr>
        <w:ind w:firstLineChars="100" w:firstLine="210"/>
      </w:pPr>
      <w:r>
        <w:t>puts("请输入平均每小时到机场排队的出租车数量: ");</w:t>
      </w:r>
    </w:p>
    <w:p>
      <w:pPr>
        <w:ind w:firstLineChars="100" w:firstLine="210"/>
      </w:pPr>
      <w:r>
        <w:t>scanf_ s("%d”， &amp;Perhour) ;</w:t>
      </w:r>
    </w:p>
    <w:p>
      <w:pPr>
        <w:ind w:firstLineChars="100" w:firstLine="210"/>
      </w:pPr>
      <w:r>
        <w:t>srand( (unsignedint) time (0));</w:t>
      </w:r>
    </w:p>
    <w:p>
      <w:pPr>
        <w:ind w:firstLineChars="100" w:firstLine="210"/>
      </w:pPr>
      <w:r>
        <w:t>while (tt--)//模拟开始</w:t>
      </w:r>
    </w:p>
    <w:p>
      <w:pPr>
        <w:ind w:firstLineChars="100" w:firstLine="210"/>
      </w:pPr>
      <w:r>
        <w:rPr>
          <w:rFonts w:hint="eastAsia"/>
        </w:rPr>
        <w:t>{</w:t>
      </w:r>
    </w:p>
    <w:p>
      <w:pPr>
        <w:ind w:firstLineChars="200" w:firstLine="420"/>
      </w:pPr>
      <w:r>
        <w:t>Cars = 0; Served = 0; SumLine = 0;</w:t>
      </w:r>
    </w:p>
    <w:p>
      <w:pPr>
        <w:ind w:firstLineChars="200" w:firstLine="420"/>
      </w:pPr>
      <w:r>
        <w:t>TurnAway二0; WaiTime 三0; SumLineWait = 0;</w:t>
      </w:r>
    </w:p>
    <w:p>
      <w:pPr>
        <w:ind w:firstLineChars="200" w:firstLine="420"/>
      </w:pPr>
      <w:r>
        <w:t>InitializeQueue (&amp;Line);</w:t>
      </w:r>
    </w:p>
    <w:p>
      <w:pPr>
        <w:ind w:firstLineChars="200" w:firstLine="420"/>
      </w:pPr>
      <w:r>
        <w:t xml:space="preserve">CycleLimit = MIN_ PER_ JHR * Hours * 60; </w:t>
      </w:r>
    </w:p>
    <w:p>
      <w:pPr>
        <w:ind w:firstLineChars="200" w:firstLine="420"/>
      </w:pPr>
      <w:r>
        <w:t>MinPerCars = (MIN PER_HR * 60) / Perhour :</w:t>
      </w:r>
    </w:p>
    <w:p>
      <w:pPr>
        <w:ind w:firstLineChars="200" w:firstLine="420"/>
      </w:pPr>
      <w:r>
        <w:t>for (Cycle = 0.0; Cycle &lt; CycleLimit; Cycle++)</w:t>
      </w:r>
    </w:p>
    <w:p>
      <w:pPr>
        <w:ind w:firstLineChars="200" w:firstLine="420"/>
      </w:pPr>
      <w:r>
        <w:t>{</w:t>
      </w:r>
    </w:p>
    <w:p>
      <w:pPr>
        <w:ind w:firstLineChars="300" w:firstLine="630"/>
      </w:pPr>
      <w:r>
        <w:t>if (NewCar (MinPerCars))</w:t>
      </w:r>
    </w:p>
    <w:p>
      <w:pPr>
        <w:ind w:firstLineChars="300" w:firstLine="630"/>
      </w:pPr>
      <w:r>
        <w:rPr>
          <w:rFonts w:hint="eastAsia"/>
        </w:rPr>
        <w:t>{</w:t>
      </w:r>
    </w:p>
    <w:p>
      <w:pPr>
        <w:ind w:firstLineChars="400" w:firstLine="840"/>
      </w:pPr>
      <w:r>
        <w:t>if (QueueIsFull (&amp;Line))</w:t>
      </w:r>
    </w:p>
    <w:p>
      <w:pPr>
        <w:ind w:firstLineChars="500" w:firstLine="1050"/>
      </w:pPr>
      <w:r>
        <w:t>TurnAway++;</w:t>
      </w:r>
    </w:p>
    <w:p>
      <w:pPr>
        <w:ind w:firstLineChars="400" w:firstLine="840"/>
      </w:pPr>
      <w:r>
        <w:t>else</w:t>
      </w:r>
    </w:p>
    <w:p>
      <w:pPr>
        <w:ind w:firstLineChars="400" w:firstLine="840"/>
      </w:pPr>
      <w:r>
        <w:t>{</w:t>
      </w:r>
    </w:p>
    <w:p>
      <w:pPr>
        <w:ind w:firstLineChars="500" w:firstLine="1050"/>
      </w:pPr>
      <w:r>
        <w:t>Cars++;</w:t>
      </w:r>
    </w:p>
    <w:p>
      <w:pPr>
        <w:ind w:firstLineChars="500" w:firstLine="1050"/>
      </w:pPr>
      <w:r>
        <w:t>Temp = Cartime (Cycle) ;</w:t>
      </w:r>
    </w:p>
    <w:p>
      <w:pPr>
        <w:ind w:firstLineChars="500" w:firstLine="1050"/>
      </w:pPr>
      <w:r>
        <w:t>EnQueue(Temp，&amp;Line) ;</w:t>
      </w:r>
    </w:p>
    <w:p>
      <w:pPr>
        <w:ind w:firstLineChars="400" w:firstLine="840"/>
      </w:pPr>
      <w:r>
        <w:t>}</w:t>
      </w:r>
    </w:p>
    <w:p>
      <w:pPr>
        <w:ind w:firstLineChars="300" w:firstLine="630"/>
      </w:pPr>
      <w:r>
        <w:t>}</w:t>
      </w:r>
    </w:p>
    <w:p>
      <w:pPr>
        <w:ind w:firstLineChars="300" w:firstLine="630"/>
      </w:pPr>
      <w:r>
        <w:t>if (WaiTime &lt;= 0 &amp; !Queue IsEmpty (&amp;Line))</w:t>
      </w:r>
    </w:p>
    <w:p>
      <w:pPr>
        <w:ind w:firstLineChars="300" w:firstLine="630"/>
      </w:pPr>
      <w:r>
        <w:rPr>
          <w:rFonts w:hint="eastAsia"/>
        </w:rPr>
        <w:t>}</w:t>
      </w:r>
    </w:p>
    <w:p>
      <w:pPr>
        <w:ind w:firstLineChars="400" w:firstLine="840"/>
      </w:pPr>
      <w:r>
        <w:t>DeQueue (&amp;Temp，&amp;Line) ;</w:t>
      </w:r>
    </w:p>
    <w:p>
      <w:pPr>
        <w:ind w:firstLineChars="400" w:firstLine="840"/>
      </w:pPr>
      <w:r>
        <w:t>WaiTime = Temp. BordingTime;</w:t>
      </w:r>
    </w:p>
    <w:p>
      <w:pPr>
        <w:ind w:firstLineChars="400" w:firstLine="840"/>
      </w:pPr>
      <w:r>
        <w:t>SumLineWait += Cycle - Temp. Arrive;</w:t>
      </w:r>
    </w:p>
    <w:p>
      <w:pPr>
        <w:ind w:firstLineChars="400" w:firstLine="840"/>
      </w:pPr>
      <w:r>
        <w:t>Served++;</w:t>
      </w:r>
    </w:p>
    <w:p>
      <w:pPr>
        <w:ind w:firstLineChars="300" w:firstLine="630"/>
      </w:pPr>
      <w:r>
        <w:rPr>
          <w:rFonts w:hint="eastAsia"/>
        </w:rPr>
        <w:t>}</w:t>
      </w:r>
    </w:p>
    <w:p>
      <w:pPr>
        <w:ind w:firstLineChars="300" w:firstLine="630"/>
      </w:pPr>
      <w:r>
        <w:t>if (WaiTime &gt; 0)</w:t>
      </w:r>
    </w:p>
    <w:p>
      <w:pPr>
        <w:ind w:firstLineChars="400" w:firstLine="840"/>
      </w:pPr>
      <w:r>
        <w:t>WaiTime--;</w:t>
      </w:r>
    </w:p>
    <w:p>
      <w:pPr>
        <w:ind w:firstLineChars="300" w:firstLine="630"/>
      </w:pPr>
      <w:r>
        <w:t>SumLine += QueueI temCount (&amp;Line) ;</w:t>
      </w:r>
    </w:p>
    <w:p>
      <w:pPr>
        <w:ind w:firstLineChars="200" w:firstLine="420"/>
      </w:pPr>
      <w:r>
        <w:rPr>
          <w:rFonts w:hint="eastAsia"/>
        </w:rPr>
        <w:t>}</w:t>
      </w:r>
    </w:p>
    <w:p>
      <w:pPr>
        <w:ind w:firstLineChars="200" w:firstLine="420"/>
      </w:pPr>
      <w:r>
        <w:t>if (Cars &gt; 0)</w:t>
      </w:r>
    </w:p>
    <w:p>
      <w:pPr>
        <w:ind w:firstLineChars="200" w:firstLine="420"/>
      </w:pPr>
      <w:r>
        <w:t>{</w:t>
      </w:r>
    </w:p>
    <w:p>
      <w:pPr>
        <w:ind w:firstLineChars="300" w:firstLine="630"/>
      </w:pPr>
      <w:r>
        <w:t>printf("------------------------\n");</w:t>
      </w:r>
    </w:p>
    <w:p>
      <w:pPr>
        <w:ind w:firstLineChars="300" w:firstLine="630"/>
      </w:pPr>
      <w:r>
        <w:t>printf("%-40s%-151d\n"，”进 行排队的出租车总数(辆) :”，Cars);</w:t>
      </w:r>
    </w:p>
    <w:p>
      <w:pPr>
        <w:ind w:firstLineChars="300" w:firstLine="630"/>
      </w:pPr>
      <w:r>
        <w:t>printf("%-40s%- 151d\n"，“接到乘客的出租车数量(辆) :”，Served) ;</w:t>
      </w:r>
    </w:p>
    <w:p>
      <w:pPr>
        <w:ind w:firstLineChars="300" w:firstLine="630"/>
      </w:pPr>
      <w:r>
        <w:t>printf("%- 40s%- 151d\n"，” 由于场地限制拒绝的出租车数量(辆) :”, TurnAway) ;</w:t>
      </w:r>
    </w:p>
    <w:p>
      <w:pPr>
        <w:ind w:firstLineChars="300" w:firstLine="630"/>
      </w:pPr>
      <w:r>
        <w:t>printf("%- 40s%.2f\n"，” 出租车平均等待时间(秒) :”，(double) SumLineWait / Served) ;</w:t>
      </w:r>
    </w:p>
    <w:p>
      <w:pPr>
        <w:ind w:firstLineChars="200" w:firstLine="420"/>
      </w:pPr>
      <w:r>
        <w:rPr>
          <w:rFonts w:hint="eastAsia"/>
        </w:rPr>
        <w:t>}</w:t>
      </w:r>
    </w:p>
    <w:p>
      <w:pPr>
        <w:ind w:firstLineChars="200" w:firstLine="420"/>
      </w:pPr>
      <w:r>
        <w:t>else</w:t>
      </w:r>
    </w:p>
    <w:p>
      <w:pPr>
        <w:ind w:firstLineChars="300" w:firstLine="630"/>
      </w:pPr>
      <w:r>
        <w:t>printf("No Cars!");</w:t>
      </w:r>
    </w:p>
    <w:p>
      <w:pPr>
        <w:ind w:firstLineChars="200" w:firstLine="420"/>
      </w:pPr>
      <w:r>
        <w:t>Ave[tt] = (double)SumLineWait / Served;</w:t>
      </w:r>
    </w:p>
    <w:p>
      <w:pPr>
        <w:ind w:firstLineChars="200" w:firstLine="420"/>
      </w:pPr>
      <w:r>
        <w:t>SumAv[tt] = Cars;</w:t>
      </w:r>
    </w:p>
    <w:p>
      <w:pPr>
        <w:ind w:firstLineChars="200" w:firstLine="420"/>
      </w:pPr>
      <w:r>
        <w:t>EmptyTheQueue (&amp;Line) ;</w:t>
      </w:r>
    </w:p>
    <w:p>
      <w:pPr>
        <w:ind w:firstLineChars="200" w:firstLine="420"/>
      </w:pPr>
      <w:r>
        <w:t>printf("\n");</w:t>
      </w:r>
    </w:p>
    <w:p>
      <w:pPr>
        <w:ind w:firstLineChars="100" w:firstLine="210"/>
      </w:pPr>
      <w:r>
        <w:rPr>
          <w:rFonts w:hint="eastAsia"/>
        </w:rPr>
        <w:t>}</w:t>
      </w:r>
    </w:p>
    <w:p>
      <w:pPr>
        <w:ind w:firstLineChars="100" w:firstLine="210"/>
      </w:pPr>
      <w:r>
        <w:t>printf("-------------------------------\n");</w:t>
      </w:r>
    </w:p>
    <w:p>
      <w:pPr>
        <w:ind w:leftChars="100" w:left="630" w:hangingChars="200" w:hanging="420"/>
      </w:pPr>
      <w:r>
        <w:t>printf("%d次模拟出租车等待时间平均值为%.2f分钟，进行排队出租车的”</w:t>
      </w:r>
      <w:r>
        <w:rPr>
          <w:rFonts w:hint="eastAsia"/>
        </w:rPr>
        <w:t>”</w:t>
      </w:r>
      <w:r>
        <w:t>(%.2f个小时)平均数为%.2f辆”，t, Average(Ave, t) 1 60, Hours, Average (SumAv, t)); :</w:t>
      </w:r>
    </w:p>
    <w:p>
      <w:pPr>
        <w:ind w:firstLineChars="100" w:firstLine="210"/>
      </w:pPr>
      <w:r>
        <w:t>getchar();</w:t>
      </w:r>
    </w:p>
    <w:p>
      <w:pPr>
        <w:ind w:firstLineChars="100" w:firstLine="210"/>
      </w:pPr>
      <w:r>
        <w:t>getchar();</w:t>
      </w:r>
    </w:p>
    <w:p>
      <w:pPr>
        <w:ind w:firstLineChars="100" w:firstLine="210"/>
      </w:pPr>
      <w:r>
        <w:t>return 0;</w:t>
      </w:r>
    </w:p>
    <w:p>
      <w:r>
        <w:t>};</w:t>
      </w:r>
    </w:p>
    <w:p/>
    <w:p>
      <w:r>
        <w:t>int NewCar (doublex)</w:t>
      </w:r>
    </w:p>
    <w:p>
      <w:r>
        <w:rPr>
          <w:rFonts w:hint="eastAsia"/>
        </w:rPr>
        <w:t>{</w:t>
      </w:r>
    </w:p>
    <w:p>
      <w:pPr>
        <w:ind w:firstLineChars="100" w:firstLine="210"/>
      </w:pPr>
      <w:r>
        <w:t>if (rand() * x / RAND _MAX&lt; 1)</w:t>
      </w:r>
    </w:p>
    <w:p>
      <w:pPr>
        <w:ind w:firstLineChars="200" w:firstLine="420"/>
      </w:pPr>
      <w:r>
        <w:t>returntrue;</w:t>
      </w:r>
    </w:p>
    <w:p>
      <w:pPr>
        <w:ind w:firstLineChars="100" w:firstLine="210"/>
      </w:pPr>
      <w:r>
        <w:t>else</w:t>
      </w:r>
    </w:p>
    <w:p>
      <w:pPr>
        <w:ind w:firstLineChars="200" w:firstLine="420"/>
      </w:pPr>
      <w:r>
        <w:t>returnfalse;</w:t>
      </w:r>
    </w:p>
    <w:p>
      <w:r>
        <w:rPr>
          <w:rFonts w:hint="eastAsia"/>
        </w:rPr>
        <w:t>}</w:t>
      </w:r>
    </w:p>
    <w:p>
      <w:r>
        <w:t>Item Cartime (longwhen)</w:t>
      </w:r>
    </w:p>
    <w:p>
      <w:r>
        <w:rPr>
          <w:rFonts w:hint="eastAsia"/>
        </w:rPr>
        <w:t>{</w:t>
      </w:r>
    </w:p>
    <w:p>
      <w:pPr>
        <w:ind w:firstLineChars="100" w:firstLine="210"/>
      </w:pPr>
      <w:r>
        <w:t>Item cust;</w:t>
      </w:r>
    </w:p>
    <w:p>
      <w:pPr>
        <w:ind w:firstLineChars="100" w:firstLine="210"/>
      </w:pPr>
      <w:r>
        <w:t>//cust. BordingTime = (rand() %3 + 1) * 60;</w:t>
      </w:r>
    </w:p>
    <w:p>
      <w:pPr>
        <w:ind w:firstLineChars="100" w:firstLine="210"/>
      </w:pPr>
      <w:r>
        <w:t>cust. BordingTime = 90;</w:t>
      </w:r>
    </w:p>
    <w:p>
      <w:pPr>
        <w:ind w:firstLineChars="100" w:firstLine="210"/>
      </w:pPr>
      <w:r>
        <w:t>cust.Arrive = when;</w:t>
      </w:r>
    </w:p>
    <w:p>
      <w:pPr>
        <w:ind w:firstLineChars="100" w:firstLine="210"/>
      </w:pPr>
    </w:p>
    <w:p>
      <w:pPr>
        <w:ind w:firstLineChars="100" w:firstLine="210"/>
      </w:pPr>
      <w:r>
        <w:t>return cust;</w:t>
      </w:r>
    </w:p>
    <w:p>
      <w:r>
        <w:rPr>
          <w:rFonts w:hint="eastAsia"/>
        </w:rPr>
        <w:t>}</w:t>
      </w:r>
    </w:p>
    <w:p>
      <w:r>
        <w:t>void InitializeQueue(Queue * pq)</w:t>
      </w:r>
    </w:p>
    <w:p>
      <w:r>
        <w:t>{</w:t>
      </w:r>
    </w:p>
    <w:p>
      <w:pPr>
        <w:ind w:firstLineChars="100" w:firstLine="210"/>
      </w:pPr>
      <w:r>
        <w:t>pq-&gt;front = pq-&gt;rear = NULL:</w:t>
      </w:r>
    </w:p>
    <w:p>
      <w:pPr>
        <w:ind w:firstLineChars="100" w:firstLine="210"/>
      </w:pPr>
      <w:r>
        <w:t>pq-&gt;items = 0;</w:t>
      </w:r>
    </w:p>
    <w:p>
      <w:r>
        <w:t>}</w:t>
      </w:r>
    </w:p>
    <w:p>
      <w:r>
        <w:t>int QueueIsFull (constQueue * pq)</w:t>
      </w:r>
    </w:p>
    <w:p>
      <w:r>
        <w:rPr>
          <w:rFonts w:hint="eastAsia"/>
        </w:rPr>
        <w:t>{</w:t>
      </w:r>
    </w:p>
    <w:p>
      <w:pPr>
        <w:ind w:firstLineChars="100" w:firstLine="210"/>
      </w:pPr>
      <w:r>
        <w:t>returnpq-&gt;items == MAXCAR;</w:t>
      </w:r>
    </w:p>
    <w:p>
      <w:r>
        <w:t>}</w:t>
      </w:r>
    </w:p>
    <w:p>
      <w:r>
        <w:t>int QueueIsEmpty (constQueue * pq)</w:t>
      </w:r>
    </w:p>
    <w:p>
      <w:r>
        <w:t>{</w:t>
      </w:r>
    </w:p>
    <w:p>
      <w:pPr>
        <w:ind w:firstLineChars="100" w:firstLine="210"/>
      </w:pPr>
      <w:r>
        <w:t>returnpq-&gt;items == 0;</w:t>
      </w:r>
    </w:p>
    <w:p>
      <w:r>
        <w:t>}</w:t>
      </w:r>
    </w:p>
    <w:p>
      <w:r>
        <w:t>int QueueItemCount (constQueue * pq)</w:t>
      </w:r>
    </w:p>
    <w:p>
      <w:r>
        <w:t>{</w:t>
      </w:r>
    </w:p>
    <w:p>
      <w:pPr>
        <w:ind w:firstLineChars="100" w:firstLine="210"/>
      </w:pPr>
      <w:r>
        <w:t>returnpq-&gt;items; .</w:t>
      </w:r>
    </w:p>
    <w:p>
      <w:r>
        <w:rPr>
          <w:rFonts w:hint="eastAsia"/>
        </w:rPr>
        <w:t>}</w:t>
      </w:r>
    </w:p>
    <w:p>
      <w:r>
        <w:t>int EnQueue(Itemitem, Queue * pq)</w:t>
      </w:r>
    </w:p>
    <w:p>
      <w:r>
        <w:t>{</w:t>
      </w:r>
    </w:p>
    <w:p>
      <w:pPr>
        <w:ind w:firstLineChars="100" w:firstLine="210"/>
      </w:pPr>
      <w:r>
        <w:t>Node * pnew;</w:t>
      </w:r>
    </w:p>
    <w:p>
      <w:pPr>
        <w:ind w:firstLineChars="100" w:firstLine="210"/>
      </w:pPr>
      <w:r>
        <w:t>if (QueueIsFull(pq))</w:t>
      </w:r>
    </w:p>
    <w:p>
      <w:pPr>
        <w:ind w:firstLineChars="200" w:firstLine="420"/>
      </w:pPr>
      <w:r>
        <w:t>returnfalse;</w:t>
      </w:r>
    </w:p>
    <w:p>
      <w:pPr>
        <w:ind w:firstLineChars="100" w:firstLine="210"/>
      </w:pPr>
      <w:r>
        <w:t>pnew = (Node *) mal loc (sizeof (Node)):</w:t>
      </w:r>
    </w:p>
    <w:p>
      <w:pPr>
        <w:ind w:firstLineChars="100" w:firstLine="210"/>
      </w:pPr>
      <w:r>
        <w:t>if (pnew == NULL)</w:t>
      </w:r>
    </w:p>
    <w:p>
      <w:pPr>
        <w:ind w:firstLineChars="100" w:firstLine="210"/>
      </w:pPr>
      <w:r>
        <w:t>{</w:t>
      </w:r>
    </w:p>
    <w:p>
      <w:pPr>
        <w:ind w:firstLineChars="200" w:firstLine="420"/>
      </w:pPr>
      <w:r>
        <w:t>fprintf (stderr, "Unble to allocate me</w:t>
      </w:r>
    </w:p>
    <w:p>
      <w:pPr>
        <w:ind w:firstLineChars="200" w:firstLine="420"/>
      </w:pPr>
      <w:r>
        <w:t>exit(1);</w:t>
      </w:r>
    </w:p>
    <w:p>
      <w:pPr>
        <w:ind w:firstLineChars="100" w:firstLine="210"/>
      </w:pPr>
      <w:r>
        <w:t>}</w:t>
      </w:r>
    </w:p>
    <w:p>
      <w:pPr>
        <w:ind w:firstLineChars="100" w:firstLine="210"/>
      </w:pPr>
      <w:r>
        <w:t>CopyToNode(item, pnew) ;</w:t>
      </w:r>
    </w:p>
    <w:p>
      <w:pPr>
        <w:ind w:firstLineChars="100" w:firstLine="210"/>
      </w:pPr>
      <w:r>
        <w:t>pnew -&gt;Next = NULL:</w:t>
      </w:r>
    </w:p>
    <w:p>
      <w:pPr>
        <w:ind w:firstLineChars="100" w:firstLine="210"/>
      </w:pPr>
      <w:r>
        <w:t>if (QueueIsEmpty (pq))</w:t>
      </w:r>
    </w:p>
    <w:p>
      <w:pPr>
        <w:ind w:firstLineChars="200" w:firstLine="420"/>
      </w:pPr>
      <w:r>
        <w:t>pq-&gt;front = pnew;</w:t>
      </w:r>
    </w:p>
    <w:p>
      <w:pPr>
        <w:ind w:firstLineChars="100" w:firstLine="210"/>
      </w:pPr>
      <w:r>
        <w:t>else</w:t>
      </w:r>
    </w:p>
    <w:p>
      <w:pPr>
        <w:ind w:firstLineChars="200" w:firstLine="420"/>
      </w:pPr>
      <w:r>
        <w:t xml:space="preserve">pq-&gt;rear- &gt;Next = pnew; </w:t>
      </w:r>
    </w:p>
    <w:p>
      <w:pPr>
        <w:ind w:firstLineChars="100" w:firstLine="210"/>
      </w:pPr>
      <w:r>
        <w:t>pq-&gt;rear = pnew;</w:t>
      </w:r>
    </w:p>
    <w:p>
      <w:pPr>
        <w:ind w:firstLineChars="100" w:firstLine="210"/>
      </w:pPr>
      <w:r>
        <w:t>pq-&gt;items++;</w:t>
      </w:r>
    </w:p>
    <w:p>
      <w:pPr>
        <w:ind w:firstLineChars="100" w:firstLine="210"/>
      </w:pPr>
      <w:r>
        <w:t>returntrue; .</w:t>
      </w:r>
    </w:p>
    <w:p>
      <w:r>
        <w:rPr>
          <w:rFonts w:hint="eastAsia"/>
        </w:rPr>
        <w:t>}</w:t>
      </w:r>
    </w:p>
    <w:p>
      <w:r>
        <w:t>int DeQueue(Item * pitem, Queue * pq)</w:t>
      </w:r>
    </w:p>
    <w:p>
      <w:r>
        <w:rPr>
          <w:rFonts w:hint="eastAsia"/>
        </w:rPr>
        <w:t>{</w:t>
      </w:r>
    </w:p>
    <w:p>
      <w:pPr>
        <w:ind w:firstLineChars="100" w:firstLine="210"/>
      </w:pPr>
      <w:r>
        <w:t>Node * pt;</w:t>
      </w:r>
    </w:p>
    <w:p>
      <w:pPr>
        <w:ind w:firstLineChars="100" w:firstLine="210"/>
      </w:pPr>
      <w:r>
        <w:t>if (Queue IsEmpty (pg))</w:t>
      </w:r>
    </w:p>
    <w:p>
      <w:pPr>
        <w:ind w:firstLineChars="200" w:firstLine="420"/>
      </w:pPr>
      <w:r>
        <w:t>returnfalse;</w:t>
      </w:r>
    </w:p>
    <w:p>
      <w:pPr>
        <w:ind w:firstLineChars="100" w:firstLine="210"/>
      </w:pPr>
      <w:r>
        <w:t>CopyToItem(pq- &gt;front, pitem) ;</w:t>
      </w:r>
    </w:p>
    <w:p>
      <w:pPr>
        <w:ind w:firstLineChars="100" w:firstLine="210"/>
      </w:pPr>
      <w:r>
        <w:t>pt = pq-&gt;front;</w:t>
      </w:r>
    </w:p>
    <w:p>
      <w:pPr>
        <w:ind w:firstLineChars="100" w:firstLine="210"/>
      </w:pPr>
      <w:r>
        <w:t>pq-&gt;front = pq-&gt;front- &gt;Next;</w:t>
      </w:r>
    </w:p>
    <w:p>
      <w:pPr>
        <w:ind w:firstLineChars="100" w:firstLine="210"/>
      </w:pPr>
      <w:r>
        <w:t>free(pt) ;</w:t>
      </w:r>
    </w:p>
    <w:p>
      <w:pPr>
        <w:ind w:firstLineChars="100" w:firstLine="210"/>
      </w:pPr>
      <w:r>
        <w:t>pq-&gt;i tems-- ;</w:t>
      </w:r>
    </w:p>
    <w:p>
      <w:pPr>
        <w:ind w:firstLineChars="100" w:firstLine="210"/>
      </w:pPr>
      <w:r>
        <w:t>if (pq-&gt;items == 0)</w:t>
      </w:r>
    </w:p>
    <w:p>
      <w:pPr>
        <w:ind w:firstLineChars="200" w:firstLine="420"/>
      </w:pPr>
      <w:r>
        <w:t>pq-&gt;rear = NULL;</w:t>
      </w:r>
    </w:p>
    <w:p>
      <w:pPr>
        <w:ind w:firstLineChars="100" w:firstLine="210"/>
      </w:pPr>
      <w:r>
        <w:t>returntrue;</w:t>
      </w:r>
    </w:p>
    <w:p>
      <w:r>
        <w:t>}</w:t>
      </w:r>
    </w:p>
    <w:p/>
    <w:p>
      <w:r>
        <w:t>void EmptyTheQueue (Queue * pq)</w:t>
      </w:r>
    </w:p>
    <w:p>
      <w:r>
        <w:rPr>
          <w:rFonts w:hint="eastAsia"/>
        </w:rPr>
        <w:t>{</w:t>
      </w:r>
    </w:p>
    <w:p>
      <w:pPr>
        <w:ind w:firstLineChars="100" w:firstLine="210"/>
      </w:pPr>
      <w:r>
        <w:t>Item dummy ;</w:t>
      </w:r>
    </w:p>
    <w:p>
      <w:pPr>
        <w:ind w:firstLineChars="100" w:firstLine="210"/>
      </w:pPr>
      <w:r>
        <w:t>while (!QueueIsEmpty (pq))</w:t>
      </w:r>
    </w:p>
    <w:p>
      <w:pPr>
        <w:ind w:firstLineChars="200" w:firstLine="420"/>
      </w:pPr>
      <w:r>
        <w:t>DeQueue (&amp;dummy, pq);</w:t>
      </w:r>
    </w:p>
    <w:p>
      <w:r>
        <w:t>}</w:t>
      </w:r>
    </w:p>
    <w:p/>
    <w:p>
      <w:r>
        <w:t>staticvoid CopyToNode(Itemitem, Node * pq)</w:t>
      </w:r>
    </w:p>
    <w:p>
      <w:r>
        <w:rPr>
          <w:rFonts w:hint="eastAsia"/>
        </w:rPr>
        <w:t>{</w:t>
      </w:r>
    </w:p>
    <w:p>
      <w:pPr>
        <w:ind w:firstLineChars="100" w:firstLine="210"/>
      </w:pPr>
      <w:r>
        <w:t>pq-&gt;item =item;</w:t>
      </w:r>
    </w:p>
    <w:p>
      <w:r>
        <w:rPr>
          <w:rFonts w:hint="eastAsia"/>
        </w:rPr>
        <w:t>}</w:t>
      </w:r>
    </w:p>
    <w:p/>
    <w:p>
      <w:r>
        <w:t>statievoid CopyToItem(Node * pq, Item* pi)</w:t>
      </w:r>
    </w:p>
    <w:p>
      <w:r>
        <w:rPr>
          <w:rFonts w:hint="eastAsia"/>
        </w:rPr>
        <w:t>{</w:t>
      </w:r>
    </w:p>
    <w:p>
      <w:pPr>
        <w:ind w:firstLineChars="100" w:firstLine="210"/>
      </w:pPr>
      <w:r>
        <w:t xml:space="preserve">*pi=pq-&gt;item; </w:t>
      </w:r>
    </w:p>
    <w:p>
      <w:r>
        <w:rPr>
          <w:rFonts w:hint="eastAsia"/>
        </w:rPr>
        <w:t>}</w:t>
      </w:r>
    </w:p>
    <w:p/>
    <w:p>
      <w:r>
        <w:t>double Average (doubleAve[], intn)</w:t>
      </w:r>
    </w:p>
    <w:p>
      <w:r>
        <w:rPr>
          <w:rFonts w:hint="eastAsia"/>
        </w:rPr>
        <w:t>{</w:t>
      </w:r>
    </w:p>
    <w:p>
      <w:pPr>
        <w:ind w:firstLineChars="100" w:firstLine="210"/>
      </w:pPr>
      <w:r>
        <w:t>int i;</w:t>
      </w:r>
    </w:p>
    <w:p>
      <w:pPr>
        <w:ind w:firstLineChars="100" w:firstLine="210"/>
      </w:pPr>
      <w:r>
        <w:t>double Sum = 0. 0;</w:t>
      </w:r>
    </w:p>
    <w:p>
      <w:pPr>
        <w:ind w:firstLineChars="100" w:firstLine="210"/>
      </w:pPr>
      <w:r>
        <w:t>for(i=0;i&lt;=n-1;i++)</w:t>
      </w:r>
    </w:p>
    <w:p>
      <w:pPr>
        <w:ind w:firstLineChars="100" w:firstLine="210"/>
      </w:pPr>
      <w:r>
        <w:rPr>
          <w:rFonts w:hint="eastAsia"/>
        </w:rPr>
        <w:t>{</w:t>
      </w:r>
    </w:p>
    <w:p>
      <w:pPr>
        <w:ind w:firstLineChars="200" w:firstLine="420"/>
      </w:pPr>
      <w:r>
        <w:t>Sum += Ave[i];</w:t>
      </w:r>
    </w:p>
    <w:p>
      <w:pPr>
        <w:ind w:firstLineChars="100" w:firstLine="210"/>
      </w:pPr>
      <w:r>
        <w:rPr>
          <w:rFonts w:hint="eastAsia"/>
        </w:rPr>
        <w:t>}</w:t>
      </w:r>
    </w:p>
    <w:p>
      <w:pPr>
        <w:ind w:firstLineChars="100" w:firstLine="210"/>
      </w:pPr>
      <w:r>
        <w:t>return Sum /n;</w:t>
      </w:r>
    </w:p>
    <w:p>
      <w:r>
        <w:rPr>
          <w:rFonts w:hint="eastAsia"/>
        </w:rPr>
        <w:t>}</w:t>
      </w:r>
    </w:p>
    <w:p>
      <w:pPr>
        <w:rPr>
          <w:b/>
          <w:bCs/>
          <w:sz w:val="24"/>
          <w:szCs w:val="24"/>
        </w:rPr>
      </w:pPr>
      <w:r>
        <w:rPr>
          <w:rFonts w:hint="eastAsia"/>
          <w:b/>
          <w:bCs/>
          <w:sz w:val="24"/>
          <w:szCs w:val="24"/>
        </w:rPr>
        <w:t>2、M</w:t>
      </w:r>
      <w:r>
        <w:rPr>
          <w:b/>
          <w:bCs/>
          <w:sz w:val="24"/>
          <w:szCs w:val="24"/>
        </w:rPr>
        <w:t>ATLAB</w:t>
      </w:r>
      <w:r>
        <w:rPr>
          <w:rFonts w:hint="eastAsia"/>
          <w:b/>
          <w:bCs/>
          <w:sz w:val="24"/>
          <w:szCs w:val="24"/>
        </w:rPr>
        <w:t>程序</w:t>
      </w:r>
    </w:p>
    <w:p>
      <w:r>
        <w:t>Syms y v w yita1 T</w:t>
      </w:r>
    </w:p>
    <w:p>
      <w:r>
        <w:t>y = w-yita1*T -yita1*0. 11*w +v;</w:t>
      </w:r>
    </w:p>
    <w:p>
      <w:r>
        <w:t>ans1 = diff(y, v) ;</w:t>
      </w:r>
    </w:p>
    <w:p>
      <w:r>
        <w:t>ans2 = diff(y, w) ;</w:t>
      </w:r>
    </w:p>
    <w:p>
      <w:r>
        <w:t>ans3 = diff(y, yita1);</w:t>
      </w:r>
    </w:p>
    <w:p>
      <w:r>
        <w:t>ans4 = diff(y, T);</w:t>
      </w:r>
    </w:p>
    <w:p>
      <w:pPr>
        <w:rPr>
          <w:b/>
          <w:bCs/>
          <w:sz w:val="24"/>
          <w:szCs w:val="24"/>
        </w:rPr>
      </w:pPr>
      <w:r>
        <w:rPr>
          <w:rFonts w:hint="eastAsia"/>
          <w:b/>
          <w:bCs/>
          <w:sz w:val="24"/>
          <w:szCs w:val="24"/>
        </w:rPr>
        <w:t>问题三模型求解程序</w:t>
      </w:r>
    </w:p>
    <w:p>
      <w:pPr>
        <w:rPr>
          <w:szCs w:val="21"/>
        </w:rPr>
      </w:pPr>
      <w:r>
        <w:rPr>
          <w:szCs w:val="21"/>
        </w:rPr>
        <w:t>Syms m L k1 k2 k3 tao S D</w:t>
      </w:r>
    </w:p>
    <w:p>
      <w:pPr>
        <w:rPr>
          <w:szCs w:val="21"/>
        </w:rPr>
      </w:pPr>
      <w:r>
        <w:rPr>
          <w:szCs w:val="21"/>
        </w:rPr>
        <w:t>f = m/ (L/exp (-k1* (2. 5*m -4) *m+k2)+( (m/2-1)*S+ (m*D) /2) /exp(-k1* (2. 5*m-4) *m+k2)+tao+ (m/2 -1)*k3);</w:t>
      </w:r>
    </w:p>
    <w:p>
      <w:pPr>
        <w:rPr>
          <w:szCs w:val="21"/>
        </w:rPr>
      </w:pPr>
      <w:r>
        <w:rPr>
          <w:szCs w:val="21"/>
        </w:rPr>
        <w:t>dd = diff(f,m) ;</w:t>
      </w:r>
    </w:p>
    <w:p/>
    <w:sectPr>
      <w:pgSz w:w="11906" w:h="16838"/>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经典宋体简">
    <w:altName w:val="宋体"/>
    <w:panose1 w:val="00000000000000000000"/>
    <w:charset w:val="86"/>
    <w:family w:val="modern"/>
    <w:pitch w:val="variable"/>
    <w:sig w:usb0="00000000" w:usb1="00000000" w:usb2="0000001E"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roid Sans"/>
    <w:panose1 w:val="02010600030101010101"/>
    <w:charset w:val="86"/>
    <w:family w:val="auto"/>
    <w:pitch w:val="variable"/>
    <w:sig w:usb0="A00002BF" w:usb1="38CF7CFA" w:usb2="00000016" w:usb3="00000000" w:csb0="0004000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黑体">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ulTrailSpace/>
    <w:doNotExpandShiftReturn/>
    <w:adjustLineHeightInTabl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jc w:val="both"/>
    </w:pPr>
    <w:rPr>
      <w:rFonts w:ascii="等线" w:eastAsia="等线" w:cs="Arial"/>
      <w:kern w:val="2"/>
      <w:sz w:val="21"/>
      <w:szCs w:val="22"/>
      <w:lang w:val="en-US" w:eastAsia="zh-CN"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黑体"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header"/>
    <w:basedOn w:val="0"/>
    <w:pPr>
      <w:tabs>
        <w:tab w:val="center" w:pos="4153"/>
        <w:tab w:val="right" w:pos="8306"/>
      </w:tabs>
      <w:snapToGrid w:val="0"/>
      <w:jc w:val="center"/>
    </w:pPr>
    <w:rPr>
      <w:sz w:val="18"/>
      <w:szCs w:val="18"/>
    </w:rPr>
  </w:style>
  <w:style w:type="paragraph" w:styleId="16">
    <w:name w:val="footer"/>
    <w:basedOn w:val="0"/>
    <w:pPr>
      <w:tabs>
        <w:tab w:val="center" w:pos="4153"/>
        <w:tab w:val="right" w:pos="8306"/>
      </w:tabs>
      <w:snapToGrid w:val="0"/>
      <w:jc w:val="left"/>
    </w:pPr>
    <w:rPr>
      <w:sz w:val="18"/>
      <w:szCs w:val="18"/>
    </w:rPr>
  </w:style>
  <w:style w:type="paragraph" w:customStyle="1" w:styleId="17">
    <w:name w:val="List Paragraph"/>
    <w:basedOn w:val="0"/>
    <w:pPr>
      <w:ind w:firstLineChars="200" w:firstLine="200"/>
    </w:pPr>
  </w:style>
  <w:style w:type="character" w:styleId="18">
    <w:name w:val="annotation reference"/>
    <w:basedOn w:val="10"/>
    <w:rPr>
      <w:sz w:val="21"/>
      <w:szCs w:val="21"/>
    </w:rPr>
  </w:style>
  <w:style w:type="paragraph" w:styleId="19">
    <w:name w:val="annotation text"/>
    <w:basedOn w:val="0"/>
    <w:pPr>
      <w:jc w:val="left"/>
    </w:pPr>
  </w:style>
  <w:style w:type="paragraph" w:styleId="20">
    <w:name w:val="annotation subject"/>
    <w:basedOn w:val="19"/>
    <w:next w:val="19"/>
    <w:rPr>
      <w:b/>
      <w:bCs/>
    </w:rPr>
  </w:style>
  <w:style w:type="character" w:customStyle="1" w:styleId="21">
    <w:name w:val="Placeholder Text"/>
    <w:basedOn w:val="10"/>
    <w:rPr>
      <w:color w:val="80808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oleObject" Target="embeddings/oleObject1.bin"/><Relationship Id="rId5" Type="http://schemas.openxmlformats.org/officeDocument/2006/relationships/image" Target="media/9.png"/><Relationship Id="rId6" Type="http://schemas.openxmlformats.org/officeDocument/2006/relationships/image" Target="media/12.png"/><Relationship Id="rId7" Type="http://schemas.openxmlformats.org/officeDocument/2006/relationships/image" Target="media/15.png"/><Relationship Id="rId8" Type="http://schemas.openxmlformats.org/officeDocument/2006/relationships/image" Target="media/18.png"/><Relationship Id="rId9" Type="http://schemas.openxmlformats.org/officeDocument/2006/relationships/image" Target="media/21.png"/><Relationship Id="rId10" Type="http://schemas.openxmlformats.org/officeDocument/2006/relationships/image" Target="media/24.png"/><Relationship Id="rId11" Type="http://schemas.openxmlformats.org/officeDocument/2006/relationships/image" Target="media/27.png"/><Relationship Id="rId12" Type="http://schemas.openxmlformats.org/officeDocument/2006/relationships/image" Target="media/30.png"/><Relationship Id="rId13" Type="http://schemas.openxmlformats.org/officeDocument/2006/relationships/image" Target="media/33.png"/><Relationship Id="rId14" Type="http://schemas.openxmlformats.org/officeDocument/2006/relationships/image" Target="media/36.png"/><Relationship Id="rId15" Type="http://schemas.openxmlformats.org/officeDocument/2006/relationships/image" Target="media/39.png"/><Relationship Id="rId16" Type="http://schemas.openxmlformats.org/officeDocument/2006/relationships/image" Target="media/42.png"/><Relationship Id="rId17" Type="http://schemas.openxmlformats.org/officeDocument/2006/relationships/image" Target="media/45.png"/><Relationship Id="rId18" Type="http://schemas.openxmlformats.org/officeDocument/2006/relationships/image" Target="media/48.png"/><Relationship Id="rId19" Type="http://schemas.openxmlformats.org/officeDocument/2006/relationships/styles" Target="styles.xml"/><Relationship Id="rId20" Type="http://schemas.openxmlformats.org/officeDocument/2006/relationships/fontTable" Target="fontTable.xml"/></Relationships>
</file>

<file path=docProps/app.xml><?xml version="1.0" encoding="utf-8"?>
<Properties xmlns="http://schemas.openxmlformats.org/officeDocument/2006/extended-properties">
  <Template>Normal.eit</Template>
  <TotalTime>3</TotalTime>
  <Application>Yozo_Office</Application>
  <Pages>24</Pages>
  <Words>7612</Words>
  <Characters>11537</Characters>
  <Lines>609</Lines>
  <Paragraphs>421</Paragraphs>
  <CharactersWithSpaces>12061</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宁 李</dc:creator>
  <cp:lastModifiedBy>vivo用户</cp:lastModifiedBy>
  <cp:revision>3</cp:revision>
  <dcterms:created xsi:type="dcterms:W3CDTF">2023-07-19T10:03:00Z</dcterms:created>
  <dcterms:modified xsi:type="dcterms:W3CDTF">2023-07-20T08:57:09Z</dcterms:modified>
</cp:coreProperties>
</file>