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1CD8D" w14:textId="2A2423C2" w:rsidR="004D4B1D" w:rsidRPr="00552560" w:rsidRDefault="00552560" w:rsidP="004D4B1D">
      <w:pPr>
        <w:jc w:val="center"/>
        <w:rPr>
          <w:rFonts w:ascii="Times New Roman" w:eastAsia="黑体" w:hAnsi="Times New Roman" w:cs="Times New Roman"/>
          <w:b/>
          <w:color w:val="000000" w:themeColor="text1"/>
          <w:sz w:val="32"/>
          <w:szCs w:val="32"/>
        </w:rPr>
      </w:pPr>
      <w:bookmarkStart w:id="0" w:name="_Hlk140824798"/>
      <w:r w:rsidRPr="00552560">
        <w:rPr>
          <w:rFonts w:ascii="Times New Roman" w:eastAsia="黑体" w:hAnsi="Times New Roman" w:cs="Times New Roman"/>
          <w:b/>
          <w:color w:val="000000" w:themeColor="text1"/>
          <w:sz w:val="32"/>
          <w:szCs w:val="32"/>
        </w:rPr>
        <w:t>D</w:t>
      </w:r>
      <w:r w:rsidRPr="00552560">
        <w:rPr>
          <w:rFonts w:ascii="Times New Roman" w:eastAsia="黑体" w:hAnsi="Times New Roman" w:cs="Times New Roman"/>
          <w:b/>
          <w:color w:val="000000" w:themeColor="text1"/>
          <w:sz w:val="32"/>
          <w:szCs w:val="32"/>
        </w:rPr>
        <w:t>题</w:t>
      </w:r>
      <w:r w:rsidRPr="00552560">
        <w:rPr>
          <w:rFonts w:ascii="Times New Roman" w:eastAsia="黑体" w:hAnsi="Times New Roman" w:cs="Times New Roman"/>
          <w:b/>
          <w:color w:val="000000" w:themeColor="text1"/>
          <w:sz w:val="32"/>
          <w:szCs w:val="32"/>
        </w:rPr>
        <w:t xml:space="preserve">  </w:t>
      </w:r>
      <w:r w:rsidR="000216F9" w:rsidRPr="00552560">
        <w:rPr>
          <w:rFonts w:ascii="Times New Roman" w:eastAsia="黑体" w:hAnsi="Times New Roman" w:cs="Times New Roman"/>
          <w:b/>
          <w:color w:val="000000" w:themeColor="text1"/>
          <w:sz w:val="32"/>
          <w:szCs w:val="32"/>
        </w:rPr>
        <w:t>基</w:t>
      </w:r>
      <w:r w:rsidR="00BB6AAB" w:rsidRPr="00552560">
        <w:rPr>
          <w:rFonts w:ascii="Times New Roman" w:eastAsia="黑体" w:hAnsi="Times New Roman" w:cs="Times New Roman"/>
          <w:b/>
          <w:color w:val="000000" w:themeColor="text1"/>
          <w:sz w:val="32"/>
          <w:szCs w:val="32"/>
        </w:rPr>
        <w:t>于机理的</w:t>
      </w:r>
      <w:r w:rsidR="004D4B1D" w:rsidRPr="00552560">
        <w:rPr>
          <w:rFonts w:ascii="Times New Roman" w:eastAsia="黑体" w:hAnsi="Times New Roman" w:cs="Times New Roman"/>
          <w:b/>
          <w:color w:val="000000" w:themeColor="text1"/>
          <w:sz w:val="32"/>
          <w:szCs w:val="32"/>
        </w:rPr>
        <w:t>致伤工具推断</w:t>
      </w:r>
      <w:bookmarkEnd w:id="0"/>
    </w:p>
    <w:p w14:paraId="51874F59" w14:textId="77777777" w:rsidR="004D4B1D" w:rsidRPr="00552560" w:rsidRDefault="004D4B1D" w:rsidP="00552560">
      <w:pPr>
        <w:rPr>
          <w:rFonts w:ascii="宋体" w:eastAsia="宋体" w:hAnsi="宋体" w:cs="Times New Roman" w:hint="eastAsia"/>
          <w:sz w:val="24"/>
          <w:szCs w:val="24"/>
        </w:rPr>
      </w:pPr>
    </w:p>
    <w:p w14:paraId="60EC01F3" w14:textId="77777777" w:rsidR="00552560" w:rsidRDefault="004D4B1D" w:rsidP="00552560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60680">
        <w:rPr>
          <w:rFonts w:ascii="宋体" w:eastAsia="宋体" w:hAnsi="宋体" w:cs="Times New Roman"/>
          <w:sz w:val="24"/>
          <w:szCs w:val="24"/>
        </w:rPr>
        <w:t>致伤工具的推断一直</w:t>
      </w:r>
      <w:r>
        <w:rPr>
          <w:rFonts w:ascii="宋体" w:eastAsia="宋体" w:hAnsi="宋体" w:cs="Times New Roman" w:hint="eastAsia"/>
          <w:sz w:val="24"/>
          <w:szCs w:val="24"/>
        </w:rPr>
        <w:t>是</w:t>
      </w:r>
      <w:r w:rsidRPr="00E60680">
        <w:rPr>
          <w:rFonts w:ascii="宋体" w:eastAsia="宋体" w:hAnsi="宋体" w:cs="Times New Roman"/>
          <w:sz w:val="24"/>
          <w:szCs w:val="24"/>
        </w:rPr>
        <w:t>法医工作中的热点和难点。</w:t>
      </w:r>
      <w:r w:rsidRPr="00330C02">
        <w:rPr>
          <w:rFonts w:ascii="宋体" w:eastAsia="宋体" w:hAnsi="宋体" w:cs="Times New Roman"/>
          <w:sz w:val="24"/>
          <w:szCs w:val="24"/>
        </w:rPr>
        <w:t>由于作用位置、作用方式的不同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E60680">
        <w:rPr>
          <w:rFonts w:ascii="宋体" w:eastAsia="宋体" w:hAnsi="宋体" w:cs="Times New Roman"/>
          <w:sz w:val="24"/>
          <w:szCs w:val="24"/>
        </w:rPr>
        <w:t>相同的致伤工具在人体组织上会形成不同的损伤形态</w:t>
      </w:r>
      <w:r w:rsidR="00784B25">
        <w:rPr>
          <w:rFonts w:ascii="宋体" w:eastAsia="宋体" w:hAnsi="宋体" w:cs="Times New Roman" w:hint="eastAsia"/>
          <w:b/>
          <w:sz w:val="24"/>
          <w:szCs w:val="24"/>
        </w:rPr>
        <w:t>，</w:t>
      </w:r>
      <w:r w:rsidRPr="00E60680">
        <w:rPr>
          <w:rFonts w:ascii="宋体" w:eastAsia="宋体" w:hAnsi="宋体" w:cs="Times New Roman"/>
          <w:sz w:val="24"/>
          <w:szCs w:val="24"/>
        </w:rPr>
        <w:t>不同的致伤工具也</w:t>
      </w:r>
      <w:r>
        <w:rPr>
          <w:rFonts w:ascii="宋体" w:eastAsia="宋体" w:hAnsi="宋体" w:cs="Times New Roman" w:hint="eastAsia"/>
          <w:sz w:val="24"/>
          <w:szCs w:val="24"/>
        </w:rPr>
        <w:t>可能</w:t>
      </w:r>
      <w:r w:rsidRPr="00E60680">
        <w:rPr>
          <w:rFonts w:ascii="宋体" w:eastAsia="宋体" w:hAnsi="宋体" w:cs="Times New Roman"/>
          <w:sz w:val="24"/>
          <w:szCs w:val="24"/>
        </w:rPr>
        <w:t>形成相同的损伤形态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  <w:r w:rsidR="00226016">
        <w:rPr>
          <w:rFonts w:ascii="宋体" w:eastAsia="宋体" w:hAnsi="宋体" w:cs="Times New Roman"/>
          <w:sz w:val="24"/>
          <w:szCs w:val="24"/>
        </w:rPr>
        <w:t>致伤工具</w:t>
      </w:r>
      <w:r w:rsidR="00226016">
        <w:rPr>
          <w:rFonts w:ascii="宋体" w:eastAsia="宋体" w:hAnsi="宋体" w:cs="Times New Roman" w:hint="eastAsia"/>
          <w:sz w:val="24"/>
          <w:szCs w:val="24"/>
        </w:rPr>
        <w:t>品种</w:t>
      </w:r>
      <w:r w:rsidRPr="00E60680">
        <w:rPr>
          <w:rFonts w:ascii="宋体" w:eastAsia="宋体" w:hAnsi="宋体" w:cs="Times New Roman"/>
          <w:sz w:val="24"/>
          <w:szCs w:val="24"/>
        </w:rPr>
        <w:t>繁多、形态各异，</w:t>
      </w:r>
      <w:r w:rsidR="00226016">
        <w:rPr>
          <w:rFonts w:ascii="宋体" w:eastAsia="宋体" w:hAnsi="宋体" w:cs="Times New Roman" w:hint="eastAsia"/>
          <w:sz w:val="24"/>
          <w:szCs w:val="24"/>
        </w:rPr>
        <w:t>但大致可分为两类：</w:t>
      </w:r>
      <w:r w:rsidR="00226016" w:rsidRPr="00E60680">
        <w:rPr>
          <w:rFonts w:ascii="宋体" w:eastAsia="宋体" w:hAnsi="宋体" w:cs="Times New Roman"/>
          <w:sz w:val="24"/>
          <w:szCs w:val="24"/>
        </w:rPr>
        <w:t>锐</w:t>
      </w:r>
      <w:r w:rsidR="00226016">
        <w:rPr>
          <w:rFonts w:ascii="宋体" w:eastAsia="宋体" w:hAnsi="宋体" w:cs="Times New Roman" w:hint="eastAsia"/>
          <w:sz w:val="24"/>
          <w:szCs w:val="24"/>
        </w:rPr>
        <w:t>器</w:t>
      </w:r>
      <w:r w:rsidR="00226016" w:rsidRPr="00E60680">
        <w:rPr>
          <w:rFonts w:ascii="宋体" w:eastAsia="宋体" w:hAnsi="宋体" w:cs="Times New Roman"/>
          <w:sz w:val="24"/>
          <w:szCs w:val="24"/>
        </w:rPr>
        <w:t>（如刀、刺等）</w:t>
      </w:r>
      <w:r w:rsidR="00226016">
        <w:rPr>
          <w:rFonts w:ascii="宋体" w:eastAsia="宋体" w:hAnsi="宋体" w:cs="Times New Roman" w:hint="eastAsia"/>
          <w:sz w:val="24"/>
          <w:szCs w:val="24"/>
        </w:rPr>
        <w:t>和</w:t>
      </w:r>
      <w:r w:rsidR="00226016" w:rsidRPr="00E60680">
        <w:rPr>
          <w:rFonts w:ascii="宋体" w:eastAsia="宋体" w:hAnsi="宋体" w:cs="Times New Roman" w:hint="eastAsia"/>
          <w:sz w:val="24"/>
          <w:szCs w:val="24"/>
        </w:rPr>
        <w:t>钝器（如锤子、铁棍、石头等）</w:t>
      </w:r>
      <w:r w:rsidR="00226016">
        <w:rPr>
          <w:rFonts w:ascii="宋体" w:eastAsia="宋体" w:hAnsi="宋体" w:cs="Times New Roman" w:hint="eastAsia"/>
          <w:sz w:val="24"/>
          <w:szCs w:val="24"/>
        </w:rPr>
        <w:t>。</w:t>
      </w:r>
      <w:r w:rsidRPr="00E60680">
        <w:rPr>
          <w:rFonts w:ascii="宋体" w:eastAsia="宋体" w:hAnsi="宋体" w:cs="Times New Roman"/>
          <w:sz w:val="24"/>
          <w:szCs w:val="24"/>
        </w:rPr>
        <w:t>为了提高办案</w:t>
      </w:r>
      <w:r w:rsidRPr="00E60680">
        <w:rPr>
          <w:rFonts w:ascii="宋体" w:eastAsia="宋体" w:hAnsi="宋体" w:cs="Times New Roman" w:hint="eastAsia"/>
          <w:sz w:val="24"/>
          <w:szCs w:val="24"/>
        </w:rPr>
        <w:t>现场</w:t>
      </w:r>
      <w:r w:rsidRPr="00E60680">
        <w:rPr>
          <w:rFonts w:ascii="宋体" w:eastAsia="宋体" w:hAnsi="宋体" w:cs="Times New Roman"/>
          <w:sz w:val="24"/>
          <w:szCs w:val="24"/>
        </w:rPr>
        <w:t>寻找凶器的效率</w:t>
      </w:r>
      <w:r w:rsidRPr="00E60680">
        <w:rPr>
          <w:rFonts w:ascii="宋体" w:eastAsia="宋体" w:hAnsi="宋体" w:cs="Times New Roman" w:hint="eastAsia"/>
          <w:sz w:val="24"/>
          <w:szCs w:val="24"/>
        </w:rPr>
        <w:t>，</w:t>
      </w:r>
      <w:r w:rsidR="00226016">
        <w:rPr>
          <w:rFonts w:ascii="宋体" w:eastAsia="宋体" w:hAnsi="宋体" w:cs="Times New Roman" w:hint="eastAsia"/>
          <w:sz w:val="24"/>
          <w:szCs w:val="24"/>
        </w:rPr>
        <w:t>请</w:t>
      </w:r>
      <w:r w:rsidR="00784B25">
        <w:rPr>
          <w:rFonts w:ascii="宋体" w:eastAsia="宋体" w:hAnsi="宋体" w:cs="Times New Roman" w:hint="eastAsia"/>
          <w:sz w:val="24"/>
          <w:szCs w:val="24"/>
        </w:rPr>
        <w:t>考察某些</w:t>
      </w:r>
      <w:r w:rsidR="00784B25" w:rsidRPr="00E60680">
        <w:rPr>
          <w:rFonts w:ascii="宋体" w:eastAsia="宋体" w:hAnsi="宋体" w:cs="Times New Roman"/>
          <w:sz w:val="24"/>
          <w:szCs w:val="24"/>
        </w:rPr>
        <w:t>锐</w:t>
      </w:r>
      <w:r w:rsidR="00784B25">
        <w:rPr>
          <w:rFonts w:ascii="宋体" w:eastAsia="宋体" w:hAnsi="宋体" w:cs="Times New Roman" w:hint="eastAsia"/>
          <w:sz w:val="24"/>
          <w:szCs w:val="24"/>
        </w:rPr>
        <w:t>器和</w:t>
      </w:r>
      <w:r w:rsidR="00784B25" w:rsidRPr="00E60680">
        <w:rPr>
          <w:rFonts w:ascii="宋体" w:eastAsia="宋体" w:hAnsi="宋体" w:cs="Times New Roman" w:hint="eastAsia"/>
          <w:sz w:val="24"/>
          <w:szCs w:val="24"/>
        </w:rPr>
        <w:t>钝器</w:t>
      </w:r>
      <w:r w:rsidR="00784B25">
        <w:rPr>
          <w:rFonts w:ascii="宋体" w:eastAsia="宋体" w:hAnsi="宋体" w:cs="Times New Roman" w:hint="eastAsia"/>
          <w:sz w:val="24"/>
          <w:szCs w:val="24"/>
        </w:rPr>
        <w:t>的几何特性，并</w:t>
      </w:r>
      <w:r w:rsidR="00226016">
        <w:rPr>
          <w:rFonts w:ascii="宋体" w:eastAsia="宋体" w:hAnsi="宋体" w:cs="Times New Roman" w:hint="eastAsia"/>
          <w:sz w:val="24"/>
          <w:szCs w:val="24"/>
        </w:rPr>
        <w:t>通过建立</w:t>
      </w:r>
      <w:r w:rsidRPr="00E60680">
        <w:rPr>
          <w:rFonts w:ascii="宋体" w:eastAsia="宋体" w:hAnsi="宋体" w:cs="Times New Roman"/>
          <w:sz w:val="24"/>
          <w:szCs w:val="24"/>
        </w:rPr>
        <w:t>数学模型来</w:t>
      </w:r>
      <w:r w:rsidRPr="00E60680">
        <w:rPr>
          <w:rFonts w:ascii="宋体" w:eastAsia="宋体" w:hAnsi="宋体" w:cs="Times New Roman" w:hint="eastAsia"/>
          <w:sz w:val="24"/>
          <w:szCs w:val="24"/>
        </w:rPr>
        <w:t>研究伤口的形成机理，</w:t>
      </w:r>
      <w:r w:rsidRPr="00E60680">
        <w:rPr>
          <w:rFonts w:ascii="宋体" w:eastAsia="宋体" w:hAnsi="宋体" w:cs="Times New Roman"/>
          <w:sz w:val="24"/>
          <w:szCs w:val="24"/>
        </w:rPr>
        <w:t>确定致伤工具</w:t>
      </w:r>
      <w:r w:rsidRPr="00E60680">
        <w:rPr>
          <w:rFonts w:ascii="宋体" w:eastAsia="宋体" w:hAnsi="宋体" w:cs="Times New Roman" w:hint="eastAsia"/>
          <w:sz w:val="24"/>
          <w:szCs w:val="24"/>
        </w:rPr>
        <w:t>与伤口之间的匹配关系</w:t>
      </w:r>
      <w:r w:rsidRPr="00E60680">
        <w:rPr>
          <w:rFonts w:ascii="宋体" w:eastAsia="宋体" w:hAnsi="宋体" w:cs="Times New Roman"/>
          <w:sz w:val="24"/>
          <w:szCs w:val="24"/>
        </w:rPr>
        <w:t>，</w:t>
      </w:r>
      <w:r w:rsidR="00226016">
        <w:rPr>
          <w:rFonts w:ascii="宋体" w:eastAsia="宋体" w:hAnsi="宋体" w:cs="Times New Roman" w:hint="eastAsia"/>
          <w:sz w:val="24"/>
          <w:szCs w:val="24"/>
        </w:rPr>
        <w:t>具体任务如下：</w:t>
      </w:r>
    </w:p>
    <w:p w14:paraId="68F5549E" w14:textId="77777777" w:rsidR="00552560" w:rsidRDefault="00552560" w:rsidP="00552560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问题1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 w:rsidR="004D4B1D" w:rsidRPr="00E60680">
        <w:rPr>
          <w:rFonts w:ascii="宋体" w:eastAsia="宋体" w:hAnsi="宋体" w:cs="Times New Roman"/>
          <w:sz w:val="24"/>
          <w:szCs w:val="24"/>
        </w:rPr>
        <w:t>建立</w:t>
      </w:r>
      <w:r w:rsidR="00127825">
        <w:rPr>
          <w:rFonts w:ascii="宋体" w:eastAsia="宋体" w:hAnsi="宋体" w:cs="Times New Roman" w:hint="eastAsia"/>
          <w:sz w:val="24"/>
          <w:szCs w:val="24"/>
        </w:rPr>
        <w:t>某一类</w:t>
      </w:r>
      <w:r w:rsidR="004D4B1D" w:rsidRPr="00E60680">
        <w:rPr>
          <w:rFonts w:ascii="宋体" w:eastAsia="宋体" w:hAnsi="宋体" w:cs="Times New Roman"/>
          <w:sz w:val="24"/>
          <w:szCs w:val="24"/>
        </w:rPr>
        <w:t>尖锐工具（如刀、刺等）</w:t>
      </w:r>
      <w:r w:rsidR="00127825" w:rsidRPr="00127825">
        <w:rPr>
          <w:rFonts w:ascii="宋体" w:eastAsia="宋体" w:hAnsi="宋体" w:cs="Times New Roman" w:hint="eastAsia"/>
          <w:sz w:val="24"/>
          <w:szCs w:val="24"/>
        </w:rPr>
        <w:t>对人体造成的伤口形状模型</w:t>
      </w:r>
      <w:r w:rsidR="004D4B1D" w:rsidRPr="00E60680">
        <w:rPr>
          <w:rFonts w:ascii="宋体" w:eastAsia="宋体" w:hAnsi="宋体" w:cs="Times New Roman"/>
          <w:sz w:val="24"/>
          <w:szCs w:val="24"/>
        </w:rPr>
        <w:t>，重点考虑头部、手臂和腹部的伤口，并给出模拟结果。</w:t>
      </w:r>
      <w:r w:rsidR="00127825">
        <w:rPr>
          <w:rFonts w:ascii="宋体" w:eastAsia="宋体" w:hAnsi="宋体" w:cs="Times New Roman" w:hint="eastAsia"/>
          <w:sz w:val="24"/>
          <w:szCs w:val="24"/>
        </w:rPr>
        <w:t>部分伤口形状和致伤工具图片</w:t>
      </w:r>
      <w:r w:rsidR="00682AD2">
        <w:rPr>
          <w:rFonts w:ascii="宋体" w:eastAsia="宋体" w:hAnsi="宋体" w:cs="Times New Roman" w:hint="eastAsia"/>
          <w:sz w:val="24"/>
          <w:szCs w:val="24"/>
        </w:rPr>
        <w:t>见附件</w:t>
      </w:r>
      <w:r w:rsidR="00751357">
        <w:rPr>
          <w:rFonts w:ascii="宋体" w:eastAsia="宋体" w:hAnsi="宋体" w:cs="Times New Roman" w:hint="eastAsia"/>
          <w:sz w:val="24"/>
          <w:szCs w:val="24"/>
        </w:rPr>
        <w:t>图</w:t>
      </w:r>
      <w:r w:rsidR="00682AD2">
        <w:rPr>
          <w:rFonts w:ascii="宋体" w:eastAsia="宋体" w:hAnsi="宋体" w:cs="Times New Roman" w:hint="eastAsia"/>
          <w:sz w:val="24"/>
          <w:szCs w:val="24"/>
        </w:rPr>
        <w:t>表1。</w:t>
      </w:r>
    </w:p>
    <w:p w14:paraId="0768A07C" w14:textId="77777777" w:rsidR="00552560" w:rsidRDefault="00552560" w:rsidP="004D4B1D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问题2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 w:rsidR="004D4B1D" w:rsidRPr="00E60680">
        <w:rPr>
          <w:rFonts w:ascii="宋体" w:eastAsia="宋体" w:hAnsi="宋体" w:cs="Times New Roman" w:hint="eastAsia"/>
          <w:sz w:val="24"/>
          <w:szCs w:val="24"/>
        </w:rPr>
        <w:t>建立</w:t>
      </w:r>
      <w:r w:rsidR="00127825">
        <w:rPr>
          <w:rFonts w:ascii="宋体" w:eastAsia="宋体" w:hAnsi="宋体" w:cs="Times New Roman" w:hint="eastAsia"/>
          <w:sz w:val="24"/>
          <w:szCs w:val="24"/>
        </w:rPr>
        <w:t>某一类</w:t>
      </w:r>
      <w:r w:rsidR="004D4B1D" w:rsidRPr="00E60680">
        <w:rPr>
          <w:rFonts w:ascii="宋体" w:eastAsia="宋体" w:hAnsi="宋体" w:cs="Times New Roman" w:hint="eastAsia"/>
          <w:sz w:val="24"/>
          <w:szCs w:val="24"/>
        </w:rPr>
        <w:t>钝器（如锤子、铁棍、石头等）与人体（重点考虑头部和背部）的</w:t>
      </w:r>
      <w:r w:rsidR="004D4B1D" w:rsidRPr="00E60680">
        <w:rPr>
          <w:rFonts w:ascii="宋体" w:eastAsia="宋体" w:hAnsi="宋体" w:cs="Times New Roman"/>
          <w:sz w:val="24"/>
          <w:szCs w:val="24"/>
        </w:rPr>
        <w:t>物理碰撞动力学模型</w:t>
      </w:r>
      <w:r w:rsidR="004D4B1D" w:rsidRPr="00E60680">
        <w:rPr>
          <w:rFonts w:ascii="宋体" w:eastAsia="宋体" w:hAnsi="宋体" w:cs="Times New Roman" w:hint="eastAsia"/>
          <w:sz w:val="24"/>
          <w:szCs w:val="24"/>
        </w:rPr>
        <w:t>，并给出模拟结果</w:t>
      </w:r>
      <w:r w:rsidR="004D4B1D" w:rsidRPr="00E60680">
        <w:rPr>
          <w:rFonts w:ascii="宋体" w:eastAsia="宋体" w:hAnsi="宋体" w:cs="Times New Roman"/>
          <w:sz w:val="24"/>
          <w:szCs w:val="24"/>
        </w:rPr>
        <w:t>。</w:t>
      </w:r>
      <w:r w:rsidR="00682AD2">
        <w:rPr>
          <w:rFonts w:ascii="宋体" w:eastAsia="宋体" w:hAnsi="宋体" w:cs="Times New Roman" w:hint="eastAsia"/>
          <w:sz w:val="24"/>
          <w:szCs w:val="24"/>
        </w:rPr>
        <w:t>部分伤口形状和致伤工具图片见附件</w:t>
      </w:r>
      <w:r w:rsidR="00751357">
        <w:rPr>
          <w:rFonts w:ascii="宋体" w:eastAsia="宋体" w:hAnsi="宋体" w:cs="Times New Roman" w:hint="eastAsia"/>
          <w:sz w:val="24"/>
          <w:szCs w:val="24"/>
        </w:rPr>
        <w:t>图</w:t>
      </w:r>
      <w:r w:rsidR="00682AD2">
        <w:rPr>
          <w:rFonts w:ascii="宋体" w:eastAsia="宋体" w:hAnsi="宋体" w:cs="Times New Roman" w:hint="eastAsia"/>
          <w:sz w:val="24"/>
          <w:szCs w:val="24"/>
        </w:rPr>
        <w:t>表</w:t>
      </w:r>
      <w:r w:rsidR="00682AD2">
        <w:rPr>
          <w:rFonts w:ascii="宋体" w:eastAsia="宋体" w:hAnsi="宋体" w:cs="Times New Roman"/>
          <w:sz w:val="24"/>
          <w:szCs w:val="24"/>
        </w:rPr>
        <w:t>2</w:t>
      </w:r>
      <w:r w:rsidR="00682AD2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28BE06B0" w14:textId="4D799158" w:rsidR="004D4B1D" w:rsidRDefault="00552560" w:rsidP="00552560">
      <w:pPr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宋体" w:eastAsia="宋体" w:hAnsi="宋体" w:cs="Times New Roman" w:hint="eastAsia"/>
          <w:sz w:val="24"/>
          <w:szCs w:val="24"/>
        </w:rPr>
        <w:t>问题3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 w:rsidR="004D4B1D" w:rsidRPr="00E60680">
        <w:rPr>
          <w:rFonts w:ascii="宋体" w:eastAsia="宋体" w:hAnsi="宋体" w:cs="Times New Roman" w:hint="eastAsia"/>
          <w:bCs/>
          <w:sz w:val="24"/>
          <w:szCs w:val="24"/>
        </w:rPr>
        <w:t>建立一种通过</w:t>
      </w:r>
      <w:r w:rsidR="00751357">
        <w:rPr>
          <w:rFonts w:ascii="宋体" w:eastAsia="宋体" w:hAnsi="宋体" w:cs="Times New Roman"/>
          <w:sz w:val="24"/>
          <w:szCs w:val="24"/>
        </w:rPr>
        <w:t>被害人身上所留的</w:t>
      </w:r>
      <w:r w:rsidR="004D4B1D" w:rsidRPr="00E60680">
        <w:rPr>
          <w:rFonts w:ascii="宋体" w:eastAsia="宋体" w:hAnsi="宋体" w:cs="Times New Roman"/>
          <w:sz w:val="24"/>
          <w:szCs w:val="24"/>
        </w:rPr>
        <w:t>创口的受力点源、形变范围、应变机制以及人体受创部位的相关介质信息</w:t>
      </w:r>
      <w:r w:rsidR="004D4B1D" w:rsidRPr="00E60680">
        <w:rPr>
          <w:rFonts w:ascii="宋体" w:eastAsia="宋体" w:hAnsi="宋体" w:cs="Times New Roman" w:hint="eastAsia"/>
          <w:sz w:val="24"/>
          <w:szCs w:val="24"/>
        </w:rPr>
        <w:t>，</w:t>
      </w:r>
      <w:r w:rsidR="004D4B1D" w:rsidRPr="00E60680">
        <w:rPr>
          <w:rFonts w:ascii="宋体" w:eastAsia="宋体" w:hAnsi="宋体" w:cs="Times New Roman"/>
          <w:sz w:val="24"/>
          <w:szCs w:val="24"/>
        </w:rPr>
        <w:t>反推致伤工具的</w:t>
      </w:r>
      <w:r w:rsidR="004D4B1D" w:rsidRPr="00E60680">
        <w:rPr>
          <w:rFonts w:ascii="宋体" w:eastAsia="宋体" w:hAnsi="宋体" w:cs="Times New Roman" w:hint="eastAsia"/>
          <w:sz w:val="24"/>
          <w:szCs w:val="24"/>
        </w:rPr>
        <w:t>数学</w:t>
      </w:r>
      <w:r w:rsidR="004D4B1D" w:rsidRPr="00E60680">
        <w:rPr>
          <w:rFonts w:ascii="宋体" w:eastAsia="宋体" w:hAnsi="宋体" w:cs="Times New Roman"/>
          <w:sz w:val="24"/>
          <w:szCs w:val="24"/>
        </w:rPr>
        <w:t>模型</w:t>
      </w:r>
      <w:r w:rsidR="004D4B1D" w:rsidRPr="00E60680">
        <w:rPr>
          <w:rFonts w:ascii="宋体" w:eastAsia="宋体" w:hAnsi="宋体" w:cs="Times New Roman" w:hint="eastAsia"/>
          <w:sz w:val="24"/>
          <w:szCs w:val="24"/>
        </w:rPr>
        <w:t>，并给出相应的例子</w:t>
      </w:r>
      <w:r w:rsidR="004D4B1D" w:rsidRPr="00E60680">
        <w:rPr>
          <w:rFonts w:ascii="宋体" w:eastAsia="宋体" w:hAnsi="宋体" w:cs="Times New Roman"/>
          <w:sz w:val="24"/>
          <w:szCs w:val="24"/>
        </w:rPr>
        <w:t>。</w:t>
      </w:r>
      <w:bookmarkStart w:id="1" w:name="_GoBack"/>
      <w:bookmarkEnd w:id="1"/>
    </w:p>
    <w:sectPr w:rsidR="004D4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262DC" w14:textId="77777777" w:rsidR="00E93A25" w:rsidRDefault="00E93A25" w:rsidP="00BB6AAB">
      <w:r>
        <w:separator/>
      </w:r>
    </w:p>
  </w:endnote>
  <w:endnote w:type="continuationSeparator" w:id="0">
    <w:p w14:paraId="2795AFA7" w14:textId="77777777" w:rsidR="00E93A25" w:rsidRDefault="00E93A25" w:rsidP="00BB6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E6EB9" w14:textId="77777777" w:rsidR="00E93A25" w:rsidRDefault="00E93A25" w:rsidP="00BB6AAB">
      <w:r>
        <w:separator/>
      </w:r>
    </w:p>
  </w:footnote>
  <w:footnote w:type="continuationSeparator" w:id="0">
    <w:p w14:paraId="5384A99C" w14:textId="77777777" w:rsidR="00E93A25" w:rsidRDefault="00E93A25" w:rsidP="00BB6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C909A0"/>
    <w:multiLevelType w:val="singleLevel"/>
    <w:tmpl w:val="A1C909A0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2BA351E3"/>
    <w:multiLevelType w:val="singleLevel"/>
    <w:tmpl w:val="A1C909A0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72A56B47"/>
    <w:multiLevelType w:val="hybridMultilevel"/>
    <w:tmpl w:val="66D0CD28"/>
    <w:lvl w:ilvl="0" w:tplc="3886D808">
      <w:start w:val="1"/>
      <w:numFmt w:val="decimal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01"/>
    <w:rsid w:val="000216F9"/>
    <w:rsid w:val="00127825"/>
    <w:rsid w:val="00226016"/>
    <w:rsid w:val="002504F5"/>
    <w:rsid w:val="00304A91"/>
    <w:rsid w:val="004D4B1D"/>
    <w:rsid w:val="00552560"/>
    <w:rsid w:val="00682AD2"/>
    <w:rsid w:val="006D4DEA"/>
    <w:rsid w:val="007323D3"/>
    <w:rsid w:val="00751357"/>
    <w:rsid w:val="00784B25"/>
    <w:rsid w:val="00854592"/>
    <w:rsid w:val="009B61EB"/>
    <w:rsid w:val="00BB6AAB"/>
    <w:rsid w:val="00E12D08"/>
    <w:rsid w:val="00E30831"/>
    <w:rsid w:val="00E93A25"/>
    <w:rsid w:val="00EE0EBE"/>
    <w:rsid w:val="00F04D01"/>
    <w:rsid w:val="00FB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BD2AF"/>
  <w15:chartTrackingRefBased/>
  <w15:docId w15:val="{01946948-E374-4C46-9156-F05E61AE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B1D"/>
    <w:pPr>
      <w:ind w:firstLineChars="200" w:firstLine="420"/>
    </w:pPr>
  </w:style>
  <w:style w:type="character" w:styleId="a4">
    <w:name w:val="annotation reference"/>
    <w:basedOn w:val="a0"/>
    <w:rsid w:val="004D4B1D"/>
    <w:rPr>
      <w:sz w:val="21"/>
      <w:szCs w:val="21"/>
    </w:rPr>
  </w:style>
  <w:style w:type="paragraph" w:styleId="a5">
    <w:name w:val="annotation text"/>
    <w:basedOn w:val="a"/>
    <w:link w:val="a6"/>
    <w:rsid w:val="004D4B1D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Arial" w:eastAsia="Arial" w:hAnsi="Arial" w:cs="Arial"/>
      <w:snapToGrid w:val="0"/>
      <w:color w:val="000000"/>
      <w:kern w:val="0"/>
      <w:szCs w:val="21"/>
    </w:rPr>
  </w:style>
  <w:style w:type="character" w:customStyle="1" w:styleId="a6">
    <w:name w:val="批注文字 字符"/>
    <w:basedOn w:val="a0"/>
    <w:link w:val="a5"/>
    <w:rsid w:val="004D4B1D"/>
    <w:rPr>
      <w:rFonts w:ascii="Arial" w:eastAsia="Arial" w:hAnsi="Arial" w:cs="Arial"/>
      <w:snapToGrid w:val="0"/>
      <w:color w:val="000000"/>
      <w:kern w:val="0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4D4B1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D4B1D"/>
    <w:rPr>
      <w:sz w:val="18"/>
      <w:szCs w:val="18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4D4B1D"/>
    <w:pPr>
      <w:widowControl w:val="0"/>
      <w:kinsoku/>
      <w:autoSpaceDE/>
      <w:autoSpaceDN/>
      <w:adjustRightInd/>
      <w:snapToGrid/>
      <w:textAlignment w:val="auto"/>
    </w:pPr>
    <w:rPr>
      <w:rFonts w:asciiTheme="minorHAnsi" w:eastAsiaTheme="minorEastAsia" w:hAnsiTheme="minorHAnsi" w:cstheme="minorBidi"/>
      <w:b/>
      <w:bCs/>
      <w:snapToGrid/>
      <w:color w:val="auto"/>
      <w:kern w:val="2"/>
      <w:szCs w:val="22"/>
    </w:rPr>
  </w:style>
  <w:style w:type="character" w:customStyle="1" w:styleId="aa">
    <w:name w:val="批注主题 字符"/>
    <w:basedOn w:val="a6"/>
    <w:link w:val="a9"/>
    <w:uiPriority w:val="99"/>
    <w:semiHidden/>
    <w:rsid w:val="004D4B1D"/>
    <w:rPr>
      <w:rFonts w:ascii="Arial" w:eastAsia="Arial" w:hAnsi="Arial" w:cs="Arial"/>
      <w:b/>
      <w:bCs/>
      <w:snapToGrid/>
      <w:color w:val="000000"/>
      <w:kern w:val="0"/>
      <w:szCs w:val="21"/>
    </w:rPr>
  </w:style>
  <w:style w:type="paragraph" w:styleId="ab">
    <w:name w:val="header"/>
    <w:basedOn w:val="a"/>
    <w:link w:val="ac"/>
    <w:uiPriority w:val="99"/>
    <w:unhideWhenUsed/>
    <w:rsid w:val="00BB6A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B6AAB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B6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B6AAB"/>
    <w:rPr>
      <w:sz w:val="18"/>
      <w:szCs w:val="18"/>
    </w:rPr>
  </w:style>
  <w:style w:type="table" w:styleId="af">
    <w:name w:val="Table Grid"/>
    <w:basedOn w:val="a1"/>
    <w:uiPriority w:val="39"/>
    <w:rsid w:val="00127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STUPD</dc:creator>
  <cp:keywords/>
  <dc:description/>
  <cp:lastModifiedBy>Admin</cp:lastModifiedBy>
  <cp:revision>9</cp:revision>
  <dcterms:created xsi:type="dcterms:W3CDTF">2023-07-20T12:41:00Z</dcterms:created>
  <dcterms:modified xsi:type="dcterms:W3CDTF">2023-07-24T06:57:00Z</dcterms:modified>
</cp:coreProperties>
</file>