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9037" w14:textId="77777777" w:rsidR="00197DE1" w:rsidRPr="005043D8" w:rsidRDefault="00000000">
      <w:pPr>
        <w:pStyle w:val="Titolo1"/>
        <w:jc w:val="center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Nomina del Referente CSIRT e dei Sostituti</w:t>
      </w:r>
    </w:p>
    <w:p w14:paraId="1E068636" w14:textId="77777777" w:rsidR="004F4BFA" w:rsidRPr="005043D8" w:rsidRDefault="004F4BFA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</w:p>
    <w:p w14:paraId="1DB392FB" w14:textId="1EDC412E" w:rsidR="00197DE1" w:rsidRPr="005043D8" w:rsidRDefault="00000000" w:rsidP="00375E9F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Ai sensi dell’articolo 7 della Determinazione n. 333017</w:t>
      </w:r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/</w:t>
      </w:r>
      <w:proofErr w:type="gramStart"/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2025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="009026E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emanata</w:t>
      </w:r>
      <w:proofErr w:type="gramEnd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dal Direttore Generale dell’Agenzia per la Cybersicurezza Nazionale (ACN), il presente atto disciplina la designazione del Referente CSIRT </w:t>
      </w:r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(Computer Security </w:t>
      </w:r>
      <w:proofErr w:type="spellStart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Incident</w:t>
      </w:r>
      <w:proofErr w:type="spellEnd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proofErr w:type="spellStart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Response</w:t>
      </w:r>
      <w:proofErr w:type="spellEnd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Team nazionale)</w:t>
      </w:r>
      <w:r w:rsidR="00E25EE5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 dei suoi eventuali sostituti, nell’ambito degli obblighi previsti dal Decreto Legislativo n. 138/2024 (attuativo della Direttiva UE 2022/2555 – NIS2).</w:t>
      </w:r>
    </w:p>
    <w:p w14:paraId="0D1A6A8C" w14:textId="77777777" w:rsidR="00197DE1" w:rsidRPr="004F4BFA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</w:rPr>
      </w:pPr>
      <w:r w:rsidRPr="004F4BFA">
        <w:rPr>
          <w:rFonts w:ascii="Arial" w:hAnsi="Arial" w:cs="Arial"/>
          <w:color w:val="000000" w:themeColor="text1"/>
          <w:sz w:val="21"/>
          <w:szCs w:val="21"/>
        </w:rPr>
        <w:t>1. Dati del Soggetto NIS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4F4BFA" w:rsidRPr="004F4BFA" w14:paraId="0F0273E4" w14:textId="77777777">
        <w:tc>
          <w:tcPr>
            <w:tcW w:w="4320" w:type="dxa"/>
          </w:tcPr>
          <w:p w14:paraId="49763BA6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Denominazione:</w:t>
            </w:r>
          </w:p>
        </w:tc>
        <w:tc>
          <w:tcPr>
            <w:tcW w:w="4320" w:type="dxa"/>
          </w:tcPr>
          <w:p w14:paraId="57DB3162" w14:textId="278360E5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[DENOMINAZIONE_SOGGETTO]</w:t>
            </w:r>
          </w:p>
        </w:tc>
      </w:tr>
      <w:tr w:rsidR="004F4BFA" w:rsidRPr="004F4BFA" w14:paraId="100B537F" w14:textId="77777777">
        <w:tc>
          <w:tcPr>
            <w:tcW w:w="4320" w:type="dxa"/>
          </w:tcPr>
          <w:p w14:paraId="6C24ABE5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Sede legale:</w:t>
            </w:r>
          </w:p>
        </w:tc>
        <w:tc>
          <w:tcPr>
            <w:tcW w:w="4320" w:type="dxa"/>
          </w:tcPr>
          <w:p w14:paraId="55E367A0" w14:textId="507E2294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[SEDE_LEGALE]</w:t>
            </w:r>
          </w:p>
        </w:tc>
      </w:tr>
      <w:tr w:rsidR="004F4BFA" w:rsidRPr="004F4BFA" w14:paraId="70D945FB" w14:textId="77777777">
        <w:tc>
          <w:tcPr>
            <w:tcW w:w="4320" w:type="dxa"/>
          </w:tcPr>
          <w:p w14:paraId="1D8EF7F8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Codice fiscale / P. IVA:</w:t>
            </w:r>
          </w:p>
        </w:tc>
        <w:tc>
          <w:tcPr>
            <w:tcW w:w="4320" w:type="dxa"/>
          </w:tcPr>
          <w:p w14:paraId="10CBADDA" w14:textId="47B557C2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[P_IVA]</w:t>
            </w:r>
          </w:p>
        </w:tc>
      </w:tr>
      <w:tr w:rsidR="004F4BFA" w:rsidRPr="005043D8" w14:paraId="26A0688F" w14:textId="77777777">
        <w:tc>
          <w:tcPr>
            <w:tcW w:w="4320" w:type="dxa"/>
          </w:tcPr>
          <w:p w14:paraId="5A5E9A74" w14:textId="77777777" w:rsidR="00197DE1" w:rsidRPr="005043D8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</w:pPr>
            <w:r w:rsidRPr="005043D8"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  <w:t>Punto di contatto ACN designato:</w:t>
            </w:r>
          </w:p>
        </w:tc>
        <w:tc>
          <w:tcPr>
            <w:tcW w:w="4320" w:type="dxa"/>
          </w:tcPr>
          <w:p w14:paraId="7A58401C" w14:textId="44583AAD" w:rsidR="00197DE1" w:rsidRPr="005043D8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</w:pPr>
            <w:r>
              <w:t>[PUNTO_CONTATTO_ACN]</w:t>
            </w:r>
          </w:p>
        </w:tc>
      </w:tr>
    </w:tbl>
    <w:p w14:paraId="72D80F7C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2. Designazione del Referente CSIRT</w:t>
      </w:r>
    </w:p>
    <w:p w14:paraId="65D70A92" w14:textId="6D854F49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sottoscritto Punto di Contatto designa, ai sensi dell’art. 7 della Determinazione ACN n. 333017</w:t>
      </w:r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/2025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, il seguente Referente CSIRT incaricato di interloquire con lo CSIRT Italia e di effettuare le notifiche degli incidenti significativi di cui agli articoli 25 e 26 del </w:t>
      </w:r>
      <w:proofErr w:type="spellStart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D.Lgs.</w:t>
      </w:r>
      <w:proofErr w:type="spellEnd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138/2024.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F4BFA" w:rsidRPr="004F4BFA" w14:paraId="04D01B24" w14:textId="77777777">
        <w:tc>
          <w:tcPr>
            <w:tcW w:w="4320" w:type="dxa"/>
          </w:tcPr>
          <w:p w14:paraId="05BD6CE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Nome e 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cognome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</w:tc>
        <w:tc>
          <w:tcPr>
            <w:tcW w:w="4320" w:type="dxa"/>
          </w:tcPr>
          <w:p w14:paraId="4F0819BC" w14:textId="782E2031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[NOME_REFERENTE]</w:t>
            </w:r>
          </w:p>
        </w:tc>
      </w:tr>
      <w:tr w:rsidR="004F4BFA" w:rsidRPr="004F4BFA" w14:paraId="054A1B4A" w14:textId="77777777">
        <w:tc>
          <w:tcPr>
            <w:tcW w:w="4320" w:type="dxa"/>
          </w:tcPr>
          <w:p w14:paraId="3EADDF63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Ruolo aziendale:</w:t>
            </w:r>
          </w:p>
        </w:tc>
        <w:tc>
          <w:tcPr>
            <w:tcW w:w="4320" w:type="dxa"/>
          </w:tcPr>
          <w:p w14:paraId="2F5FB25B" w14:textId="7799062A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[RUOLO_REFERENTE]</w:t>
            </w:r>
          </w:p>
        </w:tc>
      </w:tr>
      <w:tr w:rsidR="004F4BFA" w:rsidRPr="004F4BFA" w14:paraId="37611EAA" w14:textId="77777777">
        <w:tc>
          <w:tcPr>
            <w:tcW w:w="4320" w:type="dxa"/>
          </w:tcPr>
          <w:p w14:paraId="07058B47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Email istituzionale:</w:t>
            </w:r>
          </w:p>
        </w:tc>
        <w:tc>
          <w:tcPr>
            <w:tcW w:w="4320" w:type="dxa"/>
          </w:tcPr>
          <w:p w14:paraId="7ABCC867" w14:textId="04B4208C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[EMAIL_REFERENTE]</w:t>
            </w:r>
          </w:p>
        </w:tc>
      </w:tr>
      <w:tr w:rsidR="004F4BFA" w:rsidRPr="004F4BFA" w14:paraId="55DFC6A8" w14:textId="77777777">
        <w:tc>
          <w:tcPr>
            <w:tcW w:w="4320" w:type="dxa"/>
          </w:tcPr>
          <w:p w14:paraId="23E2345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Telefono (reperibilità):</w:t>
            </w:r>
          </w:p>
        </w:tc>
        <w:tc>
          <w:tcPr>
            <w:tcW w:w="4320" w:type="dxa"/>
          </w:tcPr>
          <w:p w14:paraId="37FF3D4F" w14:textId="35BB1810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[TELEFONO_REFERENTE]</w:t>
            </w:r>
          </w:p>
        </w:tc>
      </w:tr>
    </w:tbl>
    <w:p w14:paraId="04D4F566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3. Designazione dei Sostituti del Referente CSIRT</w:t>
      </w:r>
    </w:p>
    <w:p w14:paraId="78D6FFC6" w14:textId="77777777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Al fine di garantire la continuità operativa e la tempestiva gestione delle notifiche di incidente, sono designati i seguenti sostituti del Referente CSIRT, che ne supportano o ne assumono le funzioni in caso di assenza o impedimento.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F4BFA" w:rsidRPr="004F4BFA" w14:paraId="627BD56A" w14:textId="77777777">
        <w:tc>
          <w:tcPr>
            <w:tcW w:w="4320" w:type="dxa"/>
          </w:tcPr>
          <w:p w14:paraId="6B1F5832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Nome e 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cognome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Sostituto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1):</w:t>
            </w:r>
          </w:p>
        </w:tc>
        <w:tc>
          <w:tcPr>
            <w:tcW w:w="4320" w:type="dxa"/>
          </w:tcPr>
          <w:p w14:paraId="2C876D60" w14:textId="1F74069B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[SOSTITUTI]</w:t>
            </w:r>
          </w:p>
        </w:tc>
      </w:tr>
      <w:tr w:rsidR="004F4BFA" w:rsidRPr="004F4BFA" w14:paraId="2E331F5D" w14:textId="77777777">
        <w:tc>
          <w:tcPr>
            <w:tcW w:w="4320" w:type="dxa"/>
          </w:tcPr>
          <w:p w14:paraId="43B71FA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Nome e cognome (Sostituto 2):</w:t>
            </w:r>
          </w:p>
        </w:tc>
        <w:tc>
          <w:tcPr>
            <w:tcW w:w="4320" w:type="dxa"/>
          </w:tcPr>
          <w:p w14:paraId="6346CCFE" w14:textId="77777777" w:rsidR="00197DE1" w:rsidRPr="004F4BFA" w:rsidRDefault="00197DE1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  <w:tr w:rsidR="004F4BFA" w:rsidRPr="004F4BFA" w14:paraId="574F967F" w14:textId="77777777">
        <w:tc>
          <w:tcPr>
            <w:tcW w:w="4320" w:type="dxa"/>
          </w:tcPr>
          <w:p w14:paraId="7A470C9F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Contatti di reperibilità:</w:t>
            </w:r>
          </w:p>
        </w:tc>
        <w:tc>
          <w:tcPr>
            <w:tcW w:w="4320" w:type="dxa"/>
          </w:tcPr>
          <w:p w14:paraId="12BC27CD" w14:textId="77777777" w:rsidR="00197DE1" w:rsidRPr="004F4BFA" w:rsidRDefault="00197DE1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</w:tbl>
    <w:p w14:paraId="234D7ABA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4. Compiti e Responsabilità del Referente CSIRT</w:t>
      </w:r>
    </w:p>
    <w:p w14:paraId="29E9AB20" w14:textId="1CFB2042" w:rsidR="00492822" w:rsidRPr="005043D8" w:rsidRDefault="00000000" w:rsidP="00492822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Referente CSIRT, in conformità all’art. 7</w:t>
      </w:r>
      <w:r w:rsidR="00EC146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,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commi 2 e 3 della Determinazione ACN n. 333017, è </w:t>
      </w:r>
      <w:r w:rsidR="00492822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incaricat</w:t>
      </w:r>
      <w:r w:rsidR="00EC146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o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di:</w:t>
      </w:r>
    </w:p>
    <w:p w14:paraId="7BD361DA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Interloquire con il CSIRT Italia per conto del soggetto NIS;</w:t>
      </w:r>
    </w:p>
    <w:p w14:paraId="472716F8" w14:textId="77777777" w:rsidR="00492822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Effettuare le notifiche di incidenti significativi e di quelli previsti dagli artt. </w:t>
      </w:r>
      <w:r w:rsidRPr="00492822">
        <w:rPr>
          <w:rFonts w:ascii="Arial" w:hAnsi="Arial" w:cs="Arial"/>
          <w:color w:val="000000" w:themeColor="text1"/>
          <w:sz w:val="21"/>
          <w:szCs w:val="21"/>
        </w:rPr>
        <w:t>25 e 26 del D.Lgs. 138/2024;</w:t>
      </w:r>
    </w:p>
    <w:p w14:paraId="699993A3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Coordinare, ove necessario, le attività di gestione e mitigazione degli incidenti di sicurezza informatica;</w:t>
      </w:r>
    </w:p>
    <w:p w14:paraId="14DABA60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Assicurare la tempestiva comunicazione degli eventi significativi e la corretta conservazione della documentazione;</w:t>
      </w:r>
    </w:p>
    <w:p w14:paraId="6E69FD52" w14:textId="262CB265" w:rsidR="00197DE1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lastRenderedPageBreak/>
        <w:t>Collaborare con il Punto di Contatto e con le funzioni aziendali responsabili della sicurezza delle informazioni.</w:t>
      </w:r>
    </w:p>
    <w:p w14:paraId="73282520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5. Requisiti di Competenza</w:t>
      </w:r>
    </w:p>
    <w:p w14:paraId="62F6B19E" w14:textId="77777777" w:rsidR="00492822" w:rsidRPr="005043D8" w:rsidRDefault="00000000" w:rsidP="00492822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Referente CSIRT e</w:t>
      </w:r>
      <w:r w:rsidR="004F4BFA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d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i sostituti designati devono possedere:</w:t>
      </w:r>
    </w:p>
    <w:p w14:paraId="7676C4EB" w14:textId="77777777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Competenze di base in materia di sicurezza informatica e gestione di incidenti informatici;</w:t>
      </w:r>
    </w:p>
    <w:p w14:paraId="2F297558" w14:textId="77777777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Conoscenza approfondita dei sistemi informativi e di rete del soggetto NIS;</w:t>
      </w:r>
    </w:p>
    <w:p w14:paraId="64E226BE" w14:textId="64878E7A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Capacità di coordinamento tecnico e comunicativo nella gestione degli incidenti e delle notifiche.</w:t>
      </w:r>
    </w:p>
    <w:p w14:paraId="662543DE" w14:textId="52F53AF0" w:rsidR="00197DE1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Eventuali attività formative o di aggiornamento professionale saranno documentate e rese disponibili su richiesta dell’ACN.</w:t>
      </w:r>
    </w:p>
    <w:p w14:paraId="3EA9969B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6. Durata dell’Incarico</w:t>
      </w:r>
    </w:p>
    <w:p w14:paraId="0B0394EC" w14:textId="77777777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La presente nomina decorre dalla data di sottoscrizione e resta valida sino a revoca o nuova designazione, da effettuarsi tramite il Portale ACN entro i termini stabiliti. Eventuali modifiche ai nominativi o ai contatti del Referente o dei suoi sostituti dovranno essere comunicate tempestivamente all’Agenzia.</w:t>
      </w:r>
    </w:p>
    <w:p w14:paraId="2374E8B2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7. Sottoscrizione</w:t>
      </w:r>
    </w:p>
    <w:p w14:paraId="570FA8AA" w14:textId="35373D45" w:rsidR="00197DE1" w:rsidRPr="005043D8" w:rsidRDefault="00000000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Luogo e data: </w:t>
      </w:r>
      <w:r w:rsidR="005043D8" w:rsidRPr="005043D8">
        <w:rPr>
          <w:lang w:val="it-IT"/>
        </w:rPr>
        <w:t>[DATA_ODIERNA]</w:t>
      </w:r>
    </w:p>
    <w:p w14:paraId="0EC65DD9" w14:textId="77777777" w:rsidR="00197DE1" w:rsidRPr="005043D8" w:rsidRDefault="00000000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Punto di Contatto designante: ________________________________</w:t>
      </w:r>
    </w:p>
    <w:p w14:paraId="6B0B0A5F" w14:textId="77777777" w:rsidR="00197DE1" w:rsidRPr="004F4BFA" w:rsidRDefault="00000000">
      <w:pPr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4F4BFA">
        <w:rPr>
          <w:rFonts w:ascii="Arial" w:hAnsi="Arial" w:cs="Arial"/>
          <w:color w:val="000000" w:themeColor="text1"/>
          <w:sz w:val="21"/>
          <w:szCs w:val="21"/>
        </w:rPr>
        <w:t>Firma</w:t>
      </w:r>
      <w:proofErr w:type="spellEnd"/>
      <w:r w:rsidRPr="004F4BFA">
        <w:rPr>
          <w:rFonts w:ascii="Arial" w:hAnsi="Arial" w:cs="Arial"/>
          <w:color w:val="000000" w:themeColor="text1"/>
          <w:sz w:val="21"/>
          <w:szCs w:val="21"/>
        </w:rPr>
        <w:t>: ________________________________</w:t>
      </w:r>
    </w:p>
    <w:sectPr w:rsidR="00197DE1" w:rsidRPr="004F4BF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42486" w14:textId="77777777" w:rsidR="00DB11A8" w:rsidRDefault="00DB11A8" w:rsidP="004F4BFA">
      <w:pPr>
        <w:spacing w:after="0" w:line="240" w:lineRule="auto"/>
      </w:pPr>
      <w:r>
        <w:separator/>
      </w:r>
    </w:p>
  </w:endnote>
  <w:endnote w:type="continuationSeparator" w:id="0">
    <w:p w14:paraId="00E3A564" w14:textId="77777777" w:rsidR="00DB11A8" w:rsidRDefault="00DB11A8" w:rsidP="004F4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661991808"/>
      <w:docPartObj>
        <w:docPartGallery w:val="Page Numbers (Bottom of Page)"/>
        <w:docPartUnique/>
      </w:docPartObj>
    </w:sdtPr>
    <w:sdtContent>
      <w:p w14:paraId="3C87D182" w14:textId="7DDAD227" w:rsidR="004F4BFA" w:rsidRDefault="004F4BFA" w:rsidP="0056671A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 w:rsidR="00000000"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54D9A47A" w14:textId="77777777" w:rsidR="004F4BFA" w:rsidRDefault="004F4BFA" w:rsidP="004F4BF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581672444"/>
      <w:docPartObj>
        <w:docPartGallery w:val="Page Numbers (Bottom of Page)"/>
        <w:docPartUnique/>
      </w:docPartObj>
    </w:sdtPr>
    <w:sdtEndPr>
      <w:rPr>
        <w:rStyle w:val="Numeropagina"/>
        <w:rFonts w:ascii="Arial" w:hAnsi="Arial" w:cs="Arial"/>
      </w:rPr>
    </w:sdtEndPr>
    <w:sdtContent>
      <w:p w14:paraId="2CB5DDFE" w14:textId="12C19BB4" w:rsidR="004F4BFA" w:rsidRPr="004F4BFA" w:rsidRDefault="004F4BFA" w:rsidP="0056671A">
        <w:pPr>
          <w:pStyle w:val="Pidipagina"/>
          <w:framePr w:wrap="none" w:vAnchor="text" w:hAnchor="margin" w:xAlign="right" w:y="1"/>
          <w:rPr>
            <w:rStyle w:val="Numeropagina"/>
            <w:rFonts w:ascii="Arial" w:hAnsi="Arial" w:cs="Arial"/>
          </w:rPr>
        </w:pPr>
        <w:r w:rsidRPr="004F4BFA">
          <w:rPr>
            <w:rStyle w:val="Numeropagina"/>
            <w:rFonts w:ascii="Arial" w:hAnsi="Arial" w:cs="Arial"/>
          </w:rPr>
          <w:fldChar w:fldCharType="begin"/>
        </w:r>
        <w:r w:rsidRPr="004F4BFA">
          <w:rPr>
            <w:rStyle w:val="Numeropagina"/>
            <w:rFonts w:ascii="Arial" w:hAnsi="Arial" w:cs="Arial"/>
          </w:rPr>
          <w:instrText xml:space="preserve"> PAGE </w:instrText>
        </w:r>
        <w:r w:rsidRPr="004F4BFA">
          <w:rPr>
            <w:rStyle w:val="Numeropagina"/>
            <w:rFonts w:ascii="Arial" w:hAnsi="Arial" w:cs="Arial"/>
          </w:rPr>
          <w:fldChar w:fldCharType="separate"/>
        </w:r>
        <w:r w:rsidRPr="004F4BFA">
          <w:rPr>
            <w:rStyle w:val="Numeropagina"/>
            <w:rFonts w:ascii="Arial" w:hAnsi="Arial" w:cs="Arial"/>
            <w:noProof/>
          </w:rPr>
          <w:t>1</w:t>
        </w:r>
        <w:r w:rsidRPr="004F4BFA">
          <w:rPr>
            <w:rStyle w:val="Numeropagina"/>
            <w:rFonts w:ascii="Arial" w:hAnsi="Arial" w:cs="Arial"/>
          </w:rPr>
          <w:fldChar w:fldCharType="end"/>
        </w:r>
      </w:p>
    </w:sdtContent>
  </w:sdt>
  <w:p w14:paraId="462FA410" w14:textId="77777777" w:rsidR="004F4BFA" w:rsidRPr="004F4BFA" w:rsidRDefault="004F4BFA" w:rsidP="004F4BFA">
    <w:pPr>
      <w:pStyle w:val="Pidipagina"/>
      <w:ind w:right="360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FBD03" w14:textId="77777777" w:rsidR="009026E9" w:rsidRDefault="009026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F1C46" w14:textId="77777777" w:rsidR="00DB11A8" w:rsidRDefault="00DB11A8" w:rsidP="004F4BFA">
      <w:pPr>
        <w:spacing w:after="0" w:line="240" w:lineRule="auto"/>
      </w:pPr>
      <w:r>
        <w:separator/>
      </w:r>
    </w:p>
  </w:footnote>
  <w:footnote w:type="continuationSeparator" w:id="0">
    <w:p w14:paraId="73E733C8" w14:textId="77777777" w:rsidR="00DB11A8" w:rsidRDefault="00DB11A8" w:rsidP="004F4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66237" w14:textId="77777777" w:rsidR="009026E9" w:rsidRDefault="009026E9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CCEF" w14:textId="415351F1" w:rsidR="009026E9" w:rsidRPr="009026E9" w:rsidRDefault="009026E9">
    <w:pPr>
      <w:pStyle w:val="Intestazione"/>
      <w:rPr>
        <w:rFonts w:ascii="Arial" w:hAnsi="Arial" w:cs="Arial"/>
        <w:lang w:val="it-IT"/>
      </w:rPr>
    </w:pPr>
    <w:r w:rsidRPr="009026E9">
      <w:rPr>
        <w:rFonts w:ascii="Arial" w:hAnsi="Arial" w:cs="Arial"/>
        <w:lang w:val="it-IT"/>
      </w:rPr>
      <w:t>Carta Intestata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E969A" w14:textId="77777777" w:rsidR="009026E9" w:rsidRDefault="009026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22DE8"/>
    <w:multiLevelType w:val="hybridMultilevel"/>
    <w:tmpl w:val="99C82BD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8275C"/>
    <w:multiLevelType w:val="hybridMultilevel"/>
    <w:tmpl w:val="5386CD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04FC3"/>
    <w:multiLevelType w:val="hybridMultilevel"/>
    <w:tmpl w:val="7F4613E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72498"/>
    <w:multiLevelType w:val="hybridMultilevel"/>
    <w:tmpl w:val="36DE3C6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767767">
    <w:abstractNumId w:val="8"/>
  </w:num>
  <w:num w:numId="2" w16cid:durableId="1209688074">
    <w:abstractNumId w:val="6"/>
  </w:num>
  <w:num w:numId="3" w16cid:durableId="1038506832">
    <w:abstractNumId w:val="5"/>
  </w:num>
  <w:num w:numId="4" w16cid:durableId="1382171297">
    <w:abstractNumId w:val="4"/>
  </w:num>
  <w:num w:numId="5" w16cid:durableId="1573077791">
    <w:abstractNumId w:val="7"/>
  </w:num>
  <w:num w:numId="6" w16cid:durableId="969630109">
    <w:abstractNumId w:val="3"/>
  </w:num>
  <w:num w:numId="7" w16cid:durableId="512109045">
    <w:abstractNumId w:val="2"/>
  </w:num>
  <w:num w:numId="8" w16cid:durableId="1261375725">
    <w:abstractNumId w:val="1"/>
  </w:num>
  <w:num w:numId="9" w16cid:durableId="751780379">
    <w:abstractNumId w:val="0"/>
  </w:num>
  <w:num w:numId="10" w16cid:durableId="1255701244">
    <w:abstractNumId w:val="12"/>
  </w:num>
  <w:num w:numId="11" w16cid:durableId="543181879">
    <w:abstractNumId w:val="9"/>
  </w:num>
  <w:num w:numId="12" w16cid:durableId="222764693">
    <w:abstractNumId w:val="11"/>
  </w:num>
  <w:num w:numId="13" w16cid:durableId="61759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47"/>
    <w:rsid w:val="00034616"/>
    <w:rsid w:val="0006063C"/>
    <w:rsid w:val="0015074B"/>
    <w:rsid w:val="00174488"/>
    <w:rsid w:val="00197DE1"/>
    <w:rsid w:val="0029639D"/>
    <w:rsid w:val="00326F90"/>
    <w:rsid w:val="00333530"/>
    <w:rsid w:val="00375E9F"/>
    <w:rsid w:val="00492822"/>
    <w:rsid w:val="004B0586"/>
    <w:rsid w:val="004F4BFA"/>
    <w:rsid w:val="005043D8"/>
    <w:rsid w:val="007915A7"/>
    <w:rsid w:val="009026E9"/>
    <w:rsid w:val="00AA1D8D"/>
    <w:rsid w:val="00B07628"/>
    <w:rsid w:val="00B47730"/>
    <w:rsid w:val="00C748B0"/>
    <w:rsid w:val="00CB0664"/>
    <w:rsid w:val="00CF4FEE"/>
    <w:rsid w:val="00D20FDC"/>
    <w:rsid w:val="00DB11A8"/>
    <w:rsid w:val="00DE6606"/>
    <w:rsid w:val="00E25EE5"/>
    <w:rsid w:val="00E651F4"/>
    <w:rsid w:val="00EC1469"/>
    <w:rsid w:val="00EF2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35EBC"/>
  <w14:defaultImageDpi w14:val="300"/>
  <w15:docId w15:val="{54913BE8-A346-3849-8220-58A91CBC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eropagina">
    <w:name w:val="page number"/>
    <w:basedOn w:val="Carpredefinitoparagrafo"/>
    <w:uiPriority w:val="99"/>
    <w:semiHidden/>
    <w:unhideWhenUsed/>
    <w:rsid w:val="004F4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Studio legale</Company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</dc:creator>
  <cp:keywords/>
  <dc:description/>
  <cp:lastModifiedBy>Gianluca Muggittu</cp:lastModifiedBy>
  <cp:revision>2</cp:revision>
  <dcterms:created xsi:type="dcterms:W3CDTF">2025-11-27T22:50:00Z</dcterms:created>
  <dcterms:modified xsi:type="dcterms:W3CDTF">2025-11-27T22:50:00Z</dcterms:modified>
  <cp:category/>
</cp:coreProperties>
</file>