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产品展示与智能报价系统小程序"/>
    <w:p>
      <w:pPr>
        <w:pStyle w:val="Heading1"/>
      </w:pPr>
      <w:r>
        <w:rPr>
          <w:rFonts w:hint="eastAsia"/>
        </w:rPr>
        <w:t xml:space="preserve">产品展示与智能报价系统小程序</w:t>
      </w:r>
    </w:p>
    <w:bookmarkStart w:id="20" w:name="产品需求文档prd-v1.0"/>
    <w:p>
      <w:pPr>
        <w:pStyle w:val="Heading2"/>
      </w:pPr>
      <w:r>
        <w:rPr>
          <w:rFonts w:hint="eastAsia"/>
        </w:rPr>
        <w:t xml:space="preserve">产品需求文档（PRD</w:t>
      </w:r>
      <w:r>
        <w:t xml:space="preserve"> </w:t>
      </w:r>
      <w:r>
        <w:rPr>
          <w:rFonts w:hint="eastAsia"/>
        </w:rPr>
        <w:t xml:space="preserve">V1.0）</w:t>
      </w:r>
    </w:p>
    <w:bookmarkEnd w:id="20"/>
    <w:bookmarkEnd w:id="21"/>
    <w:bookmarkStart w:id="22" w:name="项目背景"/>
    <w:p>
      <w:pPr>
        <w:pStyle w:val="Heading1"/>
      </w:pPr>
      <w:r>
        <w:t xml:space="preserve">1.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针对边坡监测、尾矿库监测、水库大坝监测、地质灾害监测、智慧矿山等行业，建设一个集产品展示、解决方案展示、案例展示、客户询价、智能报价、AI知识库于一体的企业营销与销售辅助平台。</w:t>
      </w:r>
    </w:p>
    <w:p>
      <w:r>
        <w:pict>
          <v:rect style="width:0;height:1.5pt" o:hralign="center" o:hrstd="t" o:hr="t"/>
        </w:pict>
      </w:r>
    </w:p>
    <w:bookmarkEnd w:id="22"/>
    <w:bookmarkStart w:id="23" w:name="项目目标"/>
    <w:p>
      <w:pPr>
        <w:pStyle w:val="Heading1"/>
      </w:pPr>
      <w:r>
        <w:t xml:space="preserve">2.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产品数字化展示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解决方案展示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工程案例展示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客户询价管理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智能报价生成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Word报价书生成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标准配置模板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产品关联推荐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客户行为分析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AI知识库问答</w:t>
      </w:r>
    </w:p>
    <w:p>
      <w:r>
        <w:pict>
          <v:rect style="width:0;height:1.5pt" o:hralign="center" o:hrstd="t" o:hr="t"/>
        </w:pict>
      </w:r>
    </w:p>
    <w:bookmarkEnd w:id="23"/>
    <w:bookmarkStart w:id="28" w:name="用户角色"/>
    <w:p>
      <w:pPr>
        <w:pStyle w:val="Heading1"/>
      </w:pPr>
      <w:r>
        <w:t xml:space="preserve">3. </w:t>
      </w:r>
      <w:r>
        <w:rPr>
          <w:rFonts w:hint="eastAsia"/>
        </w:rPr>
        <w:t xml:space="preserve">用户角色</w:t>
      </w:r>
    </w:p>
    <w:bookmarkStart w:id="24" w:name="游客客户"/>
    <w:p>
      <w:pPr>
        <w:pStyle w:val="Heading2"/>
      </w:pPr>
      <w:r>
        <w:rPr>
          <w:rFonts w:hint="eastAsia"/>
        </w:rPr>
        <w:t xml:space="preserve">游客客户</w:t>
      </w:r>
    </w:p>
    <w:p>
      <w:pPr>
        <w:pStyle w:val="FirstParagraph"/>
      </w:pPr>
      <w:r>
        <w:rPr>
          <w:rFonts w:hint="eastAsia"/>
        </w:rPr>
        <w:t xml:space="preserve">无需登录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浏览产品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浏览方案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浏览案例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企业介绍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提交询价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查看报价单</w:t>
      </w:r>
    </w:p>
    <w:bookmarkEnd w:id="24"/>
    <w:bookmarkStart w:id="25" w:name="销售人员"/>
    <w:p>
      <w:pPr>
        <w:pStyle w:val="Heading2"/>
      </w:pPr>
      <w:r>
        <w:rPr>
          <w:rFonts w:hint="eastAsia"/>
        </w:rPr>
        <w:t xml:space="preserve">销售人员</w:t>
      </w:r>
    </w:p>
    <w:p>
      <w:pPr>
        <w:pStyle w:val="FirstParagraph"/>
      </w:pPr>
      <w:r>
        <w:rPr>
          <w:rFonts w:hint="eastAsia"/>
        </w:rPr>
        <w:t xml:space="preserve">微信登录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查看所有询价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创建报价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报价管理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模板管理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分享产品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分享方案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分享案例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AI助手</w:t>
      </w:r>
    </w:p>
    <w:bookmarkEnd w:id="25"/>
    <w:bookmarkStart w:id="26" w:name="技术工程师"/>
    <w:p>
      <w:pPr>
        <w:pStyle w:val="Heading2"/>
      </w:pPr>
      <w:r>
        <w:rPr>
          <w:rFonts w:hint="eastAsia"/>
        </w:rPr>
        <w:t xml:space="preserve">技术工程师</w:t>
      </w:r>
    </w:p>
    <w:p>
      <w:pPr>
        <w:pStyle w:val="FirstParagraph"/>
      </w:pPr>
      <w:r>
        <w:rPr>
          <w:rFonts w:hint="eastAsia"/>
        </w:rPr>
        <w:t xml:space="preserve">微信登录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查看产品资料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上传技术资料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维护技术参数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AI助手</w:t>
      </w:r>
    </w:p>
    <w:bookmarkEnd w:id="26"/>
    <w:bookmarkStart w:id="27" w:name="管理员"/>
    <w:p>
      <w:pPr>
        <w:pStyle w:val="Heading2"/>
      </w:pPr>
      <w:r>
        <w:rPr>
          <w:rFonts w:hint="eastAsia"/>
        </w:rPr>
        <w:t xml:space="preserve">管理员</w:t>
      </w:r>
    </w:p>
    <w:p>
      <w:pPr>
        <w:pStyle w:val="FirstParagraph"/>
      </w:pPr>
      <w:r>
        <w:rPr>
          <w:rFonts w:hint="eastAsia"/>
        </w:rPr>
        <w:t xml:space="preserve">PC后台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产品管理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方案管理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案例管理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报价管理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模板管理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AI知识库管理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功能模块"/>
    <w:p>
      <w:pPr>
        <w:pStyle w:val="Heading1"/>
      </w:pPr>
      <w:r>
        <w:t xml:space="preserve">4. </w:t>
      </w:r>
      <w:r>
        <w:rPr>
          <w:rFonts w:hint="eastAsia"/>
        </w:rPr>
        <w:t xml:space="preserve">功能模块</w:t>
      </w:r>
    </w:p>
    <w:bookmarkStart w:id="29" w:name="首页"/>
    <w:p>
      <w:pPr>
        <w:pStyle w:val="Heading2"/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06"/>
        </w:numPr>
      </w:pPr>
      <w:r>
        <w:t xml:space="preserve">Banner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产品中心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解决方案中心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案例中心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企业介绍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联系我们</w:t>
      </w:r>
    </w:p>
    <w:bookmarkEnd w:id="29"/>
    <w:bookmarkStart w:id="30" w:name="产品中心"/>
    <w:p>
      <w:pPr>
        <w:pStyle w:val="Heading2"/>
      </w:pPr>
      <w:r>
        <w:rPr>
          <w:rFonts w:hint="eastAsia"/>
        </w:rPr>
        <w:t xml:space="preserve">产品中心</w:t>
      </w:r>
    </w:p>
    <w:p>
      <w:pPr>
        <w:pStyle w:val="FirstParagraph"/>
      </w:pPr>
      <w:r>
        <w:rPr>
          <w:rFonts w:hint="eastAsia"/>
        </w:rPr>
        <w:t xml:space="preserve">一级分类：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传感器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采集仪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安装附件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供电系统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安装耗材</w:t>
      </w:r>
    </w:p>
    <w:p>
      <w:pPr>
        <w:pStyle w:val="FirstParagraph"/>
      </w:pPr>
      <w:r>
        <w:rPr>
          <w:rFonts w:hint="eastAsia"/>
        </w:rPr>
        <w:t xml:space="preserve">产品详情：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产品图片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产品型号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产品简介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技术参数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产品附件</w:t>
      </w:r>
    </w:p>
    <w:bookmarkEnd w:id="30"/>
    <w:bookmarkStart w:id="31" w:name="解决方案中心"/>
    <w:p>
      <w:pPr>
        <w:pStyle w:val="Heading2"/>
      </w:pPr>
      <w:r>
        <w:rPr>
          <w:rFonts w:hint="eastAsia"/>
        </w:rPr>
        <w:t xml:space="preserve">解决方案中心</w:t>
      </w:r>
    </w:p>
    <w:p>
      <w:pPr>
        <w:pStyle w:val="FirstParagraph"/>
      </w:pPr>
      <w:r>
        <w:rPr>
          <w:rFonts w:hint="eastAsia"/>
        </w:rPr>
        <w:t xml:space="preserve">展示行业解决方案。</w:t>
      </w:r>
    </w:p>
    <w:p>
      <w:pPr>
        <w:pStyle w:val="BodyText"/>
      </w:pPr>
      <w:r>
        <w:rPr>
          <w:rFonts w:hint="eastAsia"/>
        </w:rPr>
        <w:t xml:space="preserve">方案详情：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方案简介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系统架构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推荐产品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关联案例</w:t>
      </w:r>
    </w:p>
    <w:bookmarkEnd w:id="31"/>
    <w:bookmarkStart w:id="32" w:name="案例中心"/>
    <w:p>
      <w:pPr>
        <w:pStyle w:val="Heading2"/>
      </w:pPr>
      <w:r>
        <w:rPr>
          <w:rFonts w:hint="eastAsia"/>
        </w:rPr>
        <w:t xml:space="preserve">案例中心</w:t>
      </w:r>
    </w:p>
    <w:p>
      <w:pPr>
        <w:pStyle w:val="FirstParagraph"/>
      </w:pPr>
      <w:r>
        <w:rPr>
          <w:rFonts w:hint="eastAsia"/>
        </w:rPr>
        <w:t xml:space="preserve">展示项目案例。</w:t>
      </w:r>
    </w:p>
    <w:bookmarkEnd w:id="32"/>
    <w:bookmarkStart w:id="33" w:name="客户询价"/>
    <w:p>
      <w:pPr>
        <w:pStyle w:val="Heading2"/>
      </w:pPr>
      <w:r>
        <w:rPr>
          <w:rFonts w:hint="eastAsia"/>
        </w:rPr>
        <w:t xml:space="preserve">客户询价</w:t>
      </w:r>
    </w:p>
    <w:p>
      <w:pPr>
        <w:pStyle w:val="FirstParagraph"/>
      </w:pPr>
      <w:r>
        <w:rPr>
          <w:rFonts w:hint="eastAsia"/>
        </w:rPr>
        <w:t xml:space="preserve">提交：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联系人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手机号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公司名称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项目地点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需求描述</w:t>
      </w:r>
    </w:p>
    <w:bookmarkEnd w:id="33"/>
    <w:bookmarkStart w:id="34" w:name="智能报价"/>
    <w:p>
      <w:pPr>
        <w:pStyle w:val="Heading2"/>
      </w:pPr>
      <w:r>
        <w:rPr>
          <w:rFonts w:hint="eastAsia"/>
        </w:rPr>
        <w:t xml:space="preserve">智能报价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多测项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折扣率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产品关联推荐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模板引用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版本管理</w:t>
      </w:r>
    </w:p>
    <w:bookmarkEnd w:id="34"/>
    <w:bookmarkStart w:id="35" w:name="word报价书"/>
    <w:p>
      <w:pPr>
        <w:pStyle w:val="Heading2"/>
      </w:pPr>
      <w:r>
        <w:rPr>
          <w:rFonts w:hint="eastAsia"/>
        </w:rPr>
        <w:t xml:space="preserve">Word报价书</w:t>
      </w:r>
    </w:p>
    <w:p>
      <w:pPr>
        <w:pStyle w:val="FirstParagraph"/>
      </w:pPr>
      <w:r>
        <w:rPr>
          <w:rFonts w:hint="eastAsia"/>
        </w:rPr>
        <w:t xml:space="preserve">生成固定格式报价文件。</w:t>
      </w:r>
    </w:p>
    <w:bookmarkEnd w:id="35"/>
    <w:bookmarkStart w:id="36" w:name="ai知识库"/>
    <w:p>
      <w:pPr>
        <w:pStyle w:val="Heading2"/>
      </w:pPr>
      <w:r>
        <w:rPr>
          <w:rFonts w:hint="eastAsia"/>
        </w:rPr>
        <w:t xml:space="preserve">AI知识库</w:t>
      </w:r>
    </w:p>
    <w:p>
      <w:pPr>
        <w:pStyle w:val="FirstParagraph"/>
      </w:pPr>
      <w:r>
        <w:rPr>
          <w:rFonts w:hint="eastAsia"/>
        </w:rPr>
        <w:t xml:space="preserve">内部使用。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产品问答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方案问答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技术资料问答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非功能需求"/>
    <w:p>
      <w:pPr>
        <w:pStyle w:val="Heading1"/>
      </w:pPr>
      <w:r>
        <w:t xml:space="preserve">5. </w:t>
      </w:r>
      <w:r>
        <w:rPr>
          <w:rFonts w:hint="eastAsia"/>
        </w:rPr>
        <w:t xml:space="preserve">非功能需求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微信小程序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PC管理后台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支持二维码分享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支持附件管理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支持浏览记录统计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支持消息通知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2026-06-03T03:23:02Z</dcterms:created>
  <dcterms:modified xsi:type="dcterms:W3CDTF">2026-06-03T03:23:02Z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