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2026-05-24 08:00 至 2026-05-25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2026-05-25 08:11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President report automation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AGENTS.md、session logs、blocker reports、decision records、content-QA artifacts、mtime changed-file scan、fresh safe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中文执行摘要</w:t>
      </w:r>
    </w:p>
    <w:p>
      <w:pPr>
        <w:pStyle w:val="Normal"/>
      </w:pPr>
      <w:r>
        <w:rPr>
          <w:rFonts w:ascii="Calibri" w:hAnsi="Calibri" w:eastAsia="Microsoft YaHei"/>
        </w:rPr>
        <w:t xml:space="preserve">本报告窗口有明显进展，且最终代码健康度较好。S15/S07 分别补上 Adaptive Engine 与 AI Tutor UI 的 safe RAG evidence 通路，S20 完成 Practice -&gt; Adventure Island -&gt; Fishing Master 的同主题解锁链，S05/S10/S11 完成 HJB lesson-only controlled release gate，S08 修复登录预览卡顿，S18 继续大规模推进 HJB/PEP safe-RAG 与候选题库 QA。</w:t>
      </w:r>
    </w:p>
    <w:p>
      <w:pPr>
        <w:pStyle w:val="Normal"/>
      </w:pPr>
      <w:r>
        <w:rPr>
          <w:rFonts w:ascii="Calibri" w:hAnsi="Calibri" w:eastAsia="Microsoft YaHei"/>
        </w:rPr>
        <w:t xml:space="preserve">Fresh checks 全部通过：`npm run type-check`、`npm run test:rag` 150/150、`npm run test:question-bank` 42/42、`npm run test:mvp` 24/24、`npm run build` 86 routes、`npm run audit:zh-hans:strict` 0 critical/0 warnings。主要限制不是编译，而是内容发布治理：多个候选题库被 DeepSeek QA 标出需要 S18 人工判定和修复，且 HJB 生产集成文件出现过并发覆盖，需要先锁定单一写入者。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The window shows meaningful product and content progress with a green final code-health sweep. S15 and S07 added safe-RAG evidence paths for Adaptive Engine and AI Tutor UI, S20 completed the same-topic Practice-to-game unlock chain, S05/S10/S11 validated a HJB lesson-only release gate, S08 stabilized login preview behavior, and S18 advanced a large amount of HJB/PEP safe-RAG and candidate-bank QA work.</w:t>
      </w:r>
    </w:p>
    <w:p>
      <w:pPr>
        <w:pStyle w:val="Normal"/>
      </w:pPr>
      <w:r>
        <w:rPr>
          <w:rFonts w:ascii="Calibri" w:hAnsi="Calibri" w:eastAsia="Microsoft YaHei"/>
        </w:rPr>
        <w:t xml:space="preserve">Fresh checks all passed: type-check, RAG 150/150, question-bank 42/42, MVP 24/24, production build with 86 routes, and strict Simplified Chinese audit with 0 critical/warnings. The main gating issue is content governance, not compilation: several candidate banks have DeepSeek QA queues requiring S18 adjudication/remediation, and HJB production integration files need one-writer coordination before further promotion work.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窗口：2026-05-24 08:00 至 2026-05-25 08:00 Asia/Hong_Kong。当前目录不是 Git repository，因此 changed-file 统计使用 filesystem mtime 与 session logs / blockers / decisions / reports 交叉校验。08:00 前的 2026-05-24 日志只作为背景，不计为本窗口 fresh work。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产品面：HJB lesson-only 预览路径已经可用；Mainland PEP/HJB/HK RAG layers 更完整；Adaptive 与 AI Tutor 的 RAG evidence 通路从审计问题进入代码修复阶段；游戏学习链路从松散奖励变成服务器校验的同主题 progression。</w:t>
      </w:r>
    </w:p>
    <w:p>
      <w:pPr>
        <w:pStyle w:val="Normal"/>
      </w:pPr>
      <w:r>
        <w:rPr>
          <w:rFonts w:ascii="Calibri" w:hAnsi="Calibri" w:eastAsia="Microsoft YaHei"/>
        </w:rPr>
        <w:t xml:space="preserve">质量面：最终 fresh checks 全绿，说明当前代码、RAG、题库、MVP、build 和 zh-Hans strict gate 处于可继续集成状态。但候选题库不能因 deterministic pass 或生成完成就发布；DeepSeek QA 已证明仍有答案、解释、多选唯一性、题型/条件不一致等问题需要人工判定和修复。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250"/>
        <w:gridCol w:w="4200"/>
        <w:gridCol w:w="30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本窗口摘要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检查 / 风险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 shell/home 本窗口没有 08:00 后新日志；上一窗口主页题量统计作为背景存在。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Dashboard/progress 本窗口无新日志。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 完成记录在本窗口前；本窗口无 08:00 后新日志。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 lead 无独立 fresh log；question-bank regression 由 S10 fresh check 覆盖。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test:question-bank passed 42/42。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first-screen performance and Mainland HJB lesson-only controlled release gate were recorded; HJB lessons remain open while practice stays intentionally empty for the release.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type-check/build/production smoke were logged as passed; HJB practice release remains gated on S18/S04/S08 approval.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lead 本窗口无新日志。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UI now passes RAG `evidenceQuery` context through real UI requests so HK/Mainland evidence packs can be triggered from frontend-owned flows.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passed; final Playwright rerun was blocked by `.next` contention in-session, but fresh S10 build now passes.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Fixed slow login preview clicks by stopping concurrent build/dev contention, rebuilding clean dev cache, and making unauthenticated learning-event flushes safe no-ops.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and login Playwright/Chrome smoke passed; build skipped in-session to keep site running.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Changed login-visible English copy from Shanghai Education Press to SEP.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passed; `/login` HTML check confirmed `SEP`.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Coordinated HJB lesson-only release gate and produced this president report; no feature code edited by this report run.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checks: type-check, test:rag 150/150, test:question-bank 42/42, test:mvp 24/24, build 86 routes, zh-Hans strict 0 critical/warnings.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Added homepage functional QA and HJB lesson-only smoke; later HJB release status copy was validated in a clean temporary build/start path.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Homepage spec passed 8/8 plus 2 skips; HJB lesson-only smoke passed; some Playwright webServer/dev-cache instability remains.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Backend/API platform had no independent fresh log; several sessions touched API/storage-adjacent paths under assignment.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review recommended for shared `userStore`, storage, and API contract consolidation.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本窗口无新日志。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本窗口无新日志。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Engine now injects bounded MAIS-safe RAG evidence into the LLM feature pack for HK, Mainland PEP, and US CA/NC while preserving guarded rerank behavior.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type-check, test:analytics 21/21, test:rag, mocked adaptive Playwright, and build passed in-session.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Research stream 本窗口无 fresh log。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Reward/gamification economy 本窗口无 fresh log。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mixed gates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Delivered many safe-RAG and candidate-content QA artifacts: HJB high remediated candidates, HJB junior/primary generated packages, HJB primary/junior assessment-paper safe RAG, Mainland PEP junior v1/v3 QA, and DeepSeek model QA queues.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fresh check is green; multiple candidate banks remain blocked from public integration pending remediation/adjudication.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API/env lead 无独立日志；S18 used local DeepSeek config with secret values redacted.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Provider/network stability remains a coordination dependency for future large DeepSeek runs.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2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Institutionalized Practice Arena -&gt; Adventure Island -&gt; Fishing Master unlock chain using same-topic Practice round evidence and preserved reward values.</w:t>
            </w:r>
          </w:p>
        </w:tc>
        <w:tc>
          <w:tcPr>
            <w:tcW w:w="3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type-check, build, and targeted desktop game Playwright passed 5/5; mobile/full suite not run.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/ AI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 added bounded safe RAG into Adaptive LLM feature packs; S07 added frontend `evidenceQuery` pass-through for AI Tutor.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The prior DeepSeek RAG-access gap is now addressed in code paths, with live canary still gated by owner-approved credentials.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lesson-only release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S05/S10/S11 validated 21 HJB high-school lessons, student/teacher visibility, empty practice state, and no V4 candidate exposure.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can be previewed as lesson-only; question-supported release remains separate.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Login responsiveness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resolved login preview unresponsiveness caused by concurrent `.next` writes and retrying unauthenticated learning-event POSTs.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review workflow is more reliable; anonymous telemetry no-ops avoid retry loops.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unlock chain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 made Adventure Island and Fishing Master depend on authoritative same-topic Practice evidence.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Practice-to-game progression is more coherent and harder to unlock incorrectly.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Safe-RAG expansion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added/verified HJB primary assessment, junior paper-pattern, HJB high assessment, HK DSE topic/mock, and junior zhongkao safe-card layers.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coverage broadened while preserving metadata-only/source-distance boundaries.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content QA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generated or re-QA'd multiple offline packages: HJB primary 1500, HJB junior v2 1500, PEP junior v1 900 remediation, PEP junior v3 1200, and HJB high remediated candidates.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The content pipeline is productive, but public promotion is deliberately gated by model and human QA.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release checks</w:t>
            </w:r>
          </w:p>
        </w:tc>
        <w:tc>
          <w:tcPr>
            <w:tcW w:w="4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ran final type-check, RAG, question-bank, MVP, production build, and zh-Hans strict audit.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code state compiles and core deterministic gates are green.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junior v2 1500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candidate package exists, but DeepSeek model QA flagged 236 rows for adjudication/remediation.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triage true defects vs false positives, repair/exclude rows, rerun deterministic and DeepSeek QA.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primary v1 1500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package exists; DeepSeek QA found 55 flagged rows, including 37 fails and 4 blocker-severity findings.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remediate/regenerate fail rows before any S04/S08/S11 public integration task.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junior v3 1200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offline v3 candidate package exists; DeepSeek QA flagged 92 rows, including 54 blocker-severity rows.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blocker-first remediation; keep current public v2 stable.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junior v1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Legacy v1 was remediated after DeepSeek/human review; remaining DeepSeek fails are known false-positive set, but package remains candidate-only.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Owner/S04/S08 decide whether a filtered/remediated promotion task is worth doing.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high remediated V3/V4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QA remediation is green with 0 P0/P1/P2 in manual sample, but no production switch assigned.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 chooses whether to promote V3-remediated or V4-remediated; then S04/S08/S11 run integration gates.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regression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Focused checks are green, but broad multi-role/browser/mobile suite was not run.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build a release matrix in a quiet environment after shared-file ownership stabilizes.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Concurrent HJB file overwrites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blocker reports record repeated overwrites in HJB lesson/question/topic/RAG files and manifest scripts.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Reserve affected files for one writer at a time before further HJB production integration.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packages not production-ready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junior v2, HJB primary v1, PEP junior v3, and other generated banks have DeepSeek/manual QA queues.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 not connect to `data/questions.ts` or public Lesson/Practice until S18 remediation and owner approval.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transport instability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saw reproducible `fetch failed`/transport failures in HJB junior/high generation before later resumptions or alternate candidate paths.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S19/provider stability review before another large live generation run.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Playwright/dev-server contention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S07/S11/S08 logs show `.next` contention and webServer startup timeouts when build/dev/test overlap.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browser checks in isolated ports or production build/start; avoid concurrent `next build` and `next dev`.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Shared storage/API ownership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S05/S15/S20 all touched `lib/server/userStore.ts` under assignments.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should review storage/API contract drift before production hardening.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Model QA catches real defects after deterministic pass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found answer/explanation and single-choice issues in candidate banks that structural audits missed.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DeepSeek as evidence, then require S18 adjudication and deterministic rerun after remediation.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Model QA can over-flag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identified false positives in PEP junior v1 and self-contradictory model rationale in other runs.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 not automate deletion/promotion directly from model labels.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Source-distance/IP boundary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Owner-provided papers/textbooks are handled as metadata/safe abstractions only.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`.local/` manifests local-only; never commit source text, file names, paths, answers, OCR, embeddings, or page locators.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cross-scope change density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Window touched app routes, AI, adaptive, games, lessons, APIs, shared storage, RAG, question QA, and E2E.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S11 release matrix plus S12 shared-storage/API review before production claims.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Non-Git checkout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Changed-file reporting relies on filesystem mtimes and can include generated/local-only artifacts.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Treat changed-file list as a coordination scan, not a precise diff.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Simplified Chinese advisory debt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Strict zh-Hans audit has 0 critical/warnings but 3,495 advisory issues.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 can reduce advisory debt in future copy passes.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TypeScript strict check passed.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test:rag`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150/150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All manifest self-tests and RAG Node tests passed.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42/42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Covers public question-bank solvability, curriculum scoping, and HJB V1 integration checks.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test:mvp`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24/24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Core MVP readiness invariants remain green.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 build compiled and generated 86 routes.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audit:zh-hans:strict`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0 critical, 0 warnings, 3,495 advisory-only issues.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 game E2E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5/5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Targeted desktop Adventure Island + Fishing Master chain.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homepage QA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with env caveat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8 passed, 2 intentional skips against dev-server path after webServer timeout.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HJB smoke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Production-start desktop lesson-only smoke passed.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Representative changed files / artifacts in reporting window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App/UI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app/lesson/page.tsx; app/lesson/LessonEntryClient.tsx; app/practice/page.tsx; app/register/page.tsx; components/ai/AITutorProvider.tsx; components/lesson/LessonView.tsx; components/providers/AppProviders.tsx; components/layout/Navbar.tsx; components/ui/CurriculumTrackSelector.tsx; components/gamification/AdventureIslandGame.tsx; components/gamification/FishingGame.tsx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API/server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app/api/ai-tutor/route.ts; app/api/learning-events/route.ts; app/api/lesson-entry/route.ts; app/api/lessons/[slug]/route.ts; app/api/gamification/adventure-island/route.ts; app/api/gamification/fishing-game/complete/route.ts; lib/server/userStore.ts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Data/RAG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data/mainlandHjbHighLessons.ts; data/mainlandHjbHighQuestions.ts; data/mainlandHjbHighTopics.ts; data/questions.ts; data/topics.ts; data/rag/hongKongDse*.ts; data/rag/mainlandHjb*.ts; data/rag/mainlandJuniorZhongkaoExamPatterns.ts; data/rag/mainlandPepJuniorExamPatterns.ts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Lib/scripts/tests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lib/questionBankSolvability.ts; lib/fullQuestionBankSolvability.test.ts; lib/mainlandPepHighQuestionBank.test.ts; lib/mvpReadiness.test.ts; lib/rag/*.ts; scripts/build-*-manifest.py; scripts/audit-full-question-bank-solvability.ts; tests/e2e/home-functional.spec.ts; tests/e2e/mainland-hjb-lesson-only.spec.ts; tests/e2e/adaptive-llm-smoke.spec.ts; tests/e2e/adventure-island.spec.ts; tests/e2e/fishing-game.spec.ts; tests/e2e/ai-tutor-deepseek.spec.ts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coordination/session-logs/2026-05-24-S05/S07/S08/S09/S10/S11/S15/S18/S20.md; coordination/session-logs/2026-05-25-S18.md; 8 blocker reports; 11 decision records; many S18 content-QA reports and candidate package artifacts.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Generated/local observed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also saw `.playwright-cli`, `test-results`, `output`, `.DS_Store`, `.next`, `.tmp`, and `.local` style artifacts; these are not product-source deliverables.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Tomorrow priority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Reserve HJB shared integration files for one writer and resolve stale/concurrent overwrite reports.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Triage S18 candidate QA queues: HJB junior v2 236 rows, HJB primary v1 55 flagged rows, PEP junior v3 92 flagged rows.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S11 multi-role release matrix across Mainland PEP, HJB lesson-only, HK, US, AI Tutor, adaptive, games, and mobile-critical flows.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Have S12 review `lib/server/userStore.ts` and adjacent API/storage contracts after S05/S15/S20 changes.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to run owner-approved live DeepSeek canaries for the new S07/S15 RAG evidence paths.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Reduce zh-Hans advisory debt on high-visibility student/login/lesson/game surfaces.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question-supported release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Choose whether HJB stays lesson-only or assign a separate S18/S04/S08/S11 promotion task for V3/V4 remediated candidates.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junior candidate 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current public v2 remains stable or if remediated v1 / v3 should be considered after QA repair.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Live LLM validation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or defer live DeepSeek canaries for Adaptive RAG and AI Tutor UI `evidenceQuery` paths.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Shared-file lock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owner/session for HJB production integration files before another patch attempt.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Provider/network stability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Ask S19 to validate DeepSeek/provider stability before the next large generation run.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 readiness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whether S12/S19 should prioritize durable storage/env parity before any public launch setting changes.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风格：US Letter、1 inch margins、Calibri / Microsoft YaHei、固定 DXA 表格、简洁表头。生成后执行 zip archive、OOXML/text extraction 和 render gate 尝试；若本机缺少 LibreOffice/soffice 或渲染依赖，则只声明结构/文本验证通过。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2026-05-25 President Report</dc:title>
  <dc:subject>Daily bilingual president report</dc:subject>
  <dc:creator>S10 Codex automation</dc:creator>
  <cp:lastModifiedBy>S10 Codex automation</cp:lastModifiedBy>
  <dcterms:created xsi:type="dcterms:W3CDTF">2026-05-25T00:11:28.916135+00:00</dcterms:created>
  <dcterms:modified xsi:type="dcterms:W3CDTF">2026-05-25T00:11:28.916138+00:00</dcterms:modified>
</cp:coreProperties>
</file>