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color w:val="111827"/>
          <w:sz w:val="36"/>
        </w:rPr>
        <w:t>MAIS-MVP President Report</w:t>
      </w:r>
    </w:p>
    <w:p>
      <w:pPr>
        <w:jc w:val="center"/>
      </w:pPr>
      <w:r>
        <w:rPr>
          <w:rFonts w:ascii="Aptos" w:hAnsi="Aptos" w:eastAsia="Microsoft YaHei"/>
          <w:color w:val="4B5563"/>
          <w:sz w:val="20"/>
        </w:rPr>
        <w:t>Daily AI Coordination Report for Dr. Peter Hu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Field</w:t>
            </w:r>
          </w:p>
        </w:tc>
        <w:tc>
          <w:tcPr>
            <w:tcW w:type="dxa" w:w="716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Value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Report date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2026-06-10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Report time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8:00 AM Asia/Hong_Kong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Reporting window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2026-06-09 08:00 to 2026-06-10 08:00 Asia/Hong_Kong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Project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MAIS-MVP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Reporting session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S10 recurring president-report automation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Audience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Dr. Peter Hu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中文 Executive Summary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报告窗口内有新进展，不是空窗期：S01 完成论坛首屏重构，S04 推进 Practice Arena 游戏化视觉方向并保存三个设计方案，S09 修正美国课程注册/登录年级命名，S10 完成昨日报告收尾并运行今日基线检查。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当前产品健康度为“可继续推进但需强发布控制”：`type-check`、analytics、release preflight、production build 全部通过；直接从当前根目录部署仍被 3,400 条 dirty status 保护性拦截。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最大管理风险仍是脏工作树和未完成的全产品回归。今日 UI 变化集中在学生论坛、练习入口、登录/注册年级标签，需要 S11/S22 尽快补充回归确认。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最需要 Dr. Peter Hu 决策的是：论坛可见发帖/回复工作台是否保持移除并改为新学生友好流程；Practice Arena 当前视觉方向是否继续深化；是否以 S22 clean/pruned staging 作为唯一发布路径直到根目录清理完毕。</w:t>
      </w: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English Executive Summary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The window had fresh work: S01 rebuilt the forum first screen, S04 advanced the Practice Arena adventure UI and preserved three design directions, S09 corrected US grade labeling on registration/login, and S10 closed the prior report cycle.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Fresh baseline checks are green: type-check passed, analytics tests passed 23/23, release preflight passed with 79.3 GB free, and the production build passed with 128 static pages.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The main release risk remains unchanged: direct root deploy is blocked by the dirty worktree, now 3,400 status entries. Use the reviewed S22 staging path or a clean release worktree.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The decisions needed today are visual/product decisions for forum posting and Practice Arena, plus release-control direction before any production promotion.</w:t>
      </w: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报告窗口摘要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项目</w:t>
            </w:r>
          </w:p>
        </w:tc>
        <w:tc>
          <w:tcPr>
            <w:tcW w:type="dxa" w:w="676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结论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报告窗口</w:t>
            </w:r>
          </w:p>
        </w:tc>
        <w:tc>
          <w:tcPr>
            <w:tcW w:type="dxa" w:w="67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2026-06-09 08:00 至 2026-06-10 08:00 HKT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新鲜日志</w:t>
            </w:r>
          </w:p>
        </w:tc>
        <w:tc>
          <w:tcPr>
            <w:tcW w:type="dxa" w:w="67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S01、S04、S09、S10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新鲜 blocker</w:t>
            </w:r>
          </w:p>
        </w:tc>
        <w:tc>
          <w:tcPr>
            <w:tcW w:type="dxa" w:w="67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S01 旧 type-check/build blocker 已解决；无新的未解决 S01 blocker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No assigned work in this reporting window</w:t>
            </w:r>
          </w:p>
        </w:tc>
        <w:tc>
          <w:tcPr>
            <w:tcW w:type="dxa" w:w="67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No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协调重点</w:t>
            </w:r>
          </w:p>
        </w:tc>
        <w:tc>
          <w:tcPr>
            <w:tcW w:type="dxa" w:w="67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论坛首屏、Practice Arena 游戏化视觉、美国课程年级命名、发布基线检查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跨会话依赖</w:t>
            </w:r>
          </w:p>
        </w:tc>
        <w:tc>
          <w:tcPr>
            <w:tcW w:type="dxa" w:w="67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S01/S12 论坛发帖与 roster 后端；S04/S11/S22 练习页回归；S09 后续全站美国标签审计；S22/S25 脏根目录发布治理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整体项目进度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学生端体验继续向更清晰的年龄段差异化推进：论坛根据 primary/K/访客与 junior/high 呈现不同视觉路线，Practice Arena 进入更强游戏化的入口与任务面板。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美国课程本地化细节提升：注册和登录的 US curriculum 年级显示从香港 P/S 命名切换为 K、G1-G12 与 Elementary/Middle/High 分组。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工程基线短期稳定：今日 S10 复跑的 TypeScript、analytics、release preflight 和 Next build 均通过。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发布成熟度仍受 dirty tree、全产品 E2E 缺口、视觉验收与跨会话 owner 决策影响。今天应优先做 release slicing 和 targeted regression，而不是继续扩大功能面。</w:t>
      </w: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S01-S25 Session Status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750"/>
        <w:gridCol w:w="1050"/>
        <w:gridCol w:w="2450"/>
        <w:gridCol w:w="1850"/>
        <w:gridCol w:w="1900"/>
        <w:gridCol w:w="1360"/>
      </w:tblGrid>
      <w:tr>
        <w:tc>
          <w:tcPr>
            <w:tcW w:type="dxa" w:w="75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Session</w:t>
            </w:r>
          </w:p>
        </w:tc>
        <w:tc>
          <w:tcPr>
            <w:tcW w:type="dxa" w:w="105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状态</w:t>
            </w:r>
          </w:p>
        </w:tc>
        <w:tc>
          <w:tcPr>
            <w:tcW w:type="dxa" w:w="245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已完成</w:t>
            </w:r>
          </w:p>
        </w:tc>
        <w:tc>
          <w:tcPr>
            <w:tcW w:type="dxa" w:w="185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进行中</w:t>
            </w:r>
          </w:p>
        </w:tc>
        <w:tc>
          <w:tcPr>
            <w:tcW w:type="dxa" w:w="190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Blockers</w:t>
            </w:r>
          </w:p>
        </w:tc>
        <w:tc>
          <w:tcPr>
            <w:tcW w:type="dxa" w:w="136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Checks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S01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活跃-完成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论坛首屏重构为 Math Park / Adventure Island 两套体验；移除下方 thread/reply/workbench 区域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若需要发帖/回复，需设计新 modal 或独立流程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旧 practice type-check blocker 已解决；primary class posting 仍是后端 roster/enrollment 后续项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type-check、forum browser smoke、class-forum Playwright 3 passed / 3 skipped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S02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dashboard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dashboard/adaptive UI 后续任务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S03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roadmap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等待课程路线任务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S04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活跃-进行中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保存 Scheme A/B/C 设计记忆；完成 `/practice` adventure shell、topic mission、lower control polish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继续视觉验收；QuestionCard 内部与 streak 数据源仍需后续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`Current Streak` 是占位；全产品回归未跑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多次 type-check 通过；desktop/mobile Playwright 无横向溢出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S05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lesson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lesson/content integration 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S06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visualization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visualization 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S07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AI Tutor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provider/tutor 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S08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shared-state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shared analytics/type task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S09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活跃-完成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注册/登录 US 年级标签改为 K/G1-G12 与美制学段分组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可继续审计其它 US curriculum surfaces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in-app browser 拒绝 localhost；用本地 render/source 检查替代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type-check 通过；register/login label checks 通过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S10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活跃-完成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完成 2026-06-09 report 收尾；生成今日 2026-06-10 report；运行 fresh baseline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报告后更新 automation memory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DOCX render QA 取决于本地工具；根目录 deploy guard 仍失败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type-check、analytics、preflight、build 通过；root deploy preflight 保护性失败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S11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QA/release log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需要对 forum/practice/login/register 做 targeted regression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全产品 E2E 未在本窗口由 S10 运行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 S11 suite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S12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backend/API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论坛 posting/roster/enrollment 后续需 S12 协调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S13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teacher-console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teacher workflow 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S14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parent-console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parent workflow 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S15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adaptive-engine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adaptive regression/US content priority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S16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research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research/evaluation 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S17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gamification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Practice streak/reward source 若推进需协调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S18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curriculum QA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等待内容签核/QA 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S19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env/provider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env parity 或 live provider smoke 任务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S20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game-based learning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Practice/game unlock 深化需协调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S21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content pipeline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content/RAG package task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S22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S22 log；S10 复查 release guard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需要 clean/pruned staging 发布路径维护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直接根目录部署被 dirty worktree 阻止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root deploy preflight failed by design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S23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integration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promotion/readiness task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S24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exact-layer evidence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等待 illustration exact-layer task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 blocker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未运行会话级检查</w:t>
            </w:r>
          </w:p>
        </w:tc>
      </w:tr>
      <w:tr>
        <w:tc>
          <w:tcPr>
            <w:tcW w:type="dxa" w:w="7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S25</w:t>
            </w:r>
          </w:p>
        </w:tc>
        <w:tc>
          <w:tcPr>
            <w:tcW w:type="dxa" w:w="10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无新日志</w:t>
            </w:r>
          </w:p>
        </w:tc>
        <w:tc>
          <w:tcPr>
            <w:tcW w:type="dxa" w:w="24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无 fresh git hygiene log</w:t>
            </w:r>
          </w:p>
        </w:tc>
        <w:tc>
          <w:tcPr>
            <w:tcW w:type="dxa" w:w="185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需要 dirty-tree ownership map / release slicing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3400 status entries remain</w:t>
            </w:r>
          </w:p>
        </w:tc>
        <w:tc>
          <w:tcPr>
            <w:tcW w:type="dxa" w:w="13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S10 only counted status; no Git mutation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已完成工作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S01：论坛首屏重构完成，primary/K/访客使用 Math Park，junior/high 使用 Adventure Island，并保留 search/filter/pagination/API-backed browsing。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S01：按 owner 后续要求移除页面下方 selected discussion、thread replies、forum inbox、class snapshot、composer 和 moderation workbench。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S04：Practice Arena 三个视觉方案已保存到 `coordination/reports/2026-06-10-practice-arena-design-memory/`，作为后续 MAIS 设计记忆。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S04：将 approved adventure UI 方向接入真实 `/practice`，grade chips/topic mission cards 连接现有 filter state，并把下方 controls 与 QuestionPager 改成同一视觉语言。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S09：美国课程注册和登录的年级显示完成本地化，使用 Elementary/Middle/High 与 K/G1-G12，不改变内部 GradeId。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S10：今日 fresh checks 完成，DOCX 报告生成流程建立。</w:t>
      </w: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进行中工作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Practice Arena 仍需要 owner 视觉验收；若通过，应继续把 `PracticeQuestionCard` 内部、streak 数据源和 reward 状态接入同一 adventure language。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论坛可见发帖/回复入口被移除后，若产品仍需要学生投稿，应设计新的 modal 或独立 flow，不能简单恢复旧 workbench。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US curriculum 标签逻辑已覆盖 register/login，但其它 US-facing surfaces 仍建议由 S09 做一次 copy/accessibility audit。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发布侧仍需 S22/S25 把 dirty root 切片、映射 owner，并保持 clean/pruned staging 作为可控发布路径。</w:t>
      </w: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Blockers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直接根目录部署仍被保护性拦截：3,400 status entries，257 tracked modified，4 tracked deleted，3,139 untracked status entries，32,405 untracked files。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全产品 E2E/release regression 本窗口未运行；论坛与 Practice Arena 都有可见 UI 变化，不能仅凭 type-check/build 视为 release complete。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论坛发帖/回复工作流的可见入口已按 owner 要求移除；是否恢复为新流程需要 owner 产品决策。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S01 旧 blocker 已解决，不再阻塞：`components/practice/PracticeArenaIslandHero.tsx` 的 out-of-scope type-check 问题不在当前工作树复现。</w:t>
      </w: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风险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脏工作树过大，使任何直接部署、review、回滚和责任归属都存在高风险。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S04 的 `Current Streak` 是视觉占位，若对学生展示为真实指标会造成信任风险；上线前需接入 durable source 或改文案。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S01 移除了旧下方工作台，降低视觉复杂度，但同时减少了 visible posting/reply affordance；需要明确目标用户是否仍应在首屏发帖。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多处 UI 变化依赖 Playwright/smoke 局部验证，缺少 S11 统一回归矩阵。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窗口内存在本地 SQLite、Playwright 输出、截图和临时 tsconfig 文件变动；这些应继续保持为本地/证据产物，不进入 release slice。</w:t>
      </w: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测试 / Build 状态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500"/>
        <w:gridCol w:w="1400"/>
        <w:gridCol w:w="5460"/>
      </w:tblGrid>
      <w:tr>
        <w:tc>
          <w:tcPr>
            <w:tcW w:type="dxa" w:w="250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检查</w:t>
            </w:r>
          </w:p>
        </w:tc>
        <w:tc>
          <w:tcPr>
            <w:tcW w:type="dxa" w:w="140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状态</w:t>
            </w:r>
          </w:p>
        </w:tc>
        <w:tc>
          <w:tcPr>
            <w:tcW w:type="dxa" w:w="546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证据 / 备注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npm run type-check</w:t>
            </w:r>
          </w:p>
        </w:tc>
        <w:tc>
          <w:tcPr>
            <w:tcW w:type="dxa" w:w="14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54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S10 fresh run；tsc --noEmit --incremental false 无错误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npm run test:analytics</w:t>
            </w:r>
          </w:p>
        </w:tc>
        <w:tc>
          <w:tcPr>
            <w:tcW w:type="dxa" w:w="14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54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23/23 passed；项目脚本清理 `.tmp`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npm run release:preflight -- --json</w:t>
            </w:r>
          </w:p>
        </w:tc>
        <w:tc>
          <w:tcPr>
            <w:tcW w:type="dxa" w:w="14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54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freeBytes 79,330,250,752；超过 20 GB 门槛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npm run build</w:t>
            </w:r>
          </w:p>
        </w:tc>
        <w:tc>
          <w:tcPr>
            <w:tcW w:type="dxa" w:w="14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54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Next.js build 成功；生成 128 static pages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npm run release:root-deploy-preflight -- --json</w:t>
            </w:r>
          </w:p>
        </w:tc>
        <w:tc>
          <w:tcPr>
            <w:tcW w:type="dxa" w:w="14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保护性失败</w:t>
            </w:r>
          </w:p>
        </w:tc>
        <w:tc>
          <w:tcPr>
            <w:tcW w:type="dxa" w:w="54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dirty worktree 阻止直接 root deploy；应使用 S22 staging 或 clean worktree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S01 class-forum Playwright</w:t>
            </w:r>
          </w:p>
        </w:tc>
        <w:tc>
          <w:tcPr>
            <w:tcW w:type="dxa" w:w="14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通过/跳过符合预期</w:t>
            </w:r>
          </w:p>
        </w:tc>
        <w:tc>
          <w:tcPr>
            <w:tcW w:type="dxa" w:w="54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3 passed, 3 skipped by intentional project split；desktop/mobile smoke 通过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S04 Practice Playwright checks</w:t>
            </w:r>
          </w:p>
        </w:tc>
        <w:tc>
          <w:tcPr>
            <w:tcW w:type="dxa" w:w="14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54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desktop/mobile 无横向溢出；topic mission interaction 更新 existing select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全产品 E2E</w:t>
            </w:r>
          </w:p>
        </w:tc>
        <w:tc>
          <w:tcPr>
            <w:tcW w:type="dxa" w:w="14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未运行</w:t>
            </w:r>
          </w:p>
        </w:tc>
        <w:tc>
          <w:tcPr>
            <w:tcW w:type="dxa" w:w="54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应由 S11/S22 在 release gate 中安排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Changed Files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类别</w:t>
            </w:r>
          </w:p>
        </w:tc>
        <w:tc>
          <w:tcPr>
            <w:tcW w:type="dxa" w:w="7260"/>
            <w:shd w:fill="E5E7EB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sz w:val="17"/>
              </w:rPr>
              <w:t>窗口内观察到的文件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S09 copy/i18n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`app/register/page.tsx`; `app/login/page.tsx`; `components/ui/GradeSelector.tsx`; `lib/i18n.ts`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S01 forum UI/assets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`components/forum/ForumWorkspace.tsx`; `components/layout/Navbar.tsx`; `public/forum-assets/*.png`; `design-qa.md`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S04 Practice Arena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`app/practice/page.tsx`; `app/practice/adventure-ui-preview/page.tsx`; `app/practice/adventure-ui-preview/assets/math-adventure-island-map.png`; `components/practice/PracticeAdventureArenaShell.tsx`; `components/practice/assets/math-adventure-island-map.png`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Coordination/reporting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`coordination/session-logs/2026-06-10-S01.md`; `2026-06-10-S04.md`; `2026-06-09-S09.md`; `2026-06-09-S10.md`; `coordination/blockers/2026-06-10-S01-forum-verification-practice-typecheck.md`; `coordination/reports/2026-06-10-practice-arena-design-memory/*`; current report DOCX/builder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Generated/local evidence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sz w:val="17"/>
              </w:rPr>
              <w:t>`.playwright-cli/*`; `output/playwright/forum-*.png`; `.local/hk-math-db.sqlite*`; `next-env.d.ts`; temporary Playwright tsconfig. Treat as evidence/local artifacts, not product release changes.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明日优先级</w:t>
      </w:r>
    </w:p>
    <w:p>
      <w:pPr>
        <w:pStyle w:val="ListNumber"/>
        <w:spacing w:after="40" w:line="252" w:lineRule="auto"/>
      </w:pPr>
      <w:r>
        <w:rPr>
          <w:rFonts w:ascii="Aptos" w:hAnsi="Aptos" w:eastAsia="Microsoft YaHei"/>
          <w:sz w:val="18"/>
        </w:rPr>
        <w:t>S11/S22：针对 forum、practice、register、login 跑 targeted regression，并决定是否需要 full release matrix。</w:t>
      </w:r>
    </w:p>
    <w:p>
      <w:pPr>
        <w:pStyle w:val="ListNumber"/>
        <w:spacing w:after="40" w:line="252" w:lineRule="auto"/>
      </w:pPr>
      <w:r>
        <w:rPr>
          <w:rFonts w:ascii="Aptos" w:hAnsi="Aptos" w:eastAsia="Microsoft YaHei"/>
          <w:sz w:val="18"/>
        </w:rPr>
        <w:t>S04：让 owner 视觉验收 live `/practice`，确认是否继续深化 question card、streak source、reward/game unlock 状态。</w:t>
      </w:r>
    </w:p>
    <w:p>
      <w:pPr>
        <w:pStyle w:val="ListNumber"/>
        <w:spacing w:after="40" w:line="252" w:lineRule="auto"/>
      </w:pPr>
      <w:r>
        <w:rPr>
          <w:rFonts w:ascii="Aptos" w:hAnsi="Aptos" w:eastAsia="Microsoft YaHei"/>
          <w:sz w:val="18"/>
        </w:rPr>
        <w:t>S01/S12：确认论坛是否需要新 posting/reply modal；若需要，先定义 backend roster/enrollment 边界。</w:t>
      </w:r>
    </w:p>
    <w:p>
      <w:pPr>
        <w:pStyle w:val="ListNumber"/>
        <w:spacing w:after="40" w:line="252" w:lineRule="auto"/>
      </w:pPr>
      <w:r>
        <w:rPr>
          <w:rFonts w:ascii="Aptos" w:hAnsi="Aptos" w:eastAsia="Microsoft YaHei"/>
          <w:sz w:val="18"/>
        </w:rPr>
        <w:t>S22/S25：继续 dirty-tree ownership map 与 release slicing；禁止从 dirty root 直接 deploy。</w:t>
      </w:r>
    </w:p>
    <w:p>
      <w:pPr>
        <w:pStyle w:val="ListNumber"/>
        <w:spacing w:after="40" w:line="252" w:lineRule="auto"/>
      </w:pPr>
      <w:r>
        <w:rPr>
          <w:rFonts w:ascii="Aptos" w:hAnsi="Aptos" w:eastAsia="Microsoft YaHei"/>
          <w:sz w:val="18"/>
        </w:rPr>
        <w:t>S09：审计其它 US curriculum surfaces，避免残留 P/S 或香港学段命名。</w:t>
      </w:r>
    </w:p>
    <w:p>
      <w:pPr>
        <w:pStyle w:val="Heading1"/>
        <w:spacing w:before="200" w:after="80"/>
      </w:pPr>
      <w:r>
        <w:rPr>
          <w:rFonts w:ascii="Aptos Display" w:hAnsi="Aptos Display" w:eastAsia="Microsoft YaHei"/>
          <w:color w:val="1F2937"/>
        </w:rPr>
        <w:t>Dr. Peter Hu 需要决策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论坛：当前可见发帖/回复工作台已移除。是否接受“只浏览/筛选/讨论列表”的首屏，还是要求 S01/S12 设计新的学生友好发帖 modal/flow？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Practice Arena：是否批准当前 Math Adventure Island live 方向继续深化，还是要求停留在设计记忆/preview 状态？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发布：在 dirty root 清理完成前，是否明确要求所有 production/preview 发布只能使用 S22 pruned staging 或 clean reviewed worktree？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质量门：是否要求今天补跑 S11/S22 full-product E2E，还是先跑 forum/practice/login/register targeted matrix？</w:t>
      </w:r>
    </w:p>
    <w:p>
      <w:pPr>
        <w:pStyle w:val="ListBullet"/>
        <w:spacing w:after="40" w:line="252" w:lineRule="auto"/>
      </w:pPr>
      <w:r>
        <w:rPr>
          <w:rFonts w:ascii="Aptos" w:hAnsi="Aptos" w:eastAsia="Microsoft YaHei"/>
          <w:sz w:val="18"/>
        </w:rPr>
        <w:t>US curriculum：是否授权 S09 扩展美国年级标签审计到 dashboard、practice、lesson、parent/teacher console 中所有 US-facing surfaces？</w:t>
      </w:r>
    </w:p>
    <w:sectPr w:rsidR="00FC693F" w:rsidRPr="0006063C" w:rsidSect="00034616">
      <w:pgSz w:w="12240" w:h="15840"/>
      <w:pgMar w:top="794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