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  <Override PartName="/word/media/rId23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SENA </w:t>
      </w:r>
      <w:r>
        <w:rPr>
          <w:rFonts w:hint="eastAsia"/>
        </w:rPr>
        <w:t xml:space="preserve">项目开发计划</w:t>
      </w:r>
    </w:p>
    <w:p>
      <w:pPr>
        <w:pStyle w:val="Subtitle"/>
      </w:pPr>
      <w:r>
        <w:rPr>
          <w:rFonts w:hint="eastAsia"/>
        </w:rPr>
        <w:t xml:space="preserve">面向</w:t>
      </w:r>
      <w:r>
        <w:t xml:space="preserve"> www.sena.hk </w:t>
      </w:r>
      <w:r>
        <w:rPr>
          <w:rFonts w:hint="eastAsia"/>
        </w:rPr>
        <w:t xml:space="preserve">网站与当前</w:t>
      </w:r>
      <w:r>
        <w:t xml:space="preserve"> SENA </w:t>
      </w:r>
      <w:r>
        <w:rPr>
          <w:rFonts w:hint="eastAsia"/>
        </w:rPr>
        <w:t xml:space="preserve">代码库</w:t>
      </w:r>
    </w:p>
    <w:p>
      <w:pPr>
        <w:pStyle w:val="Author"/>
      </w:pPr>
      <w:r>
        <w:t xml:space="preserve">Codex automation review for SENA.HK</w:t>
      </w:r>
    </w:p>
    <w:p>
      <w:pPr>
        <w:pStyle w:val="Date"/>
      </w:pPr>
      <w:r>
        <w:t xml:space="preserve">2026-06-08</w:t>
      </w:r>
    </w:p>
    <w:bookmarkStart w:id="9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本报告面向</w:t>
      </w:r>
      <w:r>
        <w:t xml:space="preserve"> www.sena.hk </w:t>
      </w:r>
      <w:r>
        <w:rPr>
          <w:rFonts w:hint="eastAsia"/>
        </w:rPr>
        <w:t xml:space="preserve">网站与当前本地</w:t>
      </w:r>
      <w:r>
        <w:t xml:space="preserve"> SENA </w:t>
      </w:r>
      <w:r>
        <w:rPr>
          <w:rFonts w:hint="eastAsia"/>
        </w:rPr>
        <w:t xml:space="preserve">项目代码库，目标是把已有研究原型、方法文档和</w:t>
      </w:r>
      <w:r>
        <w:t xml:space="preserve"> Next.js </w:t>
      </w:r>
      <w:r>
        <w:rPr>
          <w:rFonts w:hint="eastAsia"/>
        </w:rPr>
        <w:t xml:space="preserve">代码基础整理为一份可执行的开发计划。当前项目已经不是一个单纯的静态宣传页：</w:t>
      </w:r>
      <w:r>
        <w:rPr>
          <w:rStyle w:val="VerbatimChar"/>
        </w:rPr>
        <w:t xml:space="preserve">sena-hk-template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/workspace/ena</w:t>
      </w:r>
      <w:r>
        <w:t xml:space="preserve"> </w:t>
      </w:r>
      <w:r>
        <w:rPr>
          <w:rFonts w:hint="eastAsia"/>
        </w:rPr>
        <w:t xml:space="preserve">可以通过本地</w:t>
      </w:r>
      <w:r>
        <w:t xml:space="preserve"> </w:t>
      </w:r>
      <w:r>
        <w:rPr>
          <w:rStyle w:val="VerbatimChar"/>
        </w:rPr>
        <w:t xml:space="preserve">jena-js</w:t>
      </w:r>
      <w:r>
        <w:t xml:space="preserve"> </w:t>
      </w:r>
      <w:r>
        <w:rPr>
          <w:rFonts w:hint="eastAsia"/>
        </w:rPr>
        <w:t xml:space="preserve">运行</w:t>
      </w:r>
      <w:r>
        <w:t xml:space="preserve"> ENA </w:t>
      </w:r>
      <w:r>
        <w:rPr>
          <w:rFonts w:hint="eastAsia"/>
        </w:rPr>
        <w:t xml:space="preserve">分析，</w:t>
      </w:r>
      <w:r>
        <w:rPr>
          <w:rStyle w:val="VerbatimChar"/>
        </w:rPr>
        <w:t xml:space="preserve">/workspace/sena</w:t>
      </w:r>
      <w:r>
        <w:t xml:space="preserve"> </w:t>
      </w:r>
      <w:r>
        <w:rPr>
          <w:rFonts w:hint="eastAsia"/>
        </w:rPr>
        <w:t xml:space="preserve">可以从</w:t>
      </w:r>
      <w:r>
        <w:t xml:space="preserve"> SENA </w:t>
      </w:r>
      <w:r>
        <w:rPr>
          <w:rFonts w:hint="eastAsia"/>
        </w:rPr>
        <w:t xml:space="preserve">五表数据契约构造社会层</w:t>
      </w:r>
      <w:r>
        <w:t xml:space="preserve"> </w:t>
      </w:r>
      <w:r>
        <w:rPr>
          <w:rStyle w:val="VerbatimChar"/>
        </w:rPr>
        <w:t xml:space="preserve">S</w:t>
      </w:r>
      <w:r>
        <w:rPr>
          <w:rFonts w:hint="eastAsia"/>
        </w:rPr>
        <w:t xml:space="preserve">、概念层</w:t>
      </w:r>
      <w:r>
        <w:t xml:space="preserve"> </w:t>
      </w:r>
      <w:r>
        <w:rPr>
          <w:rStyle w:val="VerbatimChar"/>
        </w:rPr>
        <w:t xml:space="preserve">W</w:t>
      </w:r>
      <w:r>
        <w:t xml:space="preserve">、person-code </w:t>
      </w:r>
      <w:r>
        <w:rPr>
          <w:rFonts w:hint="eastAsia"/>
        </w:rPr>
        <w:t xml:space="preserve">桥接层</w:t>
      </w:r>
      <w:r>
        <w:t xml:space="preserve"> </w:t>
      </w:r>
      <w:r>
        <w:rPr>
          <w:rStyle w:val="VerbatimChar"/>
        </w:rPr>
        <w:t xml:space="preserve">B</w:t>
      </w:r>
      <w:r>
        <w:t xml:space="preserve">、person-code-pair </w:t>
      </w:r>
      <w:r>
        <w:rPr>
          <w:rFonts w:hint="eastAsia"/>
        </w:rPr>
        <w:t xml:space="preserve">贡献层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rPr>
          <w:rFonts w:hint="eastAsia"/>
        </w:rPr>
        <w:t xml:space="preserve">和加权</w:t>
      </w:r>
      <w:r>
        <w:t xml:space="preserve"> fusion </w:t>
      </w:r>
      <w:r>
        <w:rPr>
          <w:rFonts w:hint="eastAsia"/>
        </w:rPr>
        <w:t xml:space="preserve">matrix，并在浏览器中呈现</w:t>
      </w:r>
      <w:r>
        <w:t xml:space="preserve"> Fusion Canvas、SNA </w:t>
      </w:r>
      <w:r>
        <w:rPr>
          <w:rFonts w:hint="eastAsia"/>
        </w:rPr>
        <w:t xml:space="preserve">指标、temporal</w:t>
      </w:r>
      <w:r>
        <w:t xml:space="preserve"> windows、evidence inspector </w:t>
      </w:r>
      <w:r>
        <w:rPr>
          <w:rFonts w:hint="eastAsia"/>
        </w:rPr>
        <w:t xml:space="preserve">与</w:t>
      </w:r>
      <w:r>
        <w:t xml:space="preserve"> JSON/Markdown </w:t>
      </w:r>
      <w:r>
        <w:rPr>
          <w:rFonts w:hint="eastAsia"/>
        </w:rPr>
        <w:t xml:space="preserve">报告导出。这个基础足以支持研究演示、教师协作试点和方法论文配套原型。</w:t>
      </w:r>
    </w:p>
    <w:p>
      <w:pPr>
        <w:pStyle w:val="BodyText"/>
      </w:pPr>
      <w:r>
        <w:rPr>
          <w:rFonts w:hint="eastAsia"/>
        </w:rPr>
        <w:t xml:space="preserve">但当前项目仍处于高质量</w:t>
      </w:r>
      <w:r>
        <w:t xml:space="preserve"> proof of concept </w:t>
      </w:r>
      <w:r>
        <w:rPr>
          <w:rFonts w:hint="eastAsia"/>
        </w:rPr>
        <w:t xml:space="preserve">与</w:t>
      </w:r>
      <w:r>
        <w:t xml:space="preserve"> research platform template </w:t>
      </w:r>
      <w:r>
        <w:rPr>
          <w:rFonts w:hint="eastAsia"/>
        </w:rPr>
        <w:t xml:space="preserve">阶段，而不是</w:t>
      </w:r>
      <w:r>
        <w:t xml:space="preserve"> production </w:t>
      </w:r>
      <w:r>
        <w:rPr>
          <w:rFonts w:hint="eastAsia"/>
        </w:rPr>
        <w:t xml:space="preserve">SaaS。主要缺口集中在六类：第一，www.sena.hk</w:t>
      </w:r>
      <w:r>
        <w:t xml:space="preserve"> </w:t>
      </w:r>
      <w:r>
        <w:rPr>
          <w:rFonts w:hint="eastAsia"/>
        </w:rPr>
        <w:t xml:space="preserve">当前线上访问在本次自动化检查中返回</w:t>
      </w:r>
      <w:r>
        <w:t xml:space="preserve"> </w:t>
      </w:r>
      <w:r>
        <w:rPr>
          <w:rFonts w:hint="eastAsia"/>
        </w:rPr>
        <w:t xml:space="preserve">502，域名、部署、健康检查与告警需要纳入第一批运维工作；第二，登录和注册页面是企业级体验占位，尚未接入身份认证、角色权限、项目持久化和审计日志；第三，</w:t>
      </w:r>
      <w:r>
        <w:rPr>
          <w:rStyle w:val="VerbatimChar"/>
        </w:rPr>
        <w:t xml:space="preserve">npm run lint</w:t>
      </w:r>
      <w:r>
        <w:t xml:space="preserve"> </w:t>
      </w:r>
      <w:r>
        <w:rPr>
          <w:rFonts w:hint="eastAsia"/>
        </w:rPr>
        <w:t xml:space="preserve">已可非交互运行并通过，但</w:t>
      </w:r>
      <w:r>
        <w:t xml:space="preserve"> test/build/lint </w:t>
      </w:r>
      <w:r>
        <w:rPr>
          <w:rFonts w:hint="eastAsia"/>
        </w:rPr>
        <w:t xml:space="preserve">还需要进入</w:t>
      </w:r>
      <w:r>
        <w:t xml:space="preserve"> </w:t>
      </w:r>
      <w:r>
        <w:rPr>
          <w:rFonts w:hint="eastAsia"/>
        </w:rPr>
        <w:t xml:space="preserve">CI；第四，</w:t>
      </w:r>
      <w:r>
        <w:rPr>
          <w:rStyle w:val="VerbatimChar"/>
        </w:rPr>
        <w:t xml:space="preserve">jena-js</w:t>
      </w:r>
      <w:r>
        <w:t xml:space="preserve"> </w:t>
      </w:r>
      <w:r>
        <w:rPr>
          <w:rFonts w:hint="eastAsia"/>
        </w:rPr>
        <w:t xml:space="preserve">已有随包</w:t>
      </w:r>
      <w:r>
        <w:t xml:space="preserve"> Vitest </w:t>
      </w:r>
      <w:r>
        <w:rPr>
          <w:rFonts w:hint="eastAsia"/>
        </w:rPr>
        <w:t xml:space="preserve">与</w:t>
      </w:r>
      <w:r>
        <w:t xml:space="preserve"> rENA-derived golden </w:t>
      </w:r>
      <w:r>
        <w:rPr>
          <w:rFonts w:hint="eastAsia"/>
        </w:rPr>
        <w:t xml:space="preserve">parity，但</w:t>
      </w:r>
      <w:r>
        <w:t xml:space="preserve"> benchmark </w:t>
      </w:r>
      <w:r>
        <w:rPr>
          <w:rFonts w:hint="eastAsia"/>
        </w:rPr>
        <w:t xml:space="preserve">仍需扩展到更多公开数据集、参数组合和版本化差异说明；第五，</w:t>
      </w:r>
      <w:r>
        <w:rPr>
          <w:rStyle w:val="VerbatimChar"/>
        </w:rPr>
        <w:t xml:space="preserve">sna.js</w:t>
      </w:r>
      <w:r>
        <w:t xml:space="preserve"> </w:t>
      </w:r>
      <w:r>
        <w:rPr>
          <w:rFonts w:hint="eastAsia"/>
        </w:rPr>
        <w:t xml:space="preserve">已接入核心指标但仍是</w:t>
      </w:r>
      <w:r>
        <w:t xml:space="preserve"> starter </w:t>
      </w:r>
      <w:r>
        <w:rPr>
          <w:rFonts w:hint="eastAsia"/>
        </w:rPr>
        <w:t xml:space="preserve">port，R</w:t>
      </w:r>
      <w:r>
        <w:t xml:space="preserve"> </w:t>
      </w:r>
      <w:r>
        <w:rPr>
          <w:rStyle w:val="VerbatimChar"/>
        </w:rPr>
        <w:t xml:space="preserve">sna</w:t>
      </w:r>
      <w:r>
        <w:t xml:space="preserve"> </w:t>
      </w:r>
      <w:r>
        <w:rPr>
          <w:rFonts w:hint="eastAsia"/>
        </w:rPr>
        <w:t xml:space="preserve">库的大量函数仍待移植或明确排除；第六，AI-assisted</w:t>
      </w:r>
      <w:r>
        <w:t xml:space="preserve"> </w:t>
      </w:r>
      <w:r>
        <w:rPr>
          <w:rFonts w:hint="eastAsia"/>
        </w:rPr>
        <w:t xml:space="preserve">interpretation、匿名化、human</w:t>
      </w:r>
      <w:r>
        <w:t xml:space="preserve"> review、IRB/consent metadata </w:t>
      </w:r>
      <w:r>
        <w:rPr>
          <w:rFonts w:hint="eastAsia"/>
        </w:rPr>
        <w:t xml:space="preserve">与报告模板还没有成为可保存、可审计、可复现的工作流。</w:t>
      </w:r>
    </w:p>
    <w:p>
      <w:pPr>
        <w:pStyle w:val="BodyText"/>
      </w:pPr>
      <w:r>
        <w:rPr>
          <w:rFonts w:hint="eastAsia"/>
        </w:rPr>
        <w:t xml:space="preserve">本报告建议将</w:t>
      </w:r>
      <w:r>
        <w:t xml:space="preserve"> SENA </w:t>
      </w:r>
      <w:r>
        <w:rPr>
          <w:rFonts w:hint="eastAsia"/>
        </w:rPr>
        <w:t xml:space="preserve">的产品愿景定义为“面向教育研究与协作学习改进的</w:t>
      </w:r>
      <w:r>
        <w:t xml:space="preserve"> evidence-traceable social-epistemic analytics </w:t>
      </w:r>
      <w:r>
        <w:rPr>
          <w:rFonts w:hint="eastAsia"/>
        </w:rPr>
        <w:t xml:space="preserve">platform”。近期不要把方向发散到通用组织监控、政策评分或广义</w:t>
      </w:r>
      <w:r>
        <w:t xml:space="preserve"> </w:t>
      </w:r>
      <w:r>
        <w:rPr>
          <w:rFonts w:hint="eastAsia"/>
        </w:rPr>
        <w:t xml:space="preserve">SaaS，而应把研究、教育和</w:t>
      </w:r>
      <w:r>
        <w:t xml:space="preserve"> instructor-facing learning analytics </w:t>
      </w:r>
      <w:r>
        <w:rPr>
          <w:rFonts w:hint="eastAsia"/>
        </w:rPr>
        <w:t xml:space="preserve">做深。具体路线是：0-1</w:t>
      </w:r>
      <w:r>
        <w:t xml:space="preserve"> </w:t>
      </w:r>
      <w:r>
        <w:rPr>
          <w:rFonts w:hint="eastAsia"/>
        </w:rPr>
        <w:t xml:space="preserve">个月稳定</w:t>
      </w:r>
      <w:r>
        <w:t xml:space="preserve"> POC </w:t>
      </w:r>
      <w:r>
        <w:rPr>
          <w:rFonts w:hint="eastAsia"/>
        </w:rPr>
        <w:t xml:space="preserve">和部署；1-3</w:t>
      </w:r>
      <w:r>
        <w:t xml:space="preserve"> </w:t>
      </w:r>
      <w:r>
        <w:rPr>
          <w:rFonts w:hint="eastAsia"/>
        </w:rPr>
        <w:t xml:space="preserve">个月形成研究/教育</w:t>
      </w:r>
      <w:r>
        <w:t xml:space="preserve"> pilot </w:t>
      </w:r>
      <w:r>
        <w:rPr>
          <w:rFonts w:hint="eastAsia"/>
        </w:rPr>
        <w:t xml:space="preserve">package；3-6</w:t>
      </w:r>
      <w:r>
        <w:t xml:space="preserve"> </w:t>
      </w:r>
      <w:r>
        <w:rPr>
          <w:rFonts w:hint="eastAsia"/>
        </w:rPr>
        <w:t xml:space="preserve">个月补项目平台、身份认证、保存分析与</w:t>
      </w:r>
      <w:r>
        <w:t xml:space="preserve"> human </w:t>
      </w:r>
      <w:r>
        <w:rPr>
          <w:rFonts w:hint="eastAsia"/>
        </w:rPr>
        <w:t xml:space="preserve">review；6-12</w:t>
      </w:r>
      <w:r>
        <w:t xml:space="preserve"> </w:t>
      </w:r>
      <w:r>
        <w:rPr>
          <w:rFonts w:hint="eastAsia"/>
        </w:rPr>
        <w:t xml:space="preserve">个月进入机构试点，补匿名化、RBAC、审计日志、批处理与报告治理；12</w:t>
      </w:r>
      <w:r>
        <w:t xml:space="preserve"> </w:t>
      </w:r>
      <w:r>
        <w:rPr>
          <w:rFonts w:hint="eastAsia"/>
        </w:rPr>
        <w:t xml:space="preserve">个月后再考虑开放</w:t>
      </w:r>
      <w:r>
        <w:t xml:space="preserve"> </w:t>
      </w:r>
      <w:r>
        <w:rPr>
          <w:rFonts w:hint="eastAsia"/>
        </w:rPr>
        <w:t xml:space="preserve">API、扩展统计模块和更广泛产品化。</w:t>
      </w:r>
    </w:p>
    <w:p>
      <w:pPr>
        <w:pStyle w:val="BodyText"/>
      </w:pPr>
      <w:r>
        <w:rPr>
          <w:rFonts w:hint="eastAsia"/>
        </w:rPr>
        <w:t xml:space="preserve">这个路线与项目已有技术形态一致。SENA</w:t>
      </w:r>
      <w:r>
        <w:t xml:space="preserve"> </w:t>
      </w:r>
      <w:r>
        <w:rPr>
          <w:rFonts w:hint="eastAsia"/>
        </w:rPr>
        <w:t xml:space="preserve">的核心优势不是“把</w:t>
      </w:r>
      <w:r>
        <w:t xml:space="preserve"> SNA </w:t>
      </w:r>
      <w:r>
        <w:rPr>
          <w:rFonts w:hint="eastAsia"/>
        </w:rPr>
        <w:t xml:space="preserve">图和</w:t>
      </w:r>
      <w:r>
        <w:t xml:space="preserve"> ENA </w:t>
      </w:r>
      <w:r>
        <w:rPr>
          <w:rFonts w:hint="eastAsia"/>
        </w:rPr>
        <w:t xml:space="preserve">图叠在一起”，而是以</w:t>
      </w:r>
      <w:r>
        <w:t xml:space="preserve"> </w:t>
      </w:r>
      <w:r>
        <w:rPr>
          <w:rStyle w:val="VerbatimChar"/>
        </w:rPr>
        <w:t xml:space="preserve">S/W/B/G</w:t>
      </w:r>
      <w:r>
        <w:t xml:space="preserve"> </w:t>
      </w:r>
      <w:r>
        <w:rPr>
          <w:rFonts w:hint="eastAsia"/>
        </w:rPr>
        <w:t xml:space="preserve">与</w:t>
      </w:r>
      <w:r>
        <w:t xml:space="preserve"> fusion matrix </w:t>
      </w:r>
      <w:r>
        <w:rPr>
          <w:rFonts w:hint="eastAsia"/>
        </w:rPr>
        <w:t xml:space="preserve">组织数据、证据、参数和解释边界。只要后续开发继续坚持数据契约、benchmark、human</w:t>
      </w:r>
      <w:r>
        <w:t xml:space="preserve"> review </w:t>
      </w:r>
      <w:r>
        <w:rPr>
          <w:rFonts w:hint="eastAsia"/>
        </w:rPr>
        <w:t xml:space="preserve">和隐私治理，SENA</w:t>
      </w:r>
      <w:r>
        <w:t xml:space="preserve"> </w:t>
      </w:r>
      <w:r>
        <w:rPr>
          <w:rFonts w:hint="eastAsia"/>
        </w:rPr>
        <w:t xml:space="preserve">有机会成为一个既可发表、可教学、可复现，又能被机构逐步采用的研究平台。</w:t>
      </w:r>
    </w:p>
    <w:bookmarkEnd w:id="9"/>
    <w:bookmarkStart w:id="10" w:name="项目愿景与目标用户"/>
    <w:p>
      <w:pPr>
        <w:pStyle w:val="Heading2"/>
      </w:pPr>
      <w:r>
        <w:rPr>
          <w:rFonts w:hint="eastAsia"/>
        </w:rPr>
        <w:t xml:space="preserve">项目愿景与目标用户</w:t>
      </w:r>
    </w:p>
    <w:p>
      <w:pPr>
        <w:pStyle w:val="FirstParagraph"/>
      </w:pPr>
      <w:r>
        <w:t xml:space="preserve">SENA </w:t>
      </w:r>
      <w:r>
        <w:rPr>
          <w:rFonts w:hint="eastAsia"/>
        </w:rPr>
        <w:t xml:space="preserve">的长期愿景应当围绕一个清晰问题展开：在协作学习、教师团队、课程设计和知识建构场景中，研究者经常同时想知道“谁和谁互动”“哪些概念、论证动作或知识建构动作被连接起来”“谁推动了这些概念连接”“这些结构如何随时间变化”。传统</w:t>
      </w:r>
      <w:r>
        <w:t xml:space="preserve"> SNA </w:t>
      </w:r>
      <w:r>
        <w:rPr>
          <w:rFonts w:hint="eastAsia"/>
        </w:rPr>
        <w:t xml:space="preserve">能解释社会互动位置，却无法说明互动内容；传统</w:t>
      </w:r>
      <w:r>
        <w:t xml:space="preserve"> ENA </w:t>
      </w:r>
      <w:r>
        <w:rPr>
          <w:rFonts w:hint="eastAsia"/>
        </w:rPr>
        <w:t xml:space="preserve">能解释概念和话语动作之间的连接，却不天然说明这些连接由哪些人、角色或群体推动。SENA</w:t>
      </w:r>
      <w:r>
        <w:t xml:space="preserve"> </w:t>
      </w:r>
      <w:r>
        <w:rPr>
          <w:rFonts w:hint="eastAsia"/>
        </w:rPr>
        <w:t xml:space="preserve">的机会正是在两者之间建立可计算、可视化、可审计的</w:t>
      </w:r>
      <w:r>
        <w:t xml:space="preserve"> bridge。</w:t>
      </w:r>
    </w:p>
    <w:p>
      <w:pPr>
        <w:pStyle w:val="BodyText"/>
      </w:pPr>
      <w:r>
        <w:rPr>
          <w:rFonts w:hint="eastAsia"/>
        </w:rPr>
        <w:t xml:space="preserve">因此，SENA</w:t>
      </w:r>
      <w:r>
        <w:t xml:space="preserve"> </w:t>
      </w:r>
      <w:r>
        <w:rPr>
          <w:rFonts w:hint="eastAsia"/>
        </w:rPr>
        <w:t xml:space="preserve">不应首先被包装为泛化的数据可视化工具，而应定位为一种有方法论边界的</w:t>
      </w:r>
      <w:r>
        <w:t xml:space="preserve"> research </w:t>
      </w:r>
      <w:r>
        <w:rPr>
          <w:rFonts w:hint="eastAsia"/>
        </w:rPr>
        <w:t xml:space="preserve">workflow。目标用户可以分为四层。第一层是教育研究者、学习分析研究者和</w:t>
      </w:r>
      <w:r>
        <w:t xml:space="preserve"> CSCL </w:t>
      </w:r>
      <w:r>
        <w:rPr>
          <w:rFonts w:hint="eastAsia"/>
        </w:rPr>
        <w:t xml:space="preserve">研究团队，他们需要将论坛、课堂转录、教师协作记录、lesson</w:t>
      </w:r>
      <w:r>
        <w:t xml:space="preserve"> study </w:t>
      </w:r>
      <w:r>
        <w:rPr>
          <w:rFonts w:hint="eastAsia"/>
        </w:rPr>
        <w:t xml:space="preserve">语料或知识建构数据库转化为可发表的图、表、方法说明和证据链。第二层是课程团队、教师教育者和教学改进负责人，他们不一定追求论文发表，但需要用结构化证据复盘活动设计、支架效果、学生小组协作与教师团队对话。第三层是方法开发者和研究助理，他们需要管理</w:t>
      </w:r>
      <w:r>
        <w:t xml:space="preserve"> </w:t>
      </w:r>
      <w:r>
        <w:rPr>
          <w:rFonts w:hint="eastAsia"/>
        </w:rPr>
        <w:t xml:space="preserve">codebook、导入数据、做</w:t>
      </w:r>
      <w:r>
        <w:t xml:space="preserve"> </w:t>
      </w:r>
      <w:r>
        <w:rPr>
          <w:rFonts w:hint="eastAsia"/>
        </w:rPr>
        <w:t xml:space="preserve">benchmark、导出矩阵、复现实验并维护报告。第四层是机构管理者或伦理/数据治理负责人，他们关心权限、去标识化、审计、数据保留和误用边界。</w:t>
      </w:r>
    </w:p>
    <w:p>
      <w:pPr>
        <w:pStyle w:val="BodyText"/>
      </w:pPr>
      <w:r>
        <w:rPr>
          <w:rFonts w:hint="eastAsia"/>
        </w:rPr>
        <w:t xml:space="preserve">当前网站已经有面向这些用户的雏形：首页描述了</w:t>
      </w:r>
      <w:r>
        <w:t xml:space="preserve"> workflow modules、method、workspace preview、research cases、analytics gallery、ethics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docs；</w:t>
      </w:r>
      <w:r>
        <w:rPr>
          <w:rStyle w:val="VerbatimChar"/>
        </w:rPr>
        <w:t xml:space="preserve">/workspace/ena</w:t>
      </w:r>
      <w:r>
        <w:t xml:space="preserve"> </w:t>
      </w:r>
      <w:r>
        <w:rPr>
          <w:rFonts w:hint="eastAsia"/>
        </w:rPr>
        <w:t xml:space="preserve">提供</w:t>
      </w:r>
      <w:r>
        <w:t xml:space="preserve"> jENA </w:t>
      </w:r>
      <w:r>
        <w:rPr>
          <w:rFonts w:hint="eastAsia"/>
        </w:rPr>
        <w:t xml:space="preserve">工作区；</w:t>
      </w:r>
      <w:r>
        <w:rPr>
          <w:rStyle w:val="VerbatimChar"/>
        </w:rPr>
        <w:t xml:space="preserve">/workspace/sena</w:t>
      </w:r>
      <w:r>
        <w:t xml:space="preserve"> </w:t>
      </w:r>
      <w:r>
        <w:rPr>
          <w:rFonts w:hint="eastAsia"/>
        </w:rPr>
        <w:t xml:space="preserve">提供</w:t>
      </w:r>
      <w:r>
        <w:t xml:space="preserve"> SENA Fusion Studio </w:t>
      </w:r>
      <w:r>
        <w:rPr>
          <w:rFonts w:hint="eastAsia"/>
        </w:rPr>
        <w:t xml:space="preserve">MVP；登录注册页暗示未来的机构级</w:t>
      </w:r>
      <w:r>
        <w:t xml:space="preserve"> SSO、ORCID、Google </w:t>
      </w:r>
      <w:r>
        <w:rPr>
          <w:rFonts w:hint="eastAsia"/>
        </w:rPr>
        <w:t xml:space="preserve">与计划选择。但目标用户在真实使用时不应被要求先理解全部方法术语。产品上更稳妥的方式是围绕任务组织入口：创建项目、上传数据、选择或导入</w:t>
      </w:r>
      <w:r>
        <w:t xml:space="preserve"> </w:t>
      </w:r>
      <w:r>
        <w:rPr>
          <w:rFonts w:hint="eastAsia"/>
        </w:rPr>
        <w:t xml:space="preserve">codebook、运行</w:t>
      </w:r>
      <w:r>
        <w:t xml:space="preserve"> </w:t>
      </w:r>
      <w:r>
        <w:rPr>
          <w:rFonts w:hint="eastAsia"/>
        </w:rPr>
        <w:t xml:space="preserve">ENA/SNA/SENA、检查证据、保存</w:t>
      </w:r>
      <w:r>
        <w:t xml:space="preserve"> </w:t>
      </w:r>
      <w:r>
        <w:rPr>
          <w:rFonts w:hint="eastAsia"/>
        </w:rPr>
        <w:t xml:space="preserve">snapshot、生成</w:t>
      </w:r>
      <w:r>
        <w:t xml:space="preserve"> human-reviewed </w:t>
      </w:r>
      <w:r>
        <w:rPr>
          <w:rFonts w:hint="eastAsia"/>
        </w:rPr>
        <w:t xml:space="preserve">report。方法论解释仍然重要，但应嵌入每一步的参数说明、警告和导出元数据。</w:t>
      </w:r>
    </w:p>
    <w:p>
      <w:pPr>
        <w:pStyle w:val="BodyText"/>
      </w:pPr>
      <w:r>
        <w:rPr>
          <w:b/>
          <w:bCs/>
        </w:rPr>
        <w:t xml:space="preserve">Table 1</w:t>
      </w:r>
    </w:p>
    <w:p>
      <w:pPr>
        <w:pStyle w:val="BodyText"/>
      </w:pPr>
      <w:r>
        <w:rPr>
          <w:i/>
          <w:iCs/>
        </w:rPr>
        <w:t xml:space="preserve">Target users, core jobs, and product implications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用户群体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主要任务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当前支持度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下一步产品含义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教育/学习分析研究者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导入语料、运行</w:t>
            </w:r>
            <w:r>
              <w:t xml:space="preserve"> </w:t>
            </w:r>
            <w:r>
              <w:rPr>
                <w:rFonts w:hint="eastAsia"/>
              </w:rPr>
              <w:t xml:space="preserve">ENA/SNA/SENA、形成可发表证据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优先补</w:t>
            </w:r>
            <w:r>
              <w:t xml:space="preserve"> benchmark、APA </w:t>
            </w:r>
            <w:r>
              <w:rPr>
                <w:rFonts w:hint="eastAsia"/>
              </w:rPr>
              <w:t xml:space="preserve">报告、figure</w:t>
            </w:r>
            <w:r>
              <w:t xml:space="preserve"> </w:t>
            </w:r>
            <w:r>
              <w:rPr>
                <w:rFonts w:hint="eastAsia"/>
              </w:rPr>
              <w:t xml:space="preserve">export、方法说明模板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教师与课程团队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复盘协作过程、识别阶段变化、连接证据与教学行动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  <w:r>
              <w:t xml:space="preserve"> teacher-facing dashboard、reflection </w:t>
            </w:r>
            <w:r>
              <w:rPr>
                <w:rFonts w:hint="eastAsia"/>
              </w:rPr>
              <w:t xml:space="preserve">prompts、低术语解释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研究助理/方法开发者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管理数据契约、codebook、参数、版本和导出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project manifest、saved </w:t>
            </w:r>
            <w:r>
              <w:rPr>
                <w:rFonts w:hint="eastAsia"/>
              </w:rPr>
              <w:t xml:space="preserve">analyses、版本化</w:t>
            </w:r>
            <w:r>
              <w:t xml:space="preserve"> codebook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机构管理员/伦理负责人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审计访问、控制权限、管理匿名化和保留策略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后置但必须规划</w:t>
            </w:r>
            <w:r>
              <w:t xml:space="preserve"> RBAC、audit log、consent metadata、retention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外部合作者/评审者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查看报告、复核证据、理解限制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增加只读分享、review</w:t>
            </w:r>
            <w:r>
              <w:t xml:space="preserve"> status、evidence appendix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rPr>
          <w:rFonts w:hint="eastAsia"/>
        </w:rPr>
        <w:t xml:space="preserve">当前支持度依据本地代码、README、页面结构、测试结果与已有项目文档判断，不代表真实用户调研结果。</w:t>
      </w:r>
    </w:p>
    <w:bookmarkEnd w:id="10"/>
    <w:bookmarkStart w:id="14" w:name="当前网站与代码库现状"/>
    <w:p>
      <w:pPr>
        <w:pStyle w:val="Heading2"/>
      </w:pPr>
      <w:r>
        <w:rPr>
          <w:rFonts w:hint="eastAsia"/>
        </w:rPr>
        <w:t xml:space="preserve">当前网站与代码库现状</w:t>
      </w:r>
    </w:p>
    <w:p>
      <w:pPr>
        <w:pStyle w:val="FirstParagraph"/>
      </w:pPr>
      <w:r>
        <w:rPr>
          <w:rFonts w:hint="eastAsia"/>
        </w:rPr>
        <w:t xml:space="preserve">当前工作区根目录不是一个</w:t>
      </w:r>
      <w:r>
        <w:t xml:space="preserve"> Git </w:t>
      </w:r>
      <w:r>
        <w:rPr>
          <w:rFonts w:hint="eastAsia"/>
        </w:rPr>
        <w:t xml:space="preserve">仓库，但</w:t>
      </w:r>
      <w:r>
        <w:t xml:space="preserve"> </w:t>
      </w:r>
      <w:r>
        <w:rPr>
          <w:rStyle w:val="VerbatimChar"/>
        </w:rPr>
        <w:t xml:space="preserve">sena-hk-template</w:t>
      </w:r>
      <w:r>
        <w:t xml:space="preserve"> </w:t>
      </w:r>
      <w:r>
        <w:rPr>
          <w:rFonts w:hint="eastAsia"/>
        </w:rPr>
        <w:t xml:space="preserve">是实际网站项目。项目技术栈包括</w:t>
      </w:r>
      <w:r>
        <w:t xml:space="preserve"> Next.js 14 App Router、React 18、TypeScript、Tailwind CSS、Framer </w:t>
      </w:r>
      <w:r>
        <w:rPr>
          <w:rFonts w:hint="eastAsia"/>
        </w:rPr>
        <w:t xml:space="preserve">Motion、lucide-react、本地</w:t>
      </w:r>
      <w:r>
        <w:t xml:space="preserve"> </w:t>
      </w:r>
      <w:r>
        <w:rPr>
          <w:rStyle w:val="VerbatimChar"/>
        </w:rPr>
        <w:t xml:space="preserve">jena-js</w:t>
      </w:r>
      <w:r>
        <w:t xml:space="preserve"> </w:t>
      </w:r>
      <w:r>
        <w:rPr>
          <w:rFonts w:hint="eastAsia"/>
        </w:rPr>
        <w:t xml:space="preserve">和本地</w:t>
      </w:r>
      <w:r>
        <w:t xml:space="preserve"> </w:t>
      </w:r>
      <w:r>
        <w:rPr>
          <w:rStyle w:val="VerbatimChar"/>
        </w:rPr>
        <w:t xml:space="preserve">sna.js</w:t>
      </w:r>
      <w:r>
        <w:t xml:space="preserve">。</w:t>
      </w:r>
      <w:r>
        <w:rPr>
          <w:rStyle w:val="VerbatimChar"/>
        </w:rPr>
        <w:t xml:space="preserve">package.json</w:t>
      </w:r>
      <w:r>
        <w:t xml:space="preserve"> </w:t>
      </w:r>
      <w:r>
        <w:rPr>
          <w:rFonts w:hint="eastAsia"/>
        </w:rPr>
        <w:t xml:space="preserve">中核心脚本为</w:t>
      </w:r>
      <w:r>
        <w:t xml:space="preserve"> </w:t>
      </w:r>
      <w:r>
        <w:rPr>
          <w:rStyle w:val="VerbatimChar"/>
        </w:rPr>
        <w:t xml:space="preserve">dev</w:t>
      </w:r>
      <w:r>
        <w:t xml:space="preserve">、</w:t>
      </w:r>
      <w:r>
        <w:rPr>
          <w:rStyle w:val="VerbatimChar"/>
        </w:rPr>
        <w:t xml:space="preserve">build</w:t>
      </w:r>
      <w:r>
        <w:t xml:space="preserve">、</w:t>
      </w:r>
      <w:r>
        <w:rPr>
          <w:rStyle w:val="VerbatimChar"/>
        </w:rPr>
        <w:t xml:space="preserve">test</w:t>
      </w:r>
      <w:r>
        <w:t xml:space="preserve">、</w:t>
      </w:r>
      <w:r>
        <w:rPr>
          <w:rStyle w:val="VerbatimChar"/>
        </w:rPr>
        <w:t xml:space="preserve">start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lint</w:t>
      </w:r>
      <w:r>
        <w:rPr>
          <w:rFonts w:hint="eastAsia"/>
        </w:rPr>
        <w:t xml:space="preserve">。本轮更新后的运行结果显示：</w:t>
      </w:r>
      <w:r>
        <w:rPr>
          <w:rStyle w:val="VerbatimChar"/>
        </w:rPr>
        <w:t xml:space="preserve">npm test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sena-hk-template</w:t>
      </w:r>
      <w:r>
        <w:t xml:space="preserve"> </w:t>
      </w:r>
      <w:r>
        <w:rPr>
          <w:rFonts w:hint="eastAsia"/>
        </w:rPr>
        <w:t xml:space="preserve">中通过</w:t>
      </w:r>
      <w:r>
        <w:t xml:space="preserve"> 6 </w:t>
      </w:r>
      <w:r>
        <w:rPr>
          <w:rFonts w:hint="eastAsia"/>
        </w:rPr>
        <w:t xml:space="preserve">个测试文件、69</w:t>
      </w:r>
      <w:r>
        <w:t xml:space="preserve"> </w:t>
      </w:r>
      <w:r>
        <w:rPr>
          <w:rFonts w:hint="eastAsia"/>
        </w:rPr>
        <w:t xml:space="preserve">项测试；</w:t>
      </w:r>
      <w:r>
        <w:rPr>
          <w:rStyle w:val="VerbatimChar"/>
        </w:rPr>
        <w:t xml:space="preserve">npm run build</w:t>
      </w:r>
      <w:r>
        <w:t xml:space="preserve"> </w:t>
      </w:r>
      <w:r>
        <w:rPr>
          <w:rFonts w:hint="eastAsia"/>
        </w:rPr>
        <w:t xml:space="preserve">成功生成</w:t>
      </w:r>
      <w:r>
        <w:t xml:space="preserve"> </w:t>
      </w:r>
      <w:r>
        <w:rPr>
          <w:rStyle w:val="VerbatimChar"/>
        </w:rPr>
        <w:t xml:space="preserve">/</w:t>
      </w:r>
      <w:r>
        <w:t xml:space="preserve">、</w:t>
      </w:r>
      <w:r>
        <w:rPr>
          <w:rStyle w:val="VerbatimChar"/>
        </w:rPr>
        <w:t xml:space="preserve">/login</w:t>
      </w:r>
      <w:r>
        <w:t xml:space="preserve">、</w:t>
      </w:r>
      <w:r>
        <w:rPr>
          <w:rStyle w:val="VerbatimChar"/>
        </w:rPr>
        <w:t xml:space="preserve">/register</w:t>
      </w:r>
      <w:r>
        <w:t xml:space="preserve">、</w:t>
      </w:r>
      <w:r>
        <w:rPr>
          <w:rStyle w:val="VerbatimChar"/>
        </w:rPr>
        <w:t xml:space="preserve">/workspace/ena</w:t>
      </w:r>
      <w:r>
        <w:t xml:space="preserve">、</w:t>
      </w:r>
      <w:r>
        <w:rPr>
          <w:rStyle w:val="VerbatimChar"/>
        </w:rPr>
        <w:t xml:space="preserve">/workspace/sena</w:t>
      </w:r>
      <w:r>
        <w:t xml:space="preserve"> </w:t>
      </w:r>
      <w:r>
        <w:rPr>
          <w:rFonts w:hint="eastAsia"/>
        </w:rPr>
        <w:t xml:space="preserve">和动态</w:t>
      </w:r>
      <w:r>
        <w:t xml:space="preserve"> </w:t>
      </w:r>
      <w:r>
        <w:rPr>
          <w:rStyle w:val="VerbatimChar"/>
        </w:rPr>
        <w:t xml:space="preserve">/api/ena/run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npm run lint</w:t>
      </w:r>
      <w:r>
        <w:t xml:space="preserve"> </w:t>
      </w:r>
      <w:r>
        <w:rPr>
          <w:rFonts w:hint="eastAsia"/>
        </w:rPr>
        <w:t xml:space="preserve">已非交互通过且无</w:t>
      </w:r>
      <w:r>
        <w:t xml:space="preserve"> </w:t>
      </w:r>
      <w:r>
        <w:rPr>
          <w:rFonts w:hint="eastAsia"/>
        </w:rPr>
        <w:t xml:space="preserve">warnings/errors；</w:t>
      </w:r>
      <w:r>
        <w:rPr>
          <w:rStyle w:val="VerbatimChar"/>
        </w:rPr>
        <w:t xml:space="preserve">vendor/sna-js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rPr>
          <w:rFonts w:hint="eastAsia"/>
        </w:rPr>
        <w:t xml:space="preserve">通过</w:t>
      </w:r>
      <w:r>
        <w:t xml:space="preserve"> 12 </w:t>
      </w:r>
      <w:r>
        <w:rPr>
          <w:rFonts w:hint="eastAsia"/>
        </w:rPr>
        <w:t xml:space="preserve">项</w:t>
      </w:r>
      <w:r>
        <w:t xml:space="preserve"> starter graph </w:t>
      </w:r>
      <w:r>
        <w:rPr>
          <w:rFonts w:hint="eastAsia"/>
        </w:rPr>
        <w:t xml:space="preserve">tests；</w:t>
      </w:r>
      <w:r>
        <w:rPr>
          <w:rStyle w:val="VerbatimChar"/>
        </w:rPr>
        <w:t xml:space="preserve">vendor/jena-js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rPr>
          <w:rFonts w:hint="eastAsia"/>
        </w:rPr>
        <w:t xml:space="preserve">通过</w:t>
      </w:r>
      <w:r>
        <w:t xml:space="preserve"> 3 </w:t>
      </w:r>
      <w:r>
        <w:rPr>
          <w:rFonts w:hint="eastAsia"/>
        </w:rPr>
        <w:t xml:space="preserve">个测试文件、24</w:t>
      </w:r>
      <w:r>
        <w:t xml:space="preserve"> </w:t>
      </w:r>
      <w:r>
        <w:rPr>
          <w:rFonts w:hint="eastAsia"/>
        </w:rPr>
        <w:t xml:space="preserve">项测试，并覆盖</w:t>
      </w:r>
      <w:r>
        <w:t xml:space="preserve"> toy </w:t>
      </w:r>
      <w:r>
        <w:rPr>
          <w:rFonts w:hint="eastAsia"/>
        </w:rPr>
        <w:t xml:space="preserve">与</w:t>
      </w:r>
      <w:r>
        <w:t xml:space="preserve"> research-shaped rENA golden </w:t>
      </w:r>
      <w:r>
        <w:rPr>
          <w:rFonts w:hint="eastAsia"/>
        </w:rPr>
        <w:t xml:space="preserve">parity；</w:t>
      </w:r>
      <w:r>
        <w:rPr>
          <w:rStyle w:val="VerbatimChar"/>
        </w:rPr>
        <w:t xml:space="preserve">vendor/jena-js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npm run typecheck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rPr>
          <w:rFonts w:hint="eastAsia"/>
        </w:rPr>
        <w:t xml:space="preserve">也通过。</w:t>
      </w:r>
    </w:p>
    <w:p>
      <w:pPr>
        <w:pStyle w:val="BodyText"/>
      </w:pPr>
      <w:r>
        <w:rPr>
          <w:rFonts w:hint="eastAsia"/>
        </w:rPr>
        <w:t xml:space="preserve">首页由</w:t>
      </w:r>
      <w:r>
        <w:t xml:space="preserve"> </w:t>
      </w:r>
      <w:r>
        <w:rPr>
          <w:rStyle w:val="VerbatimChar"/>
        </w:rPr>
        <w:t xml:space="preserve">app/page.tsx</w:t>
      </w:r>
      <w:r>
        <w:t xml:space="preserve"> </w:t>
      </w:r>
      <w:r>
        <w:rPr>
          <w:rFonts w:hint="eastAsia"/>
        </w:rPr>
        <w:t xml:space="preserve">串联多个组件，包括</w:t>
      </w:r>
      <w:r>
        <w:t xml:space="preserve"> </w:t>
      </w:r>
      <w:r>
        <w:rPr>
          <w:rStyle w:val="VerbatimChar"/>
        </w:rPr>
        <w:t xml:space="preserve">NavBar</w:t>
      </w:r>
      <w:r>
        <w:t xml:space="preserve">、</w:t>
      </w:r>
      <w:r>
        <w:rPr>
          <w:rStyle w:val="VerbatimChar"/>
        </w:rPr>
        <w:t xml:space="preserve">Hero</w:t>
      </w:r>
      <w:r>
        <w:t xml:space="preserve">、</w:t>
      </w:r>
      <w:r>
        <w:rPr>
          <w:rStyle w:val="VerbatimChar"/>
        </w:rPr>
        <w:t xml:space="preserve">Workflow</w:t>
      </w:r>
      <w:r>
        <w:t xml:space="preserve">、</w:t>
      </w:r>
      <w:r>
        <w:rPr>
          <w:rStyle w:val="VerbatimChar"/>
        </w:rPr>
        <w:t xml:space="preserve">MethodSection</w:t>
      </w:r>
      <w:r>
        <w:t xml:space="preserve">、</w:t>
      </w:r>
      <w:r>
        <w:rPr>
          <w:rStyle w:val="VerbatimChar"/>
        </w:rPr>
        <w:t xml:space="preserve">WorkspacePreview</w:t>
      </w:r>
      <w:r>
        <w:t xml:space="preserve">、</w:t>
      </w:r>
      <w:r>
        <w:rPr>
          <w:rStyle w:val="VerbatimChar"/>
        </w:rPr>
        <w:t xml:space="preserve">ResearchCases</w:t>
      </w:r>
      <w:r>
        <w:t xml:space="preserve">、</w:t>
      </w:r>
      <w:r>
        <w:rPr>
          <w:rStyle w:val="VerbatimChar"/>
        </w:rPr>
        <w:t xml:space="preserve">AnalyticsGallery</w:t>
      </w:r>
      <w:r>
        <w:t xml:space="preserve">、</w:t>
      </w:r>
      <w:r>
        <w:rPr>
          <w:rStyle w:val="VerbatimChar"/>
        </w:rPr>
        <w:t xml:space="preserve">EthicsSection</w:t>
      </w:r>
      <w:r>
        <w:t xml:space="preserve">、</w:t>
      </w:r>
      <w:r>
        <w:rPr>
          <w:rStyle w:val="VerbatimChar"/>
        </w:rPr>
        <w:t xml:space="preserve">DocsSection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Footer</w:t>
      </w:r>
      <w:r>
        <w:rPr>
          <w:rFonts w:hint="eastAsia"/>
        </w:rPr>
        <w:t xml:space="preserve">。这个结构适合展示方法和愿景，但还不是一个</w:t>
      </w:r>
      <w:r>
        <w:t xml:space="preserve"> workbench-first </w:t>
      </w:r>
      <w:r>
        <w:rPr>
          <w:rFonts w:hint="eastAsia"/>
        </w:rPr>
        <w:t xml:space="preserve">的产品首页。</w:t>
      </w:r>
      <w:r>
        <w:rPr>
          <w:rStyle w:val="VerbatimChar"/>
        </w:rPr>
        <w:t xml:space="preserve">NavBar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ENG、繁体、简体三种语言，并通过</w:t>
      </w:r>
      <w:r>
        <w:t xml:space="preserve"> </w:t>
      </w:r>
      <w:r>
        <w:rPr>
          <w:rStyle w:val="VerbatimChar"/>
        </w:rPr>
        <w:t xml:space="preserve">LanguageProvider</w:t>
      </w:r>
      <w:r>
        <w:t xml:space="preserve"> </w:t>
      </w:r>
      <w:r>
        <w:rPr>
          <w:rFonts w:hint="eastAsia"/>
        </w:rPr>
        <w:t xml:space="preserve">存储在</w:t>
      </w:r>
      <w:r>
        <w:t xml:space="preserve"> </w:t>
      </w:r>
      <w:r>
        <w:rPr>
          <w:rFonts w:hint="eastAsia"/>
        </w:rPr>
        <w:t xml:space="preserve">localStorage；主题通过</w:t>
      </w:r>
      <w:r>
        <w:t xml:space="preserve"> </w:t>
      </w:r>
      <w:r>
        <w:rPr>
          <w:rStyle w:val="VerbatimChar"/>
        </w:rPr>
        <w:t xml:space="preserve">ThemeProvider</w:t>
      </w:r>
      <w:r>
        <w:t xml:space="preserve"> </w:t>
      </w:r>
      <w:r>
        <w:rPr>
          <w:rFonts w:hint="eastAsia"/>
        </w:rPr>
        <w:t xml:space="preserve">在</w:t>
      </w:r>
      <w:r>
        <w:t xml:space="preserve"> localStorage </w:t>
      </w:r>
      <w:r>
        <w:rPr>
          <w:rFonts w:hint="eastAsia"/>
        </w:rPr>
        <w:t xml:space="preserve">中保存</w:t>
      </w:r>
      <w:r>
        <w:t xml:space="preserve"> day/night </w:t>
      </w:r>
      <w:r>
        <w:rPr>
          <w:rFonts w:hint="eastAsia"/>
        </w:rPr>
        <w:t xml:space="preserve">状态。多语言支持目前覆盖导航和主要营销段落，但组件内仍有大量英文硬编码，工作区表单、提示、按钮、图表标题和警告文案尚未完全国际化。</w:t>
      </w:r>
    </w:p>
    <w:p>
      <w:pPr>
        <w:pStyle w:val="BodyText"/>
      </w:pPr>
      <w:r>
        <w:rPr>
          <w:rStyle w:val="VerbatimChar"/>
        </w:rPr>
        <w:t xml:space="preserve">/workspace/ena</w:t>
      </w:r>
      <w:r>
        <w:t xml:space="preserve"> </w:t>
      </w:r>
      <w:r>
        <w:rPr>
          <w:rFonts w:hint="eastAsia"/>
        </w:rPr>
        <w:t xml:space="preserve">是可运行的</w:t>
      </w:r>
      <w:r>
        <w:t xml:space="preserve"> jENA </w:t>
      </w:r>
      <w:r>
        <w:rPr>
          <w:rFonts w:hint="eastAsia"/>
        </w:rPr>
        <w:t xml:space="preserve">工作区。它支持</w:t>
      </w:r>
      <w:r>
        <w:t xml:space="preserve"> CSV sample、CSV upload、column mapping、model/window/weight/node-position </w:t>
      </w:r>
      <w:r>
        <w:rPr>
          <w:rFonts w:hint="eastAsia"/>
        </w:rPr>
        <w:t xml:space="preserve">参数选择、browser</w:t>
      </w:r>
      <w:r>
        <w:t xml:space="preserve"> worker </w:t>
      </w:r>
      <w:r>
        <w:rPr>
          <w:rFonts w:hint="eastAsia"/>
        </w:rPr>
        <w:t xml:space="preserve">与</w:t>
      </w:r>
      <w:r>
        <w:t xml:space="preserve"> Next API </w:t>
      </w:r>
      <w:r>
        <w:rPr>
          <w:rFonts w:hint="eastAsia"/>
        </w:rPr>
        <w:t xml:space="preserve">两种运行路径、运行取消、结果图、variance、points</w:t>
      </w:r>
      <w:r>
        <w:t xml:space="preserve"> CSV、connections CSV </w:t>
      </w:r>
      <w:r>
        <w:rPr>
          <w:rFonts w:hint="eastAsia"/>
        </w:rPr>
        <w:t xml:space="preserve">和</w:t>
      </w:r>
      <w:r>
        <w:t xml:space="preserve"> JSON </w:t>
      </w:r>
      <w:r>
        <w:rPr>
          <w:rFonts w:hint="eastAsia"/>
        </w:rPr>
        <w:t xml:space="preserve">导出。核心逻辑在</w:t>
      </w:r>
      <w:r>
        <w:t xml:space="preserve"> </w:t>
      </w:r>
      <w:r>
        <w:rPr>
          <w:rStyle w:val="VerbatimChar"/>
        </w:rPr>
        <w:t xml:space="preserve">lib/ena</w:t>
      </w:r>
      <w:r>
        <w:rPr>
          <w:rFonts w:hint="eastAsia"/>
        </w:rPr>
        <w:t xml:space="preserve">，包括</w:t>
      </w:r>
      <w:r>
        <w:t xml:space="preserve"> CSV </w:t>
      </w:r>
      <w:r>
        <w:rPr>
          <w:rFonts w:hint="eastAsia"/>
        </w:rPr>
        <w:t xml:space="preserve">解析、mapping</w:t>
      </w:r>
      <w:r>
        <w:t xml:space="preserve"> </w:t>
      </w:r>
      <w:r>
        <w:rPr>
          <w:rFonts w:hint="eastAsia"/>
        </w:rPr>
        <w:t xml:space="preserve">inference、输入验证、</w:t>
      </w:r>
      <w:r>
        <w:rPr>
          <w:rStyle w:val="VerbatimChar"/>
        </w:rPr>
        <w:t xml:space="preserve">jena-js</w:t>
      </w:r>
      <w:r>
        <w:t xml:space="preserve"> </w:t>
      </w:r>
      <w:r>
        <w:rPr>
          <w:rFonts w:hint="eastAsia"/>
        </w:rPr>
        <w:t xml:space="preserve">执行和</w:t>
      </w:r>
      <w:r>
        <w:t xml:space="preserve"> plot model </w:t>
      </w:r>
      <w:r>
        <w:rPr>
          <w:rFonts w:hint="eastAsia"/>
        </w:rPr>
        <w:t xml:space="preserve">构建。这个模块的价值在于证明浏览器内运行</w:t>
      </w:r>
      <w:r>
        <w:t xml:space="preserve"> ENA </w:t>
      </w:r>
      <w:r>
        <w:rPr>
          <w:rFonts w:hint="eastAsia"/>
        </w:rPr>
        <w:t xml:space="preserve">是可行的，也提供了</w:t>
      </w:r>
      <w:r>
        <w:t xml:space="preserve"> SENA </w:t>
      </w:r>
      <w:r>
        <w:rPr>
          <w:rFonts w:hint="eastAsia"/>
        </w:rPr>
        <w:t xml:space="preserve">方法中</w:t>
      </w:r>
      <w:r>
        <w:t xml:space="preserve"> epistemic network </w:t>
      </w:r>
      <w:r>
        <w:rPr>
          <w:rFonts w:hint="eastAsia"/>
        </w:rPr>
        <w:t xml:space="preserve">层的独立入口。</w:t>
      </w:r>
    </w:p>
    <w:p>
      <w:pPr>
        <w:pStyle w:val="BodyText"/>
      </w:pPr>
      <w:r>
        <w:rPr>
          <w:rStyle w:val="VerbatimChar"/>
        </w:rPr>
        <w:t xml:space="preserve">/workspace/sena</w:t>
      </w:r>
      <w:r>
        <w:t xml:space="preserve"> </w:t>
      </w:r>
      <w:r>
        <w:rPr>
          <w:rFonts w:hint="eastAsia"/>
        </w:rPr>
        <w:t xml:space="preserve">是当前项目的核心资产。它支持上传</w:t>
      </w:r>
      <w:r>
        <w:t xml:space="preserve"> JSON contract </w:t>
      </w:r>
      <w:r>
        <w:rPr>
          <w:rFonts w:hint="eastAsia"/>
        </w:rPr>
        <w:t xml:space="preserve">或多个</w:t>
      </w:r>
      <w:r>
        <w:t xml:space="preserve"> CSV </w:t>
      </w:r>
      <w:r>
        <w:rPr>
          <w:rFonts w:hint="eastAsia"/>
        </w:rPr>
        <w:t xml:space="preserve">表，按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、</w:t>
      </w:r>
      <w:r>
        <w:rPr>
          <w:rStyle w:val="VerbatimChar"/>
        </w:rPr>
        <w:t xml:space="preserve">interactions</w:t>
      </w:r>
      <w:r>
        <w:t xml:space="preserve">、</w:t>
      </w:r>
      <w:r>
        <w:rPr>
          <w:rStyle w:val="VerbatimChar"/>
        </w:rPr>
        <w:t xml:space="preserve">utterances</w:t>
      </w:r>
      <w:r>
        <w:t xml:space="preserve">、</w:t>
      </w:r>
      <w:r>
        <w:rPr>
          <w:rStyle w:val="VerbatimChar"/>
        </w:rPr>
        <w:t xml:space="preserve">coded_segments</w:t>
      </w:r>
      <w:r>
        <w:t xml:space="preserve">、</w:t>
      </w:r>
      <w:r>
        <w:rPr>
          <w:rStyle w:val="VerbatimChar"/>
        </w:rPr>
        <w:t xml:space="preserve">codebook</w:t>
      </w:r>
      <w:r>
        <w:t xml:space="preserve"> </w:t>
      </w:r>
      <w:r>
        <w:rPr>
          <w:rFonts w:hint="eastAsia"/>
        </w:rPr>
        <w:t xml:space="preserve">进行</w:t>
      </w:r>
      <w:r>
        <w:t xml:space="preserve"> table inference </w:t>
      </w:r>
      <w:r>
        <w:rPr>
          <w:rFonts w:hint="eastAsia"/>
        </w:rPr>
        <w:t xml:space="preserve">和</w:t>
      </w:r>
      <w:r>
        <w:t xml:space="preserve"> column </w:t>
      </w:r>
      <w:r>
        <w:rPr>
          <w:rFonts w:hint="eastAsia"/>
        </w:rPr>
        <w:t xml:space="preserve">mapping，随后构造模型、显示</w:t>
      </w:r>
      <w:r>
        <w:t xml:space="preserve"> Dual Lens Dashboard、Fusion Canvas、Inspector、SNA Metrics、Community Detection、Pair Contribution G、SENA Matrices、Temporal Window Builder </w:t>
      </w:r>
      <w:r>
        <w:rPr>
          <w:rFonts w:hint="eastAsia"/>
        </w:rPr>
        <w:t xml:space="preserve">和</w:t>
      </w:r>
      <w:r>
        <w:t xml:space="preserve"> Report </w:t>
      </w:r>
      <w:r>
        <w:rPr>
          <w:rFonts w:hint="eastAsia"/>
        </w:rPr>
        <w:t xml:space="preserve">Generator。这个页面已经把</w:t>
      </w:r>
      <w:r>
        <w:t xml:space="preserve"> SENA </w:t>
      </w:r>
      <w:r>
        <w:rPr>
          <w:rFonts w:hint="eastAsia"/>
        </w:rPr>
        <w:t xml:space="preserve">从概念变成可交互模型；但它仍主要在前端状态中运行，缺少</w:t>
      </w:r>
      <w:r>
        <w:t xml:space="preserve"> saved </w:t>
      </w:r>
      <w:r>
        <w:rPr>
          <w:rFonts w:hint="eastAsia"/>
        </w:rPr>
        <w:t xml:space="preserve">project、后端存储、权限控制、长期</w:t>
      </w:r>
      <w:r>
        <w:t xml:space="preserve"> job </w:t>
      </w:r>
      <w:r>
        <w:rPr>
          <w:rFonts w:hint="eastAsia"/>
        </w:rPr>
        <w:t xml:space="preserve">管理和正式</w:t>
      </w:r>
      <w:r>
        <w:t xml:space="preserve"> report artifact pipeline。</w:t>
      </w:r>
    </w:p>
    <w:p>
      <w:pPr>
        <w:pStyle w:val="BodyText"/>
      </w:pPr>
      <w:r>
        <w:t xml:space="preserve">www.sena.hk </w:t>
      </w:r>
      <w:r>
        <w:rPr>
          <w:rFonts w:hint="eastAsia"/>
        </w:rPr>
        <w:t xml:space="preserve">的生产状态需要单独处理。本次通过公开访问</w:t>
      </w:r>
      <w:r>
        <w:t xml:space="preserve"> </w:t>
      </w:r>
      <w:r>
        <w:rPr>
          <w:rStyle w:val="VerbatimChar"/>
        </w:rPr>
        <w:t xml:space="preserve">https://www.sena.hk</w:t>
      </w:r>
      <w:r>
        <w:t xml:space="preserve"> </w:t>
      </w:r>
      <w:r>
        <w:rPr>
          <w:rFonts w:hint="eastAsia"/>
        </w:rPr>
        <w:t xml:space="preserve">时未能获得可用页面，返回</w:t>
      </w:r>
      <w:r>
        <w:t xml:space="preserve"> 502 </w:t>
      </w:r>
      <w:r>
        <w:rPr>
          <w:rFonts w:hint="eastAsia"/>
        </w:rPr>
        <w:t xml:space="preserve">或没有可检索索引。这并不改变本地代码可构建的事实，但说明域名或部署链路已经是第一优先级运维风险。对于外部评审、合作者和试点学校来说，域名健康比本地</w:t>
      </w:r>
      <w:r>
        <w:t xml:space="preserve"> build </w:t>
      </w:r>
      <w:r>
        <w:rPr>
          <w:rFonts w:hint="eastAsia"/>
        </w:rPr>
        <w:t xml:space="preserve">成功更直接地影响可信度。</w:t>
      </w:r>
    </w:p>
    <w:p>
      <w:pPr>
        <w:pStyle w:val="BodyText"/>
      </w:pPr>
      <w:r>
        <w:rPr>
          <w:b/>
          <w:bCs/>
        </w:rPr>
        <w:t xml:space="preserve">Table 2</w:t>
      </w:r>
    </w:p>
    <w:p>
      <w:pPr>
        <w:pStyle w:val="BodyText"/>
      </w:pPr>
      <w:r>
        <w:rPr>
          <w:i/>
          <w:iCs/>
        </w:rPr>
        <w:t xml:space="preserve">Current codebase inventory and development implications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技术债或风险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site shell</w:t>
            </w:r>
          </w:p>
        </w:tc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Router、Tailwind、主题与语言</w:t>
            </w:r>
            <w:r>
              <w:t xml:space="preserve"> provider </w:t>
            </w:r>
            <w:r>
              <w:rPr>
                <w:rFonts w:hint="eastAsia"/>
              </w:rPr>
              <w:t xml:space="preserve">已成型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快速演示、低后端依赖、可静态构建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首页仍偏展示，工作区状态不可保存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 workspace</w:t>
            </w:r>
          </w:p>
        </w:tc>
        <w:tc>
          <w:tcPr/>
          <w:p>
            <w:pPr>
              <w:pStyle w:val="Compact"/>
            </w:pPr>
            <w:r>
              <w:t xml:space="preserve">CSV、mapping、jENA worker/API、plot/export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可运行</w:t>
            </w:r>
            <w:r>
              <w:t xml:space="preserve"> ENA </w:t>
            </w:r>
            <w:r>
              <w:rPr>
                <w:rFonts w:hint="eastAsia"/>
              </w:rPr>
              <w:t xml:space="preserve">分析入口</w:t>
            </w:r>
          </w:p>
        </w:tc>
        <w:tc>
          <w:tcPr/>
          <w:p>
            <w:pPr>
              <w:pStyle w:val="Compact"/>
            </w:pPr>
            <w:r>
              <w:t xml:space="preserve">jENA </w:t>
            </w:r>
            <w:r>
              <w:rPr>
                <w:rFonts w:hint="eastAsia"/>
              </w:rPr>
              <w:t xml:space="preserve">已有随包</w:t>
            </w:r>
            <w:r>
              <w:t xml:space="preserve"> parity </w:t>
            </w:r>
            <w:r>
              <w:rPr>
                <w:rFonts w:hint="eastAsia"/>
              </w:rPr>
              <w:t xml:space="preserve">tests，仍需公开基准与</w:t>
            </w:r>
            <w:r>
              <w:t xml:space="preserve"> CI </w:t>
            </w:r>
            <w:r>
              <w:rPr>
                <w:rFonts w:hint="eastAsia"/>
              </w:rPr>
              <w:t xml:space="preserve">固化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SENA workspace</w:t>
            </w:r>
          </w:p>
        </w:tc>
        <w:tc>
          <w:tcPr/>
          <w:p>
            <w:pPr>
              <w:pStyle w:val="Compact"/>
            </w:pPr>
            <w:r>
              <w:t xml:space="preserve">S/W/B/G、fusion、SNA metrics、temporal windows、report JSON/MD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当前最强产品资产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无持久化、无权限、无正式</w:t>
            </w:r>
            <w:r>
              <w:t xml:space="preserve"> DOCX/PDF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 runtime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</w:t>
            </w:r>
            <w:r>
              <w:rPr>
                <w:rStyle w:val="VerbatimChar"/>
              </w:rPr>
              <w:t xml:space="preserve">sna.js</w:t>
            </w:r>
            <w:r>
              <w:t xml:space="preserve"> </w:t>
            </w:r>
            <w:r>
              <w:rPr>
                <w:rFonts w:hint="eastAsia"/>
              </w:rPr>
              <w:t xml:space="preserve">已接核心指标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浏览器/Node</w:t>
            </w:r>
            <w:r>
              <w:t xml:space="preserve"> </w:t>
            </w:r>
            <w:r>
              <w:rPr>
                <w:rFonts w:hint="eastAsia"/>
              </w:rPr>
              <w:t xml:space="preserve">可用</w:t>
            </w:r>
            <w:r>
              <w:t xml:space="preserve"> SNA </w:t>
            </w: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  <w:r>
              <w:t xml:space="preserve"> </w:t>
            </w:r>
            <w:r>
              <w:rPr>
                <w:rStyle w:val="VerbatimChar"/>
              </w:rPr>
              <w:t xml:space="preserve">sna</w:t>
            </w:r>
            <w:r>
              <w:t xml:space="preserve"> </w:t>
            </w:r>
            <w:r>
              <w:rPr>
                <w:rFonts w:hint="eastAsia"/>
              </w:rPr>
              <w:t xml:space="preserve">大量函数仍</w:t>
            </w:r>
            <w:r>
              <w:t xml:space="preserve">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pages</w:t>
            </w:r>
          </w:p>
        </w:tc>
        <w:tc>
          <w:tcPr/>
          <w:p>
            <w:pPr>
              <w:pStyle w:val="Compact"/>
            </w:pPr>
            <w:r>
              <w:t xml:space="preserve">login/register UI </w:t>
            </w:r>
            <w:r>
              <w:rPr>
                <w:rFonts w:hint="eastAsia"/>
              </w:rPr>
              <w:t xml:space="preserve">完成度较高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为机构路线预留入口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无真实身份、SSO、session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scripts</w:t>
            </w:r>
          </w:p>
        </w:tc>
        <w:tc>
          <w:tcPr/>
          <w:p>
            <w:pPr>
              <w:pStyle w:val="Compact"/>
            </w:pPr>
            <w:r>
              <w:t xml:space="preserve">Vitest、jENA parity、lint、typecheck </w:t>
            </w:r>
            <w:r>
              <w:rPr>
                <w:rFonts w:hint="eastAsia"/>
              </w:rPr>
              <w:t xml:space="preserve">和</w:t>
            </w:r>
            <w:r>
              <w:t xml:space="preserve"> Next build </w:t>
            </w:r>
            <w:r>
              <w:rPr>
                <w:rFonts w:hint="eastAsia"/>
              </w:rPr>
              <w:t xml:space="preserve">可运行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可形成</w:t>
            </w:r>
            <w:r>
              <w:t xml:space="preserve"> CI </w:t>
            </w: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验证结果需进入</w:t>
            </w:r>
            <w:r>
              <w:t xml:space="preserve"> CI/release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build </w:t>
            </w: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可部署到</w:t>
            </w:r>
            <w:r>
              <w:t xml:space="preserve"> Vercel/Node</w:t>
            </w:r>
          </w:p>
        </w:tc>
        <w:tc>
          <w:tcPr/>
          <w:p>
            <w:pPr>
              <w:pStyle w:val="Compact"/>
            </w:pPr>
            <w:r>
              <w:t xml:space="preserve">www.sena.hk </w:t>
            </w:r>
            <w:r>
              <w:rPr>
                <w:rFonts w:hint="eastAsia"/>
              </w:rPr>
              <w:t xml:space="preserve">当前健康异常，需监控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rPr>
          <w:rFonts w:hint="eastAsia"/>
        </w:rPr>
        <w:t xml:space="preserve">本表依据</w:t>
      </w:r>
      <w:r>
        <w:t xml:space="preserve"> 2026-06-08 </w:t>
      </w:r>
      <w:r>
        <w:rPr>
          <w:rFonts w:hint="eastAsia"/>
        </w:rPr>
        <w:t xml:space="preserve">本地检查结果。线上域名状态应在部署修复后重新记录。</w:t>
      </w:r>
    </w:p>
    <w:p>
      <w:pPr>
        <w:pStyle w:val="BodyText"/>
      </w:pPr>
      <w:r>
        <w:rPr>
          <w:b/>
          <w:bCs/>
        </w:rPr>
        <w:t xml:space="preserve">Figure 1</w:t>
      </w:r>
    </w:p>
    <w:p>
      <w:pPr>
        <w:pStyle w:val="BodyText"/>
      </w:pPr>
      <w:r>
        <w:rPr>
          <w:i/>
          <w:iCs/>
        </w:rPr>
        <w:t xml:space="preserve">SENA.HK current information architecture</w:t>
      </w:r>
    </w:p>
    <w:p>
      <w:pPr>
        <w:pStyle w:val="BodyText"/>
      </w:pPr>
      <w:r>
        <w:drawing>
          <wp:inline>
            <wp:extent cx="5334000" cy="301214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figure_1_information_architectur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The figure summarizes the current public-site and workspace surfaces inferred from the Next.js components and routes.</w:t>
      </w:r>
    </w:p>
    <w:bookmarkEnd w:id="14"/>
    <w:bookmarkStart w:id="15" w:name="技术债与产品机会"/>
    <w:p>
      <w:pPr>
        <w:pStyle w:val="Heading2"/>
      </w:pPr>
      <w:r>
        <w:rPr>
          <w:rFonts w:hint="eastAsia"/>
        </w:rPr>
        <w:t xml:space="preserve">技术债与产品机会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SENA </w:t>
      </w:r>
      <w:r>
        <w:rPr>
          <w:rFonts w:hint="eastAsia"/>
        </w:rPr>
        <w:t xml:space="preserve">最值得肯定的地方，是研究模型已经进入可运行代码，而不是停留在概念页。也正因为已经可运行，技术债应当更具体地处理。第一类技术债是工程自动化债。测试、构建和</w:t>
      </w:r>
      <w:r>
        <w:t xml:space="preserve"> lint </w:t>
      </w:r>
      <w:r>
        <w:rPr>
          <w:rFonts w:hint="eastAsia"/>
        </w:rPr>
        <w:t xml:space="preserve">均可在本地非交互通过，但</w:t>
      </w:r>
      <w:r>
        <w:t xml:space="preserve"> </w:t>
      </w:r>
      <w:r>
        <w:rPr>
          <w:rFonts w:hint="eastAsia"/>
        </w:rPr>
        <w:t xml:space="preserve">CI、部署健康和告警还没有自动检查。没有这些基础，后续任何</w:t>
      </w:r>
      <w:r>
        <w:t xml:space="preserve"> </w:t>
      </w:r>
      <w:r>
        <w:rPr>
          <w:rFonts w:hint="eastAsia"/>
        </w:rPr>
        <w:t xml:space="preserve">UI、分析或报告改动都可能在合并后才暴露问题。第二类技术债是</w:t>
      </w:r>
      <w:r>
        <w:t xml:space="preserve"> runtime provenance </w:t>
      </w:r>
      <w:r>
        <w:rPr>
          <w:rFonts w:hint="eastAsia"/>
        </w:rPr>
        <w:t xml:space="preserve">债。</w:t>
      </w:r>
      <w:r>
        <w:rPr>
          <w:rStyle w:val="VerbatimChar"/>
        </w:rPr>
        <w:t xml:space="preserve">jena-js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sna.js</w:t>
      </w:r>
      <w:r>
        <w:t xml:space="preserve"> </w:t>
      </w:r>
      <w:r>
        <w:rPr>
          <w:rFonts w:hint="eastAsia"/>
        </w:rPr>
        <w:t xml:space="preserve">都是本地</w:t>
      </w:r>
      <w:r>
        <w:t xml:space="preserve"> vendored </w:t>
      </w:r>
      <w:r>
        <w:rPr>
          <w:rFonts w:hint="eastAsia"/>
        </w:rPr>
        <w:t xml:space="preserve">packages，项目记忆明确要求不要误以为网站直接运行官方</w:t>
      </w:r>
      <w:r>
        <w:t xml:space="preserve"> rENA R </w:t>
      </w:r>
      <w:r>
        <w:rPr>
          <w:rFonts w:hint="eastAsia"/>
        </w:rPr>
        <w:t xml:space="preserve">包；但用户和报告读者需要知道当前</w:t>
      </w:r>
      <w:r>
        <w:t xml:space="preserve"> JavaScript runtime </w:t>
      </w:r>
      <w:r>
        <w:rPr>
          <w:rFonts w:hint="eastAsia"/>
        </w:rPr>
        <w:t xml:space="preserve">与</w:t>
      </w:r>
      <w:r>
        <w:t xml:space="preserve"> R reference </w:t>
      </w:r>
      <w:r>
        <w:rPr>
          <w:rFonts w:hint="eastAsia"/>
        </w:rPr>
        <w:t xml:space="preserve">的关系、差异和验证状态。第三类技术债是状态管理债。当前工作区大量状态在浏览器中即时计算，适合</w:t>
      </w:r>
      <w:r>
        <w:t xml:space="preserve"> </w:t>
      </w:r>
      <w:r>
        <w:rPr>
          <w:rFonts w:hint="eastAsia"/>
        </w:rPr>
        <w:t xml:space="preserve">POC，但项目、上传、报告、review</w:t>
      </w:r>
      <w:r>
        <w:t xml:space="preserve"> </w:t>
      </w:r>
      <w:r>
        <w:rPr>
          <w:rFonts w:hint="eastAsia"/>
        </w:rPr>
        <w:t xml:space="preserve">和导出没有持久化对象。第四类技术债是治理债。登录注册页面、伦理区块和报告字段已经表达了治理愿景，但</w:t>
      </w:r>
      <w:r>
        <w:t xml:space="preserve"> auth、RBAC、audit、consent </w:t>
      </w:r>
      <w:r>
        <w:rPr>
          <w:rFonts w:hint="eastAsia"/>
        </w:rPr>
        <w:t xml:space="preserve">metadata、匿名化和保留策略还未落到数据结构和流程。第五类技术债是解释边界债。页面已有</w:t>
      </w:r>
      <w:r>
        <w:t xml:space="preserve"> </w:t>
      </w:r>
      <w:r>
        <w:rPr>
          <w:rFonts w:hint="eastAsia"/>
        </w:rPr>
        <w:t xml:space="preserve">guardrail，但导出报告和未来</w:t>
      </w:r>
      <w:r>
        <w:t xml:space="preserve"> AI interpretation </w:t>
      </w:r>
      <w:r>
        <w:rPr>
          <w:rFonts w:hint="eastAsia"/>
        </w:rPr>
        <w:t xml:space="preserve">也必须同样保留这些限制。</w:t>
      </w:r>
    </w:p>
    <w:p>
      <w:pPr>
        <w:pStyle w:val="BodyText"/>
      </w:pPr>
      <w:r>
        <w:rPr>
          <w:rFonts w:hint="eastAsia"/>
        </w:rPr>
        <w:t xml:space="preserve">产品机会则来自这些技术债背后的真实用户需求。研究者需要的不只是漂亮网络图，而是可以被审稿人追问时仍站得住的参数、证据和</w:t>
      </w:r>
      <w:r>
        <w:t xml:space="preserve"> </w:t>
      </w:r>
      <w:r>
        <w:rPr>
          <w:rFonts w:hint="eastAsia"/>
        </w:rPr>
        <w:t xml:space="preserve">benchmark。教师团队需要的不只是</w:t>
      </w:r>
      <w:r>
        <w:t xml:space="preserve"> </w:t>
      </w:r>
      <w:r>
        <w:rPr>
          <w:rFonts w:hint="eastAsia"/>
        </w:rPr>
        <w:t xml:space="preserve">matrix，而是能在复盘会议中讨论的阶段变化、原话证据和行动建议。机构需要的不只是</w:t>
      </w:r>
      <w:r>
        <w:t xml:space="preserve"> </w:t>
      </w:r>
      <w:r>
        <w:rPr>
          <w:rFonts w:hint="eastAsia"/>
        </w:rPr>
        <w:t xml:space="preserve">dashboard，而是能回答“谁能看见什么、数据保留多久、AI</w:t>
      </w:r>
      <w:r>
        <w:t xml:space="preserve"> </w:t>
      </w:r>
      <w:r>
        <w:rPr>
          <w:rFonts w:hint="eastAsia"/>
        </w:rPr>
        <w:t xml:space="preserve">是否参与、导出是否留痕”的治理能力。因此，SENA</w:t>
      </w:r>
      <w:r>
        <w:t xml:space="preserve"> </w:t>
      </w:r>
      <w:r>
        <w:rPr>
          <w:rFonts w:hint="eastAsia"/>
        </w:rPr>
        <w:t xml:space="preserve">的机会不是做又一个</w:t>
      </w:r>
      <w:r>
        <w:t xml:space="preserve"> analytics </w:t>
      </w:r>
      <w:r>
        <w:rPr>
          <w:rFonts w:hint="eastAsia"/>
        </w:rPr>
        <w:t xml:space="preserve">gallery，而是把</w:t>
      </w:r>
      <w:r>
        <w:t xml:space="preserve"> social-epistemic analysis </w:t>
      </w:r>
      <w:r>
        <w:rPr>
          <w:rFonts w:hint="eastAsia"/>
        </w:rPr>
        <w:t xml:space="preserve">做成一个可复现、可审计、可教学的完整链条。</w:t>
      </w:r>
    </w:p>
    <w:p>
      <w:pPr>
        <w:pStyle w:val="BodyText"/>
      </w:pPr>
      <w:r>
        <w:rPr>
          <w:rFonts w:hint="eastAsia"/>
        </w:rPr>
        <w:t xml:space="preserve">从商业和学术传播角度看，最优机会也不是立即推通用</w:t>
      </w:r>
      <w:r>
        <w:t xml:space="preserve"> </w:t>
      </w:r>
      <w:r>
        <w:rPr>
          <w:rFonts w:hint="eastAsia"/>
        </w:rPr>
        <w:t xml:space="preserve">SaaS。近期更现实的产品包是“研究/课程试点包”：标准数据模板、示例数据、codebook</w:t>
      </w:r>
      <w:r>
        <w:t xml:space="preserve"> </w:t>
      </w:r>
      <w:r>
        <w:rPr>
          <w:rFonts w:hint="eastAsia"/>
        </w:rPr>
        <w:t xml:space="preserve">模板、SENA</w:t>
      </w:r>
      <w:r>
        <w:t xml:space="preserve"> Fusion </w:t>
      </w:r>
      <w:r>
        <w:rPr>
          <w:rFonts w:hint="eastAsia"/>
        </w:rPr>
        <w:t xml:space="preserve">工作区、报告模板、伦理声明和</w:t>
      </w:r>
      <w:r>
        <w:t xml:space="preserve"> benchmark </w:t>
      </w:r>
      <w:r>
        <w:rPr>
          <w:rFonts w:hint="eastAsia"/>
        </w:rPr>
        <w:t xml:space="preserve">appendix。这个产品包可以服务论文、研究基金、教师发展工作坊和课程改进项目。它的销售或合作对象可以是研究团队、教育学院、学习分析实验室、教师专业发展项目，而不是泛化企业客户。只有当试点证明方法稳定、报告有用、治理可控之后，才有理由扩展到机构平台。</w:t>
      </w:r>
    </w:p>
    <w:p>
      <w:pPr>
        <w:pStyle w:val="BodyText"/>
      </w:pPr>
      <w:r>
        <w:rPr>
          <w:b/>
          <w:bCs/>
        </w:rPr>
        <w:t xml:space="preserve">Table 3</w:t>
      </w:r>
    </w:p>
    <w:p>
      <w:pPr>
        <w:pStyle w:val="BodyText"/>
      </w:pPr>
      <w:r>
        <w:rPr>
          <w:i/>
          <w:iCs/>
        </w:rPr>
        <w:t xml:space="preserve">Technical debt and product opportunity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对用户的影响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对应产品机会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工程自动化</w:t>
            </w:r>
          </w:p>
        </w:tc>
        <w:tc>
          <w:tcPr/>
          <w:p>
            <w:pPr>
              <w:pStyle w:val="Compact"/>
            </w:pPr>
            <w:r>
              <w:t xml:space="preserve">lint </w:t>
            </w:r>
            <w:r>
              <w:rPr>
                <w:rFonts w:hint="eastAsia"/>
              </w:rPr>
              <w:t xml:space="preserve">已非交互通过，线上健康异常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  <w:r>
              <w:t xml:space="preserve"> demo </w:t>
            </w:r>
            <w:r>
              <w:rPr>
                <w:rFonts w:hint="eastAsia"/>
              </w:rPr>
              <w:t xml:space="preserve">可信度下降</w:t>
            </w:r>
          </w:p>
        </w:tc>
        <w:tc>
          <w:tcPr/>
          <w:p>
            <w:pPr>
              <w:pStyle w:val="Compact"/>
            </w:pPr>
            <w:r>
              <w:t xml:space="preserve">CI、health check、release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provenance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jENA/sna.js </w:t>
            </w:r>
            <w:r>
              <w:rPr>
                <w:rFonts w:hint="eastAsia"/>
              </w:rPr>
              <w:t xml:space="preserve">与</w:t>
            </w:r>
            <w:r>
              <w:t xml:space="preserve"> R reference </w:t>
            </w:r>
            <w:r>
              <w:rPr>
                <w:rFonts w:hint="eastAsia"/>
              </w:rPr>
              <w:t xml:space="preserve">关系需说明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方法可信度依赖</w:t>
            </w:r>
            <w:r>
              <w:t xml:space="preserve"> benchmark</w:t>
            </w:r>
          </w:p>
        </w:tc>
        <w:tc>
          <w:tcPr/>
          <w:p>
            <w:pPr>
              <w:pStyle w:val="Compact"/>
            </w:pPr>
            <w:r>
              <w:t xml:space="preserve">Benchmark appendix </w:t>
            </w:r>
            <w:r>
              <w:rPr>
                <w:rFonts w:hint="eastAsia"/>
              </w:rPr>
              <w:t xml:space="preserve">和版本化</w:t>
            </w:r>
            <w:r>
              <w:t xml:space="preserve"> runtime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状态持久化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工作区状态主要在浏览器中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无法长期协作和复盘</w:t>
            </w:r>
          </w:p>
        </w:tc>
        <w:tc>
          <w:tcPr/>
          <w:p>
            <w:pPr>
              <w:pStyle w:val="Compact"/>
            </w:pPr>
            <w:r>
              <w:t xml:space="preserve">Saved projects、analysis snapshots、report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auth/RBAC/audit/匿名化未落地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真实教育数据不能放心使用</w:t>
            </w:r>
          </w:p>
        </w:tc>
        <w:tc>
          <w:tcPr/>
          <w:p>
            <w:pPr>
              <w:pStyle w:val="Compact"/>
            </w:pPr>
            <w:r>
              <w:t xml:space="preserve">Institution-ready governance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  <w:r>
              <w:t xml:space="preserve"> artifact</w:t>
            </w:r>
          </w:p>
        </w:tc>
        <w:tc>
          <w:tcPr/>
          <w:p>
            <w:pPr>
              <w:pStyle w:val="Compact"/>
            </w:pPr>
            <w:r>
              <w:t xml:space="preserve">JSON/Markdown </w:t>
            </w:r>
            <w:r>
              <w:rPr>
                <w:rFonts w:hint="eastAsia"/>
              </w:rPr>
              <w:t xml:space="preserve">有基础，DOCX/PDF</w:t>
            </w:r>
            <w:r>
              <w:t xml:space="preserve"> </w:t>
            </w:r>
            <w:r>
              <w:rPr>
                <w:rFonts w:hint="eastAsia"/>
              </w:rPr>
              <w:t xml:space="preserve">未内建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难以直接用于论文和项目汇报</w:t>
            </w:r>
          </w:p>
        </w:tc>
        <w:tc>
          <w:tcPr/>
          <w:p>
            <w:pPr>
              <w:pStyle w:val="Compact"/>
            </w:pPr>
            <w:r>
              <w:t xml:space="preserve">APA report generator </w:t>
            </w:r>
            <w:r>
              <w:rPr>
                <w:rFonts w:hint="eastAsia"/>
              </w:rPr>
              <w:t xml:space="preserve">和</w:t>
            </w:r>
            <w:r>
              <w:t xml:space="preserve"> evidence appendix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  <w:r>
              <w:t xml:space="preserve"> guardrail </w:t>
            </w:r>
            <w:r>
              <w:rPr>
                <w:rFonts w:hint="eastAsia"/>
              </w:rPr>
              <w:t xml:space="preserve">有，导出和</w:t>
            </w:r>
            <w:r>
              <w:t xml:space="preserve"> AI </w:t>
            </w:r>
            <w:r>
              <w:rPr>
                <w:rFonts w:hint="eastAsia"/>
              </w:rPr>
              <w:t xml:space="preserve">仍需强化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用户可能过度解释图距离</w:t>
            </w:r>
          </w:p>
        </w:tc>
        <w:tc>
          <w:tcPr/>
          <w:p>
            <w:pPr>
              <w:pStyle w:val="Compact"/>
            </w:pPr>
            <w:r>
              <w:t xml:space="preserve">Human-reviewed interpretation workflow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rPr>
          <w:rFonts w:hint="eastAsia"/>
        </w:rPr>
        <w:t xml:space="preserve">技术债不是否定当前</w:t>
      </w:r>
      <w:r>
        <w:t xml:space="preserve"> </w:t>
      </w:r>
      <w:r>
        <w:rPr>
          <w:rFonts w:hint="eastAsia"/>
        </w:rPr>
        <w:t xml:space="preserve">POC，而是把</w:t>
      </w:r>
      <w:r>
        <w:t xml:space="preserve"> POC </w:t>
      </w:r>
      <w:r>
        <w:rPr>
          <w:rFonts w:hint="eastAsia"/>
        </w:rPr>
        <w:t xml:space="preserve">变成可信平台的路线入口。</w:t>
      </w:r>
    </w:p>
    <w:bookmarkEnd w:id="15"/>
    <w:bookmarkStart w:id="19" w:name="核心方法论与-senaenasnafusion-技术架构"/>
    <w:p>
      <w:pPr>
        <w:pStyle w:val="Heading2"/>
      </w:pPr>
      <w:r>
        <w:rPr>
          <w:rFonts w:hint="eastAsia"/>
        </w:rPr>
        <w:t xml:space="preserve">核心方法论与</w:t>
      </w:r>
      <w:r>
        <w:t xml:space="preserve"> SENA/ENA/SNA/Fusion </w:t>
      </w:r>
      <w:r>
        <w:rPr>
          <w:rFonts w:hint="eastAsia"/>
        </w:rPr>
        <w:t xml:space="preserve">技术架构</w:t>
      </w:r>
    </w:p>
    <w:p>
      <w:pPr>
        <w:pStyle w:val="FirstParagraph"/>
      </w:pPr>
      <w:r>
        <w:t xml:space="preserve">SENA </w:t>
      </w:r>
      <w:r>
        <w:rPr>
          <w:rFonts w:hint="eastAsia"/>
        </w:rPr>
        <w:t xml:space="preserve">的方法论核心可以表达为三层异构网络：社会层表示</w:t>
      </w:r>
      <w:r>
        <w:t xml:space="preserve"> person-person </w:t>
      </w:r>
      <w:r>
        <w:rPr>
          <w:rFonts w:hint="eastAsia"/>
        </w:rPr>
        <w:t xml:space="preserve">interaction，概念层表示</w:t>
      </w:r>
      <w:r>
        <w:t xml:space="preserve"> code-code </w:t>
      </w:r>
      <w:r>
        <w:rPr>
          <w:rFonts w:hint="eastAsia"/>
        </w:rPr>
        <w:t xml:space="preserve">co-occurrence，桥接层表示</w:t>
      </w:r>
      <w:r>
        <w:t xml:space="preserve"> person-code </w:t>
      </w:r>
      <w:r>
        <w:rPr>
          <w:rFonts w:hint="eastAsia"/>
        </w:rPr>
        <w:t xml:space="preserve">contribution。当前代码还进一步引入</w:t>
      </w:r>
      <w:r>
        <w:t xml:space="preserve"> </w:t>
      </w:r>
      <w:r>
        <w:rPr>
          <w:rStyle w:val="VerbatimChar"/>
        </w:rPr>
        <w:t xml:space="preserve">G</w:t>
      </w:r>
      <w:r>
        <w:rPr>
          <w:rFonts w:hint="eastAsia"/>
        </w:rPr>
        <w:t xml:space="preserve">，即</w:t>
      </w:r>
      <w:r>
        <w:t xml:space="preserve"> person-code-pair </w:t>
      </w:r>
      <w:r>
        <w:rPr>
          <w:rFonts w:hint="eastAsia"/>
        </w:rPr>
        <w:t xml:space="preserve">contribution，用于回答“谁推动了某个</w:t>
      </w:r>
      <w:r>
        <w:t xml:space="preserve"> ENA code-pair </w:t>
      </w:r>
      <w:r>
        <w:rPr>
          <w:rFonts w:hint="eastAsia"/>
        </w:rPr>
        <w:t xml:space="preserve">连接”。这比只看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rPr>
          <w:rFonts w:hint="eastAsia"/>
        </w:rPr>
        <w:t xml:space="preserve">更接近</w:t>
      </w:r>
      <w:r>
        <w:t xml:space="preserve"> ENA </w:t>
      </w:r>
      <w:r>
        <w:rPr>
          <w:rFonts w:hint="eastAsia"/>
        </w:rPr>
        <w:t xml:space="preserve">的边解释，因为</w:t>
      </w:r>
      <w:r>
        <w:t xml:space="preserve"> ENA </w:t>
      </w:r>
      <w:r>
        <w:rPr>
          <w:rFonts w:hint="eastAsia"/>
        </w:rPr>
        <w:t xml:space="preserve">的关键对象往往是</w:t>
      </w:r>
      <w:r>
        <w:t xml:space="preserve"> code </w:t>
      </w:r>
      <w:r>
        <w:rPr>
          <w:rFonts w:hint="eastAsia"/>
        </w:rPr>
        <w:t xml:space="preserve">pairs，而不是单个</w:t>
      </w:r>
      <w:r>
        <w:t xml:space="preserve"> code </w:t>
      </w:r>
      <w:r>
        <w:rPr>
          <w:rFonts w:hint="eastAsia"/>
        </w:rPr>
        <w:t xml:space="preserve">的频次。</w:t>
      </w:r>
    </w:p>
    <w:p>
      <w:pPr>
        <w:pStyle w:val="BodyText"/>
      </w:pPr>
      <w:r>
        <w:rPr>
          <w:rFonts w:hint="eastAsia"/>
        </w:rPr>
        <w:t xml:space="preserve">当前实现中，</w:t>
      </w:r>
      <w:r>
        <w:rPr>
          <w:rStyle w:val="VerbatimChar"/>
        </w:rPr>
        <w:t xml:space="preserve">buildSenaModel</w:t>
      </w:r>
      <w:r>
        <w:t xml:space="preserve"> </w:t>
      </w:r>
      <w:r>
        <w:rPr>
          <w:rFonts w:hint="eastAsia"/>
        </w:rPr>
        <w:t xml:space="preserve">的流程大致是：先索引</w:t>
      </w:r>
      <w:r>
        <w:t xml:space="preserve"> people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codebook，随后从</w:t>
      </w:r>
      <w:r>
        <w:t xml:space="preserve"> interactions </w:t>
      </w:r>
      <w:r>
        <w:rPr>
          <w:rFonts w:hint="eastAsia"/>
        </w:rPr>
        <w:t xml:space="preserve">构造社会矩阵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rPr>
          <w:rFonts w:hint="eastAsia"/>
        </w:rPr>
        <w:t xml:space="preserve">和</w:t>
      </w:r>
      <w:r>
        <w:t xml:space="preserve"> directed social </w:t>
      </w:r>
      <w:r>
        <w:rPr>
          <w:rFonts w:hint="eastAsia"/>
        </w:rPr>
        <w:t xml:space="preserve">matrix；从</w:t>
      </w:r>
      <w:r>
        <w:t xml:space="preserve"> stanza-level coded segments </w:t>
      </w:r>
      <w:r>
        <w:rPr>
          <w:rFonts w:hint="eastAsia"/>
        </w:rPr>
        <w:t xml:space="preserve">构造概念共现矩阵</w:t>
      </w:r>
      <w:r>
        <w:t xml:space="preserve"> </w:t>
      </w:r>
      <w:r>
        <w:rPr>
          <w:rStyle w:val="VerbatimChar"/>
        </w:rPr>
        <w:t xml:space="preserve">W</w:t>
      </w:r>
      <w:r>
        <w:rPr>
          <w:rFonts w:hint="eastAsia"/>
        </w:rPr>
        <w:t xml:space="preserve">；从</w:t>
      </w:r>
      <w:r>
        <w:t xml:space="preserve"> person-coded segments </w:t>
      </w:r>
      <w:r>
        <w:rPr>
          <w:rFonts w:hint="eastAsia"/>
        </w:rPr>
        <w:t xml:space="preserve">构造桥接矩阵</w:t>
      </w:r>
      <w:r>
        <w:t xml:space="preserve"> </w:t>
      </w:r>
      <w:r>
        <w:rPr>
          <w:rStyle w:val="VerbatimChar"/>
        </w:rPr>
        <w:t xml:space="preserve">B</w:t>
      </w:r>
      <w:r>
        <w:rPr>
          <w:rFonts w:hint="eastAsia"/>
        </w:rPr>
        <w:t xml:space="preserve">；从</w:t>
      </w:r>
      <w:r>
        <w:t xml:space="preserve"> code pair combinations </w:t>
      </w:r>
      <w:r>
        <w:rPr>
          <w:rFonts w:hint="eastAsia"/>
        </w:rPr>
        <w:t xml:space="preserve">构造</w:t>
      </w:r>
      <w:r>
        <w:t xml:space="preserve"> </w:t>
      </w:r>
      <w:r>
        <w:rPr>
          <w:rStyle w:val="VerbatimChar"/>
        </w:rPr>
        <w:t xml:space="preserve">G</w:t>
      </w:r>
      <w:r>
        <w:rPr>
          <w:rFonts w:hint="eastAsia"/>
        </w:rPr>
        <w:t xml:space="preserve">；通过</w:t>
      </w:r>
      <w:r>
        <w:t xml:space="preserve"> </w:t>
      </w:r>
      <w:r>
        <w:rPr>
          <w:rStyle w:val="VerbatimChar"/>
        </w:rPr>
        <w:t xml:space="preserve">sna.js</w:t>
      </w:r>
      <w:r>
        <w:t xml:space="preserve"> </w:t>
      </w:r>
      <w:r>
        <w:rPr>
          <w:rFonts w:hint="eastAsia"/>
        </w:rPr>
        <w:t xml:space="preserve">计算</w:t>
      </w:r>
      <w:r>
        <w:t xml:space="preserve"> density、tie count、degree、weighted degree、components、shortest path、closeness、reachable nodes </w:t>
      </w:r>
      <w:r>
        <w:rPr>
          <w:rFonts w:hint="eastAsia"/>
        </w:rPr>
        <w:t xml:space="preserve">等社会指标；通过自实现算法计算</w:t>
      </w:r>
      <w:r>
        <w:t xml:space="preserve"> betweenness、label propagation community、epistemic diversity、alignment、concept brokerage </w:t>
      </w:r>
      <w:r>
        <w:rPr>
          <w:rFonts w:hint="eastAsia"/>
        </w:rPr>
        <w:t xml:space="preserve">和</w:t>
      </w:r>
      <w:r>
        <w:t xml:space="preserve"> bridge </w:t>
      </w:r>
      <w:r>
        <w:rPr>
          <w:rFonts w:hint="eastAsia"/>
        </w:rPr>
        <w:t xml:space="preserve">score；再按</w:t>
      </w:r>
      <w:r>
        <w:t xml:space="preserve"> normalization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alpha/beta/gamma</w:t>
      </w:r>
      <w:r>
        <w:t xml:space="preserve"> </w:t>
      </w:r>
      <w:r>
        <w:rPr>
          <w:rFonts w:hint="eastAsia"/>
        </w:rPr>
        <w:t xml:space="preserve">构造</w:t>
      </w:r>
      <w:r>
        <w:t xml:space="preserve"> fusion matrix。</w:t>
      </w:r>
    </w:p>
    <w:p>
      <w:pPr>
        <w:pStyle w:val="BodyText"/>
      </w:pPr>
      <w:r>
        <w:t xml:space="preserve">ENA </w:t>
      </w:r>
      <w:r>
        <w:rPr>
          <w:rFonts w:hint="eastAsia"/>
        </w:rPr>
        <w:t xml:space="preserve">技术架构更独立。</w:t>
      </w:r>
      <w:r>
        <w:rPr>
          <w:rStyle w:val="VerbatimChar"/>
        </w:rPr>
        <w:t xml:space="preserve">lib/ena/validation.ts</w:t>
      </w:r>
      <w:r>
        <w:t xml:space="preserve"> </w:t>
      </w:r>
      <w:r>
        <w:rPr>
          <w:rFonts w:hint="eastAsia"/>
        </w:rPr>
        <w:t xml:space="preserve">将</w:t>
      </w:r>
      <w:r>
        <w:t xml:space="preserve"> rows、units、conversation、codes、metadata </w:t>
      </w:r>
      <w:r>
        <w:rPr>
          <w:rFonts w:hint="eastAsia"/>
        </w:rPr>
        <w:t xml:space="preserve">与运行参数转换为</w:t>
      </w:r>
      <w:r>
        <w:t xml:space="preserve"> </w:t>
      </w:r>
      <w:r>
        <w:rPr>
          <w:rStyle w:val="VerbatimChar"/>
        </w:rPr>
        <w:t xml:space="preserve">jena-js</w:t>
      </w:r>
      <w:r>
        <w:t xml:space="preserve"> </w:t>
      </w:r>
      <w:r>
        <w:rPr>
          <w:rFonts w:hint="eastAsia"/>
        </w:rPr>
        <w:t xml:space="preserve">的</w:t>
      </w:r>
      <w:r>
        <w:t xml:space="preserve"> ENAOptions。</w:t>
      </w:r>
      <w:r>
        <w:rPr>
          <w:rStyle w:val="VerbatimChar"/>
        </w:rPr>
        <w:t xml:space="preserve">lib/ena/server.ts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ena(prepared.options)</w:t>
      </w:r>
      <w:r>
        <w:t xml:space="preserve"> </w:t>
      </w:r>
      <w:r>
        <w:rPr>
          <w:rFonts w:hint="eastAsia"/>
        </w:rPr>
        <w:t xml:space="preserve">在</w:t>
      </w:r>
      <w:r>
        <w:t xml:space="preserve"> API route </w:t>
      </w:r>
      <w:r>
        <w:rPr>
          <w:rFonts w:hint="eastAsia"/>
        </w:rPr>
        <w:t xml:space="preserve">中运行；</w:t>
      </w:r>
      <w:r>
        <w:rPr>
          <w:rStyle w:val="VerbatimChar"/>
        </w:rPr>
        <w:t xml:space="preserve">EnaWorkspaceClient</w:t>
      </w:r>
      <w:r>
        <w:t xml:space="preserve"> </w:t>
      </w:r>
      <w:r>
        <w:rPr>
          <w:rFonts w:hint="eastAsia"/>
        </w:rPr>
        <w:t xml:space="preserve">则可通过</w:t>
      </w:r>
      <w:r>
        <w:t xml:space="preserve"> browser Worker </w:t>
      </w:r>
      <w:r>
        <w:rPr>
          <w:rFonts w:hint="eastAsia"/>
        </w:rPr>
        <w:t xml:space="preserve">运行同一套</w:t>
      </w:r>
      <w:r>
        <w:t xml:space="preserve"> </w:t>
      </w:r>
      <w:r>
        <w:rPr>
          <w:rFonts w:hint="eastAsia"/>
        </w:rPr>
        <w:t xml:space="preserve">options。结果通过</w:t>
      </w:r>
      <w:r>
        <w:t xml:space="preserve"> </w:t>
      </w:r>
      <w:r>
        <w:rPr>
          <w:rStyle w:val="VerbatimChar"/>
        </w:rPr>
        <w:t xml:space="preserve">buildEnaRunResult</w:t>
      </w:r>
      <w:r>
        <w:t xml:space="preserve"> </w:t>
      </w:r>
      <w:r>
        <w:rPr>
          <w:rFonts w:hint="eastAsia"/>
        </w:rPr>
        <w:t xml:space="preserve">生成</w:t>
      </w:r>
      <w:r>
        <w:t xml:space="preserve"> summary </w:t>
      </w:r>
      <w:r>
        <w:rPr>
          <w:rFonts w:hint="eastAsia"/>
        </w:rPr>
        <w:t xml:space="preserve">和</w:t>
      </w:r>
      <w:r>
        <w:t xml:space="preserve"> plot </w:t>
      </w:r>
      <w:r>
        <w:rPr>
          <w:rFonts w:hint="eastAsia"/>
        </w:rPr>
        <w:t xml:space="preserve">model，包含</w:t>
      </w:r>
      <w:r>
        <w:t xml:space="preserve"> rows、units、codes、dimensions、variance、elapsedMs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runtime。这一设计为后续</w:t>
      </w:r>
      <w:r>
        <w:t xml:space="preserve"> SENA </w:t>
      </w:r>
      <w:r>
        <w:rPr>
          <w:rFonts w:hint="eastAsia"/>
        </w:rPr>
        <w:t xml:space="preserve">提供两个方向：其一，保留</w:t>
      </w:r>
      <w:r>
        <w:t xml:space="preserve"> ENA workspace </w:t>
      </w:r>
      <w:r>
        <w:rPr>
          <w:rFonts w:hint="eastAsia"/>
        </w:rPr>
        <w:t xml:space="preserve">作为教学和独立分析入口；其二，将</w:t>
      </w:r>
      <w:r>
        <w:t xml:space="preserve"> ENA </w:t>
      </w:r>
      <w:r>
        <w:rPr>
          <w:rFonts w:hint="eastAsia"/>
        </w:rPr>
        <w:t xml:space="preserve">的</w:t>
      </w:r>
      <w:r>
        <w:t xml:space="preserve"> connection vectors、unit positions </w:t>
      </w:r>
      <w:r>
        <w:rPr>
          <w:rFonts w:hint="eastAsia"/>
        </w:rPr>
        <w:t xml:space="preserve">和</w:t>
      </w:r>
      <w:r>
        <w:t xml:space="preserve"> node positions </w:t>
      </w:r>
      <w:r>
        <w:rPr>
          <w:rFonts w:hint="eastAsia"/>
        </w:rPr>
        <w:t xml:space="preserve">更正式地接入</w:t>
      </w:r>
      <w:r>
        <w:t xml:space="preserve"> SENA </w:t>
      </w:r>
      <w:r>
        <w:rPr>
          <w:rFonts w:hint="eastAsia"/>
        </w:rPr>
        <w:t xml:space="preserve">Fusion，而不仅依赖当前</w:t>
      </w:r>
      <w:r>
        <w:t xml:space="preserve"> SENA </w:t>
      </w:r>
      <w:r>
        <w:rPr>
          <w:rFonts w:hint="eastAsia"/>
        </w:rPr>
        <w:t xml:space="preserve">里自建的</w:t>
      </w:r>
      <w:r>
        <w:t xml:space="preserve"> </w:t>
      </w:r>
      <w:r>
        <w:rPr>
          <w:rStyle w:val="VerbatimChar"/>
        </w:rPr>
        <w:t xml:space="preserve">W</w:t>
      </w:r>
      <w:r>
        <w:t xml:space="preserve">。</w:t>
      </w:r>
    </w:p>
    <w:p>
      <w:pPr>
        <w:pStyle w:val="BodyText"/>
      </w:pPr>
      <w:r>
        <w:t xml:space="preserve">SNA </w:t>
      </w:r>
      <w:r>
        <w:rPr>
          <w:rFonts w:hint="eastAsia"/>
        </w:rPr>
        <w:t xml:space="preserve">技术架构依赖本地</w:t>
      </w:r>
      <w:r>
        <w:t xml:space="preserve"> </w:t>
      </w:r>
      <w:r>
        <w:rPr>
          <w:rStyle w:val="VerbatimChar"/>
        </w:rPr>
        <w:t xml:space="preserve">sna.js</w:t>
      </w:r>
      <w:r>
        <w:rPr>
          <w:rFonts w:hint="eastAsia"/>
        </w:rPr>
        <w:t xml:space="preserve">。当前</w:t>
      </w:r>
      <w:r>
        <w:t xml:space="preserve"> </w:t>
      </w:r>
      <w:r>
        <w:rPr>
          <w:rStyle w:val="VerbatimChar"/>
        </w:rPr>
        <w:t xml:space="preserve">sna.js</w:t>
      </w:r>
      <w:r>
        <w:t xml:space="preserve"> </w:t>
      </w:r>
      <w:r>
        <w:rPr>
          <w:rFonts w:hint="eastAsia"/>
        </w:rPr>
        <w:t xml:space="preserve">不是完整</w:t>
      </w:r>
      <w:r>
        <w:t xml:space="preserve"> R</w:t>
      </w:r>
      <w:r>
        <w:t xml:space="preserve"> </w:t>
      </w:r>
      <w:r>
        <w:rPr>
          <w:rStyle w:val="VerbatimChar"/>
        </w:rPr>
        <w:t xml:space="preserve">sna</w:t>
      </w:r>
      <w:r>
        <w:t xml:space="preserve"> </w:t>
      </w:r>
      <w:r>
        <w:rPr>
          <w:rFonts w:hint="eastAsia"/>
        </w:rPr>
        <w:t xml:space="preserve">移植，而是</w:t>
      </w:r>
      <w:r>
        <w:t xml:space="preserve"> browser/Node-safe starter </w:t>
      </w:r>
      <w:r>
        <w:rPr>
          <w:rFonts w:hint="eastAsia"/>
        </w:rPr>
        <w:t xml:space="preserve">port，已实现或接入</w:t>
      </w:r>
      <w:r>
        <w:t xml:space="preserve"> </w:t>
      </w:r>
      <w:r>
        <w:rPr>
          <w:rStyle w:val="VerbatimChar"/>
        </w:rPr>
        <w:t xml:space="preserve">gden</w:t>
      </w:r>
      <w:r>
        <w:t xml:space="preserve">、</w:t>
      </w:r>
      <w:r>
        <w:rPr>
          <w:rStyle w:val="VerbatimChar"/>
        </w:rPr>
        <w:t xml:space="preserve">nties</w:t>
      </w:r>
      <w:r>
        <w:t xml:space="preserve">、</w:t>
      </w:r>
      <w:r>
        <w:rPr>
          <w:rStyle w:val="VerbatimChar"/>
        </w:rPr>
        <w:t xml:space="preserve">degree</w:t>
      </w:r>
      <w:r>
        <w:t xml:space="preserve">、</w:t>
      </w:r>
      <w:r>
        <w:rPr>
          <w:rStyle w:val="VerbatimChar"/>
        </w:rPr>
        <w:t xml:space="preserve">geodist</w:t>
      </w:r>
      <w:r>
        <w:t xml:space="preserve">、</w:t>
      </w:r>
      <w:r>
        <w:rPr>
          <w:rStyle w:val="VerbatimChar"/>
        </w:rPr>
        <w:t xml:space="preserve">components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isConnected</w:t>
      </w:r>
      <w:r>
        <w:t xml:space="preserve"> </w:t>
      </w:r>
      <w:r>
        <w:rPr>
          <w:rFonts w:hint="eastAsia"/>
        </w:rPr>
        <w:t xml:space="preserve">等核心函数。SENA</w:t>
      </w:r>
      <w:r>
        <w:t xml:space="preserve"> </w:t>
      </w:r>
      <w:r>
        <w:rPr>
          <w:rFonts w:hint="eastAsia"/>
        </w:rPr>
        <w:t xml:space="preserve">页面还在自身模型层实现了</w:t>
      </w:r>
      <w:r>
        <w:t xml:space="preserve"> betweenness </w:t>
      </w:r>
      <w:r>
        <w:rPr>
          <w:rFonts w:hint="eastAsia"/>
        </w:rPr>
        <w:t xml:space="preserve">和</w:t>
      </w:r>
      <w:r>
        <w:t xml:space="preserve"> deterministic weighted label </w:t>
      </w:r>
      <w:r>
        <w:rPr>
          <w:rFonts w:hint="eastAsia"/>
        </w:rPr>
        <w:t xml:space="preserve">propagation。短期内这很合理，因为</w:t>
      </w:r>
      <w:r>
        <w:t xml:space="preserve"> SENA </w:t>
      </w:r>
      <w:r>
        <w:rPr>
          <w:rFonts w:hint="eastAsia"/>
        </w:rPr>
        <w:t xml:space="preserve">需要的是可解释、可测试的核心指标，而不是一次性复刻整个</w:t>
      </w:r>
      <w:r>
        <w:t xml:space="preserve"> R </w:t>
      </w:r>
      <w:r>
        <w:rPr>
          <w:rFonts w:hint="eastAsia"/>
        </w:rPr>
        <w:t xml:space="preserve">包。但长期必须把“哪些</w:t>
      </w:r>
      <w:r>
        <w:t xml:space="preserve"> SNA </w:t>
      </w:r>
      <w:r>
        <w:rPr>
          <w:rFonts w:hint="eastAsia"/>
        </w:rPr>
        <w:t xml:space="preserve">指标来自</w:t>
      </w:r>
      <w:r>
        <w:t xml:space="preserve"> </w:t>
      </w:r>
      <w:r>
        <w:rPr>
          <w:rStyle w:val="VerbatimChar"/>
        </w:rPr>
        <w:t xml:space="preserve">sna.js</w:t>
      </w:r>
      <w:r>
        <w:t xml:space="preserve"> </w:t>
      </w:r>
      <w:r>
        <w:rPr>
          <w:rFonts w:hint="eastAsia"/>
        </w:rPr>
        <w:t xml:space="preserve">parity，哪些是</w:t>
      </w:r>
      <w:r>
        <w:t xml:space="preserve"> SENA </w:t>
      </w:r>
      <w:r>
        <w:rPr>
          <w:rFonts w:hint="eastAsia"/>
        </w:rPr>
        <w:t xml:space="preserve">自实现，哪些只是</w:t>
      </w:r>
      <w:r>
        <w:t xml:space="preserve"> exploratory </w:t>
      </w:r>
      <w:r>
        <w:rPr>
          <w:rFonts w:hint="eastAsia"/>
        </w:rPr>
        <w:t xml:space="preserve">helper”清楚写入报告导出与方法文档。</w:t>
      </w:r>
    </w:p>
    <w:p>
      <w:pPr>
        <w:pStyle w:val="BodyText"/>
      </w:pPr>
      <w:r>
        <w:t xml:space="preserve">Fusion </w:t>
      </w:r>
      <w:r>
        <w:rPr>
          <w:rFonts w:hint="eastAsia"/>
        </w:rPr>
        <w:t xml:space="preserve">技术架构的关键是解释边界。当前页面提供</w:t>
      </w:r>
      <w:r>
        <w:t xml:space="preserve"> explanatory、ENA space </w:t>
      </w:r>
      <w:r>
        <w:rPr>
          <w:rFonts w:hint="eastAsia"/>
        </w:rPr>
        <w:t xml:space="preserve">和</w:t>
      </w:r>
      <w:r>
        <w:t xml:space="preserve"> joint </w:t>
      </w:r>
      <w:r>
        <w:rPr>
          <w:rFonts w:hint="eastAsia"/>
        </w:rPr>
        <w:t xml:space="preserve">三种布局，并在页面中加入</w:t>
      </w:r>
      <w:r>
        <w:t xml:space="preserve"> </w:t>
      </w:r>
      <w:r>
        <w:rPr>
          <w:rFonts w:hint="eastAsia"/>
        </w:rPr>
        <w:t xml:space="preserve">guardrail：explanatory</w:t>
      </w:r>
      <w:r>
        <w:t xml:space="preserve"> </w:t>
      </w:r>
      <w:r>
        <w:rPr>
          <w:rFonts w:hint="eastAsia"/>
        </w:rPr>
        <w:t xml:space="preserve">与</w:t>
      </w:r>
      <w:r>
        <w:t xml:space="preserve"> ENA-space </w:t>
      </w:r>
      <w:r>
        <w:rPr>
          <w:rFonts w:hint="eastAsia"/>
        </w:rPr>
        <w:t xml:space="preserve">模式下跨层距离主要用于可读性，不应解释为严格统计距离；joint</w:t>
      </w:r>
      <w:r>
        <w:t xml:space="preserve"> mode </w:t>
      </w:r>
      <w:r>
        <w:rPr>
          <w:rFonts w:hint="eastAsia"/>
        </w:rPr>
        <w:t xml:space="preserve">使用</w:t>
      </w:r>
      <w:r>
        <w:t xml:space="preserve"> normalized fusion matrix </w:t>
      </w:r>
      <w:r>
        <w:rPr>
          <w:rFonts w:hint="eastAsia"/>
        </w:rPr>
        <w:t xml:space="preserve">的</w:t>
      </w:r>
      <w:r>
        <w:t xml:space="preserve"> deterministic force embedding proof of </w:t>
      </w:r>
      <w:r>
        <w:rPr>
          <w:rFonts w:hint="eastAsia"/>
        </w:rPr>
        <w:t xml:space="preserve">concept，正式研究仍需导出权重、归一化、模型参数和稳定性检验。这个护栏非常重要。SENA</w:t>
      </w:r>
      <w:r>
        <w:t xml:space="preserve"> </w:t>
      </w:r>
      <w:r>
        <w:rPr>
          <w:rFonts w:hint="eastAsia"/>
        </w:rPr>
        <w:t xml:space="preserve">的可信度不来自夸大可视化距离，而来自明确声明哪些是统计空间、哪些是展示布局、哪些是待验证</w:t>
      </w:r>
      <w:r>
        <w:t xml:space="preserve"> embedding。</w:t>
      </w:r>
    </w:p>
    <w:p>
      <w:pPr>
        <w:pStyle w:val="BodyText"/>
      </w:pPr>
      <w:r>
        <w:rPr>
          <w:b/>
          <w:bCs/>
        </w:rPr>
        <w:t xml:space="preserve">Figure 2</w:t>
      </w:r>
    </w:p>
    <w:p>
      <w:pPr>
        <w:pStyle w:val="BodyText"/>
      </w:pPr>
      <w:r>
        <w:rPr>
          <w:i/>
          <w:iCs/>
        </w:rPr>
        <w:t xml:space="preserve">SENA data and analysis flow</w:t>
      </w:r>
    </w:p>
    <w:p>
      <w:pPr>
        <w:pStyle w:val="BodyText"/>
      </w:pPr>
      <w:r>
        <w:drawing>
          <wp:inline>
            <wp:extent cx="5334000" cy="3012141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figure_2_sena_data_flow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The figure summarizes the current data contract, model construction, fusion, and output flow.</w:t>
      </w:r>
    </w:p>
    <w:bookmarkEnd w:id="19"/>
    <w:bookmarkStart w:id="20" w:name="数据模型与分析流程"/>
    <w:p>
      <w:pPr>
        <w:pStyle w:val="Heading2"/>
      </w:pPr>
      <w:r>
        <w:rPr>
          <w:rFonts w:hint="eastAsia"/>
        </w:rPr>
        <w:t xml:space="preserve">数据模型与分析流程</w:t>
      </w:r>
    </w:p>
    <w:p>
      <w:pPr>
        <w:pStyle w:val="FirstParagraph"/>
      </w:pPr>
      <w:r>
        <w:t xml:space="preserve">SENA </w:t>
      </w:r>
      <w:r>
        <w:rPr>
          <w:rFonts w:hint="eastAsia"/>
        </w:rPr>
        <w:t xml:space="preserve">的数据模型应继续坚持五表契约。</w:t>
      </w:r>
      <w:r>
        <w:rPr>
          <w:rStyle w:val="VerbatimChar"/>
        </w:rPr>
        <w:t xml:space="preserve">people</w:t>
      </w:r>
      <w:r>
        <w:t xml:space="preserve"> </w:t>
      </w:r>
      <w:r>
        <w:rPr>
          <w:rFonts w:hint="eastAsia"/>
        </w:rPr>
        <w:t xml:space="preserve">定义参与者、角色、分组与显示标签；</w:t>
      </w:r>
      <w:r>
        <w:rPr>
          <w:rStyle w:val="VerbatimChar"/>
        </w:rPr>
        <w:t xml:space="preserve">interactions</w:t>
      </w:r>
      <w:r>
        <w:t xml:space="preserve"> </w:t>
      </w:r>
      <w:r>
        <w:rPr>
          <w:rFonts w:hint="eastAsia"/>
        </w:rPr>
        <w:t xml:space="preserve">定义人到人的</w:t>
      </w:r>
      <w:r>
        <w:t xml:space="preserve"> reply、mention、coordination </w:t>
      </w:r>
      <w:r>
        <w:rPr>
          <w:rFonts w:hint="eastAsia"/>
        </w:rPr>
        <w:t xml:space="preserve">或其他</w:t>
      </w:r>
      <w:r>
        <w:t xml:space="preserve"> </w:t>
      </w:r>
      <w:r>
        <w:rPr>
          <w:rFonts w:hint="eastAsia"/>
        </w:rPr>
        <w:t xml:space="preserve">tie；</w:t>
      </w:r>
      <w:r>
        <w:rPr>
          <w:rStyle w:val="VerbatimChar"/>
        </w:rPr>
        <w:t xml:space="preserve">utterances</w:t>
      </w:r>
      <w:r>
        <w:t xml:space="preserve"> </w:t>
      </w:r>
      <w:r>
        <w:rPr>
          <w:rFonts w:hint="eastAsia"/>
        </w:rPr>
        <w:t xml:space="preserve">保留话轮、文本、阶段、时间与说话人；</w:t>
      </w:r>
      <w:r>
        <w:rPr>
          <w:rStyle w:val="VerbatimChar"/>
        </w:rPr>
        <w:t xml:space="preserve">coded_segments</w:t>
      </w:r>
      <w:r>
        <w:t xml:space="preserve"> </w:t>
      </w:r>
      <w:r>
        <w:rPr>
          <w:rFonts w:hint="eastAsia"/>
        </w:rPr>
        <w:t xml:space="preserve">将</w:t>
      </w:r>
      <w:r>
        <w:t xml:space="preserve"> utterances </w:t>
      </w:r>
      <w:r>
        <w:rPr>
          <w:rFonts w:hint="eastAsia"/>
        </w:rPr>
        <w:t xml:space="preserve">或片段连接到</w:t>
      </w:r>
      <w:r>
        <w:t xml:space="preserve"> </w:t>
      </w:r>
      <w:r>
        <w:rPr>
          <w:rFonts w:hint="eastAsia"/>
        </w:rPr>
        <w:t xml:space="preserve">codes，并保留</w:t>
      </w:r>
      <w:r>
        <w:t xml:space="preserve"> unit、stanza、stage、turnIndex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confidence；</w:t>
      </w:r>
      <w:r>
        <w:rPr>
          <w:rStyle w:val="VerbatimChar"/>
        </w:rPr>
        <w:t xml:space="preserve">codebook</w:t>
      </w:r>
      <w:r>
        <w:t xml:space="preserve"> </w:t>
      </w:r>
      <w:r>
        <w:rPr>
          <w:rFonts w:hint="eastAsia"/>
        </w:rPr>
        <w:t xml:space="preserve">定义</w:t>
      </w:r>
      <w:r>
        <w:t xml:space="preserve"> codes </w:t>
      </w:r>
      <w:r>
        <w:rPr>
          <w:rFonts w:hint="eastAsia"/>
        </w:rPr>
        <w:t xml:space="preserve">的</w:t>
      </w:r>
      <w:r>
        <w:t xml:space="preserve"> id、label、family、description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color。当前导入层已经有别名匹配与缺失字段警告，并能从</w:t>
      </w:r>
      <w:r>
        <w:t xml:space="preserve"> utterances </w:t>
      </w:r>
      <w:r>
        <w:rPr>
          <w:rFonts w:hint="eastAsia"/>
        </w:rPr>
        <w:t xml:space="preserve">或</w:t>
      </w:r>
      <w:r>
        <w:t xml:space="preserve"> interactions </w:t>
      </w:r>
      <w:r>
        <w:rPr>
          <w:rFonts w:hint="eastAsia"/>
        </w:rPr>
        <w:t xml:space="preserve">推导</w:t>
      </w:r>
      <w:r>
        <w:t xml:space="preserve"> placeholder </w:t>
      </w:r>
      <w:r>
        <w:rPr>
          <w:rFonts w:hint="eastAsia"/>
        </w:rPr>
        <w:t xml:space="preserve">people，从</w:t>
      </w:r>
      <w:r>
        <w:t xml:space="preserve"> coded segments </w:t>
      </w:r>
      <w:r>
        <w:rPr>
          <w:rFonts w:hint="eastAsia"/>
        </w:rPr>
        <w:t xml:space="preserve">推导</w:t>
      </w:r>
      <w:r>
        <w:t xml:space="preserve"> placeholder </w:t>
      </w:r>
      <w:r>
        <w:rPr>
          <w:rFonts w:hint="eastAsia"/>
        </w:rPr>
        <w:t xml:space="preserve">codes。这对演示友好，但正式研究报告中必须把</w:t>
      </w:r>
      <w:r>
        <w:t xml:space="preserve"> derived placeholders </w:t>
      </w:r>
      <w:r>
        <w:rPr>
          <w:rFonts w:hint="eastAsia"/>
        </w:rPr>
        <w:t xml:space="preserve">标为</w:t>
      </w:r>
      <w:r>
        <w:t xml:space="preserve"> </w:t>
      </w:r>
      <w:r>
        <w:rPr>
          <w:rFonts w:hint="eastAsia"/>
        </w:rPr>
        <w:t xml:space="preserve">warning，不能默默进入结论。</w:t>
      </w:r>
    </w:p>
    <w:p>
      <w:pPr>
        <w:pStyle w:val="BodyText"/>
      </w:pPr>
      <w:r>
        <w:rPr>
          <w:rFonts w:hint="eastAsia"/>
        </w:rPr>
        <w:t xml:space="preserve">推荐的分析流程分为八步。第一，创建项目并记录研究目的、数据来源、IRB/consent、保留策略、研究团队与版本。第二，导入五表数据或从平台数据源生成五表，执行字段映射、重复值检查、未知</w:t>
      </w:r>
      <w:r>
        <w:t xml:space="preserve"> person/code </w:t>
      </w:r>
      <w:r>
        <w:rPr>
          <w:rFonts w:hint="eastAsia"/>
        </w:rPr>
        <w:t xml:space="preserve">检查、turn/stage</w:t>
      </w:r>
      <w:r>
        <w:t xml:space="preserve"> </w:t>
      </w:r>
      <w:r>
        <w:rPr>
          <w:rFonts w:hint="eastAsia"/>
        </w:rPr>
        <w:t xml:space="preserve">顺序检查、权重极值检查。第三，选择</w:t>
      </w:r>
      <w:r>
        <w:t xml:space="preserve"> codebook </w:t>
      </w:r>
      <w:r>
        <w:rPr>
          <w:rFonts w:hint="eastAsia"/>
        </w:rPr>
        <w:t xml:space="preserve">与</w:t>
      </w:r>
      <w:r>
        <w:t xml:space="preserve"> coding </w:t>
      </w:r>
      <w:r>
        <w:rPr>
          <w:rFonts w:hint="eastAsia"/>
        </w:rPr>
        <w:t xml:space="preserve">provenance，区分人工编码、AI-assisted</w:t>
      </w:r>
      <w:r>
        <w:t xml:space="preserve"> coding </w:t>
      </w:r>
      <w:r>
        <w:rPr>
          <w:rFonts w:hint="eastAsia"/>
        </w:rPr>
        <w:t xml:space="preserve">和导入编码，记录</w:t>
      </w:r>
      <w:r>
        <w:t xml:space="preserve"> coder、confidence、review status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reliability。第四，运行</w:t>
      </w:r>
      <w:r>
        <w:t xml:space="preserve"> ENA </w:t>
      </w:r>
      <w:r>
        <w:rPr>
          <w:rFonts w:hint="eastAsia"/>
        </w:rPr>
        <w:t xml:space="preserve">与</w:t>
      </w:r>
      <w:r>
        <w:t xml:space="preserve"> SNA </w:t>
      </w:r>
      <w:r>
        <w:rPr>
          <w:rFonts w:hint="eastAsia"/>
        </w:rPr>
        <w:t xml:space="preserve">的独立分析，分别导出</w:t>
      </w:r>
      <w:r>
        <w:t xml:space="preserve"> connection counts、unit positions、SNA metrics </w:t>
      </w:r>
      <w:r>
        <w:rPr>
          <w:rFonts w:hint="eastAsia"/>
        </w:rPr>
        <w:t xml:space="preserve">和基础图。第五，构造</w:t>
      </w:r>
      <w:r>
        <w:t xml:space="preserve"> SENA</w:t>
      </w:r>
      <w:r>
        <w:t xml:space="preserve"> </w:t>
      </w:r>
      <w:r>
        <w:rPr>
          <w:rStyle w:val="VerbatimChar"/>
        </w:rPr>
        <w:t xml:space="preserve">S/W/B/G</w:t>
      </w:r>
      <w:r>
        <w:rPr>
          <w:rFonts w:hint="eastAsia"/>
        </w:rPr>
        <w:t xml:space="preserve">，设定</w:t>
      </w:r>
      <w:r>
        <w:t xml:space="preserve"> normalization、</w:t>
      </w:r>
      <w:r>
        <w:rPr>
          <w:rStyle w:val="VerbatimChar"/>
        </w:rPr>
        <w:t xml:space="preserve">alpha/beta/gamma</w:t>
      </w:r>
      <w:r>
        <w:t xml:space="preserve">、undirected/directed social layer </w:t>
      </w:r>
      <w:r>
        <w:rPr>
          <w:rFonts w:hint="eastAsia"/>
        </w:rPr>
        <w:t xml:space="preserve">与</w:t>
      </w:r>
      <w:r>
        <w:t xml:space="preserve"> temporal </w:t>
      </w:r>
      <w:r>
        <w:rPr>
          <w:rFonts w:hint="eastAsia"/>
        </w:rPr>
        <w:t xml:space="preserve">mode。第六，在</w:t>
      </w:r>
      <w:r>
        <w:t xml:space="preserve"> Fusion Canvas </w:t>
      </w:r>
      <w:r>
        <w:rPr>
          <w:rFonts w:hint="eastAsia"/>
        </w:rPr>
        <w:t xml:space="preserve">与</w:t>
      </w:r>
      <w:r>
        <w:t xml:space="preserve"> Dual Lens Dashboard </w:t>
      </w:r>
      <w:r>
        <w:rPr>
          <w:rFonts w:hint="eastAsia"/>
        </w:rPr>
        <w:t xml:space="preserve">中检查图、矩阵、evidence</w:t>
      </w:r>
      <w:r>
        <w:t xml:space="preserve"> snippets </w:t>
      </w:r>
      <w:r>
        <w:rPr>
          <w:rFonts w:hint="eastAsia"/>
        </w:rPr>
        <w:t xml:space="preserve">和</w:t>
      </w:r>
      <w:r>
        <w:t xml:space="preserve"> temporal </w:t>
      </w:r>
      <w:r>
        <w:rPr>
          <w:rFonts w:hint="eastAsia"/>
        </w:rPr>
        <w:t xml:space="preserve">trace。第七，研究者填写</w:t>
      </w:r>
      <w:r>
        <w:t xml:space="preserve"> interpretation、limitations、next </w:t>
      </w:r>
      <w:r>
        <w:rPr>
          <w:rFonts w:hint="eastAsia"/>
        </w:rPr>
        <w:t xml:space="preserve">actions，并标记</w:t>
      </w:r>
      <w:r>
        <w:t xml:space="preserve"> human-reviewed </w:t>
      </w:r>
      <w:r>
        <w:rPr>
          <w:rFonts w:hint="eastAsia"/>
        </w:rPr>
        <w:t xml:space="preserve">status。第八，导出项目</w:t>
      </w:r>
      <w:r>
        <w:t xml:space="preserve"> </w:t>
      </w:r>
      <w:r>
        <w:rPr>
          <w:rFonts w:hint="eastAsia"/>
        </w:rPr>
        <w:t xml:space="preserve">snapshot、报告、图表、矩阵、参数、方法说明与证据附录。</w:t>
      </w:r>
    </w:p>
    <w:p>
      <w:pPr>
        <w:pStyle w:val="BodyText"/>
      </w:pPr>
      <w:r>
        <w:rPr>
          <w:rFonts w:hint="eastAsia"/>
        </w:rPr>
        <w:t xml:space="preserve">当前实现已经覆盖第三至第七步的一部分，但第一、第二、第三和第八步仍不够系统。最关键的产品化差距不是“再加一个图”，而是“让研究对象、数据来源、编码、参数、输出和人工判断进入同一个可保存的</w:t>
      </w:r>
      <w:r>
        <w:t xml:space="preserve"> </w:t>
      </w:r>
      <w:r>
        <w:rPr>
          <w:rFonts w:hint="eastAsia"/>
        </w:rPr>
        <w:t xml:space="preserve">manifest”。没有</w:t>
      </w:r>
      <w:r>
        <w:t xml:space="preserve"> </w:t>
      </w:r>
      <w:r>
        <w:rPr>
          <w:rFonts w:hint="eastAsia"/>
        </w:rPr>
        <w:t xml:space="preserve">manifest，就很难复现；没有</w:t>
      </w:r>
      <w:r>
        <w:t xml:space="preserve"> review </w:t>
      </w:r>
      <w:r>
        <w:rPr>
          <w:rFonts w:hint="eastAsia"/>
        </w:rPr>
        <w:t xml:space="preserve">status，就很难把</w:t>
      </w:r>
      <w:r>
        <w:t xml:space="preserve"> AI-assisted interpretation </w:t>
      </w:r>
      <w:r>
        <w:rPr>
          <w:rFonts w:hint="eastAsia"/>
        </w:rPr>
        <w:t xml:space="preserve">与正式研究结论区分开；没有</w:t>
      </w:r>
      <w:r>
        <w:t xml:space="preserve"> audit </w:t>
      </w:r>
      <w:r>
        <w:rPr>
          <w:rFonts w:hint="eastAsia"/>
        </w:rPr>
        <w:t xml:space="preserve">log，就很难进入学校或机构试点。</w:t>
      </w:r>
    </w:p>
    <w:p>
      <w:pPr>
        <w:pStyle w:val="BodyText"/>
      </w:pPr>
      <w:r>
        <w:rPr>
          <w:b/>
          <w:bCs/>
        </w:rPr>
        <w:t xml:space="preserve">Table 4</w:t>
      </w:r>
    </w:p>
    <w:p>
      <w:pPr>
        <w:pStyle w:val="BodyText"/>
      </w:pPr>
      <w:r>
        <w:rPr>
          <w:i/>
          <w:iCs/>
        </w:rPr>
        <w:t xml:space="preserve">Recommended SENA data contract and workflow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发展重点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people</w:t>
            </w:r>
          </w:p>
        </w:tc>
        <w:tc>
          <w:tcPr/>
          <w:p>
            <w:pPr>
              <w:pStyle w:val="Compact"/>
            </w:pPr>
            <w:r>
              <w:t xml:space="preserve">id、label、role、group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增加匿名化显示名、属性</w:t>
            </w:r>
            <w:r>
              <w:t xml:space="preserve"> schema、consent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interactions</w:t>
            </w:r>
          </w:p>
        </w:tc>
        <w:tc>
          <w:tcPr/>
          <w:p>
            <w:pPr>
              <w:pStyle w:val="Compact"/>
            </w:pPr>
            <w:r>
              <w:t xml:space="preserve">source、target、weight、channel、stage、turnIndex、evidence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tie rule、source event、timestamp、directed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utterances</w:t>
            </w:r>
          </w:p>
        </w:tc>
        <w:tc>
          <w:tcPr/>
          <w:p>
            <w:pPr>
              <w:pStyle w:val="Compact"/>
            </w:pPr>
            <w:r>
              <w:t xml:space="preserve">id、personId、unitId、stanzaId、stage、turnIndex、text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redaction status、language、source file、line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coded_segments</w:t>
            </w:r>
          </w:p>
        </w:tc>
        <w:tc>
          <w:tcPr/>
          <w:p>
            <w:pPr>
              <w:pStyle w:val="Compact"/>
            </w:pPr>
            <w:r>
              <w:t xml:space="preserve">segmentId、utteranceId、personId、codes、confidence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coderId、modelVersion、review state、agreement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codebook</w:t>
            </w:r>
          </w:p>
        </w:tc>
        <w:tc>
          <w:tcPr/>
          <w:p>
            <w:pPr>
              <w:pStyle w:val="Compact"/>
            </w:pPr>
            <w:r>
              <w:t xml:space="preserve">id、label、family、description、color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code definitions、examples、version、validity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manifest</w:t>
            </w:r>
          </w:p>
        </w:tc>
        <w:tc>
          <w:tcPr/>
          <w:p>
            <w:pPr>
              <w:pStyle w:val="Compact"/>
            </w:pPr>
            <w:r>
              <w:t xml:space="preserve">purpose、dataset version、parameters、reviewers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作为所有报告和导出的根对象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rPr>
          <w:rFonts w:hint="eastAsia"/>
        </w:rPr>
        <w:t xml:space="preserve">当前</w:t>
      </w:r>
      <w:r>
        <w:t xml:space="preserve"> SENA contract </w:t>
      </w:r>
      <w:r>
        <w:rPr>
          <w:rFonts w:hint="eastAsia"/>
        </w:rPr>
        <w:t xml:space="preserve">已可用于</w:t>
      </w:r>
      <w:r>
        <w:t xml:space="preserve"> POC </w:t>
      </w:r>
      <w:r>
        <w:rPr>
          <w:rFonts w:hint="eastAsia"/>
        </w:rPr>
        <w:t xml:space="preserve">与试点，但</w:t>
      </w:r>
      <w:r>
        <w:t xml:space="preserve"> production-grade research workflow </w:t>
      </w:r>
      <w:r>
        <w:rPr>
          <w:rFonts w:hint="eastAsia"/>
        </w:rPr>
        <w:t xml:space="preserve">需要</w:t>
      </w:r>
      <w:r>
        <w:t xml:space="preserve"> provenance </w:t>
      </w:r>
      <w:r>
        <w:rPr>
          <w:rFonts w:hint="eastAsia"/>
        </w:rPr>
        <w:t xml:space="preserve">与</w:t>
      </w:r>
      <w:r>
        <w:t xml:space="preserve"> review metadata。</w:t>
      </w:r>
    </w:p>
    <w:bookmarkEnd w:id="20"/>
    <w:bookmarkStart w:id="21" w:name="前端信息架构与-ux-改进方向"/>
    <w:p>
      <w:pPr>
        <w:pStyle w:val="Heading2"/>
      </w:pPr>
      <w:r>
        <w:rPr>
          <w:rFonts w:hint="eastAsia"/>
        </w:rPr>
        <w:t xml:space="preserve">前端信息架构与</w:t>
      </w:r>
      <w:r>
        <w:t xml:space="preserve"> UX </w:t>
      </w:r>
      <w:r>
        <w:rPr>
          <w:rFonts w:hint="eastAsia"/>
        </w:rPr>
        <w:t xml:space="preserve">改进方向</w:t>
      </w:r>
    </w:p>
    <w:p>
      <w:pPr>
        <w:pStyle w:val="FirstParagraph"/>
      </w:pPr>
      <w:r>
        <w:rPr>
          <w:rFonts w:hint="eastAsia"/>
        </w:rPr>
        <w:t xml:space="preserve">当前前端的视觉完成度高，交互组件丰富，适合展示</w:t>
      </w:r>
      <w:r>
        <w:t xml:space="preserve"> SENA </w:t>
      </w:r>
      <w:r>
        <w:rPr>
          <w:rFonts w:hint="eastAsia"/>
        </w:rPr>
        <w:t xml:space="preserve">的方法吸引力。但从目标用户角度看，信息架构还需要从“方法展示页”转向“研究工作台”。首页的</w:t>
      </w:r>
      <w:r>
        <w:t xml:space="preserve"> Hero </w:t>
      </w:r>
      <w:r>
        <w:rPr>
          <w:rFonts w:hint="eastAsia"/>
        </w:rPr>
        <w:t xml:space="preserve">中主按钮目前指向</w:t>
      </w:r>
      <w:r>
        <w:t xml:space="preserve"> </w:t>
      </w:r>
      <w:r>
        <w:rPr>
          <w:rStyle w:val="VerbatimChar"/>
        </w:rPr>
        <w:t xml:space="preserve">/workspace/ena</w:t>
      </w:r>
      <w:r>
        <w:rPr>
          <w:rFonts w:hint="eastAsia"/>
        </w:rPr>
        <w:t xml:space="preserve">，WorkspacePreview</w:t>
      </w:r>
      <w:r>
        <w:t xml:space="preserve"> </w:t>
      </w:r>
      <w:r>
        <w:rPr>
          <w:rFonts w:hint="eastAsia"/>
        </w:rPr>
        <w:t xml:space="preserve">又同时提供</w:t>
      </w:r>
      <w:r>
        <w:t xml:space="preserve"> SENA POC </w:t>
      </w:r>
      <w:r>
        <w:rPr>
          <w:rFonts w:hint="eastAsia"/>
        </w:rPr>
        <w:t xml:space="preserve">和</w:t>
      </w:r>
      <w:r>
        <w:t xml:space="preserve"> jENA </w:t>
      </w:r>
      <w:r>
        <w:rPr>
          <w:rFonts w:hint="eastAsia"/>
        </w:rPr>
        <w:t xml:space="preserve">Workspace；这在演示阶段可接受，但对新用户会产生入口选择压力。建议将首页主</w:t>
      </w:r>
      <w:r>
        <w:t xml:space="preserve"> CTA </w:t>
      </w:r>
      <w:r>
        <w:rPr>
          <w:rFonts w:hint="eastAsia"/>
        </w:rPr>
        <w:t xml:space="preserve">调整为“Start</w:t>
      </w:r>
      <w:r>
        <w:t xml:space="preserve"> a SENA </w:t>
      </w:r>
      <w:r>
        <w:rPr>
          <w:rFonts w:hint="eastAsia"/>
        </w:rPr>
        <w:t xml:space="preserve">Project”或“Open</w:t>
      </w:r>
      <w:r>
        <w:t xml:space="preserve"> SENA Fusion </w:t>
      </w:r>
      <w:r>
        <w:rPr>
          <w:rFonts w:hint="eastAsia"/>
        </w:rPr>
        <w:t xml:space="preserve">Studio”，并把</w:t>
      </w:r>
      <w:r>
        <w:t xml:space="preserve"> ENA workspace </w:t>
      </w:r>
      <w:r>
        <w:rPr>
          <w:rFonts w:hint="eastAsia"/>
        </w:rPr>
        <w:t xml:space="preserve">作为二级入口，除非用户明确选择</w:t>
      </w:r>
      <w:r>
        <w:t xml:space="preserve"> standalone ENA analysis。</w:t>
      </w:r>
    </w:p>
    <w:p>
      <w:pPr>
        <w:pStyle w:val="BodyText"/>
      </w:pPr>
      <w:r>
        <w:rPr>
          <w:rFonts w:hint="eastAsia"/>
        </w:rPr>
        <w:t xml:space="preserve">导航层应减少营销页面与工作区之间的割裂。当前</w:t>
      </w:r>
      <w:r>
        <w:t xml:space="preserve"> </w:t>
      </w:r>
      <w:r>
        <w:rPr>
          <w:rStyle w:val="VerbatimChar"/>
        </w:rPr>
        <w:t xml:space="preserve">NavBar</w:t>
      </w:r>
      <w:r>
        <w:t xml:space="preserve"> </w:t>
      </w:r>
      <w:r>
        <w:rPr>
          <w:rFonts w:hint="eastAsia"/>
        </w:rPr>
        <w:t xml:space="preserve">的</w:t>
      </w:r>
      <w:r>
        <w:t xml:space="preserve"> demo </w:t>
      </w:r>
      <w:r>
        <w:rPr>
          <w:rFonts w:hint="eastAsia"/>
        </w:rPr>
        <w:t xml:space="preserve">指向</w:t>
      </w:r>
      <w:r>
        <w:t xml:space="preserve"> </w:t>
      </w:r>
      <w:r>
        <w:rPr>
          <w:rStyle w:val="VerbatimChar"/>
        </w:rPr>
        <w:t xml:space="preserve">/workspace/sena</w:t>
      </w:r>
      <w:r>
        <w:rPr>
          <w:rFonts w:hint="eastAsia"/>
        </w:rPr>
        <w:t xml:space="preserve">，docs</w:t>
      </w:r>
      <w:r>
        <w:t xml:space="preserve"> </w:t>
      </w:r>
      <w:r>
        <w:rPr>
          <w:rFonts w:hint="eastAsia"/>
        </w:rPr>
        <w:t xml:space="preserve">指向页面下方</w:t>
      </w:r>
      <w:r>
        <w:t xml:space="preserve"> docs </w:t>
      </w:r>
      <w:r>
        <w:rPr>
          <w:rFonts w:hint="eastAsia"/>
        </w:rPr>
        <w:t xml:space="preserve">section，login/register</w:t>
      </w:r>
      <w:r>
        <w:t xml:space="preserve"> </w:t>
      </w:r>
      <w:r>
        <w:rPr>
          <w:rFonts w:hint="eastAsia"/>
        </w:rPr>
        <w:t xml:space="preserve">是独立页面。未来应增加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/workspace</w:t>
      </w:r>
      <w:r>
        <w:t xml:space="preserve"> </w:t>
      </w:r>
      <w:r>
        <w:rPr>
          <w:rFonts w:hint="eastAsia"/>
        </w:rPr>
        <w:t xml:space="preserve">顶层路由，把“项目列表、最近分析、模板、导入、报告”组织到一个登录后的</w:t>
      </w:r>
      <w:r>
        <w:t xml:space="preserve"> </w:t>
      </w:r>
      <w:r>
        <w:rPr>
          <w:rFonts w:hint="eastAsia"/>
        </w:rPr>
        <w:t xml:space="preserve">dashboard。未登录状态可以继续展示公开方法、案例、伦理与文档；登录后应直接进入项目和任务。</w:t>
      </w:r>
    </w:p>
    <w:p>
      <w:pPr>
        <w:pStyle w:val="BodyText"/>
      </w:pPr>
      <w:r>
        <w:rPr>
          <w:rStyle w:val="VerbatimChar"/>
        </w:rPr>
        <w:t xml:space="preserve">/workspace/sena</w:t>
      </w:r>
      <w:r>
        <w:t xml:space="preserve"> </w:t>
      </w:r>
      <w:r>
        <w:rPr>
          <w:rFonts w:hint="eastAsia"/>
        </w:rPr>
        <w:t xml:space="preserve">的信息密度很高，是强项也是风险。研究者会喜欢矩阵、指标、导出和</w:t>
      </w:r>
      <w:r>
        <w:t xml:space="preserve"> </w:t>
      </w:r>
      <w:r>
        <w:rPr>
          <w:rFonts w:hint="eastAsia"/>
        </w:rPr>
        <w:t xml:space="preserve">evidence，但教师或课程团队可能被过多参数压倒。建议提供三种</w:t>
      </w:r>
      <w:r>
        <w:t xml:space="preserve"> </w:t>
      </w:r>
      <w:r>
        <w:rPr>
          <w:rFonts w:hint="eastAsia"/>
        </w:rPr>
        <w:t xml:space="preserve">mode：Research</w:t>
      </w:r>
      <w:r>
        <w:t xml:space="preserve"> Mode </w:t>
      </w:r>
      <w:r>
        <w:rPr>
          <w:rFonts w:hint="eastAsia"/>
        </w:rPr>
        <w:t xml:space="preserve">保留完整参数、矩阵和</w:t>
      </w:r>
      <w:r>
        <w:t xml:space="preserve"> </w:t>
      </w:r>
      <w:r>
        <w:rPr>
          <w:rFonts w:hint="eastAsia"/>
        </w:rPr>
        <w:t xml:space="preserve">JSON；Teacher</w:t>
      </w:r>
      <w:r>
        <w:t xml:space="preserve"> Review Mode </w:t>
      </w:r>
      <w:r>
        <w:rPr>
          <w:rFonts w:hint="eastAsia"/>
        </w:rPr>
        <w:t xml:space="preserve">聚焦</w:t>
      </w:r>
      <w:r>
        <w:t xml:space="preserve"> raw </w:t>
      </w:r>
      <w:r>
        <w:rPr>
          <w:rFonts w:hint="eastAsia"/>
        </w:rPr>
        <w:t xml:space="preserve">conversation、阶段、evidence</w:t>
      </w:r>
      <w:r>
        <w:t xml:space="preserve"> snippets、role profiles、reflection </w:t>
      </w:r>
      <w:r>
        <w:rPr>
          <w:rFonts w:hint="eastAsia"/>
        </w:rPr>
        <w:t xml:space="preserve">prompts；Methods</w:t>
      </w:r>
      <w:r>
        <w:t xml:space="preserve"> Mode </w:t>
      </w:r>
      <w:r>
        <w:rPr>
          <w:rFonts w:hint="eastAsia"/>
        </w:rPr>
        <w:t xml:space="preserve">聚焦</w:t>
      </w:r>
      <w:r>
        <w:t xml:space="preserve"> benchmark、normalization、embedding guardrails </w:t>
      </w:r>
      <w:r>
        <w:rPr>
          <w:rFonts w:hint="eastAsia"/>
        </w:rPr>
        <w:t xml:space="preserve">和可发表方法说明。这样可以在不牺牲严谨性的情况下让不同用户进入合适复杂度。</w:t>
      </w:r>
    </w:p>
    <w:p>
      <w:pPr>
        <w:pStyle w:val="BodyText"/>
      </w:pPr>
      <w:r>
        <w:rPr>
          <w:rFonts w:hint="eastAsia"/>
        </w:rPr>
        <w:t xml:space="preserve">可访问性方面，当前代码已经有一些良好实践，例如按钮</w:t>
      </w:r>
      <w:r>
        <w:t xml:space="preserve"> aria-label、SVG role </w:t>
      </w:r>
      <w:r>
        <w:rPr>
          <w:rFonts w:hint="eastAsia"/>
        </w:rPr>
        <w:t xml:space="preserve">和</w:t>
      </w:r>
      <w:r>
        <w:t xml:space="preserve"> reduced-motion </w:t>
      </w:r>
      <w:r>
        <w:rPr>
          <w:rFonts w:hint="eastAsia"/>
        </w:rPr>
        <w:t xml:space="preserve">CSS；但仍需系统审计。优先检查键盘导航、focus</w:t>
      </w:r>
      <w:r>
        <w:t xml:space="preserve"> </w:t>
      </w:r>
      <w:r>
        <w:rPr>
          <w:rFonts w:hint="eastAsia"/>
        </w:rPr>
        <w:t xml:space="preserve">visibility、表单</w:t>
      </w:r>
      <w:r>
        <w:t xml:space="preserve"> label、select multiple </w:t>
      </w:r>
      <w:r>
        <w:rPr>
          <w:rFonts w:hint="eastAsia"/>
        </w:rPr>
        <w:t xml:space="preserve">的可用性、图表替代文本、颜色对比、移动端表格横向滚动、motion</w:t>
      </w:r>
      <w:r>
        <w:t xml:space="preserve"> </w:t>
      </w:r>
      <w:r>
        <w:rPr>
          <w:rFonts w:hint="eastAsia"/>
        </w:rPr>
        <w:t xml:space="preserve">reduction，以及语言切换后</w:t>
      </w:r>
      <w:r>
        <w:t xml:space="preserve"> </w:t>
      </w:r>
      <w:r>
        <w:rPr>
          <w:rStyle w:val="VerbatimChar"/>
        </w:rPr>
        <w:t xml:space="preserve">html lang</w:t>
      </w:r>
      <w:r>
        <w:t xml:space="preserve"> </w:t>
      </w:r>
      <w:r>
        <w:rPr>
          <w:rFonts w:hint="eastAsia"/>
        </w:rPr>
        <w:t xml:space="preserve">是否同步。国际化方面，LanguageProvider</w:t>
      </w:r>
      <w:r>
        <w:t xml:space="preserve"> </w:t>
      </w:r>
      <w:r>
        <w:rPr>
          <w:rFonts w:hint="eastAsia"/>
        </w:rPr>
        <w:t xml:space="preserve">已支持三种语言，但工作区和错误提示还有大量英文硬编码；正式教育场景至少需要中英完整工作区文案、报告模板和数据导入说明。</w:t>
      </w:r>
    </w:p>
    <w:bookmarkEnd w:id="21"/>
    <w:bookmarkStart w:id="22" w:name="研究与教育应用场景"/>
    <w:p>
      <w:pPr>
        <w:pStyle w:val="Heading2"/>
      </w:pPr>
      <w:r>
        <w:rPr>
          <w:rFonts w:hint="eastAsia"/>
        </w:rPr>
        <w:t xml:space="preserve">研究与教育应用场景</w:t>
      </w:r>
    </w:p>
    <w:p>
      <w:pPr>
        <w:pStyle w:val="FirstParagraph"/>
      </w:pPr>
      <w:r>
        <w:rPr>
          <w:rFonts w:hint="eastAsia"/>
        </w:rPr>
        <w:t xml:space="preserve">近期最合适的应用场景是研究型协作学习分析、教师协作与</w:t>
      </w:r>
      <w:r>
        <w:t xml:space="preserve"> lesson </w:t>
      </w:r>
      <w:r>
        <w:rPr>
          <w:rFonts w:hint="eastAsia"/>
        </w:rPr>
        <w:t xml:space="preserve">study、课程团队复盘、知识建构课堂、MOOC/forum</w:t>
      </w:r>
      <w:r>
        <w:t xml:space="preserve"> </w:t>
      </w:r>
      <w:r>
        <w:rPr>
          <w:rFonts w:hint="eastAsia"/>
        </w:rPr>
        <w:t xml:space="preserve">分析和</w:t>
      </w:r>
      <w:r>
        <w:t xml:space="preserve"> instructor-facing learning </w:t>
      </w:r>
      <w:r>
        <w:rPr>
          <w:rFonts w:hint="eastAsia"/>
        </w:rPr>
        <w:t xml:space="preserve">analytics。原因很直接：这些场景都有话语、参与者、互动关系、codebook、阶段和证据解释需求，正好匹配</w:t>
      </w:r>
      <w:r>
        <w:t xml:space="preserve"> SENA </w:t>
      </w:r>
      <w:r>
        <w:rPr>
          <w:rFonts w:hint="eastAsia"/>
        </w:rPr>
        <w:t xml:space="preserve">contract。它们也允许</w:t>
      </w:r>
      <w:r>
        <w:t xml:space="preserve"> human-reviewed </w:t>
      </w:r>
      <w:r>
        <w:rPr>
          <w:rFonts w:hint="eastAsia"/>
        </w:rPr>
        <w:t xml:space="preserve">interpretation，而不是要求系统自动给学生或教师打分。</w:t>
      </w:r>
    </w:p>
    <w:p>
      <w:pPr>
        <w:pStyle w:val="BodyText"/>
      </w:pPr>
      <w:r>
        <w:rPr>
          <w:rFonts w:hint="eastAsia"/>
        </w:rPr>
        <w:t xml:space="preserve">对研究场景，SENA</w:t>
      </w:r>
      <w:r>
        <w:t xml:space="preserve"> </w:t>
      </w:r>
      <w:r>
        <w:rPr>
          <w:rFonts w:hint="eastAsia"/>
        </w:rPr>
        <w:t xml:space="preserve">应提供论文友好的数据和方法出口：S/W/B/G</w:t>
      </w:r>
      <w:r>
        <w:t xml:space="preserve"> </w:t>
      </w:r>
      <w:r>
        <w:rPr>
          <w:rFonts w:hint="eastAsia"/>
        </w:rPr>
        <w:t xml:space="preserve">矩阵预览、normalized</w:t>
      </w:r>
      <w:r>
        <w:t xml:space="preserve"> values、parameter manifest、temporal windows、SNA metrics、ENA outputs、evidence snippets、figure caption、limitations </w:t>
      </w:r>
      <w:r>
        <w:rPr>
          <w:rFonts w:hint="eastAsia"/>
        </w:rPr>
        <w:t xml:space="preserve">和</w:t>
      </w:r>
      <w:r>
        <w:t xml:space="preserve"> reproducibility </w:t>
      </w:r>
      <w:r>
        <w:rPr>
          <w:rFonts w:hint="eastAsia"/>
        </w:rPr>
        <w:t xml:space="preserve">appendix。对教育场景，SENA</w:t>
      </w:r>
      <w:r>
        <w:t xml:space="preserve"> </w:t>
      </w:r>
      <w:r>
        <w:rPr>
          <w:rFonts w:hint="eastAsia"/>
        </w:rPr>
        <w:t xml:space="preserve">应把研究术语转化为行动问题：哪个阶段讨论从问题提出转向证据解释？谁在连接</w:t>
      </w:r>
      <w:r>
        <w:t xml:space="preserve"> evidence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critique？哪些小组互动很活跃但概念连接弱？教师支架是否增加了</w:t>
      </w:r>
      <w:r>
        <w:t xml:space="preserve"> reflection </w:t>
      </w:r>
      <w:r>
        <w:rPr>
          <w:rFonts w:hint="eastAsia"/>
        </w:rPr>
        <w:t xml:space="preserve">或</w:t>
      </w:r>
      <w:r>
        <w:t xml:space="preserve"> explanation </w:t>
      </w:r>
      <w:r>
        <w:rPr>
          <w:rFonts w:hint="eastAsia"/>
        </w:rPr>
        <w:t xml:space="preserve">的桥接贡献？这些问题可以由图和证据共同回答，而不必让教师先理解所有数学细节。</w:t>
      </w:r>
    </w:p>
    <w:p>
      <w:pPr>
        <w:pStyle w:val="BodyText"/>
      </w:pPr>
      <w:r>
        <w:rPr>
          <w:rFonts w:hint="eastAsia"/>
        </w:rPr>
        <w:t xml:space="preserve">不建议第一阶段进入高风险组织监控或政策评分。组织协作和政策评估确实可能受益于</w:t>
      </w:r>
      <w:r>
        <w:t xml:space="preserve"> </w:t>
      </w:r>
      <w:r>
        <w:rPr>
          <w:rFonts w:hint="eastAsia"/>
        </w:rPr>
        <w:t xml:space="preserve">SENA，但它们对权限、匿名化、误用防范和统计稳健性的要求高得多。把</w:t>
      </w:r>
      <w:r>
        <w:t xml:space="preserve"> centrality、bridge score </w:t>
      </w:r>
      <w:r>
        <w:rPr>
          <w:rFonts w:hint="eastAsia"/>
        </w:rPr>
        <w:t xml:space="preserve">或</w:t>
      </w:r>
      <w:r>
        <w:t xml:space="preserve"> discourse quality </w:t>
      </w:r>
      <w:r>
        <w:rPr>
          <w:rFonts w:hint="eastAsia"/>
        </w:rPr>
        <w:t xml:space="preserve">直接用于绩效评价会带来伦理风险。当前项目页面的</w:t>
      </w:r>
      <w:r>
        <w:t xml:space="preserve"> EthicsSection </w:t>
      </w:r>
      <w:r>
        <w:rPr>
          <w:rFonts w:hint="eastAsia"/>
        </w:rPr>
        <w:t xml:space="preserve">已经强调</w:t>
      </w:r>
      <w:r>
        <w:t xml:space="preserve"> anonymization、RBAC、consent/IRB、audit logs、AI transparency、bias warnings、human review </w:t>
      </w:r>
      <w:r>
        <w:rPr>
          <w:rFonts w:hint="eastAsia"/>
        </w:rPr>
        <w:t xml:space="preserve">和</w:t>
      </w:r>
      <w:r>
        <w:t xml:space="preserve"> reproducibility </w:t>
      </w:r>
      <w:r>
        <w:rPr>
          <w:rFonts w:hint="eastAsia"/>
        </w:rPr>
        <w:t xml:space="preserve">exports；这些不是附加项，而是进入高风险场景之前的门槛。</w:t>
      </w:r>
    </w:p>
    <w:bookmarkEnd w:id="22"/>
    <w:bookmarkStart w:id="26" w:name="产品路线图"/>
    <w:p>
      <w:pPr>
        <w:pStyle w:val="Heading2"/>
      </w:pPr>
      <w:r>
        <w:rPr>
          <w:rFonts w:hint="eastAsia"/>
        </w:rPr>
        <w:t xml:space="preserve">产品路线图</w:t>
      </w:r>
    </w:p>
    <w:p>
      <w:pPr>
        <w:pStyle w:val="FirstParagraph"/>
      </w:pPr>
      <w:r>
        <w:rPr>
          <w:rFonts w:hint="eastAsia"/>
        </w:rPr>
        <w:t xml:space="preserve">产品路线图应以“从可运行</w:t>
      </w:r>
      <w:r>
        <w:t xml:space="preserve"> POC </w:t>
      </w:r>
      <w:r>
        <w:rPr>
          <w:rFonts w:hint="eastAsia"/>
        </w:rPr>
        <w:t xml:space="preserve">到可信研究平台”为主线。0-1</w:t>
      </w:r>
      <w:r>
        <w:t xml:space="preserve"> </w:t>
      </w:r>
      <w:r>
        <w:rPr>
          <w:rFonts w:hint="eastAsia"/>
        </w:rPr>
        <w:t xml:space="preserve">个月的目标不是加大功能数量，而是稳定基础：修复</w:t>
      </w:r>
      <w:r>
        <w:t xml:space="preserve"> www.sena.hk </w:t>
      </w:r>
      <w:r>
        <w:rPr>
          <w:rFonts w:hint="eastAsia"/>
        </w:rPr>
        <w:t xml:space="preserve">部署健康，把非交互</w:t>
      </w:r>
      <w:r>
        <w:t xml:space="preserve"> lint/test/build </w:t>
      </w:r>
      <w:r>
        <w:rPr>
          <w:rFonts w:hint="eastAsia"/>
        </w:rPr>
        <w:t xml:space="preserve">纳入</w:t>
      </w:r>
      <w:r>
        <w:t xml:space="preserve"> </w:t>
      </w:r>
      <w:r>
        <w:rPr>
          <w:rFonts w:hint="eastAsia"/>
        </w:rPr>
        <w:t xml:space="preserve">CI，整理</w:t>
      </w:r>
      <w:r>
        <w:t xml:space="preserve"> </w:t>
      </w:r>
      <w:r>
        <w:rPr>
          <w:rFonts w:hint="eastAsia"/>
        </w:rPr>
        <w:t xml:space="preserve">docs，补</w:t>
      </w:r>
      <w:r>
        <w:t xml:space="preserve"> project README </w:t>
      </w:r>
      <w:r>
        <w:rPr>
          <w:rFonts w:hint="eastAsia"/>
        </w:rPr>
        <w:t xml:space="preserve">与路线说明，确认</w:t>
      </w:r>
      <w:r>
        <w:t xml:space="preserve"> </w:t>
      </w:r>
      <w:r>
        <w:rPr>
          <w:rStyle w:val="VerbatimChar"/>
        </w:rPr>
        <w:t xml:space="preserve">/workspace/sena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/workspace/ena</w:t>
      </w:r>
      <w:r>
        <w:t xml:space="preserve"> </w:t>
      </w:r>
      <w:r>
        <w:rPr>
          <w:rFonts w:hint="eastAsia"/>
        </w:rPr>
        <w:t xml:space="preserve">的演示数据、截图和导出都能稳定工作。这个阶段的成功标志是任何外部合作者打开网站、运行</w:t>
      </w:r>
      <w:r>
        <w:t xml:space="preserve"> </w:t>
      </w:r>
      <w:r>
        <w:rPr>
          <w:rFonts w:hint="eastAsia"/>
        </w:rPr>
        <w:t xml:space="preserve">sample、导出报告时都不会被基础问题阻断。</w:t>
      </w:r>
    </w:p>
    <w:p>
      <w:pPr>
        <w:pStyle w:val="BodyText"/>
      </w:pPr>
      <w:r>
        <w:t xml:space="preserve">1-3 </w:t>
      </w:r>
      <w:r>
        <w:rPr>
          <w:rFonts w:hint="eastAsia"/>
        </w:rPr>
        <w:t xml:space="preserve">个月应形成</w:t>
      </w:r>
      <w:r>
        <w:t xml:space="preserve"> research/education pilot </w:t>
      </w:r>
      <w:r>
        <w:rPr>
          <w:rFonts w:hint="eastAsia"/>
        </w:rPr>
        <w:t xml:space="preserve">package。交付物包括</w:t>
      </w:r>
      <w:r>
        <w:t xml:space="preserve"> SENA data contract </w:t>
      </w:r>
      <w:r>
        <w:rPr>
          <w:rFonts w:hint="eastAsia"/>
        </w:rPr>
        <w:t xml:space="preserve">模板、codebook</w:t>
      </w:r>
      <w:r>
        <w:t xml:space="preserve"> </w:t>
      </w:r>
      <w:r>
        <w:rPr>
          <w:rFonts w:hint="eastAsia"/>
        </w:rPr>
        <w:t xml:space="preserve">模板、示例</w:t>
      </w:r>
      <w:r>
        <w:t xml:space="preserve"> </w:t>
      </w:r>
      <w:r>
        <w:rPr>
          <w:rFonts w:hint="eastAsia"/>
        </w:rPr>
        <w:t xml:space="preserve">CSV/JSON、教师/研究者导入指南、publication-ready</w:t>
      </w:r>
      <w:r>
        <w:t xml:space="preserve"> figure export、DOCX/PDF report pipeline、rENA/jENA benchmark notes、sna.js parity </w:t>
      </w:r>
      <w:r>
        <w:rPr>
          <w:rFonts w:hint="eastAsia"/>
        </w:rPr>
        <w:t xml:space="preserve">notes、方法声明模板和至少两个高质量案例。这个阶段的目标是让</w:t>
      </w:r>
      <w:r>
        <w:t xml:space="preserve"> SENA </w:t>
      </w:r>
      <w:r>
        <w:rPr>
          <w:rFonts w:hint="eastAsia"/>
        </w:rPr>
        <w:t xml:space="preserve">可以支撑论文、工作坊或</w:t>
      </w:r>
      <w:r>
        <w:t xml:space="preserve"> grant demo。</w:t>
      </w:r>
    </w:p>
    <w:p>
      <w:pPr>
        <w:pStyle w:val="BodyText"/>
      </w:pPr>
      <w:r>
        <w:t xml:space="preserve">3-6 </w:t>
      </w:r>
      <w:r>
        <w:rPr>
          <w:rFonts w:hint="eastAsia"/>
        </w:rPr>
        <w:t xml:space="preserve">个月应把项目从单页前端状态推进为平台：用户登录、项目列表、上传文件保存、analysis</w:t>
      </w:r>
      <w:r>
        <w:t xml:space="preserve"> snapshots、review workflow、report templates、sharing links、role permissions </w:t>
      </w:r>
      <w:r>
        <w:rPr>
          <w:rFonts w:hint="eastAsia"/>
        </w:rPr>
        <w:t xml:space="preserve">和</w:t>
      </w:r>
      <w:r>
        <w:t xml:space="preserve"> audit </w:t>
      </w:r>
      <w:r>
        <w:rPr>
          <w:rFonts w:hint="eastAsia"/>
        </w:rPr>
        <w:t xml:space="preserve">events。这个阶段不一定需要复杂</w:t>
      </w:r>
      <w:r>
        <w:t xml:space="preserve"> SaaS </w:t>
      </w:r>
      <w:r>
        <w:rPr>
          <w:rFonts w:hint="eastAsia"/>
        </w:rPr>
        <w:t xml:space="preserve">billing，但必须让一个研究团队能够保存项目、复盘版本、邀请</w:t>
      </w:r>
      <w:r>
        <w:t xml:space="preserve"> reviewer </w:t>
      </w:r>
      <w:r>
        <w:rPr>
          <w:rFonts w:hint="eastAsia"/>
        </w:rPr>
        <w:t xml:space="preserve">并生成稳定报告。</w:t>
      </w:r>
    </w:p>
    <w:p>
      <w:pPr>
        <w:pStyle w:val="BodyText"/>
      </w:pPr>
      <w:r>
        <w:t xml:space="preserve">6-12 </w:t>
      </w:r>
      <w:r>
        <w:rPr>
          <w:rFonts w:hint="eastAsia"/>
        </w:rPr>
        <w:t xml:space="preserve">个月才进入机构级试点：匿名化</w:t>
      </w:r>
      <w:r>
        <w:t xml:space="preserve"> pipeline、RBAC、IRB/consent metadata、retention policy、deployment monitoring、error logging、batch jobs、data export governance、tenant boundaries </w:t>
      </w:r>
      <w:r>
        <w:rPr>
          <w:rFonts w:hint="eastAsia"/>
        </w:rPr>
        <w:t xml:space="preserve">和</w:t>
      </w:r>
      <w:r>
        <w:t xml:space="preserve"> security review。12 </w:t>
      </w:r>
      <w:r>
        <w:rPr>
          <w:rFonts w:hint="eastAsia"/>
        </w:rPr>
        <w:t xml:space="preserve">个月后再考虑更广泛</w:t>
      </w:r>
      <w:r>
        <w:t xml:space="preserve"> </w:t>
      </w:r>
      <w:r>
        <w:rPr>
          <w:rFonts w:hint="eastAsia"/>
        </w:rPr>
        <w:t xml:space="preserve">API、第三方</w:t>
      </w:r>
      <w:r>
        <w:t xml:space="preserve"> LMS/LTI </w:t>
      </w:r>
      <w:r>
        <w:rPr>
          <w:rFonts w:hint="eastAsia"/>
        </w:rPr>
        <w:t xml:space="preserve">集成、AI</w:t>
      </w:r>
      <w:r>
        <w:t xml:space="preserve"> coding assistant、advanced statistics、organization collaboration </w:t>
      </w:r>
      <w:r>
        <w:rPr>
          <w:rFonts w:hint="eastAsia"/>
        </w:rPr>
        <w:t xml:space="preserve">和商业化路径。</w:t>
      </w:r>
    </w:p>
    <w:p>
      <w:pPr>
        <w:pStyle w:val="BodyText"/>
      </w:pPr>
      <w:r>
        <w:rPr>
          <w:b/>
          <w:bCs/>
        </w:rPr>
        <w:t xml:space="preserve">Figure 3</w:t>
      </w:r>
    </w:p>
    <w:p>
      <w:pPr>
        <w:pStyle w:val="BodyText"/>
      </w:pPr>
      <w:r>
        <w:rPr>
          <w:i/>
          <w:iCs/>
        </w:rPr>
        <w:t xml:space="preserve">Phased product roadmap and decision gates</w:t>
      </w:r>
    </w:p>
    <w:p>
      <w:pPr>
        <w:pStyle w:val="BodyText"/>
      </w:pPr>
      <w:r>
        <w:drawing>
          <wp:inline>
            <wp:extent cx="5334000" cy="301214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e_3_product_roadmap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Gates are recommended decision points, not fixed calendar commitments.</w:t>
      </w:r>
    </w:p>
    <w:bookmarkEnd w:id="26"/>
    <w:bookmarkStart w:id="27" w:name="分阶段开发计划"/>
    <w:p>
      <w:pPr>
        <w:pStyle w:val="Heading2"/>
      </w:pPr>
      <w:r>
        <w:rPr>
          <w:rFonts w:hint="eastAsia"/>
        </w:rPr>
        <w:t xml:space="preserve">分阶段开发计划</w:t>
      </w:r>
    </w:p>
    <w:p>
      <w:pPr>
        <w:pStyle w:val="FirstParagraph"/>
      </w:pPr>
      <w:r>
        <w:t xml:space="preserve">0-1 </w:t>
      </w:r>
      <w:r>
        <w:rPr>
          <w:rFonts w:hint="eastAsia"/>
        </w:rPr>
        <w:t xml:space="preserve">个月的开发应被视为“可信入口”阶段。具体工作包括：修复</w:t>
      </w:r>
      <w:r>
        <w:t xml:space="preserve"> www.sena.hk </w:t>
      </w:r>
      <w:r>
        <w:rPr>
          <w:rFonts w:hint="eastAsia"/>
        </w:rPr>
        <w:t xml:space="preserve">的</w:t>
      </w:r>
      <w:r>
        <w:t xml:space="preserve"> 502 </w:t>
      </w:r>
      <w:r>
        <w:rPr>
          <w:rFonts w:hint="eastAsia"/>
        </w:rPr>
        <w:t xml:space="preserve">问题；确认</w:t>
      </w:r>
      <w:r>
        <w:t xml:space="preserve"> production </w:t>
      </w:r>
      <w:r>
        <w:rPr>
          <w:rFonts w:hint="eastAsia"/>
        </w:rPr>
        <w:t xml:space="preserve">和</w:t>
      </w:r>
      <w:r>
        <w:t xml:space="preserve"> preview </w:t>
      </w:r>
      <w:r>
        <w:rPr>
          <w:rFonts w:hint="eastAsia"/>
        </w:rPr>
        <w:t xml:space="preserve">deployment；把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、</w:t>
      </w:r>
      <w:r>
        <w:rPr>
          <w:rStyle w:val="VerbatimChar"/>
        </w:rPr>
        <w:t xml:space="preserve">npm run build</w:t>
      </w:r>
      <w:r>
        <w:rPr>
          <w:rFonts w:hint="eastAsia"/>
        </w:rPr>
        <w:t xml:space="preserve">、非交互</w:t>
      </w:r>
      <w:r>
        <w:t xml:space="preserve"> lint </w:t>
      </w:r>
      <w:r>
        <w:rPr>
          <w:rFonts w:hint="eastAsia"/>
        </w:rPr>
        <w:t xml:space="preserve">和基本</w:t>
      </w:r>
      <w:r>
        <w:t xml:space="preserve"> Playwright smoke test </w:t>
      </w:r>
      <w:r>
        <w:rPr>
          <w:rFonts w:hint="eastAsia"/>
        </w:rPr>
        <w:t xml:space="preserve">放入</w:t>
      </w:r>
      <w:r>
        <w:t xml:space="preserve"> </w:t>
      </w:r>
      <w:r>
        <w:rPr>
          <w:rFonts w:hint="eastAsia"/>
        </w:rPr>
        <w:t xml:space="preserve">CI；整理</w:t>
      </w:r>
      <w:r>
        <w:t xml:space="preserve"> </w:t>
      </w:r>
      <w:r>
        <w:rPr>
          <w:rFonts w:hint="eastAsia"/>
        </w:rPr>
        <w:t xml:space="preserve">README，让新成员可以在</w:t>
      </w:r>
      <w:r>
        <w:t xml:space="preserve"> 10 </w:t>
      </w:r>
      <w:r>
        <w:rPr>
          <w:rFonts w:hint="eastAsia"/>
        </w:rPr>
        <w:t xml:space="preserve">分钟内运行网站；给</w:t>
      </w:r>
      <w:r>
        <w:t xml:space="preserve"> </w:t>
      </w:r>
      <w:r>
        <w:rPr>
          <w:rStyle w:val="VerbatimChar"/>
        </w:rPr>
        <w:t xml:space="preserve">/workspace/sena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/workspace/ena</w:t>
      </w:r>
      <w:r>
        <w:t xml:space="preserve"> </w:t>
      </w:r>
      <w:r>
        <w:rPr>
          <w:rFonts w:hint="eastAsia"/>
        </w:rPr>
        <w:t xml:space="preserve">准备稳定</w:t>
      </w:r>
      <w:r>
        <w:t xml:space="preserve"> sample </w:t>
      </w:r>
      <w:r>
        <w:rPr>
          <w:rFonts w:hint="eastAsia"/>
        </w:rPr>
        <w:t xml:space="preserve">data；确认导出按钮不会生成空文件；记录当前</w:t>
      </w:r>
      <w:r>
        <w:t xml:space="preserve"> runtime version </w:t>
      </w:r>
      <w:r>
        <w:rPr>
          <w:rFonts w:hint="eastAsia"/>
        </w:rPr>
        <w:t xml:space="preserve">和</w:t>
      </w:r>
      <w:r>
        <w:t xml:space="preserve"> build </w:t>
      </w:r>
      <w:r>
        <w:rPr>
          <w:rFonts w:hint="eastAsia"/>
        </w:rPr>
        <w:t xml:space="preserve">output。这个阶段还应补一个“known</w:t>
      </w:r>
      <w:r>
        <w:t xml:space="preserve"> limitations” </w:t>
      </w:r>
      <w:r>
        <w:rPr>
          <w:rFonts w:hint="eastAsia"/>
        </w:rPr>
        <w:t xml:space="preserve">页面或文档，明确</w:t>
      </w:r>
      <w:r>
        <w:t xml:space="preserve"> joint layout、jENA parity、sna.js coverage </w:t>
      </w:r>
      <w:r>
        <w:rPr>
          <w:rFonts w:hint="eastAsia"/>
        </w:rPr>
        <w:t xml:space="preserve">和真实数据使用边界。</w:t>
      </w:r>
    </w:p>
    <w:p>
      <w:pPr>
        <w:pStyle w:val="BodyText"/>
      </w:pPr>
      <w:r>
        <w:t xml:space="preserve">1-3 </w:t>
      </w:r>
      <w:r>
        <w:rPr>
          <w:rFonts w:hint="eastAsia"/>
        </w:rPr>
        <w:t xml:space="preserve">个月的开发重点是“研究与教育试点可交付”。需要把当前工作区的能力转化为试点材料：五表</w:t>
      </w:r>
      <w:r>
        <w:t xml:space="preserve"> CSV/JSON </w:t>
      </w:r>
      <w:r>
        <w:rPr>
          <w:rFonts w:hint="eastAsia"/>
        </w:rPr>
        <w:t xml:space="preserve">模板、字段说明、codebook</w:t>
      </w:r>
      <w:r>
        <w:t xml:space="preserve"> </w:t>
      </w:r>
      <w:r>
        <w:rPr>
          <w:rFonts w:hint="eastAsia"/>
        </w:rPr>
        <w:t xml:space="preserve">模板、sample</w:t>
      </w:r>
      <w:r>
        <w:t xml:space="preserve"> lesson study </w:t>
      </w:r>
      <w:r>
        <w:rPr>
          <w:rFonts w:hint="eastAsia"/>
        </w:rPr>
        <w:t xml:space="preserve">dataset、导入教程、SENA</w:t>
      </w:r>
      <w:r>
        <w:t xml:space="preserve"> </w:t>
      </w:r>
      <w:r>
        <w:rPr>
          <w:rFonts w:hint="eastAsia"/>
        </w:rPr>
        <w:t xml:space="preserve">方法页、APA</w:t>
      </w:r>
      <w:r>
        <w:t xml:space="preserve"> report template、figure export、benchmark notes </w:t>
      </w:r>
      <w:r>
        <w:rPr>
          <w:rFonts w:hint="eastAsia"/>
        </w:rPr>
        <w:t xml:space="preserve">和教师复盘指南。工程上要实现从当前</w:t>
      </w:r>
      <w:r>
        <w:t xml:space="preserve"> model/report JSON </w:t>
      </w:r>
      <w:r>
        <w:rPr>
          <w:rFonts w:hint="eastAsia"/>
        </w:rPr>
        <w:t xml:space="preserve">到</w:t>
      </w:r>
      <w:r>
        <w:t xml:space="preserve"> DOCX/PDF </w:t>
      </w:r>
      <w:r>
        <w:rPr>
          <w:rFonts w:hint="eastAsia"/>
        </w:rPr>
        <w:t xml:space="preserve">的</w:t>
      </w:r>
      <w:r>
        <w:t xml:space="preserve"> report </w:t>
      </w:r>
      <w:r>
        <w:rPr>
          <w:rFonts w:hint="eastAsia"/>
        </w:rPr>
        <w:t xml:space="preserve">generation，至少支持封面、数据摘要、参数、矩阵、图、evidence</w:t>
      </w:r>
      <w:r>
        <w:t xml:space="preserve"> snippets、human review、limitations、references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appendix。这个阶段还应把工作区中硬编码英文提示逐步抽到</w:t>
      </w:r>
      <w:r>
        <w:t xml:space="preserve"> i18n </w:t>
      </w:r>
      <w:r>
        <w:rPr>
          <w:rFonts w:hint="eastAsia"/>
        </w:rPr>
        <w:t xml:space="preserve">dictionary，确保中文用户可以完成基本流程。</w:t>
      </w:r>
    </w:p>
    <w:p>
      <w:pPr>
        <w:pStyle w:val="BodyText"/>
      </w:pPr>
      <w:r>
        <w:t xml:space="preserve">3-6 </w:t>
      </w:r>
      <w:r>
        <w:rPr>
          <w:rFonts w:hint="eastAsia"/>
        </w:rPr>
        <w:t xml:space="preserve">个月是“项目平台”阶段。此时才开始认真引入后端：登录、项目列表、上传文件保存、codebook</w:t>
      </w:r>
      <w:r>
        <w:t xml:space="preserve"> version、analysis snapshot、report history、review fields </w:t>
      </w:r>
      <w:r>
        <w:rPr>
          <w:rFonts w:hint="eastAsia"/>
        </w:rPr>
        <w:t xml:space="preserve">和分享权限。实现上可以先用轻量后端，不必一次性做复杂</w:t>
      </w:r>
      <w:r>
        <w:t xml:space="preserve"> multi-tenant </w:t>
      </w:r>
      <w:r>
        <w:rPr>
          <w:rFonts w:hint="eastAsia"/>
        </w:rPr>
        <w:t xml:space="preserve">SaaS；但数据模型必须为以后扩展保留</w:t>
      </w:r>
      <w:r>
        <w:t xml:space="preserve"> user、role、project、artifact、audit event </w:t>
      </w:r>
      <w:r>
        <w:rPr>
          <w:rFonts w:hint="eastAsia"/>
        </w:rPr>
        <w:t xml:space="preserve">和</w:t>
      </w:r>
      <w:r>
        <w:t xml:space="preserve"> deletion/retention </w:t>
      </w:r>
      <w:r>
        <w:rPr>
          <w:rFonts w:hint="eastAsia"/>
        </w:rPr>
        <w:t xml:space="preserve">metadata。这个阶段还应把</w:t>
      </w:r>
      <w:r>
        <w:t xml:space="preserve"> teacher mode </w:t>
      </w:r>
      <w:r>
        <w:rPr>
          <w:rFonts w:hint="eastAsia"/>
        </w:rPr>
        <w:t xml:space="preserve">和</w:t>
      </w:r>
      <w:r>
        <w:t xml:space="preserve"> research mode </w:t>
      </w:r>
      <w:r>
        <w:rPr>
          <w:rFonts w:hint="eastAsia"/>
        </w:rPr>
        <w:t xml:space="preserve">分开，让教师用户不必直接面对全部矩阵和参数。</w:t>
      </w:r>
    </w:p>
    <w:p>
      <w:pPr>
        <w:pStyle w:val="BodyText"/>
      </w:pPr>
      <w:r>
        <w:t xml:space="preserve">6-12 </w:t>
      </w:r>
      <w:r>
        <w:rPr>
          <w:rFonts w:hint="eastAsia"/>
        </w:rPr>
        <w:t xml:space="preserve">个月是“机构试点”阶段。进入这一阶段的前提是至少有稳定研究或教育试点。开发重点是安全与治理：RBAC、audit</w:t>
      </w:r>
      <w:r>
        <w:t xml:space="preserve"> </w:t>
      </w:r>
      <w:r>
        <w:rPr>
          <w:rFonts w:hint="eastAsia"/>
        </w:rPr>
        <w:t xml:space="preserve">log、匿名化流程、consent</w:t>
      </w:r>
      <w:r>
        <w:t xml:space="preserve"> </w:t>
      </w:r>
      <w:r>
        <w:rPr>
          <w:rFonts w:hint="eastAsia"/>
        </w:rPr>
        <w:t xml:space="preserve">metadata、数据保留策略、备份、错误监控、访问审查和导出审计。与此同时，benchmark</w:t>
      </w:r>
      <w:r>
        <w:t xml:space="preserve"> </w:t>
      </w:r>
      <w:r>
        <w:rPr>
          <w:rFonts w:hint="eastAsia"/>
        </w:rPr>
        <w:t xml:space="preserve">要从</w:t>
      </w:r>
      <w:r>
        <w:t xml:space="preserve"> notes </w:t>
      </w:r>
      <w:r>
        <w:rPr>
          <w:rFonts w:hint="eastAsia"/>
        </w:rPr>
        <w:t xml:space="preserve">变成持续维护的测试资产。对于大型数据，开始引入</w:t>
      </w:r>
      <w:r>
        <w:t xml:space="preserve"> server-side jobs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queue，避免浏览器长时间卡顿。这个阶段的目标不是泛化销售，而是让一个学校、课程团队或研究中心可以在明确边界内使用真实数据。</w:t>
      </w:r>
    </w:p>
    <w:p>
      <w:pPr>
        <w:pStyle w:val="BodyText"/>
      </w:pPr>
      <w:r>
        <w:t xml:space="preserve">12 </w:t>
      </w:r>
      <w:r>
        <w:rPr>
          <w:rFonts w:hint="eastAsia"/>
        </w:rPr>
        <w:t xml:space="preserve">个月以后才进入“扩展与生态”阶段。可能方向包括</w:t>
      </w:r>
      <w:r>
        <w:t xml:space="preserve"> LMS/LTI </w:t>
      </w:r>
      <w:r>
        <w:rPr>
          <w:rFonts w:hint="eastAsia"/>
        </w:rPr>
        <w:t xml:space="preserve">集成、AI-assisted</w:t>
      </w:r>
      <w:r>
        <w:t xml:space="preserve"> coding、advanced joint embedding、group comparison、permutation testing、interactive publication、public API </w:t>
      </w:r>
      <w:r>
        <w:rPr>
          <w:rFonts w:hint="eastAsia"/>
        </w:rPr>
        <w:t xml:space="preserve">和组织协作场景。每一个扩展都需要对应的治理和验证门槛。例如，AI</w:t>
      </w:r>
      <w:r>
        <w:t xml:space="preserve"> coding </w:t>
      </w:r>
      <w:r>
        <w:rPr>
          <w:rFonts w:hint="eastAsia"/>
        </w:rPr>
        <w:t xml:space="preserve">必须有</w:t>
      </w:r>
      <w:r>
        <w:t xml:space="preserve"> </w:t>
      </w:r>
      <w:r>
        <w:rPr>
          <w:rFonts w:hint="eastAsia"/>
        </w:rPr>
        <w:t xml:space="preserve">prompt/version/confidence/reviewer；group</w:t>
      </w:r>
      <w:r>
        <w:t xml:space="preserve"> comparison </w:t>
      </w:r>
      <w:r>
        <w:rPr>
          <w:rFonts w:hint="eastAsia"/>
        </w:rPr>
        <w:t xml:space="preserve">必须有统计假设和不确定性；LMS</w:t>
      </w:r>
      <w:r>
        <w:t xml:space="preserve"> </w:t>
      </w:r>
      <w:r>
        <w:rPr>
          <w:rFonts w:hint="eastAsia"/>
        </w:rPr>
        <w:t xml:space="preserve">集成必须有数据最小化和学生告知。</w:t>
      </w:r>
    </w:p>
    <w:p>
      <w:pPr>
        <w:pStyle w:val="BodyText"/>
      </w:pPr>
      <w:r>
        <w:rPr>
          <w:b/>
          <w:bCs/>
        </w:rPr>
        <w:t xml:space="preserve">Table 5</w:t>
      </w:r>
    </w:p>
    <w:p>
      <w:pPr>
        <w:pStyle w:val="BodyText"/>
      </w:pPr>
      <w:r>
        <w:rPr>
          <w:i/>
          <w:iCs/>
        </w:rPr>
        <w:t xml:space="preserve">Phased development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Stabilization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0-1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修复部署与工程质量基础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域名健康、CI、lint、README、demo</w:t>
            </w:r>
            <w:r>
              <w:t xml:space="preserve"> 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1-3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支撑研究和教育试点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数据模板、报告</w:t>
            </w:r>
            <w:r>
              <w:t xml:space="preserve"> pipeline、benchmark </w:t>
            </w:r>
            <w:r>
              <w:rPr>
                <w:rFonts w:hint="eastAsia"/>
              </w:rPr>
              <w:t xml:space="preserve">notes、案例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platform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3-6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POC </w:t>
            </w:r>
            <w:r>
              <w:rPr>
                <w:rFonts w:hint="eastAsia"/>
              </w:rPr>
              <w:t xml:space="preserve">变成可保存工作流</w:t>
            </w:r>
          </w:p>
        </w:tc>
        <w:tc>
          <w:tcPr/>
          <w:p>
            <w:pPr>
              <w:pStyle w:val="Compact"/>
            </w:pPr>
            <w:r>
              <w:t xml:space="preserve">Auth、projects、uploads、snapshots、review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 pilot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6-12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满足机构治理要求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RBAC、audit、匿名化、retention、monitoring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12+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扩展生态和统计能力</w:t>
            </w:r>
          </w:p>
        </w:tc>
        <w:tc>
          <w:tcPr/>
          <w:p>
            <w:pPr>
              <w:pStyle w:val="Compact"/>
            </w:pPr>
            <w:r>
              <w:t xml:space="preserve">API、LMS/LTI、advanced stats、SaaS readiness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rPr>
          <w:rFonts w:hint="eastAsia"/>
        </w:rPr>
        <w:t xml:space="preserve">阶段顺序应优先服从验证结果；若部署或</w:t>
      </w:r>
      <w:r>
        <w:t xml:space="preserve"> benchmark </w:t>
      </w:r>
      <w:r>
        <w:rPr>
          <w:rFonts w:hint="eastAsia"/>
        </w:rPr>
        <w:t xml:space="preserve">未通过，不应提前进入机构试点。</w:t>
      </w:r>
    </w:p>
    <w:bookmarkEnd w:id="27"/>
    <w:bookmarkStart w:id="28" w:name="功能优先级与-backlog"/>
    <w:p>
      <w:pPr>
        <w:pStyle w:val="Heading2"/>
      </w:pPr>
      <w:r>
        <w:rPr>
          <w:rFonts w:hint="eastAsia"/>
        </w:rPr>
        <w:t xml:space="preserve">功能优先级与</w:t>
      </w:r>
      <w:r>
        <w:t xml:space="preserve"> backlog</w:t>
      </w:r>
    </w:p>
    <w:p>
      <w:pPr>
        <w:pStyle w:val="FirstParagraph"/>
      </w:pPr>
      <w:r>
        <w:t xml:space="preserve">Backlog </w:t>
      </w:r>
      <w:r>
        <w:rPr>
          <w:rFonts w:hint="eastAsia"/>
        </w:rPr>
        <w:t xml:space="preserve">排序应基于用户价值、方法可信度和风险降低，而不是视觉新颖性。第一优先级是</w:t>
      </w:r>
      <w:r>
        <w:t xml:space="preserve"> </w:t>
      </w:r>
      <w:r>
        <w:rPr>
          <w:rFonts w:hint="eastAsia"/>
        </w:rPr>
        <w:t xml:space="preserve">P0：修复线上访问、建立</w:t>
      </w:r>
      <w:r>
        <w:t xml:space="preserve"> </w:t>
      </w:r>
      <w:r>
        <w:rPr>
          <w:rFonts w:hint="eastAsia"/>
        </w:rPr>
        <w:t xml:space="preserve">CI、把</w:t>
      </w:r>
      <w:r>
        <w:t xml:space="preserve"> lint/test/build </w:t>
      </w:r>
      <w:r>
        <w:rPr>
          <w:rFonts w:hint="eastAsia"/>
        </w:rPr>
        <w:t xml:space="preserve">设为质量门禁、固定</w:t>
      </w:r>
      <w:r>
        <w:t xml:space="preserve"> demo </w:t>
      </w:r>
      <w:r>
        <w:rPr>
          <w:rFonts w:hint="eastAsia"/>
        </w:rPr>
        <w:t xml:space="preserve">数据、生成可打开的正式报告、补</w:t>
      </w:r>
      <w:r>
        <w:t xml:space="preserve"> README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docs。第二优先级是</w:t>
      </w:r>
      <w:r>
        <w:t xml:space="preserve"> </w:t>
      </w:r>
      <w:r>
        <w:rPr>
          <w:rFonts w:hint="eastAsia"/>
        </w:rPr>
        <w:t xml:space="preserve">P1：数据模板、codebook</w:t>
      </w:r>
      <w:r>
        <w:t xml:space="preserve"> template、saved analysis、project manifest、report artifact、benchmark suite、accessibility </w:t>
      </w:r>
      <w:r>
        <w:rPr>
          <w:rFonts w:hint="eastAsia"/>
        </w:rPr>
        <w:t xml:space="preserve">audit。第三优先级是</w:t>
      </w:r>
      <w:r>
        <w:t xml:space="preserve"> </w:t>
      </w:r>
      <w:r>
        <w:rPr>
          <w:rFonts w:hint="eastAsia"/>
        </w:rPr>
        <w:t xml:space="preserve">P2：auth/RBAC、audit</w:t>
      </w:r>
      <w:r>
        <w:t xml:space="preserve"> log、anonymization、human review workflow、share/review links、teacher </w:t>
      </w:r>
      <w:r>
        <w:rPr>
          <w:rFonts w:hint="eastAsia"/>
        </w:rPr>
        <w:t xml:space="preserve">mode。第四优先级是</w:t>
      </w:r>
      <w:r>
        <w:t xml:space="preserve"> </w:t>
      </w:r>
      <w:r>
        <w:rPr>
          <w:rFonts w:hint="eastAsia"/>
        </w:rPr>
        <w:t xml:space="preserve">P3：AI</w:t>
      </w:r>
      <w:r>
        <w:t xml:space="preserve"> coding assistant、advanced joint embedding、permutation testing、group comparison、LMS integration、tenant admin、billing </w:t>
      </w:r>
      <w:r>
        <w:rPr>
          <w:rFonts w:hint="eastAsia"/>
        </w:rPr>
        <w:t xml:space="preserve">或</w:t>
      </w:r>
      <w:r>
        <w:t xml:space="preserve"> generalized SaaS。</w:t>
      </w:r>
    </w:p>
    <w:p>
      <w:pPr>
        <w:pStyle w:val="BodyText"/>
      </w:pPr>
      <w:r>
        <w:rPr>
          <w:rFonts w:hint="eastAsia"/>
        </w:rPr>
        <w:t xml:space="preserve">当前最容易被低估的是</w:t>
      </w:r>
      <w:r>
        <w:t xml:space="preserve"> report artifact pipeline。SENA </w:t>
      </w:r>
      <w:r>
        <w:rPr>
          <w:rFonts w:hint="eastAsia"/>
        </w:rPr>
        <w:t xml:space="preserve">的用户最终需要把图、表、参数、证据和解释带到论文、课程会议、伦理审批或项目评估中。JSON/Markdown</w:t>
      </w:r>
      <w:r>
        <w:t xml:space="preserve"> </w:t>
      </w:r>
      <w:r>
        <w:rPr>
          <w:rFonts w:hint="eastAsia"/>
        </w:rPr>
        <w:t xml:space="preserve">导出是基础，但不足以成为正式交付物。建议先做</w:t>
      </w:r>
      <w:r>
        <w:t xml:space="preserve"> DOCX/PDF </w:t>
      </w:r>
      <w:r>
        <w:rPr>
          <w:rFonts w:hint="eastAsia"/>
        </w:rPr>
        <w:t xml:space="preserve">报告模板，再做</w:t>
      </w:r>
      <w:r>
        <w:t xml:space="preserve"> interactive </w:t>
      </w:r>
      <w:r>
        <w:rPr>
          <w:rFonts w:hint="eastAsia"/>
        </w:rPr>
        <w:t xml:space="preserve">report。报告模板必须包含：数据摘要、参数、S/W/B/G</w:t>
      </w:r>
      <w:r>
        <w:t xml:space="preserve"> </w:t>
      </w:r>
      <w:r>
        <w:rPr>
          <w:rFonts w:hint="eastAsia"/>
        </w:rPr>
        <w:t xml:space="preserve">矩阵、SNA</w:t>
      </w:r>
      <w:r>
        <w:t xml:space="preserve"> </w:t>
      </w:r>
      <w:r>
        <w:rPr>
          <w:rFonts w:hint="eastAsia"/>
        </w:rPr>
        <w:t xml:space="preserve">指标、ENA</w:t>
      </w:r>
      <w:r>
        <w:t xml:space="preserve"> summary、temporal windows、evidence snippets、human review </w:t>
      </w:r>
      <w:r>
        <w:rPr>
          <w:rFonts w:hint="eastAsia"/>
        </w:rPr>
        <w:t xml:space="preserve">字段、limitations、AI-use</w:t>
      </w:r>
      <w:r>
        <w:t xml:space="preserve"> statement、privacy statement </w:t>
      </w:r>
      <w:r>
        <w:rPr>
          <w:rFonts w:hint="eastAsia"/>
        </w:rPr>
        <w:t xml:space="preserve">和</w:t>
      </w:r>
      <w:r>
        <w:t xml:space="preserve"> appendix。</w:t>
      </w:r>
    </w:p>
    <w:p>
      <w:pPr>
        <w:pStyle w:val="BodyText"/>
      </w:pPr>
      <w:r>
        <w:rPr>
          <w:b/>
          <w:bCs/>
        </w:rPr>
        <w:t xml:space="preserve">Table 6</w:t>
      </w:r>
    </w:p>
    <w:p>
      <w:pPr>
        <w:pStyle w:val="BodyText"/>
      </w:pPr>
      <w:r>
        <w:rPr>
          <w:i/>
          <w:iCs/>
        </w:rPr>
        <w:t xml:space="preserve">Prioritized product backlog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t xml:space="preserve">Backlog 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  <w:r>
              <w:t xml:space="preserve"> www.sena.hk </w:t>
            </w:r>
            <w:r>
              <w:rPr>
                <w:rFonts w:hint="eastAsia"/>
              </w:rPr>
              <w:t xml:space="preserve">线上健康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外部可信度基础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主页和两个</w:t>
            </w:r>
            <w:r>
              <w:t xml:space="preserve"> workspace </w:t>
            </w:r>
            <w:r>
              <w:rPr>
                <w:rFonts w:hint="eastAsia"/>
              </w:rPr>
              <w:t xml:space="preserve">均可访问，有</w:t>
            </w:r>
            <w:r>
              <w:t xml:space="preserve"> health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  <w:r>
              <w:t xml:space="preserve"> CI lint/build/test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防止质量漂移</w:t>
            </w:r>
          </w:p>
        </w:tc>
        <w:tc>
          <w:tcPr/>
          <w:p>
            <w:pPr>
              <w:pStyle w:val="Compact"/>
            </w:pPr>
            <w:r>
              <w:t xml:space="preserve">lint </w:t>
            </w:r>
            <w:r>
              <w:rPr>
                <w:rFonts w:hint="eastAsia"/>
              </w:rPr>
              <w:t xml:space="preserve">非交互执行，test/build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CI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完整项目</w:t>
            </w:r>
            <w:r>
              <w:t xml:space="preserve"> README </w:t>
            </w:r>
            <w:r>
              <w:rPr>
                <w:rFonts w:hint="eastAsia"/>
              </w:rPr>
              <w:t xml:space="preserve">与路线文档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降低协作成本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新成员可按文档运行、测试、理解数据流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SENA report DOCX/PDF 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研究用户核心交付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从项目</w:t>
            </w:r>
            <w:r>
              <w:t xml:space="preserve"> snapshot </w:t>
            </w:r>
            <w:r>
              <w:rPr>
                <w:rFonts w:hint="eastAsia"/>
              </w:rPr>
              <w:t xml:space="preserve">生成可复核报告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rENA/jENA </w:t>
            </w:r>
            <w:r>
              <w:rPr>
                <w:rFonts w:hint="eastAsia"/>
              </w:rPr>
              <w:t xml:space="preserve">与</w:t>
            </w:r>
            <w:r>
              <w:t xml:space="preserve"> R sna benchmark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方法可信度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金标</w:t>
            </w:r>
            <w:r>
              <w:t xml:space="preserve"> </w:t>
            </w:r>
            <w:r>
              <w:rPr>
                <w:rFonts w:hint="eastAsia"/>
              </w:rPr>
              <w:t xml:space="preserve">fixture、误差阈值、差异说明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Project manifest </w:t>
            </w:r>
            <w:r>
              <w:rPr>
                <w:rFonts w:hint="eastAsia"/>
              </w:rPr>
              <w:t xml:space="preserve">与</w:t>
            </w:r>
            <w:r>
              <w:t xml:space="preserve"> saved analysis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可复现基础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每次分析保存数据版本、参数、输出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Auth、RBAC </w:t>
            </w:r>
            <w:r>
              <w:rPr>
                <w:rFonts w:hint="eastAsia"/>
              </w:rPr>
              <w:t xml:space="preserve">与</w:t>
            </w:r>
            <w:r>
              <w:t xml:space="preserve"> audit 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机构试点门槛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用户、角色、访问事件和导出事件可追踪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Anonymization workflow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教育数据安全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导入前后可标记脱敏状态和映射保管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Teacher Review 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扩展教育使用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教师无需矩阵术语即可复盘证据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AI coding assistant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提升效率但风险较高</w:t>
            </w:r>
          </w:p>
        </w:tc>
        <w:tc>
          <w:tcPr/>
          <w:p>
            <w:pPr>
              <w:pStyle w:val="Compact"/>
            </w:pPr>
            <w:r>
              <w:t xml:space="preserve">prompt/version/confidence/review </w:t>
            </w:r>
            <w:r>
              <w:rPr>
                <w:rFonts w:hint="eastAsia"/>
              </w:rPr>
              <w:t xml:space="preserve">全部留痕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Advanced joint embedding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强化方法创新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稳定性检验和解释边界写入报告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P0/P1 </w:t>
      </w:r>
      <w:r>
        <w:rPr>
          <w:rFonts w:hint="eastAsia"/>
        </w:rPr>
        <w:t xml:space="preserve">项应优先于新增装饰性页面或大范围视觉重构。</w:t>
      </w:r>
    </w:p>
    <w:bookmarkEnd w:id="28"/>
    <w:bookmarkStart w:id="32" w:name="测试验证与-benchmark-计划"/>
    <w:p>
      <w:pPr>
        <w:pStyle w:val="Heading2"/>
      </w:pPr>
      <w:r>
        <w:rPr>
          <w:rFonts w:hint="eastAsia"/>
        </w:rPr>
        <w:t xml:space="preserve">测试、验证与</w:t>
      </w:r>
      <w:r>
        <w:t xml:space="preserve"> benchmark </w:t>
      </w:r>
      <w:r>
        <w:rPr>
          <w:rFonts w:hint="eastAsia"/>
        </w:rPr>
        <w:t xml:space="preserve">计划</w:t>
      </w:r>
    </w:p>
    <w:p>
      <w:pPr>
        <w:pStyle w:val="FirstParagraph"/>
      </w:pPr>
      <w:r>
        <w:rPr>
          <w:rFonts w:hint="eastAsia"/>
        </w:rPr>
        <w:t xml:space="preserve">当前测试基础比一般</w:t>
      </w:r>
      <w:r>
        <w:t xml:space="preserve"> POC </w:t>
      </w:r>
      <w:r>
        <w:rPr>
          <w:rFonts w:hint="eastAsia"/>
        </w:rPr>
        <w:t xml:space="preserve">更好，但仍不足以支撑研究平台。</w:t>
      </w:r>
      <w:r>
        <w:rPr>
          <w:rStyle w:val="VerbatimChar"/>
        </w:rPr>
        <w:t xml:space="preserve">sena-hk-template</w:t>
      </w:r>
      <w:r>
        <w:t xml:space="preserve"> </w:t>
      </w:r>
      <w:r>
        <w:rPr>
          <w:rFonts w:hint="eastAsia"/>
        </w:rPr>
        <w:t xml:space="preserve">已有</w:t>
      </w:r>
      <w:r>
        <w:t xml:space="preserve"> ENA </w:t>
      </w:r>
      <w:r>
        <w:rPr>
          <w:rFonts w:hint="eastAsia"/>
        </w:rPr>
        <w:t xml:space="preserve">和</w:t>
      </w:r>
      <w:r>
        <w:t xml:space="preserve"> SENA </w:t>
      </w:r>
      <w:r>
        <w:rPr>
          <w:rFonts w:hint="eastAsia"/>
        </w:rPr>
        <w:t xml:space="preserve">测试，覆盖</w:t>
      </w:r>
      <w:r>
        <w:t xml:space="preserve"> CSV parsing、input validation、jENA execution、worker/API result equivalence、S/W/B/G/fusion、temporal windows、scoped calculations、SENA report package、Markdown report、SNA.js metrics、bridge metrics </w:t>
      </w:r>
      <w:r>
        <w:rPr>
          <w:rFonts w:hint="eastAsia"/>
        </w:rPr>
        <w:t xml:space="preserve">和</w:t>
      </w:r>
      <w:r>
        <w:t xml:space="preserve"> import </w:t>
      </w:r>
      <w:r>
        <w:rPr>
          <w:rFonts w:hint="eastAsia"/>
        </w:rPr>
        <w:t xml:space="preserve">mapping。这个基础应继续扩展到</w:t>
      </w:r>
      <w:r>
        <w:t xml:space="preserve"> edge </w:t>
      </w:r>
      <w:r>
        <w:rPr>
          <w:rFonts w:hint="eastAsia"/>
        </w:rPr>
        <w:t xml:space="preserve">cases：空图、单人、孤立节点、未知</w:t>
      </w:r>
      <w:r>
        <w:t xml:space="preserve"> </w:t>
      </w:r>
      <w:r>
        <w:rPr>
          <w:rFonts w:hint="eastAsia"/>
        </w:rPr>
        <w:t xml:space="preserve">person/code、重复</w:t>
      </w:r>
      <w:r>
        <w:t xml:space="preserve"> </w:t>
      </w:r>
      <w:r>
        <w:rPr>
          <w:rFonts w:hint="eastAsia"/>
        </w:rPr>
        <w:t xml:space="preserve">IDs、长文本、非英文文本、极端权重、turnIndex</w:t>
      </w:r>
      <w:r>
        <w:t xml:space="preserve"> </w:t>
      </w:r>
      <w:r>
        <w:rPr>
          <w:rFonts w:hint="eastAsia"/>
        </w:rPr>
        <w:t xml:space="preserve">缺失、stage</w:t>
      </w:r>
      <w:r>
        <w:t xml:space="preserve"> </w:t>
      </w:r>
      <w:r>
        <w:rPr>
          <w:rFonts w:hint="eastAsia"/>
        </w:rPr>
        <w:t xml:space="preserve">乱序、多</w:t>
      </w:r>
      <w:r>
        <w:t xml:space="preserve"> codebook </w:t>
      </w:r>
      <w:r>
        <w:rPr>
          <w:rFonts w:hint="eastAsia"/>
        </w:rPr>
        <w:t xml:space="preserve">版本和</w:t>
      </w:r>
      <w:r>
        <w:t xml:space="preserve"> large dataset。</w:t>
      </w:r>
    </w:p>
    <w:p>
      <w:pPr>
        <w:pStyle w:val="BodyText"/>
      </w:pPr>
      <w:r>
        <w:t xml:space="preserve">Benchmark </w:t>
      </w:r>
      <w:r>
        <w:rPr>
          <w:rFonts w:hint="eastAsia"/>
        </w:rPr>
        <w:t xml:space="preserve">计划应分三条线。第一条是</w:t>
      </w:r>
      <w:r>
        <w:t xml:space="preserve"> jENA </w:t>
      </w:r>
      <w:r>
        <w:rPr>
          <w:rFonts w:hint="eastAsia"/>
        </w:rPr>
        <w:t xml:space="preserve">与</w:t>
      </w:r>
      <w:r>
        <w:t xml:space="preserve"> rENA </w:t>
      </w:r>
      <w:r>
        <w:rPr>
          <w:rFonts w:hint="eastAsia"/>
        </w:rPr>
        <w:t xml:space="preserve">parity：当前已用</w:t>
      </w:r>
      <w:r>
        <w:t xml:space="preserve"> R </w:t>
      </w:r>
      <w:r>
        <w:rPr>
          <w:rFonts w:hint="eastAsia"/>
        </w:rPr>
        <w:t xml:space="preserve">生成</w:t>
      </w:r>
      <w:r>
        <w:t xml:space="preserve"> toy </w:t>
      </w:r>
      <w:r>
        <w:rPr>
          <w:rFonts w:hint="eastAsia"/>
        </w:rPr>
        <w:t xml:space="preserve">与</w:t>
      </w:r>
      <w:r>
        <w:t xml:space="preserve"> research-shaped </w:t>
      </w:r>
      <w:r>
        <w:rPr>
          <w:rFonts w:hint="eastAsia"/>
        </w:rPr>
        <w:t xml:space="preserve">goldens，并比较</w:t>
      </w:r>
      <w:r>
        <w:t xml:space="preserve"> connection counts、line weights、rotation、node positions、unit points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variance；下一步应加入更多公开标准数据、极端参数和</w:t>
      </w:r>
      <w:r>
        <w:t xml:space="preserve"> plot model </w:t>
      </w:r>
      <w:r>
        <w:rPr>
          <w:rFonts w:hint="eastAsia"/>
        </w:rPr>
        <w:t xml:space="preserve">round-trip。第二条是</w:t>
      </w:r>
      <w:r>
        <w:t xml:space="preserve"> SNA.js </w:t>
      </w:r>
      <w:r>
        <w:rPr>
          <w:rFonts w:hint="eastAsia"/>
        </w:rPr>
        <w:t xml:space="preserve">与</w:t>
      </w:r>
      <w:r>
        <w:t xml:space="preserve"> R</w:t>
      </w:r>
      <w:r>
        <w:t xml:space="preserve"> </w:t>
      </w:r>
      <w:r>
        <w:rPr>
          <w:rStyle w:val="VerbatimChar"/>
        </w:rPr>
        <w:t xml:space="preserve">sna</w:t>
      </w:r>
      <w:r>
        <w:t xml:space="preserve"> </w:t>
      </w:r>
      <w:r>
        <w:rPr>
          <w:rFonts w:hint="eastAsia"/>
        </w:rPr>
        <w:t xml:space="preserve">parity：先覆盖当前实际使用的</w:t>
      </w:r>
      <w:r>
        <w:t xml:space="preserve"> </w:t>
      </w:r>
      <w:r>
        <w:rPr>
          <w:rFonts w:hint="eastAsia"/>
        </w:rPr>
        <w:t xml:space="preserve">density、nties、degree、geodist、components、isConnected，再逐步加入</w:t>
      </w:r>
      <w:r>
        <w:t xml:space="preserve"> closeness、betweenness、reciprocity、community </w:t>
      </w:r>
      <w:r>
        <w:rPr>
          <w:rFonts w:hint="eastAsia"/>
        </w:rPr>
        <w:t xml:space="preserve">或明确使用</w:t>
      </w:r>
      <w:r>
        <w:t xml:space="preserve"> SENA </w:t>
      </w:r>
      <w:r>
        <w:rPr>
          <w:rFonts w:hint="eastAsia"/>
        </w:rPr>
        <w:t xml:space="preserve">自实现并给出差异说明。第三条是</w:t>
      </w:r>
      <w:r>
        <w:t xml:space="preserve"> SENA fusion </w:t>
      </w:r>
      <w:r>
        <w:rPr>
          <w:rFonts w:hint="eastAsia"/>
        </w:rPr>
        <w:t xml:space="preserve">validation：检查</w:t>
      </w:r>
      <w:r>
        <w:t xml:space="preserve"> normalization sensitivity、</w:t>
      </w:r>
      <w:r>
        <w:rPr>
          <w:rStyle w:val="VerbatimChar"/>
        </w:rPr>
        <w:t xml:space="preserve">alpha/beta/gamma</w:t>
      </w:r>
      <w:r>
        <w:t xml:space="preserve"> </w:t>
      </w:r>
      <w:r>
        <w:t xml:space="preserve">sensitivity、temporal window stability、joint layout reproducibility、evidence trace completeness </w:t>
      </w:r>
      <w:r>
        <w:rPr>
          <w:rFonts w:hint="eastAsia"/>
        </w:rPr>
        <w:t xml:space="preserve">和</w:t>
      </w:r>
      <w:r>
        <w:t xml:space="preserve"> report round-trip。</w:t>
      </w:r>
    </w:p>
    <w:p>
      <w:pPr>
        <w:pStyle w:val="BodyText"/>
      </w:pPr>
      <w:r>
        <w:t xml:space="preserve">UX </w:t>
      </w:r>
      <w:r>
        <w:rPr>
          <w:rFonts w:hint="eastAsia"/>
        </w:rPr>
        <w:t xml:space="preserve">和可访问性测试也必须进入计划。SENA</w:t>
      </w:r>
      <w:r>
        <w:t xml:space="preserve"> </w:t>
      </w:r>
      <w:r>
        <w:rPr>
          <w:rFonts w:hint="eastAsia"/>
        </w:rPr>
        <w:t xml:space="preserve">的图和表复杂，不能只靠单元测试。需要</w:t>
      </w:r>
      <w:r>
        <w:t xml:space="preserve"> Playwright </w:t>
      </w:r>
      <w:r>
        <w:rPr>
          <w:rFonts w:hint="eastAsia"/>
        </w:rPr>
        <w:t xml:space="preserve">测试上传、mapping、运行、切换</w:t>
      </w:r>
      <w:r>
        <w:t xml:space="preserve"> </w:t>
      </w:r>
      <w:r>
        <w:rPr>
          <w:rFonts w:hint="eastAsia"/>
        </w:rPr>
        <w:t xml:space="preserve">runtime、导出、时间窗播放、图节点选择、报告填写、语言/主题切换和移动端布局。对于</w:t>
      </w:r>
      <w:r>
        <w:t xml:space="preserve"> SVG </w:t>
      </w:r>
      <w:r>
        <w:rPr>
          <w:rFonts w:hint="eastAsia"/>
        </w:rPr>
        <w:t xml:space="preserve">图，应验证不是空白、文本不重叠、可通过键盘或列表替代入口访问关键证据。对于报告，应验证</w:t>
      </w:r>
      <w:r>
        <w:t xml:space="preserve"> DOCX </w:t>
      </w:r>
      <w:r>
        <w:rPr>
          <w:rFonts w:hint="eastAsia"/>
        </w:rPr>
        <w:t xml:space="preserve">可打开、表格不溢出、figures</w:t>
      </w:r>
      <w:r>
        <w:t xml:space="preserve"> </w:t>
      </w:r>
      <w:r>
        <w:rPr>
          <w:rFonts w:hint="eastAsia"/>
        </w:rPr>
        <w:t xml:space="preserve">有</w:t>
      </w:r>
      <w:r>
        <w:t xml:space="preserve"> captions、references </w:t>
      </w:r>
      <w:r>
        <w:rPr>
          <w:rFonts w:hint="eastAsia"/>
        </w:rPr>
        <w:t xml:space="preserve">格式正确、metadata</w:t>
      </w:r>
      <w:r>
        <w:t xml:space="preserve"> </w:t>
      </w:r>
      <w:r>
        <w:rPr>
          <w:rFonts w:hint="eastAsia"/>
        </w:rPr>
        <w:t xml:space="preserve">不泄露敏感信息。</w:t>
      </w:r>
    </w:p>
    <w:p>
      <w:pPr>
        <w:pStyle w:val="BodyText"/>
      </w:pPr>
      <w:r>
        <w:rPr>
          <w:b/>
          <w:bCs/>
        </w:rPr>
        <w:t xml:space="preserve">Figure 4</w:t>
      </w:r>
    </w:p>
    <w:p>
      <w:pPr>
        <w:pStyle w:val="BodyText"/>
      </w:pPr>
      <w:r>
        <w:rPr>
          <w:i/>
          <w:iCs/>
        </w:rPr>
        <w:t xml:space="preserve">Validation, benchmark, and deployment lifecycle</w:t>
      </w:r>
    </w:p>
    <w:p>
      <w:pPr>
        <w:pStyle w:val="BodyText"/>
      </w:pPr>
      <w:r>
        <w:drawing>
          <wp:inline>
            <wp:extent cx="5334000" cy="301214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e_4_validation_lifecycl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The lifecycle joins method validation with normal frontend release checks.</w:t>
      </w:r>
    </w:p>
    <w:p>
      <w:pPr>
        <w:pStyle w:val="BodyText"/>
      </w:pPr>
      <w:r>
        <w:rPr>
          <w:b/>
          <w:bCs/>
        </w:rPr>
        <w:t xml:space="preserve">Table 7</w:t>
      </w:r>
    </w:p>
    <w:p>
      <w:pPr>
        <w:pStyle w:val="BodyText"/>
      </w:pPr>
      <w:r>
        <w:rPr>
          <w:i/>
          <w:iCs/>
        </w:rPr>
        <w:t xml:space="preserve">Testing and benchmark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69 </w:t>
            </w:r>
            <w:r>
              <w:rPr>
                <w:rFonts w:hint="eastAsia"/>
              </w:rPr>
              <w:t xml:space="preserve">项网站测试通过，sna.js</w:t>
            </w:r>
            <w:r>
              <w:t xml:space="preserve"> 12 </w:t>
            </w:r>
            <w:r>
              <w:rPr>
                <w:rFonts w:hint="eastAsia"/>
              </w:rPr>
              <w:t xml:space="preserve">项通过，jENA</w:t>
            </w:r>
            <w:r>
              <w:t xml:space="preserve"> 24 </w:t>
            </w:r>
            <w:r>
              <w:rPr>
                <w:rFonts w:hint="eastAsia"/>
              </w:rPr>
              <w:t xml:space="preserve">项通过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edge cases </w:t>
            </w:r>
            <w:r>
              <w:rPr>
                <w:rFonts w:hint="eastAsia"/>
              </w:rPr>
              <w:t xml:space="preserve">和</w:t>
            </w:r>
            <w:r>
              <w:t xml:space="preserve"> large fixtures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核心模型无回归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tests</w:t>
            </w:r>
          </w:p>
        </w:tc>
        <w:tc>
          <w:tcPr/>
          <w:p>
            <w:pPr>
              <w:pStyle w:val="Compact"/>
            </w:pPr>
            <w:r>
              <w:t xml:space="preserve">Next build </w:t>
            </w: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CI </w:t>
            </w:r>
            <w:r>
              <w:rPr>
                <w:rFonts w:hint="eastAsia"/>
              </w:rPr>
              <w:t xml:space="preserve">和</w:t>
            </w:r>
            <w:r>
              <w:t xml:space="preserve"> preview deploy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PR </w:t>
            </w:r>
            <w:r>
              <w:rPr>
                <w:rFonts w:hint="eastAsia"/>
              </w:rPr>
              <w:t xml:space="preserve">自动验证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Lint/type checks</w:t>
            </w:r>
          </w:p>
        </w:tc>
        <w:tc>
          <w:tcPr/>
          <w:p>
            <w:pPr>
              <w:pStyle w:val="Compact"/>
            </w:pPr>
            <w:r>
              <w:t xml:space="preserve">Type check </w:t>
            </w:r>
            <w:r>
              <w:rPr>
                <w:rFonts w:hint="eastAsia"/>
              </w:rPr>
              <w:t xml:space="preserve">在</w:t>
            </w:r>
            <w:r>
              <w:t xml:space="preserve"> build </w:t>
            </w:r>
            <w:r>
              <w:rPr>
                <w:rFonts w:hint="eastAsia"/>
              </w:rPr>
              <w:t xml:space="preserve">中执行，</w:t>
            </w:r>
            <w:r>
              <w:rPr>
                <w:rStyle w:val="VerbatimChar"/>
              </w:rPr>
              <w:t xml:space="preserve">npm run lint</w:t>
            </w:r>
            <w:r>
              <w:t xml:space="preserve"> </w:t>
            </w:r>
            <w:r>
              <w:rPr>
                <w:rFonts w:hint="eastAsia"/>
              </w:rPr>
              <w:t xml:space="preserve">无警告通过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</w:t>
            </w:r>
            <w:r>
              <w:t xml:space="preserve"> CI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PR </w:t>
            </w:r>
            <w:r>
              <w:rPr>
                <w:rFonts w:hint="eastAsia"/>
              </w:rPr>
              <w:t xml:space="preserve">自动执行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 benchmark</w:t>
            </w:r>
          </w:p>
        </w:tc>
        <w:tc>
          <w:tcPr/>
          <w:p>
            <w:pPr>
              <w:pStyle w:val="Compact"/>
            </w:pPr>
            <w:r>
              <w:t xml:space="preserve">toy </w:t>
            </w:r>
            <w:r>
              <w:rPr>
                <w:rFonts w:hint="eastAsia"/>
              </w:rPr>
              <w:t xml:space="preserve">与</w:t>
            </w:r>
            <w:r>
              <w:t xml:space="preserve"> research-shaped rENA goldens </w:t>
            </w:r>
            <w:r>
              <w:rPr>
                <w:rFonts w:hint="eastAsia"/>
              </w:rPr>
              <w:t xml:space="preserve">已通过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扩展公开标准数据和参数组合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数值差异在阈值内并写入</w:t>
            </w:r>
            <w:r>
              <w:t xml:space="preserve"> release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 benchmark</w:t>
            </w:r>
          </w:p>
        </w:tc>
        <w:tc>
          <w:tcPr/>
          <w:p>
            <w:pPr>
              <w:pStyle w:val="Compact"/>
            </w:pPr>
            <w:r>
              <w:t xml:space="preserve">starter tests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  <w:r>
              <w:t xml:space="preserve"> </w:t>
            </w:r>
            <w:r>
              <w:rPr>
                <w:rStyle w:val="VerbatimChar"/>
              </w:rPr>
              <w:t xml:space="preserve">sna</w:t>
            </w:r>
            <w:r>
              <w:t xml:space="preserve"> </w:t>
            </w: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  <w:r>
              <w:t xml:space="preserve"> parity </w:t>
            </w:r>
            <w:r>
              <w:rPr>
                <w:rFonts w:hint="eastAsia"/>
              </w:rPr>
              <w:t xml:space="preserve">或差异记录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 tests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有历史截图</w:t>
            </w:r>
          </w:p>
        </w:tc>
        <w:tc>
          <w:tcPr/>
          <w:p>
            <w:pPr>
              <w:pStyle w:val="Compact"/>
            </w:pPr>
            <w:r>
              <w:t xml:space="preserve">Playwright flows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上传、运行、导出、移动端可用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 QA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  <w:r>
              <w:t xml:space="preserve"> render workflow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报告生成后渲染检查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页面无明显溢出或空白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Benchmark </w:t>
      </w:r>
      <w:r>
        <w:rPr>
          <w:rFonts w:hint="eastAsia"/>
        </w:rPr>
        <w:t xml:space="preserve">结果应写入报告和</w:t>
      </w:r>
      <w:r>
        <w:t xml:space="preserve"> release </w:t>
      </w:r>
      <w:r>
        <w:rPr>
          <w:rFonts w:hint="eastAsia"/>
        </w:rPr>
        <w:t xml:space="preserve">notes，而不是只留在开发日志中。</w:t>
      </w:r>
    </w:p>
    <w:bookmarkEnd w:id="32"/>
    <w:bookmarkStart w:id="36" w:name="部署与运维计划"/>
    <w:p>
      <w:pPr>
        <w:pStyle w:val="Heading2"/>
      </w:pPr>
      <w:r>
        <w:rPr>
          <w:rFonts w:hint="eastAsia"/>
        </w:rPr>
        <w:t xml:space="preserve">部署与运维计划</w:t>
      </w:r>
    </w:p>
    <w:p>
      <w:pPr>
        <w:pStyle w:val="FirstParagraph"/>
      </w:pPr>
      <w:r>
        <w:rPr>
          <w:rFonts w:hint="eastAsia"/>
        </w:rPr>
        <w:t xml:space="preserve">部署计划要从当前事实出发：本地</w:t>
      </w:r>
      <w:r>
        <w:t xml:space="preserve"> Next build </w:t>
      </w:r>
      <w:r>
        <w:rPr>
          <w:rFonts w:hint="eastAsia"/>
        </w:rPr>
        <w:t xml:space="preserve">成功，但</w:t>
      </w:r>
      <w:r>
        <w:t xml:space="preserve"> www.sena.hk </w:t>
      </w:r>
      <w:r>
        <w:rPr>
          <w:rFonts w:hint="eastAsia"/>
        </w:rPr>
        <w:t xml:space="preserve">公开访问异常。第一阶段应确认域名</w:t>
      </w:r>
      <w:r>
        <w:t xml:space="preserve"> DNS、Vercel </w:t>
      </w:r>
      <w:r>
        <w:rPr>
          <w:rFonts w:hint="eastAsia"/>
        </w:rPr>
        <w:t xml:space="preserve">或其他托管平台配置、SSL、origin</w:t>
      </w:r>
      <w:r>
        <w:t xml:space="preserve"> health、edge routing、environment variables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/api/ena/run</w:t>
      </w:r>
      <w:r>
        <w:t xml:space="preserve"> </w:t>
      </w:r>
      <w:r>
        <w:rPr>
          <w:rFonts w:hint="eastAsia"/>
        </w:rPr>
        <w:t xml:space="preserve">的</w:t>
      </w:r>
      <w:r>
        <w:t xml:space="preserve"> runtime </w:t>
      </w:r>
      <w:r>
        <w:rPr>
          <w:rFonts w:hint="eastAsia"/>
        </w:rPr>
        <w:t xml:space="preserve">行为。由于当前网站可以静态生成大部分页面，最简部署可以先使用</w:t>
      </w:r>
      <w:r>
        <w:t xml:space="preserve"> Vercel preview + production </w:t>
      </w:r>
      <w:r>
        <w:rPr>
          <w:rFonts w:hint="eastAsia"/>
        </w:rPr>
        <w:t xml:space="preserve">domain；但</w:t>
      </w:r>
      <w:r>
        <w:t xml:space="preserve"> </w:t>
      </w:r>
      <w:r>
        <w:rPr>
          <w:rStyle w:val="VerbatimChar"/>
        </w:rPr>
        <w:t xml:space="preserve">/api/ena/run</w:t>
      </w:r>
      <w:r>
        <w:t xml:space="preserve"> </w:t>
      </w:r>
      <w:r>
        <w:rPr>
          <w:rFonts w:hint="eastAsia"/>
        </w:rPr>
        <w:t xml:space="preserve">是动态</w:t>
      </w:r>
      <w:r>
        <w:t xml:space="preserve"> </w:t>
      </w:r>
      <w:r>
        <w:rPr>
          <w:rFonts w:hint="eastAsia"/>
        </w:rPr>
        <w:t xml:space="preserve">API，需要确认</w:t>
      </w:r>
      <w:r>
        <w:t xml:space="preserve"> Node runtime、bundle </w:t>
      </w:r>
      <w:r>
        <w:rPr>
          <w:rFonts w:hint="eastAsia"/>
        </w:rPr>
        <w:t xml:space="preserve">size、本地</w:t>
      </w:r>
      <w:r>
        <w:t xml:space="preserve"> </w:t>
      </w:r>
      <w:r>
        <w:rPr>
          <w:rStyle w:val="VerbatimChar"/>
        </w:rPr>
        <w:t xml:space="preserve">jena-js</w:t>
      </w:r>
      <w:r>
        <w:t xml:space="preserve"> </w:t>
      </w:r>
      <w:r>
        <w:t xml:space="preserve">file dependency </w:t>
      </w:r>
      <w:r>
        <w:rPr>
          <w:rFonts w:hint="eastAsia"/>
        </w:rPr>
        <w:t xml:space="preserve">和</w:t>
      </w:r>
      <w:r>
        <w:t xml:space="preserve"> outputFileTracing </w:t>
      </w:r>
      <w:r>
        <w:rPr>
          <w:rFonts w:hint="eastAsia"/>
        </w:rPr>
        <w:t xml:space="preserve">设置在目标平台的行为。</w:t>
      </w:r>
    </w:p>
    <w:p>
      <w:pPr>
        <w:pStyle w:val="BodyText"/>
      </w:pPr>
      <w:r>
        <w:rPr>
          <w:rFonts w:hint="eastAsia"/>
        </w:rPr>
        <w:t xml:space="preserve">运维上建议建立四个基本指标：availability、build</w:t>
      </w:r>
      <w:r>
        <w:t xml:space="preserve"> success、client errors、analysis runtime。availability </w:t>
      </w:r>
      <w:r>
        <w:rPr>
          <w:rFonts w:hint="eastAsia"/>
        </w:rPr>
        <w:t xml:space="preserve">通过</w:t>
      </w:r>
      <w:r>
        <w:t xml:space="preserve"> uptime check </w:t>
      </w:r>
      <w:r>
        <w:rPr>
          <w:rFonts w:hint="eastAsia"/>
        </w:rPr>
        <w:t xml:space="preserve">覆盖</w:t>
      </w:r>
      <w:r>
        <w:t xml:space="preserve"> </w:t>
      </w:r>
      <w:r>
        <w:rPr>
          <w:rStyle w:val="VerbatimChar"/>
        </w:rPr>
        <w:t xml:space="preserve">/</w:t>
      </w:r>
      <w:r>
        <w:t xml:space="preserve">、</w:t>
      </w:r>
      <w:r>
        <w:rPr>
          <w:rStyle w:val="VerbatimChar"/>
        </w:rPr>
        <w:t xml:space="preserve">/workspace/ena</w:t>
      </w:r>
      <w:r>
        <w:t xml:space="preserve">、</w:t>
      </w:r>
      <w:r>
        <w:rPr>
          <w:rStyle w:val="VerbatimChar"/>
        </w:rPr>
        <w:t xml:space="preserve">/workspace/sena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/api/ena/run</w:t>
      </w:r>
      <w:r>
        <w:t xml:space="preserve"> </w:t>
      </w:r>
      <w:r>
        <w:t xml:space="preserve">smoke </w:t>
      </w:r>
      <w:r>
        <w:rPr>
          <w:rFonts w:hint="eastAsia"/>
        </w:rPr>
        <w:t xml:space="preserve">request；build</w:t>
      </w:r>
      <w:r>
        <w:t xml:space="preserve"> success </w:t>
      </w:r>
      <w:r>
        <w:rPr>
          <w:rFonts w:hint="eastAsia"/>
        </w:rPr>
        <w:t xml:space="preserve">通过</w:t>
      </w:r>
      <w:r>
        <w:t xml:space="preserve"> CI </w:t>
      </w:r>
      <w:r>
        <w:rPr>
          <w:rFonts w:hint="eastAsia"/>
        </w:rPr>
        <w:t xml:space="preserve">和</w:t>
      </w:r>
      <w:r>
        <w:t xml:space="preserve"> deploy hooks </w:t>
      </w:r>
      <w:r>
        <w:rPr>
          <w:rFonts w:hint="eastAsia"/>
        </w:rPr>
        <w:t xml:space="preserve">记录；client</w:t>
      </w:r>
      <w:r>
        <w:t xml:space="preserve"> errors </w:t>
      </w:r>
      <w:r>
        <w:rPr>
          <w:rFonts w:hint="eastAsia"/>
        </w:rPr>
        <w:t xml:space="preserve">可先用轻量日志或</w:t>
      </w:r>
      <w:r>
        <w:t xml:space="preserve"> Vercel </w:t>
      </w:r>
      <w:r>
        <w:rPr>
          <w:rFonts w:hint="eastAsia"/>
        </w:rPr>
        <w:t xml:space="preserve">analytics/Sentry；analysis</w:t>
      </w:r>
      <w:r>
        <w:t xml:space="preserve"> runtime </w:t>
      </w:r>
      <w:r>
        <w:rPr>
          <w:rFonts w:hint="eastAsia"/>
        </w:rPr>
        <w:t xml:space="preserve">则记录</w:t>
      </w:r>
      <w:r>
        <w:t xml:space="preserve"> ENA/SENA </w:t>
      </w:r>
      <w:r>
        <w:rPr>
          <w:rFonts w:hint="eastAsia"/>
        </w:rPr>
        <w:t xml:space="preserve">运行耗时、行数、code</w:t>
      </w:r>
      <w:r>
        <w:t xml:space="preserve"> </w:t>
      </w:r>
      <w:r>
        <w:rPr>
          <w:rFonts w:hint="eastAsia"/>
        </w:rPr>
        <w:t xml:space="preserve">数、窗口数和失败原因。当前没有后端存储时，至少应把错误边界和用户可见</w:t>
      </w:r>
      <w:r>
        <w:t xml:space="preserve"> warnings </w:t>
      </w:r>
      <w:r>
        <w:rPr>
          <w:rFonts w:hint="eastAsia"/>
        </w:rPr>
        <w:t xml:space="preserve">做清楚。</w:t>
      </w:r>
    </w:p>
    <w:p>
      <w:pPr>
        <w:pStyle w:val="BodyText"/>
      </w:pPr>
      <w:r>
        <w:rPr>
          <w:rFonts w:hint="eastAsia"/>
        </w:rPr>
        <w:t xml:space="preserve">进入项目平台阶段后，需要持久化服务。推荐从简单结构开始：Postgres</w:t>
      </w:r>
      <w:r>
        <w:t xml:space="preserve"> </w:t>
      </w:r>
      <w:r>
        <w:rPr>
          <w:rFonts w:hint="eastAsia"/>
        </w:rPr>
        <w:t xml:space="preserve">或等价关系型数据库存</w:t>
      </w:r>
      <w:r>
        <w:t xml:space="preserve"> projects、users、roles、uploads、codebooks、analyses、reports、audit </w:t>
      </w:r>
      <w:r>
        <w:rPr>
          <w:rFonts w:hint="eastAsia"/>
        </w:rPr>
        <w:t xml:space="preserve">events；对象存储保存原始文件、导出图、DOCX/PDF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snapshots；queue</w:t>
      </w:r>
      <w:r>
        <w:t xml:space="preserve"> </w:t>
      </w:r>
      <w:r>
        <w:rPr>
          <w:rFonts w:hint="eastAsia"/>
        </w:rPr>
        <w:t xml:space="preserve">处理</w:t>
      </w:r>
      <w:r>
        <w:t xml:space="preserve"> benchmark、report </w:t>
      </w:r>
      <w:r>
        <w:rPr>
          <w:rFonts w:hint="eastAsia"/>
        </w:rPr>
        <w:t xml:space="preserve">rendering、大型分析和</w:t>
      </w:r>
      <w:r>
        <w:t xml:space="preserve"> AI </w:t>
      </w:r>
      <w:r>
        <w:rPr>
          <w:rFonts w:hint="eastAsia"/>
        </w:rPr>
        <w:t xml:space="preserve">coding。不要过早引入复杂微服务，但要把隐私、权限、审计和保留策略作为数据库</w:t>
      </w:r>
      <w:r>
        <w:t xml:space="preserve"> schema </w:t>
      </w:r>
      <w:r>
        <w:rPr>
          <w:rFonts w:hint="eastAsia"/>
        </w:rPr>
        <w:t xml:space="preserve">的一部分。</w:t>
      </w:r>
    </w:p>
    <w:p>
      <w:pPr>
        <w:pStyle w:val="BodyText"/>
      </w:pPr>
      <w:r>
        <w:rPr>
          <w:b/>
          <w:bCs/>
        </w:rPr>
        <w:t xml:space="preserve">Figure 5</w:t>
      </w:r>
    </w:p>
    <w:p>
      <w:pPr>
        <w:pStyle w:val="BodyText"/>
      </w:pPr>
      <w:r>
        <w:rPr>
          <w:i/>
          <w:iCs/>
        </w:rPr>
        <w:t xml:space="preserve">Target architecture after the next two releases</w:t>
      </w:r>
    </w:p>
    <w:p>
      <w:pPr>
        <w:pStyle w:val="BodyText"/>
      </w:pPr>
      <w:r>
        <w:drawing>
          <wp:inline>
            <wp:extent cx="5334000" cy="301214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ure_5_target_architectur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The diagram separates client experience, analysis services, governance services, persistence, and delivery.</w:t>
      </w:r>
    </w:p>
    <w:bookmarkEnd w:id="36"/>
    <w:bookmarkStart w:id="37" w:name="数据隐私伦理与安全"/>
    <w:p>
      <w:pPr>
        <w:pStyle w:val="Heading2"/>
      </w:pPr>
      <w:r>
        <w:rPr>
          <w:rFonts w:hint="eastAsia"/>
        </w:rPr>
        <w:t xml:space="preserve">数据隐私、伦理与安全</w:t>
      </w:r>
    </w:p>
    <w:p>
      <w:pPr>
        <w:pStyle w:val="FirstParagraph"/>
      </w:pPr>
      <w:r>
        <w:t xml:space="preserve">SENA </w:t>
      </w:r>
      <w:r>
        <w:rPr>
          <w:rFonts w:hint="eastAsia"/>
        </w:rPr>
        <w:t xml:space="preserve">的数据通常包含学习者、教师或团队成员的对话、互动关系、角色、表现和解释性标签。即使系统不直接存储成绩，centrality、bridge</w:t>
      </w:r>
      <w:r>
        <w:t xml:space="preserve"> score、concept contribution </w:t>
      </w:r>
      <w:r>
        <w:rPr>
          <w:rFonts w:hint="eastAsia"/>
        </w:rPr>
        <w:t xml:space="preserve">和</w:t>
      </w:r>
      <w:r>
        <w:t xml:space="preserve"> evidence snippets </w:t>
      </w:r>
      <w:r>
        <w:rPr>
          <w:rFonts w:hint="eastAsia"/>
        </w:rPr>
        <w:t xml:space="preserve">也可能构成敏感画像。因此隐私和伦理不是后期合规包装，而是产品架构的一部分。</w:t>
      </w:r>
    </w:p>
    <w:p>
      <w:pPr>
        <w:pStyle w:val="BodyText"/>
      </w:pPr>
      <w:r>
        <w:rPr>
          <w:rFonts w:hint="eastAsia"/>
        </w:rPr>
        <w:t xml:space="preserve">第一项原则是</w:t>
      </w:r>
      <w:r>
        <w:t xml:space="preserve"> purpose </w:t>
      </w:r>
      <w:r>
        <w:rPr>
          <w:rFonts w:hint="eastAsia"/>
        </w:rPr>
        <w:t xml:space="preserve">limitation。每个项目必须记录研究或教学改进目的，避免把协作分析滑向个体监控。第二项原则是</w:t>
      </w:r>
      <w:r>
        <w:t xml:space="preserve"> data </w:t>
      </w:r>
      <w:r>
        <w:rPr>
          <w:rFonts w:hint="eastAsia"/>
        </w:rPr>
        <w:t xml:space="preserve">minimization。导入前应允许用户删除不必要字段，导入后应以</w:t>
      </w:r>
      <w:r>
        <w:t xml:space="preserve"> pseudonymous IDs </w:t>
      </w:r>
      <w:r>
        <w:rPr>
          <w:rFonts w:hint="eastAsia"/>
        </w:rPr>
        <w:t xml:space="preserve">展示，原始身份映射单独保管。第三项原则是</w:t>
      </w:r>
      <w:r>
        <w:t xml:space="preserve"> consent and </w:t>
      </w:r>
      <w:r>
        <w:rPr>
          <w:rFonts w:hint="eastAsia"/>
        </w:rPr>
        <w:t xml:space="preserve">governance。项目应记录</w:t>
      </w:r>
      <w:r>
        <w:t xml:space="preserve"> </w:t>
      </w:r>
      <w:r>
        <w:rPr>
          <w:rFonts w:hint="eastAsia"/>
        </w:rPr>
        <w:t xml:space="preserve">IRB/consent、数据来源、保留期限、可分享范围和导出限制。第四项原则是</w:t>
      </w:r>
      <w:r>
        <w:t xml:space="preserve"> human review。AI </w:t>
      </w:r>
      <w:r>
        <w:rPr>
          <w:rFonts w:hint="eastAsia"/>
        </w:rPr>
        <w:t xml:space="preserve">只能建议</w:t>
      </w:r>
      <w:r>
        <w:t xml:space="preserve"> coding </w:t>
      </w:r>
      <w:r>
        <w:rPr>
          <w:rFonts w:hint="eastAsia"/>
        </w:rPr>
        <w:t xml:space="preserve">或解释，不能自动成为研究结论；报告中必须标记</w:t>
      </w:r>
      <w:r>
        <w:t xml:space="preserve"> AI-generated draft、reviewer、reviewedAt、limitations </w:t>
      </w:r>
      <w:r>
        <w:rPr>
          <w:rFonts w:hint="eastAsia"/>
        </w:rPr>
        <w:t xml:space="preserve">和</w:t>
      </w:r>
      <w:r>
        <w:t xml:space="preserve"> next </w:t>
      </w:r>
      <w:r>
        <w:rPr>
          <w:rFonts w:hint="eastAsia"/>
        </w:rPr>
        <w:t xml:space="preserve">actions。第五项原则是</w:t>
      </w:r>
      <w:r>
        <w:t xml:space="preserve"> </w:t>
      </w:r>
      <w:r>
        <w:rPr>
          <w:rFonts w:hint="eastAsia"/>
        </w:rPr>
        <w:t xml:space="preserve">auditability。数据上传、映射、参数变更、报告导出、分享和删除都要有审计事件。</w:t>
      </w:r>
    </w:p>
    <w:p>
      <w:pPr>
        <w:pStyle w:val="BodyText"/>
      </w:pPr>
      <w:r>
        <w:rPr>
          <w:rFonts w:hint="eastAsia"/>
        </w:rPr>
        <w:t xml:space="preserve">安全路线应分阶段实现。POC</w:t>
      </w:r>
      <w:r>
        <w:t xml:space="preserve"> </w:t>
      </w:r>
      <w:r>
        <w:rPr>
          <w:rFonts w:hint="eastAsia"/>
        </w:rPr>
        <w:t xml:space="preserve">阶段先写清楚本地演示数据与真实数据使用警告，不把敏感数据上传到没有权限控制的环境。Pilot</w:t>
      </w:r>
      <w:r>
        <w:t xml:space="preserve"> </w:t>
      </w:r>
      <w:r>
        <w:rPr>
          <w:rFonts w:hint="eastAsia"/>
        </w:rPr>
        <w:t xml:space="preserve">阶段实现登录、项目级权限、私有</w:t>
      </w:r>
      <w:r>
        <w:t xml:space="preserve"> uploads </w:t>
      </w:r>
      <w:r>
        <w:rPr>
          <w:rFonts w:hint="eastAsia"/>
        </w:rPr>
        <w:t xml:space="preserve">和导出提醒。机构阶段实现</w:t>
      </w:r>
      <w:r>
        <w:t xml:space="preserve"> RBAC、audit log、encryption at rest、retention/deletion、DPA/IRB support、access review </w:t>
      </w:r>
      <w:r>
        <w:rPr>
          <w:rFonts w:hint="eastAsia"/>
        </w:rPr>
        <w:t xml:space="preserve">和</w:t>
      </w:r>
      <w:r>
        <w:t xml:space="preserve"> incident response。AI coding </w:t>
      </w:r>
      <w:r>
        <w:rPr>
          <w:rFonts w:hint="eastAsia"/>
        </w:rPr>
        <w:t xml:space="preserve">或外部模型调用上线前，必须先定义哪些文本可发送、如何脱敏、如何记录</w:t>
      </w:r>
      <w:r>
        <w:t xml:space="preserve"> prompt/model </w:t>
      </w:r>
      <w:r>
        <w:rPr>
          <w:rFonts w:hint="eastAsia"/>
        </w:rPr>
        <w:t xml:space="preserve">version、如何处理</w:t>
      </w:r>
      <w:r>
        <w:t xml:space="preserve"> provider </w:t>
      </w:r>
      <w:r>
        <w:rPr>
          <w:rFonts w:hint="eastAsia"/>
        </w:rPr>
        <w:t xml:space="preserve">数据保留。</w:t>
      </w:r>
    </w:p>
    <w:p>
      <w:pPr>
        <w:pStyle w:val="BodyText"/>
      </w:pPr>
      <w:r>
        <w:rPr>
          <w:b/>
          <w:bCs/>
        </w:rPr>
        <w:t xml:space="preserve">Table 8</w:t>
      </w:r>
    </w:p>
    <w:p>
      <w:pPr>
        <w:pStyle w:val="BodyText"/>
      </w:pPr>
      <w:r>
        <w:rPr>
          <w:i/>
          <w:iCs/>
        </w:rPr>
        <w:t xml:space="preserve">Privacy, ethics, and security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控制项</w:t>
            </w:r>
          </w:p>
        </w:tc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r>
              <w:t xml:space="preserve">Pilot</w:t>
            </w:r>
          </w:p>
        </w:tc>
        <w:tc>
          <w:tcPr/>
          <w:p>
            <w:pPr>
              <w:pStyle w:val="Compact"/>
            </w:pPr>
            <w:r>
              <w:t xml:space="preserve">Institution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敏感数据提示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Pseudonymous display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Auth/session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可后置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roles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可后置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  <w:r>
              <w:t xml:space="preserve">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记录关键事件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可导出审计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Anonymization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管线和复核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transparency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报告声明</w:t>
            </w:r>
          </w:p>
        </w:tc>
        <w:tc>
          <w:tcPr/>
          <w:p>
            <w:pPr>
              <w:pStyle w:val="Compact"/>
            </w:pPr>
            <w:r>
              <w:t xml:space="preserve">prompt/version/confidence</w:t>
            </w:r>
          </w:p>
        </w:tc>
        <w:tc>
          <w:tcPr/>
          <w:p>
            <w:pPr>
              <w:pStyle w:val="Compact"/>
            </w:pPr>
            <w:r>
              <w:t xml:space="preserve">policy </w:t>
            </w:r>
            <w:r>
              <w:rPr>
                <w:rFonts w:hint="eastAsia"/>
              </w:rPr>
              <w:t xml:space="preserve">和审计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Retention/deletion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项目级删除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合规保留策略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rPr>
          <w:rFonts w:hint="eastAsia"/>
        </w:rPr>
        <w:t xml:space="preserve">对教育数据而言，centrality</w:t>
      </w:r>
      <w:r>
        <w:t xml:space="preserve"> </w:t>
      </w:r>
      <w:r>
        <w:rPr>
          <w:rFonts w:hint="eastAsia"/>
        </w:rPr>
        <w:t xml:space="preserve">和</w:t>
      </w:r>
      <w:r>
        <w:t xml:space="preserve"> contribution </w:t>
      </w:r>
      <w:r>
        <w:rPr>
          <w:rFonts w:hint="eastAsia"/>
        </w:rPr>
        <w:t xml:space="preserve">指标不应被设计成自动绩效评分。</w:t>
      </w:r>
    </w:p>
    <w:bookmarkEnd w:id="37"/>
    <w:bookmarkStart w:id="38" w:name="可访问性与国际化"/>
    <w:p>
      <w:pPr>
        <w:pStyle w:val="Heading2"/>
      </w:pPr>
      <w:r>
        <w:rPr>
          <w:rFonts w:hint="eastAsia"/>
        </w:rPr>
        <w:t xml:space="preserve">可访问性与国际化</w:t>
      </w:r>
    </w:p>
    <w:p>
      <w:pPr>
        <w:pStyle w:val="FirstParagraph"/>
      </w:pPr>
      <w:r>
        <w:rPr>
          <w:rFonts w:hint="eastAsia"/>
        </w:rPr>
        <w:t xml:space="preserve">可访问性目标应至少达到</w:t>
      </w:r>
      <w:r>
        <w:t xml:space="preserve"> WCAG 2.2 AA </w:t>
      </w:r>
      <w:r>
        <w:rPr>
          <w:rFonts w:hint="eastAsia"/>
        </w:rPr>
        <w:t xml:space="preserve">的实用标准。SENA</w:t>
      </w:r>
      <w:r>
        <w:t xml:space="preserve"> </w:t>
      </w:r>
      <w:r>
        <w:rPr>
          <w:rFonts w:hint="eastAsia"/>
        </w:rPr>
        <w:t xml:space="preserve">的难点在于图表、表格和复杂</w:t>
      </w:r>
      <w:r>
        <w:t xml:space="preserve"> </w:t>
      </w:r>
      <w:r>
        <w:rPr>
          <w:rFonts w:hint="eastAsia"/>
        </w:rPr>
        <w:t xml:space="preserve">controls。建议为</w:t>
      </w:r>
      <w:r>
        <w:t xml:space="preserve"> Fusion Canvas </w:t>
      </w:r>
      <w:r>
        <w:rPr>
          <w:rFonts w:hint="eastAsia"/>
        </w:rPr>
        <w:t xml:space="preserve">提供三种替代入口：一是节点和边列表，按权重、层和</w:t>
      </w:r>
      <w:r>
        <w:t xml:space="preserve"> evidence count </w:t>
      </w:r>
      <w:r>
        <w:rPr>
          <w:rFonts w:hint="eastAsia"/>
        </w:rPr>
        <w:t xml:space="preserve">排序；二是</w:t>
      </w:r>
      <w:r>
        <w:t xml:space="preserve"> inspector </w:t>
      </w:r>
      <w:r>
        <w:rPr>
          <w:rFonts w:hint="eastAsia"/>
        </w:rPr>
        <w:t xml:space="preserve">的键盘选择和搜索；三是报告导出中的文本化</w:t>
      </w:r>
      <w:r>
        <w:t xml:space="preserve"> summary。SVG </w:t>
      </w:r>
      <w:r>
        <w:rPr>
          <w:rFonts w:hint="eastAsia"/>
        </w:rPr>
        <w:t xml:space="preserve">图应有</w:t>
      </w:r>
      <w:r>
        <w:t xml:space="preserve"> role、aria-label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title，但这不足以让非视觉用户理解全部结构，需要可读列表。</w:t>
      </w:r>
    </w:p>
    <w:p>
      <w:pPr>
        <w:pStyle w:val="BodyText"/>
      </w:pPr>
      <w:r>
        <w:rPr>
          <w:rFonts w:hint="eastAsia"/>
        </w:rPr>
        <w:t xml:space="preserve">当前色彩系统以</w:t>
      </w:r>
      <w:r>
        <w:t xml:space="preserve"> cyan/violet/magenta </w:t>
      </w:r>
      <w:r>
        <w:rPr>
          <w:rFonts w:hint="eastAsia"/>
        </w:rPr>
        <w:t xml:space="preserve">为核心，视觉辨识度高，但需要检查</w:t>
      </w:r>
      <w:r>
        <w:t xml:space="preserve"> light/dark </w:t>
      </w:r>
      <w:r>
        <w:rPr>
          <w:rFonts w:hint="eastAsia"/>
        </w:rPr>
        <w:t xml:space="preserve">下的对比度，尤其是</w:t>
      </w:r>
      <w:r>
        <w:t xml:space="preserve"> amber warning、muted text、card border </w:t>
      </w:r>
      <w:r>
        <w:rPr>
          <w:rFonts w:hint="eastAsia"/>
        </w:rPr>
        <w:t xml:space="preserve">和</w:t>
      </w:r>
      <w:r>
        <w:t xml:space="preserve"> small </w:t>
      </w:r>
      <w:r>
        <w:rPr>
          <w:rFonts w:hint="eastAsia"/>
        </w:rPr>
        <w:t xml:space="preserve">labels。动画方面已有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rPr>
          <w:rFonts w:hint="eastAsia"/>
        </w:rPr>
        <w:t xml:space="preserve">规则，应继续确保</w:t>
      </w:r>
      <w:r>
        <w:t xml:space="preserve"> Framer Motion、grid animation </w:t>
      </w:r>
      <w:r>
        <w:rPr>
          <w:rFonts w:hint="eastAsia"/>
        </w:rPr>
        <w:t xml:space="preserve">和</w:t>
      </w:r>
      <w:r>
        <w:t xml:space="preserve"> temporal playback </w:t>
      </w:r>
      <w:r>
        <w:rPr>
          <w:rFonts w:hint="eastAsia"/>
        </w:rPr>
        <w:t xml:space="preserve">在</w:t>
      </w:r>
      <w:r>
        <w:t xml:space="preserve"> reduced motion </w:t>
      </w:r>
      <w:r>
        <w:rPr>
          <w:rFonts w:hint="eastAsia"/>
        </w:rPr>
        <w:t xml:space="preserve">下不会影响使用。移动端方面，workspace</w:t>
      </w:r>
      <w:r>
        <w:t xml:space="preserve"> </w:t>
      </w:r>
      <w:r>
        <w:rPr>
          <w:rFonts w:hint="eastAsia"/>
        </w:rPr>
        <w:t xml:space="preserve">的多列表格和</w:t>
      </w:r>
      <w:r>
        <w:t xml:space="preserve"> controls </w:t>
      </w:r>
      <w:r>
        <w:rPr>
          <w:rFonts w:hint="eastAsia"/>
        </w:rPr>
        <w:t xml:space="preserve">需要专门</w:t>
      </w:r>
      <w:r>
        <w:t xml:space="preserve"> </w:t>
      </w:r>
      <w:r>
        <w:rPr>
          <w:rFonts w:hint="eastAsia"/>
        </w:rPr>
        <w:t xml:space="preserve">QA，防止按钮、select</w:t>
      </w:r>
      <w:r>
        <w:t xml:space="preserve"> </w:t>
      </w:r>
      <w:r>
        <w:rPr>
          <w:rFonts w:hint="eastAsia"/>
        </w:rPr>
        <w:t xml:space="preserve">和图表压缩到难以操作。</w:t>
      </w:r>
    </w:p>
    <w:p>
      <w:pPr>
        <w:pStyle w:val="BodyText"/>
      </w:pPr>
      <w:r>
        <w:rPr>
          <w:rFonts w:hint="eastAsia"/>
        </w:rPr>
        <w:t xml:space="preserve">国际化应从“语言切换”升级为“研究报告本地化”。目前</w:t>
      </w:r>
      <w:r>
        <w:t xml:space="preserve"> LanguageProvider </w:t>
      </w: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ENG/繁/简，但工作区里许多按钮、labels、警告、报告字段仍是英文。短期目标是完整覆盖公共页与两个</w:t>
      </w:r>
      <w:r>
        <w:t xml:space="preserve"> workspace </w:t>
      </w:r>
      <w:r>
        <w:rPr>
          <w:rFonts w:hint="eastAsia"/>
        </w:rPr>
        <w:t xml:space="preserve">的</w:t>
      </w:r>
      <w:r>
        <w:t xml:space="preserve"> UI </w:t>
      </w:r>
      <w:r>
        <w:rPr>
          <w:rFonts w:hint="eastAsia"/>
        </w:rPr>
        <w:t xml:space="preserve">文案；中期目标是支持中文/英文</w:t>
      </w:r>
      <w:r>
        <w:t xml:space="preserve"> report templates、APA caption </w:t>
      </w:r>
      <w:r>
        <w:rPr>
          <w:rFonts w:hint="eastAsia"/>
        </w:rPr>
        <w:t xml:space="preserve">文案、数据模板说明和</w:t>
      </w:r>
      <w:r>
        <w:t xml:space="preserve"> ethics </w:t>
      </w:r>
      <w:r>
        <w:rPr>
          <w:rFonts w:hint="eastAsia"/>
        </w:rPr>
        <w:t xml:space="preserve">statements；长期目标是根据项目语言设置自动生成报告，并允许</w:t>
      </w:r>
      <w:r>
        <w:t xml:space="preserve"> codebook label </w:t>
      </w:r>
      <w:r>
        <w:rPr>
          <w:rFonts w:hint="eastAsia"/>
        </w:rPr>
        <w:t xml:space="preserve">保留原始语言。</w:t>
      </w:r>
    </w:p>
    <w:bookmarkEnd w:id="38"/>
    <w:bookmarkStart w:id="39" w:name="团队分工与里程碑"/>
    <w:p>
      <w:pPr>
        <w:pStyle w:val="Heading2"/>
      </w:pPr>
      <w:r>
        <w:rPr>
          <w:rFonts w:hint="eastAsia"/>
        </w:rPr>
        <w:t xml:space="preserve">团队分工与里程碑</w:t>
      </w:r>
    </w:p>
    <w:p>
      <w:pPr>
        <w:pStyle w:val="FirstParagraph"/>
      </w:pPr>
      <w:r>
        <w:rPr>
          <w:rFonts w:hint="eastAsia"/>
        </w:rPr>
        <w:t xml:space="preserve">一个现实的小团队配置可以是：1</w:t>
      </w:r>
      <w:r>
        <w:t xml:space="preserve"> </w:t>
      </w:r>
      <w:r>
        <w:rPr>
          <w:rFonts w:hint="eastAsia"/>
        </w:rPr>
        <w:t xml:space="preserve">名</w:t>
      </w:r>
      <w:r>
        <w:t xml:space="preserve"> product/research </w:t>
      </w:r>
      <w:r>
        <w:rPr>
          <w:rFonts w:hint="eastAsia"/>
        </w:rPr>
        <w:t xml:space="preserve">lead，负责方法边界、用户试点、报告质量和路线优先级；1</w:t>
      </w:r>
      <w:r>
        <w:t xml:space="preserve"> </w:t>
      </w:r>
      <w:r>
        <w:rPr>
          <w:rFonts w:hint="eastAsia"/>
        </w:rPr>
        <w:t xml:space="preserve">名</w:t>
      </w:r>
      <w:r>
        <w:t xml:space="preserve"> frontend/full-stack </w:t>
      </w:r>
      <w:r>
        <w:rPr>
          <w:rFonts w:hint="eastAsia"/>
        </w:rPr>
        <w:t xml:space="preserve">engineer，负责</w:t>
      </w:r>
      <w:r>
        <w:t xml:space="preserve"> Next.js、workspaces、UX、accessibility </w:t>
      </w:r>
      <w:r>
        <w:rPr>
          <w:rFonts w:hint="eastAsia"/>
        </w:rPr>
        <w:t xml:space="preserve">和</w:t>
      </w:r>
      <w:r>
        <w:t xml:space="preserve"> report </w:t>
      </w:r>
      <w:r>
        <w:rPr>
          <w:rFonts w:hint="eastAsia"/>
        </w:rPr>
        <w:t xml:space="preserve">UI；1</w:t>
      </w:r>
      <w:r>
        <w:t xml:space="preserve"> </w:t>
      </w:r>
      <w:r>
        <w:rPr>
          <w:rFonts w:hint="eastAsia"/>
        </w:rPr>
        <w:t xml:space="preserve">名</w:t>
      </w:r>
      <w:r>
        <w:t xml:space="preserve"> analytics </w:t>
      </w:r>
      <w:r>
        <w:rPr>
          <w:rFonts w:hint="eastAsia"/>
        </w:rPr>
        <w:t xml:space="preserve">engineer，负责</w:t>
      </w:r>
      <w:r>
        <w:t xml:space="preserve"> jENA、sna.js、SENA model、benchmark </w:t>
      </w:r>
      <w:r>
        <w:rPr>
          <w:rFonts w:hint="eastAsia"/>
        </w:rPr>
        <w:t xml:space="preserve">和</w:t>
      </w:r>
      <w:r>
        <w:t xml:space="preserve"> large-data </w:t>
      </w:r>
      <w:r>
        <w:rPr>
          <w:rFonts w:hint="eastAsia"/>
        </w:rPr>
        <w:t xml:space="preserve">performance；1</w:t>
      </w:r>
      <w:r>
        <w:t xml:space="preserve"> </w:t>
      </w:r>
      <w:r>
        <w:rPr>
          <w:rFonts w:hint="eastAsia"/>
        </w:rPr>
        <w:t xml:space="preserve">名</w:t>
      </w:r>
      <w:r>
        <w:t xml:space="preserve"> backend/platform </w:t>
      </w:r>
      <w:r>
        <w:rPr>
          <w:rFonts w:hint="eastAsia"/>
        </w:rPr>
        <w:t xml:space="preserve">engineer，负责</w:t>
      </w:r>
      <w:r>
        <w:t xml:space="preserve"> auth、persistence、RBAC、audit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deployment；0.5-1</w:t>
      </w:r>
      <w:r>
        <w:t xml:space="preserve"> </w:t>
      </w:r>
      <w:r>
        <w:rPr>
          <w:rFonts w:hint="eastAsia"/>
        </w:rPr>
        <w:t xml:space="preserve">名</w:t>
      </w:r>
      <w:r>
        <w:t xml:space="preserve"> research assistant/content </w:t>
      </w:r>
      <w:r>
        <w:rPr>
          <w:rFonts w:hint="eastAsia"/>
        </w:rPr>
        <w:t xml:space="preserve">specialist，负责</w:t>
      </w:r>
      <w:r>
        <w:t xml:space="preserve"> codebook templates、sample </w:t>
      </w:r>
      <w:r>
        <w:rPr>
          <w:rFonts w:hint="eastAsia"/>
        </w:rPr>
        <w:t xml:space="preserve">datasets、文档、APA</w:t>
      </w:r>
      <w:r>
        <w:t xml:space="preserve"> </w:t>
      </w:r>
      <w:r>
        <w:rPr>
          <w:rFonts w:hint="eastAsia"/>
        </w:rPr>
        <w:t xml:space="preserve">报告和案例。若资源有限，backend/platform</w:t>
      </w:r>
      <w:r>
        <w:t xml:space="preserve"> </w:t>
      </w:r>
      <w:r>
        <w:rPr>
          <w:rFonts w:hint="eastAsia"/>
        </w:rPr>
        <w:t xml:space="preserve">可以在前</w:t>
      </w:r>
      <w:r>
        <w:t xml:space="preserve"> 1-2 </w:t>
      </w:r>
      <w:r>
        <w:rPr>
          <w:rFonts w:hint="eastAsia"/>
        </w:rPr>
        <w:t xml:space="preserve">个月由</w:t>
      </w:r>
      <w:r>
        <w:t xml:space="preserve"> full-stack </w:t>
      </w:r>
      <w:r>
        <w:rPr>
          <w:rFonts w:hint="eastAsia"/>
        </w:rPr>
        <w:t xml:space="preserve">兼任，但进入机构试点前必须补齐。</w:t>
      </w:r>
    </w:p>
    <w:p>
      <w:pPr>
        <w:pStyle w:val="BodyText"/>
      </w:pPr>
      <w:r>
        <w:rPr>
          <w:rFonts w:hint="eastAsia"/>
        </w:rPr>
        <w:t xml:space="preserve">里程碑应绑定验证证据。M1</w:t>
      </w:r>
      <w:r>
        <w:t xml:space="preserve"> </w:t>
      </w:r>
      <w:r>
        <w:rPr>
          <w:rFonts w:hint="eastAsia"/>
        </w:rPr>
        <w:t xml:space="preserve">是</w:t>
      </w:r>
      <w:r>
        <w:t xml:space="preserve"> public demo </w:t>
      </w:r>
      <w:r>
        <w:rPr>
          <w:rFonts w:hint="eastAsia"/>
        </w:rPr>
        <w:t xml:space="preserve">health：线上可访问、sample</w:t>
      </w:r>
      <w:r>
        <w:t xml:space="preserve"> </w:t>
      </w:r>
      <w:r>
        <w:rPr>
          <w:rFonts w:hint="eastAsia"/>
        </w:rPr>
        <w:t xml:space="preserve">可运行、测试/build/lint</w:t>
      </w:r>
      <w:r>
        <w:t xml:space="preserve"> </w:t>
      </w:r>
      <w:r>
        <w:rPr>
          <w:rFonts w:hint="eastAsia"/>
        </w:rPr>
        <w:t xml:space="preserve">进入</w:t>
      </w:r>
      <w:r>
        <w:t xml:space="preserve"> CI。M2 </w:t>
      </w:r>
      <w:r>
        <w:rPr>
          <w:rFonts w:hint="eastAsia"/>
        </w:rPr>
        <w:t xml:space="preserve">是</w:t>
      </w:r>
      <w:r>
        <w:t xml:space="preserve"> research pilot </w:t>
      </w:r>
      <w:r>
        <w:rPr>
          <w:rFonts w:hint="eastAsia"/>
        </w:rPr>
        <w:t xml:space="preserve">readiness：数据模板、报告、benchmark</w:t>
      </w:r>
      <w:r>
        <w:t xml:space="preserve"> notes </w:t>
      </w:r>
      <w:r>
        <w:rPr>
          <w:rFonts w:hint="eastAsia"/>
        </w:rPr>
        <w:t xml:space="preserve">和两个案例可交付。M3</w:t>
      </w:r>
      <w:r>
        <w:t xml:space="preserve"> </w:t>
      </w:r>
      <w:r>
        <w:rPr>
          <w:rFonts w:hint="eastAsia"/>
        </w:rPr>
        <w:t xml:space="preserve">是</w:t>
      </w:r>
      <w:r>
        <w:t xml:space="preserve"> saved project </w:t>
      </w:r>
      <w:r>
        <w:rPr>
          <w:rFonts w:hint="eastAsia"/>
        </w:rPr>
        <w:t xml:space="preserve">beta：团队可以登录、上传、保存、复核和导出。M4</w:t>
      </w:r>
      <w:r>
        <w:t xml:space="preserve"> </w:t>
      </w:r>
      <w:r>
        <w:rPr>
          <w:rFonts w:hint="eastAsia"/>
        </w:rPr>
        <w:t xml:space="preserve">是</w:t>
      </w:r>
      <w:r>
        <w:t xml:space="preserve"> institution pilot </w:t>
      </w:r>
      <w:r>
        <w:rPr>
          <w:rFonts w:hint="eastAsia"/>
        </w:rPr>
        <w:t xml:space="preserve">readiness：隐私、安全、审计、监控和访问控制通过内部</w:t>
      </w:r>
      <w:r>
        <w:t xml:space="preserve"> review。M5 </w:t>
      </w:r>
      <w:r>
        <w:rPr>
          <w:rFonts w:hint="eastAsia"/>
        </w:rPr>
        <w:t xml:space="preserve">是</w:t>
      </w:r>
      <w:r>
        <w:t xml:space="preserve"> scale </w:t>
      </w:r>
      <w:r>
        <w:rPr>
          <w:rFonts w:hint="eastAsia"/>
        </w:rPr>
        <w:t xml:space="preserve">decision：根据真实试点反馈决定是深化教育研究平台、扩展机构部署，还是探索更广泛</w:t>
      </w:r>
      <w:r>
        <w:t xml:space="preserve"> SaaS。</w:t>
      </w:r>
    </w:p>
    <w:p>
      <w:pPr>
        <w:pStyle w:val="BodyText"/>
      </w:pPr>
      <w:r>
        <w:rPr>
          <w:b/>
          <w:bCs/>
        </w:rPr>
        <w:t xml:space="preserve">Table 9</w:t>
      </w:r>
    </w:p>
    <w:p>
      <w:pPr>
        <w:pStyle w:val="BodyText"/>
      </w:pPr>
      <w:r>
        <w:rPr>
          <w:i/>
          <w:iCs/>
        </w:rPr>
        <w:t xml:space="preserve">Team roles and milestone ownership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近期里程碑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/ research lead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方法边界、用户试点、优先级、报告质量</w:t>
            </w:r>
          </w:p>
        </w:tc>
        <w:tc>
          <w:tcPr/>
          <w:p>
            <w:pPr>
              <w:pStyle w:val="Compact"/>
            </w:pPr>
            <w:r>
              <w:t xml:space="preserve">M1-M5 </w:t>
            </w:r>
            <w:r>
              <w:rPr>
                <w:rFonts w:hint="eastAsia"/>
              </w:rPr>
              <w:t xml:space="preserve">全程</w:t>
            </w:r>
            <w:r>
              <w:t xml:space="preserve">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/ full-stack engineer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Next.js、工作区</w:t>
            </w:r>
            <w:r>
              <w:t xml:space="preserve"> UX、accessibility、report UI</w:t>
            </w:r>
          </w:p>
        </w:tc>
        <w:tc>
          <w:tcPr/>
          <w:p>
            <w:pPr>
              <w:pStyle w:val="Compact"/>
            </w:pPr>
            <w:r>
              <w:t xml:space="preserve">M1、M2、M3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engineer</w:t>
            </w:r>
          </w:p>
        </w:tc>
        <w:tc>
          <w:tcPr/>
          <w:p>
            <w:pPr>
              <w:pStyle w:val="Compact"/>
            </w:pPr>
            <w:r>
              <w:t xml:space="preserve">jENA、sna.js、SENA model、benchmark</w:t>
            </w:r>
          </w:p>
        </w:tc>
        <w:tc>
          <w:tcPr/>
          <w:p>
            <w:pPr>
              <w:pStyle w:val="Compact"/>
            </w:pPr>
            <w:r>
              <w:t xml:space="preserve">M1、M2、M5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/ platform engineer</w:t>
            </w:r>
          </w:p>
        </w:tc>
        <w:tc>
          <w:tcPr/>
          <w:p>
            <w:pPr>
              <w:pStyle w:val="Compact"/>
            </w:pPr>
            <w:r>
              <w:t xml:space="preserve">Auth、persistence、RBAC、audit、deploy</w:t>
            </w:r>
          </w:p>
        </w:tc>
        <w:tc>
          <w:tcPr/>
          <w:p>
            <w:pPr>
              <w:pStyle w:val="Compact"/>
            </w:pPr>
            <w:r>
              <w:t xml:space="preserve">M3、M4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assistant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数据模板、codebook、案例、文档</w:t>
            </w:r>
          </w:p>
        </w:tc>
        <w:tc>
          <w:tcPr/>
          <w:p>
            <w:pPr>
              <w:pStyle w:val="Compact"/>
            </w:pPr>
            <w:r>
              <w:t xml:space="preserve">M2、M3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rPr>
          <w:rFonts w:hint="eastAsia"/>
        </w:rPr>
        <w:t xml:space="preserve">小团队可以合并角色，但不应省略</w:t>
      </w:r>
      <w:r>
        <w:t xml:space="preserve"> analytics validation </w:t>
      </w:r>
      <w:r>
        <w:rPr>
          <w:rFonts w:hint="eastAsia"/>
        </w:rPr>
        <w:t xml:space="preserve">与</w:t>
      </w:r>
      <w:r>
        <w:t xml:space="preserve"> privacy/platform ownership。</w:t>
      </w:r>
    </w:p>
    <w:bookmarkEnd w:id="39"/>
    <w:bookmarkStart w:id="40" w:name="风险矩阵"/>
    <w:p>
      <w:pPr>
        <w:pStyle w:val="Heading2"/>
      </w:pPr>
      <w:r>
        <w:rPr>
          <w:rFonts w:hint="eastAsia"/>
        </w:rPr>
        <w:t xml:space="preserve">风险矩阵</w:t>
      </w:r>
    </w:p>
    <w:p>
      <w:pPr>
        <w:pStyle w:val="FirstParagraph"/>
      </w:pPr>
      <w:r>
        <w:rPr>
          <w:rFonts w:hint="eastAsia"/>
        </w:rPr>
        <w:t xml:space="preserve">当前最大风险不是模型不可行，而是过早把</w:t>
      </w:r>
      <w:r>
        <w:t xml:space="preserve"> POC </w:t>
      </w:r>
      <w:r>
        <w:rPr>
          <w:rFonts w:hint="eastAsia"/>
        </w:rPr>
        <w:t xml:space="preserve">当作生产平台。SENA</w:t>
      </w:r>
      <w:r>
        <w:t xml:space="preserve"> </w:t>
      </w:r>
      <w:r>
        <w:rPr>
          <w:rFonts w:hint="eastAsia"/>
        </w:rPr>
        <w:t xml:space="preserve">数学和代码基础已经说明三层异构网络是可实现的；真正的风险在于</w:t>
      </w:r>
      <w:r>
        <w:t xml:space="preserve"> deployment </w:t>
      </w:r>
      <w:r>
        <w:rPr>
          <w:rFonts w:hint="eastAsia"/>
        </w:rPr>
        <w:t xml:space="preserve">不稳定、benchmark</w:t>
      </w:r>
      <w:r>
        <w:t xml:space="preserve"> </w:t>
      </w:r>
      <w:r>
        <w:rPr>
          <w:rFonts w:hint="eastAsia"/>
        </w:rPr>
        <w:t xml:space="preserve">不充分、用户误读图距离、隐私治理不足、AI</w:t>
      </w:r>
      <w:r>
        <w:t xml:space="preserve"> interpretation </w:t>
      </w:r>
      <w:r>
        <w:rPr>
          <w:rFonts w:hint="eastAsia"/>
        </w:rPr>
        <w:t xml:space="preserve">被当作自动结论、工程质量检查未进入</w:t>
      </w:r>
      <w:r>
        <w:t xml:space="preserve"> </w:t>
      </w:r>
      <w:r>
        <w:rPr>
          <w:rFonts w:hint="eastAsia"/>
        </w:rPr>
        <w:t xml:space="preserve">CI，以及团队试图同时服务太多应用领域。风险管理应把这些问题写入</w:t>
      </w:r>
      <w:r>
        <w:t xml:space="preserve"> roadmap gates。</w:t>
      </w:r>
    </w:p>
    <w:p>
      <w:pPr>
        <w:pStyle w:val="BodyText"/>
      </w:pPr>
      <w:r>
        <w:rPr>
          <w:b/>
          <w:bCs/>
        </w:rPr>
        <w:t xml:space="preserve">Table 10</w:t>
      </w:r>
    </w:p>
    <w:p>
      <w:pPr>
        <w:pStyle w:val="BodyText"/>
      </w:pPr>
      <w:r>
        <w:rPr>
          <w:i/>
          <w:iCs/>
        </w:rPr>
        <w:t xml:space="preserve">Risk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缓解措施</w:t>
            </w:r>
          </w:p>
        </w:tc>
      </w:tr>
      <w:tr>
        <w:tc>
          <w:tcPr/>
          <w:p>
            <w:pPr>
              <w:pStyle w:val="Compact"/>
            </w:pPr>
            <w:r>
              <w:t xml:space="preserve">www.sena.hk </w:t>
            </w:r>
            <w:r>
              <w:rPr>
                <w:rFonts w:hint="eastAsia"/>
              </w:rPr>
              <w:t xml:space="preserve">线上不可用或不稳定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立即修复部署、增加</w:t>
            </w:r>
            <w:r>
              <w:t xml:space="preserve"> health </w:t>
            </w:r>
            <w:r>
              <w:rPr>
                <w:rFonts w:hint="eastAsia"/>
              </w:rPr>
              <w:t xml:space="preserve">checks、记录</w:t>
            </w:r>
            <w:r>
              <w:t xml:space="preserve"> release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用户误读</w:t>
            </w:r>
            <w:r>
              <w:t xml:space="preserve"> fusion layout </w:t>
            </w:r>
            <w:r>
              <w:rPr>
                <w:rFonts w:hint="eastAsia"/>
              </w:rPr>
              <w:t xml:space="preserve">距离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</w:t>
            </w:r>
            <w:r>
              <w:rPr>
                <w:rFonts w:hint="eastAsia"/>
              </w:rPr>
              <w:t xml:space="preserve">guardrails，报告中写明</w:t>
            </w:r>
            <w:r>
              <w:t xml:space="preserve"> layout/embedding </w:t>
            </w:r>
            <w:r>
              <w:rPr>
                <w:rFonts w:hint="eastAsia"/>
              </w:rPr>
              <w:t xml:space="preserve">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jENA/rENA coverage </w:t>
            </w:r>
            <w:r>
              <w:rPr>
                <w:rFonts w:hint="eastAsia"/>
              </w:rPr>
              <w:t xml:space="preserve">过窄或</w:t>
            </w:r>
            <w:r>
              <w:t xml:space="preserve"> sna.js/R parity </w:t>
            </w:r>
            <w:r>
              <w:rPr>
                <w:rFonts w:hint="eastAsia"/>
              </w:rPr>
              <w:t xml:space="preserve">不清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</w:t>
            </w:r>
            <w:r>
              <w:t xml:space="preserve"> </w:t>
            </w:r>
            <w:r>
              <w:rPr>
                <w:rFonts w:hint="eastAsia"/>
              </w:rPr>
              <w:t xml:space="preserve">goldens、阈值、差异说明和</w:t>
            </w:r>
            <w:r>
              <w:t xml:space="preserve"> benchmark appendix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敏感教育数据未脱敏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Pseudonymization、consent </w:t>
            </w:r>
            <w:r>
              <w:rPr>
                <w:rFonts w:hint="eastAsia"/>
              </w:rPr>
              <w:t xml:space="preserve">metadata、导出警告、RBAC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draft </w:t>
            </w:r>
            <w:r>
              <w:rPr>
                <w:rFonts w:hint="eastAsia"/>
              </w:rPr>
              <w:t xml:space="preserve">被当成正式结论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Human review status、AI-use statement、limitations </w:t>
            </w:r>
            <w:r>
              <w:rPr>
                <w:rFonts w:hint="eastAsia"/>
              </w:rPr>
              <w:t xml:space="preserve">必填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lint/test/build </w:t>
            </w:r>
            <w:r>
              <w:rPr>
                <w:rFonts w:hint="eastAsia"/>
              </w:rPr>
              <w:t xml:space="preserve">未进</w:t>
            </w:r>
            <w:r>
              <w:t xml:space="preserve"> CI </w:t>
            </w:r>
            <w:r>
              <w:rPr>
                <w:rFonts w:hint="eastAsia"/>
              </w:rPr>
              <w:t xml:space="preserve">导致质量漂移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PR </w:t>
            </w:r>
            <w:r>
              <w:rPr>
                <w:rFonts w:hint="eastAsia"/>
              </w:rPr>
              <w:t xml:space="preserve">运行</w:t>
            </w:r>
            <w:r>
              <w:t xml:space="preserve"> test/build/lint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工作区信息密度吓退教师用户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Teacher Review Mode </w:t>
            </w:r>
            <w:r>
              <w:rPr>
                <w:rFonts w:hint="eastAsia"/>
              </w:rPr>
              <w:t xml:space="preserve">和任务型入口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过早产品化到组织监控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限定近期主航道为研究/教育/instructor-facing</w:t>
            </w:r>
            <w:r>
              <w:t xml:space="preserve">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大数据集导致浏览器卡顿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Worker、sampling、server jobs、performance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报告导出不符合学术格式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DOCX/PDF render QA、APA table/figure </w:t>
            </w:r>
            <w:r>
              <w:rPr>
                <w:rFonts w:hint="eastAsia"/>
              </w:rPr>
              <w:t xml:space="preserve">style、模板测试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rPr>
          <w:rFonts w:hint="eastAsia"/>
        </w:rPr>
        <w:t xml:space="preserve">概率和影响是当前项目阶段的规划判断，应在每个</w:t>
      </w:r>
      <w:r>
        <w:t xml:space="preserve"> milestone </w:t>
      </w:r>
      <w:r>
        <w:rPr>
          <w:rFonts w:hint="eastAsia"/>
        </w:rPr>
        <w:t xml:space="preserve">后更新。</w:t>
      </w:r>
    </w:p>
    <w:bookmarkEnd w:id="40"/>
    <w:bookmarkStart w:id="41" w:name="成功指标"/>
    <w:p>
      <w:pPr>
        <w:pStyle w:val="Heading2"/>
      </w:pPr>
      <w:r>
        <w:rPr>
          <w:rFonts w:hint="eastAsia"/>
        </w:rPr>
        <w:t xml:space="preserve">成功指标</w:t>
      </w:r>
    </w:p>
    <w:p>
      <w:pPr>
        <w:pStyle w:val="FirstParagraph"/>
      </w:pPr>
      <w:r>
        <w:rPr>
          <w:rFonts w:hint="eastAsia"/>
        </w:rPr>
        <w:t xml:space="preserve">成功指标要覆盖技术、方法、用户和治理。技术指标包括线上</w:t>
      </w:r>
      <w:r>
        <w:t xml:space="preserve"> uptime、build/test/lint </w:t>
      </w:r>
      <w:r>
        <w:rPr>
          <w:rFonts w:hint="eastAsia"/>
        </w:rPr>
        <w:t xml:space="preserve">通过率、分析运行耗时、导出成功率和错误率。方法指标包括</w:t>
      </w:r>
      <w:r>
        <w:t xml:space="preserve"> benchmark parity </w:t>
      </w:r>
      <w:r>
        <w:rPr>
          <w:rFonts w:hint="eastAsia"/>
        </w:rPr>
        <w:t xml:space="preserve">覆盖、SENA</w:t>
      </w:r>
      <w:r>
        <w:t xml:space="preserve"> report </w:t>
      </w:r>
      <w:r>
        <w:rPr>
          <w:rFonts w:hint="eastAsia"/>
        </w:rPr>
        <w:t xml:space="preserve">中参数完整率、evidence</w:t>
      </w:r>
      <w:r>
        <w:t xml:space="preserve"> trace completeness、human review </w:t>
      </w:r>
      <w:r>
        <w:rPr>
          <w:rFonts w:hint="eastAsia"/>
        </w:rPr>
        <w:t xml:space="preserve">完成率和</w:t>
      </w:r>
      <w:r>
        <w:t xml:space="preserve"> sensitivity </w:t>
      </w:r>
      <w:r>
        <w:rPr>
          <w:rFonts w:hint="eastAsia"/>
        </w:rPr>
        <w:t xml:space="preserve">checks。用户指标包括研究者从导入到报告的任务完成率、教师</w:t>
      </w:r>
      <w:r>
        <w:t xml:space="preserve"> review session </w:t>
      </w:r>
      <w:r>
        <w:rPr>
          <w:rFonts w:hint="eastAsia"/>
        </w:rPr>
        <w:t xml:space="preserve">的理解度、模板复用次数、pilot</w:t>
      </w:r>
      <w:r>
        <w:t xml:space="preserve"> </w:t>
      </w:r>
      <w:r>
        <w:rPr>
          <w:rFonts w:hint="eastAsia"/>
        </w:rPr>
        <w:t xml:space="preserve">项目数量和导出报告数量。治理指标包括项目中记录</w:t>
      </w:r>
      <w:r>
        <w:t xml:space="preserve"> consent/IRB metadata </w:t>
      </w:r>
      <w:r>
        <w:rPr>
          <w:rFonts w:hint="eastAsia"/>
        </w:rPr>
        <w:t xml:space="preserve">的比例、匿名化状态、audit</w:t>
      </w:r>
      <w:r>
        <w:t xml:space="preserve"> events </w:t>
      </w:r>
      <w:r>
        <w:rPr>
          <w:rFonts w:hint="eastAsia"/>
        </w:rPr>
        <w:t xml:space="preserve">完整性、权限</w:t>
      </w:r>
      <w:r>
        <w:t xml:space="preserve"> review </w:t>
      </w:r>
      <w:r>
        <w:rPr>
          <w:rFonts w:hint="eastAsia"/>
        </w:rPr>
        <w:t xml:space="preserve">和数据删除完成时间。</w:t>
      </w:r>
    </w:p>
    <w:p>
      <w:pPr>
        <w:pStyle w:val="BodyText"/>
      </w:pPr>
      <w:r>
        <w:rPr>
          <w:rFonts w:hint="eastAsia"/>
        </w:rPr>
        <w:t xml:space="preserve">不建议把“页面访问量”作为早期核心指标。SENA</w:t>
      </w:r>
      <w:r>
        <w:t xml:space="preserve"> </w:t>
      </w:r>
      <w:r>
        <w:rPr>
          <w:rFonts w:hint="eastAsia"/>
        </w:rPr>
        <w:t xml:space="preserve">早期更需要少量高质量试点，而不是高流量低使用深度。一个更好的</w:t>
      </w:r>
      <w:r>
        <w:t xml:space="preserve"> 3 </w:t>
      </w:r>
      <w:r>
        <w:rPr>
          <w:rFonts w:hint="eastAsia"/>
        </w:rPr>
        <w:t xml:space="preserve">个月目标是：2-3</w:t>
      </w:r>
      <w:r>
        <w:t xml:space="preserve"> </w:t>
      </w:r>
      <w:r>
        <w:rPr>
          <w:rFonts w:hint="eastAsia"/>
        </w:rPr>
        <w:t xml:space="preserve">个真实或半真实研究/教育案例，所有案例都能导入五表、运行模型、生成报告、回溯证据，并清楚说明方法限制。6</w:t>
      </w:r>
      <w:r>
        <w:t xml:space="preserve"> </w:t>
      </w:r>
      <w:r>
        <w:rPr>
          <w:rFonts w:hint="eastAsia"/>
        </w:rPr>
        <w:t xml:space="preserve">个月目标是：至少一个团队可以在登录后保存项目、邀请</w:t>
      </w:r>
      <w:r>
        <w:t xml:space="preserve"> </w:t>
      </w:r>
      <w:r>
        <w:rPr>
          <w:rFonts w:hint="eastAsia"/>
        </w:rPr>
        <w:t xml:space="preserve">reviewer、生成</w:t>
      </w:r>
      <w:r>
        <w:t xml:space="preserve"> human-reviewed report。12 </w:t>
      </w:r>
      <w:r>
        <w:rPr>
          <w:rFonts w:hint="eastAsia"/>
        </w:rPr>
        <w:t xml:space="preserve">个月目标是：至少一个机构试点通过数据治理</w:t>
      </w:r>
      <w:r>
        <w:t xml:space="preserve"> review。</w:t>
      </w:r>
    </w:p>
    <w:p>
      <w:pPr>
        <w:pStyle w:val="BodyText"/>
      </w:pPr>
      <w:r>
        <w:rPr>
          <w:b/>
          <w:bCs/>
        </w:rPr>
        <w:t xml:space="preserve">Table 11</w:t>
      </w:r>
    </w:p>
    <w:p>
      <w:pPr>
        <w:pStyle w:val="BodyText"/>
      </w:pPr>
      <w:r>
        <w:rPr>
          <w:i/>
          <w:iCs/>
        </w:rPr>
        <w:t xml:space="preserve">Success metrics by horizon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用户/治理指标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t xml:space="preserve">uptime、CI、build/test/lint</w:t>
            </w:r>
          </w:p>
        </w:tc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数据可复现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外部用户可访问并运行</w:t>
            </w:r>
            <w:r>
              <w:t xml:space="preserve"> 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t xml:space="preserve">report export </w:t>
            </w:r>
            <w:r>
              <w:rPr>
                <w:rFonts w:hint="eastAsia"/>
              </w:rPr>
              <w:t xml:space="preserve">成功率、runtime</w:t>
            </w:r>
          </w:p>
        </w:tc>
        <w:tc>
          <w:tcPr/>
          <w:p>
            <w:pPr>
              <w:pStyle w:val="Compact"/>
            </w:pPr>
            <w:r>
              <w:t xml:space="preserve">rENA/sna benchmark notes</w:t>
            </w:r>
          </w:p>
        </w:tc>
        <w:tc>
          <w:tcPr/>
          <w:p>
            <w:pPr>
              <w:pStyle w:val="Compact"/>
            </w:pPr>
            <w:r>
              <w:t xml:space="preserve">2-3 </w:t>
            </w:r>
            <w:r>
              <w:rPr>
                <w:rFonts w:hint="eastAsia"/>
              </w:rPr>
              <w:t xml:space="preserve">个</w:t>
            </w:r>
            <w:r>
              <w:t xml:space="preserve"> pilot case </w:t>
            </w:r>
            <w:r>
              <w:rPr>
                <w:rFonts w:hint="eastAsia"/>
              </w:rPr>
              <w:t xml:space="preserve">和模板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t xml:space="preserve">saved project </w:t>
            </w:r>
            <w:r>
              <w:rPr>
                <w:rFonts w:hint="eastAsia"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review status </w:t>
            </w:r>
            <w:r>
              <w:rPr>
                <w:rFonts w:hint="eastAsia"/>
              </w:rPr>
              <w:t xml:space="preserve">和</w:t>
            </w:r>
            <w:r>
              <w:t xml:space="preserve"> evidence completeness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团队协作完成报告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t xml:space="preserve">observability、job queue</w:t>
            </w:r>
          </w:p>
        </w:tc>
        <w:tc>
          <w:tcPr/>
          <w:p>
            <w:pPr>
              <w:pStyle w:val="Compact"/>
            </w:pPr>
            <w:r>
              <w:t xml:space="preserve">sensitivity/stability checks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机构治理</w:t>
            </w:r>
            <w:r>
              <w:t xml:space="preserve"> review </w:t>
            </w:r>
            <w:r>
              <w:rPr>
                <w:rFonts w:hint="eastAsia"/>
              </w:rPr>
              <w:t xml:space="preserve">通过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rPr>
          <w:rFonts w:hint="eastAsia"/>
        </w:rPr>
        <w:t xml:space="preserve">指标应绑定可检查</w:t>
      </w:r>
      <w:r>
        <w:t xml:space="preserve"> </w:t>
      </w:r>
      <w:r>
        <w:rPr>
          <w:rFonts w:hint="eastAsia"/>
        </w:rPr>
        <w:t xml:space="preserve">artifact，避免只记录主观进度。</w:t>
      </w:r>
    </w:p>
    <w:bookmarkEnd w:id="41"/>
    <w:bookmarkStart w:id="42" w:name="预算与资源假设"/>
    <w:p>
      <w:pPr>
        <w:pStyle w:val="Heading2"/>
      </w:pPr>
      <w:r>
        <w:rPr>
          <w:rFonts w:hint="eastAsia"/>
        </w:rPr>
        <w:t xml:space="preserve">预算与资源假设</w:t>
      </w:r>
    </w:p>
    <w:p>
      <w:pPr>
        <w:pStyle w:val="FirstParagraph"/>
      </w:pPr>
      <w:r>
        <w:rPr>
          <w:rFonts w:hint="eastAsia"/>
        </w:rPr>
        <w:t xml:space="preserve">如果以</w:t>
      </w:r>
      <w:r>
        <w:t xml:space="preserve"> 12 </w:t>
      </w:r>
      <w:r>
        <w:rPr>
          <w:rFonts w:hint="eastAsia"/>
        </w:rPr>
        <w:t xml:space="preserve">个月形成机构试点为目标，最低可行资源是一个小型核心团队和有限外部顾问。人员成本通常是主要预算。若采用</w:t>
      </w:r>
      <w:r>
        <w:t xml:space="preserve"> 4-5 </w:t>
      </w:r>
      <w:r>
        <w:rPr>
          <w:rFonts w:hint="eastAsia"/>
        </w:rPr>
        <w:t xml:space="preserve">人兼职/全职混合团队，重点支出包括工程开发、analytics</w:t>
      </w:r>
      <w:r>
        <w:t xml:space="preserve"> </w:t>
      </w:r>
      <w:r>
        <w:rPr>
          <w:rFonts w:hint="eastAsia"/>
        </w:rPr>
        <w:t xml:space="preserve">validation、文档/案例、设计</w:t>
      </w:r>
      <w:r>
        <w:t xml:space="preserve"> QA </w:t>
      </w:r>
      <w:r>
        <w:rPr>
          <w:rFonts w:hint="eastAsia"/>
        </w:rPr>
        <w:t xml:space="preserve">和数据治理咨询。云成本在早期不会很高，因为当前大部分分析可在浏览器或轻量</w:t>
      </w:r>
      <w:r>
        <w:t xml:space="preserve"> API </w:t>
      </w:r>
      <w:r>
        <w:rPr>
          <w:rFonts w:hint="eastAsia"/>
        </w:rPr>
        <w:t xml:space="preserve">中运行；真正增加成本的是持久化、对象存储、report</w:t>
      </w:r>
      <w:r>
        <w:t xml:space="preserve"> rendering、AI coding、benchmark jobs </w:t>
      </w:r>
      <w:r>
        <w:rPr>
          <w:rFonts w:hint="eastAsia"/>
        </w:rPr>
        <w:t xml:space="preserve">和监控。</w:t>
      </w:r>
    </w:p>
    <w:p>
      <w:pPr>
        <w:pStyle w:val="BodyText"/>
      </w:pPr>
      <w:r>
        <w:rPr>
          <w:rFonts w:hint="eastAsia"/>
        </w:rPr>
        <w:t xml:space="preserve">预算规划应保守。前</w:t>
      </w:r>
      <w:r>
        <w:t xml:space="preserve"> 3 </w:t>
      </w:r>
      <w:r>
        <w:rPr>
          <w:rFonts w:hint="eastAsia"/>
        </w:rPr>
        <w:t xml:space="preserve">个月避免大额基础设施投入，把资源放在可靠</w:t>
      </w:r>
      <w:r>
        <w:t xml:space="preserve"> </w:t>
      </w:r>
      <w:r>
        <w:rPr>
          <w:rFonts w:hint="eastAsia"/>
        </w:rPr>
        <w:t xml:space="preserve">demo、报告和</w:t>
      </w:r>
      <w:r>
        <w:t xml:space="preserve"> benchmark。3-6 </w:t>
      </w:r>
      <w:r>
        <w:rPr>
          <w:rFonts w:hint="eastAsia"/>
        </w:rPr>
        <w:t xml:space="preserve">个月开始引入数据库、对象存储、auth</w:t>
      </w:r>
      <w:r>
        <w:t xml:space="preserve"> provider、error monitoring </w:t>
      </w:r>
      <w:r>
        <w:rPr>
          <w:rFonts w:hint="eastAsia"/>
        </w:rPr>
        <w:t xml:space="preserve">和</w:t>
      </w:r>
      <w:r>
        <w:t xml:space="preserve"> preview deployment。6-12 </w:t>
      </w:r>
      <w:r>
        <w:rPr>
          <w:rFonts w:hint="eastAsia"/>
        </w:rPr>
        <w:t xml:space="preserve">个月如果进入机构试点，再增加安全</w:t>
      </w:r>
      <w:r>
        <w:t xml:space="preserve"> </w:t>
      </w:r>
      <w:r>
        <w:rPr>
          <w:rFonts w:hint="eastAsia"/>
        </w:rPr>
        <w:t xml:space="preserve">review、备份、数据保留、日志、队列和可能的合规咨询。AI</w:t>
      </w:r>
      <w:r>
        <w:t xml:space="preserve"> provider </w:t>
      </w:r>
      <w:r>
        <w:rPr>
          <w:rFonts w:hint="eastAsia"/>
        </w:rPr>
        <w:t xml:space="preserve">成本应等到</w:t>
      </w:r>
      <w:r>
        <w:t xml:space="preserve"> AI-assisted coding workflow </w:t>
      </w:r>
      <w:r>
        <w:rPr>
          <w:rFonts w:hint="eastAsia"/>
        </w:rPr>
        <w:t xml:space="preserve">的治理要求明确后再纳入，而不是先把模型调用嵌入核心流程。</w:t>
      </w:r>
    </w:p>
    <w:p>
      <w:pPr>
        <w:pStyle w:val="BodyText"/>
      </w:pPr>
      <w:r>
        <w:rPr>
          <w:b/>
          <w:bCs/>
        </w:rPr>
        <w:t xml:space="preserve">Table 12</w:t>
      </w:r>
    </w:p>
    <w:p>
      <w:pPr>
        <w:pStyle w:val="BodyText"/>
      </w:pPr>
      <w:r>
        <w:rPr>
          <w:i/>
          <w:iCs/>
        </w:rPr>
        <w:t xml:space="preserve">Budget and resource assumptions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t xml:space="preserve">0-3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t xml:space="preserve">3-6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t xml:space="preserve">6-12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2-3 </w:t>
            </w:r>
            <w:r>
              <w:rPr>
                <w:rFonts w:hint="eastAsia"/>
              </w:rPr>
              <w:t xml:space="preserve">人核心开发与研究</w:t>
            </w:r>
          </w:p>
        </w:tc>
        <w:tc>
          <w:tcPr/>
          <w:p>
            <w:pPr>
              <w:pStyle w:val="Compact"/>
            </w:pPr>
            <w:r>
              <w:t xml:space="preserve">3-4 </w:t>
            </w:r>
            <w:r>
              <w:rPr>
                <w:rFonts w:hint="eastAsia"/>
              </w:rPr>
              <w:t xml:space="preserve">人补平台和报告</w:t>
            </w:r>
          </w:p>
        </w:tc>
        <w:tc>
          <w:tcPr/>
          <w:p>
            <w:pPr>
              <w:pStyle w:val="Compact"/>
            </w:pPr>
            <w:r>
              <w:t xml:space="preserve">4-5 </w:t>
            </w:r>
            <w:r>
              <w:rPr>
                <w:rFonts w:hint="eastAsia"/>
              </w:rPr>
              <w:t xml:space="preserve">人含治理/运维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Vercel/基础监控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DB、对象存储、auth、Sentry</w:t>
            </w:r>
          </w:p>
        </w:tc>
        <w:tc>
          <w:tcPr/>
          <w:p>
            <w:pPr>
              <w:pStyle w:val="Compact"/>
            </w:pPr>
            <w:r>
              <w:t xml:space="preserve">queue、backup、audit、institution hosting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方法验证</w:t>
            </w:r>
          </w:p>
        </w:tc>
        <w:tc>
          <w:tcPr/>
          <w:p>
            <w:pPr>
              <w:pStyle w:val="Compact"/>
            </w:pPr>
            <w:r>
              <w:t xml:space="preserve">toy </w:t>
            </w:r>
            <w:r>
              <w:rPr>
                <w:rFonts w:hint="eastAsia"/>
              </w:rPr>
              <w:t xml:space="preserve">与</w:t>
            </w:r>
            <w:r>
              <w:t xml:space="preserve"> research-shaped goldens</w:t>
            </w:r>
          </w:p>
        </w:tc>
        <w:tc>
          <w:tcPr/>
          <w:p>
            <w:pPr>
              <w:pStyle w:val="Compact"/>
            </w:pPr>
            <w:r>
              <w:t xml:space="preserve">rENA/R sna parity </w:t>
            </w:r>
            <w:r>
              <w:rPr>
                <w:rFonts w:hint="eastAsia"/>
              </w:rPr>
              <w:t xml:space="preserve">扩展</w:t>
            </w:r>
          </w:p>
        </w:tc>
        <w:tc>
          <w:tcPr/>
          <w:p>
            <w:pPr>
              <w:pStyle w:val="Compact"/>
            </w:pPr>
            <w:r>
              <w:t xml:space="preserve">stability、group </w:t>
            </w:r>
            <w:r>
              <w:rPr>
                <w:rFonts w:hint="eastAsia"/>
              </w:rPr>
              <w:t xml:space="preserve">comparison、外部</w:t>
            </w:r>
            <w:r>
              <w:t xml:space="preserve">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内容/试点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模板和样例</w:t>
            </w:r>
          </w:p>
        </w:tc>
        <w:tc>
          <w:tcPr/>
          <w:p>
            <w:pPr>
              <w:pStyle w:val="Compact"/>
            </w:pPr>
            <w:r>
              <w:t xml:space="preserve">2-3 </w:t>
            </w:r>
            <w:r>
              <w:rPr>
                <w:rFonts w:hint="eastAsia"/>
              </w:rPr>
              <w:t xml:space="preserve">个案例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  <w:r>
              <w:t xml:space="preserve"> pilot materials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文档和警告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privacy workflow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安全/伦理</w:t>
            </w:r>
            <w:r>
              <w:t xml:space="preserve"> review </w:t>
            </w:r>
            <w:r>
              <w:rPr>
                <w:rFonts w:hint="eastAsia"/>
              </w:rPr>
              <w:t xml:space="preserve">支持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rPr>
          <w:rFonts w:hint="eastAsia"/>
        </w:rPr>
        <w:t xml:space="preserve">预算数字应在确认团队地点、雇佣形式和托管平台后另行估算；本表只给资源结构。</w:t>
      </w:r>
    </w:p>
    <w:bookmarkEnd w:id="42"/>
    <w:bookmarkStart w:id="43" w:name="未来扩展"/>
    <w:p>
      <w:pPr>
        <w:pStyle w:val="Heading2"/>
      </w:pPr>
      <w:r>
        <w:rPr>
          <w:rFonts w:hint="eastAsia"/>
        </w:rPr>
        <w:t xml:space="preserve">未来扩展</w:t>
      </w:r>
    </w:p>
    <w:p>
      <w:pPr>
        <w:pStyle w:val="FirstParagraph"/>
      </w:pPr>
      <w:r>
        <w:rPr>
          <w:rFonts w:hint="eastAsia"/>
        </w:rPr>
        <w:t xml:space="preserve">未来扩展可以分为方法扩展、产品扩展和生态扩展。方法扩展包括正式</w:t>
      </w:r>
      <w:r>
        <w:t xml:space="preserve"> joint embedding、spectral or multilayer graph methods、permutation testing、group comparison、confidence intervals、coding reliability、dynamic network metrics </w:t>
      </w:r>
      <w:r>
        <w:rPr>
          <w:rFonts w:hint="eastAsia"/>
        </w:rPr>
        <w:t xml:space="preserve">和</w:t>
      </w:r>
      <w:r>
        <w:t xml:space="preserve"> multimodal </w:t>
      </w:r>
      <w:r>
        <w:rPr>
          <w:rFonts w:hint="eastAsia"/>
        </w:rPr>
        <w:t xml:space="preserve">data。产品扩展包括</w:t>
      </w:r>
      <w:r>
        <w:t xml:space="preserve"> AI-assisted coding </w:t>
      </w:r>
      <w:r>
        <w:rPr>
          <w:rFonts w:hint="eastAsia"/>
        </w:rPr>
        <w:t xml:space="preserve">studio、可交互报告、teacher</w:t>
      </w:r>
      <w:r>
        <w:t xml:space="preserve"> intervention planner、shared review workspace、template marketplace </w:t>
      </w:r>
      <w:r>
        <w:rPr>
          <w:rFonts w:hint="eastAsia"/>
        </w:rPr>
        <w:t xml:space="preserve">和</w:t>
      </w:r>
      <w:r>
        <w:t xml:space="preserve"> longitudinal project </w:t>
      </w:r>
      <w:r>
        <w:rPr>
          <w:rFonts w:hint="eastAsia"/>
        </w:rPr>
        <w:t xml:space="preserve">comparison。生态扩展包括</w:t>
      </w:r>
      <w:r>
        <w:t xml:space="preserve"> LMS/LTI、Moodle/Canvas、Knowledge Forum、Slack/Teams、GitHub issues、Zoom transcript、ORCID、institution SSO </w:t>
      </w:r>
      <w:r>
        <w:rPr>
          <w:rFonts w:hint="eastAsia"/>
        </w:rPr>
        <w:t xml:space="preserve">和</w:t>
      </w:r>
      <w:r>
        <w:t xml:space="preserve"> public API。</w:t>
      </w:r>
    </w:p>
    <w:p>
      <w:pPr>
        <w:pStyle w:val="BodyText"/>
      </w:pPr>
      <w:r>
        <w:rPr>
          <w:rFonts w:hint="eastAsia"/>
        </w:rPr>
        <w:t xml:space="preserve">这些扩展都应服从一个原则：只有当数据契约、证据追溯、参数记录和人类复核能跟上时，才扩大自动化。SENA</w:t>
      </w:r>
      <w:r>
        <w:t xml:space="preserve"> </w:t>
      </w:r>
      <w:r>
        <w:rPr>
          <w:rFonts w:hint="eastAsia"/>
        </w:rPr>
        <w:t xml:space="preserve">的品牌可信度应来自严谨和透明，而不是“自动给出结论”。如果未来引入</w:t>
      </w:r>
      <w:r>
        <w:t xml:space="preserve"> </w:t>
      </w:r>
      <w:r>
        <w:rPr>
          <w:rFonts w:hint="eastAsia"/>
        </w:rPr>
        <w:t xml:space="preserve">LLM，最适合的角色是辅助编码建议、报告草稿、证据摘要和方法说明，而不是直接替代研究判断。</w:t>
      </w:r>
    </w:p>
    <w:bookmarkEnd w:id="43"/>
    <w:bookmarkStart w:id="44" w:name="附录-a建议的项目-manifest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A：建议的项目</w:t>
      </w:r>
      <w:r>
        <w:t xml:space="preserve"> manifest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SENA </w:t>
      </w:r>
      <w:r>
        <w:rPr>
          <w:rFonts w:hint="eastAsia"/>
        </w:rPr>
        <w:t xml:space="preserve">项目建议保存以下</w:t>
      </w:r>
      <w:r>
        <w:t xml:space="preserve"> manifest </w:t>
      </w:r>
      <w:r>
        <w:rPr>
          <w:rFonts w:hint="eastAsia"/>
        </w:rPr>
        <w:t xml:space="preserve">字段：projectId、title、purpose、owner、team、datasetVersion、sourceFiles、peopleTableVersion、interactionsTableVersion、utterancesTableVersion、codedSegmentsVersion、codebookVersion、codingProvenance、irbOrConsentMetadata、anonymizationStatus、analysisParameters、normalization、alphaBetaGamma、temporalMode、runtimeVersions、reportIds、reviewStatus、createdAt、updatedA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auditLogPointer。这个</w:t>
      </w:r>
      <w:r>
        <w:t xml:space="preserve"> manifest </w:t>
      </w:r>
      <w:r>
        <w:rPr>
          <w:rFonts w:hint="eastAsia"/>
        </w:rPr>
        <w:t xml:space="preserve">是复现、审计、报告和协作的共同根对象。</w:t>
      </w:r>
    </w:p>
    <w:bookmarkEnd w:id="44"/>
    <w:bookmarkStart w:id="45" w:name="附录-b当前验证结果摘要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B：当前验证结果摘要</w:t>
      </w:r>
    </w:p>
    <w:p>
      <w:pPr>
        <w:pStyle w:val="FirstParagraph"/>
      </w:pPr>
      <w:r>
        <w:rPr>
          <w:rFonts w:hint="eastAsia"/>
        </w:rPr>
        <w:t xml:space="preserve">本次自动化运行完成了以下检查：读取</w:t>
      </w:r>
      <w:r>
        <w:t xml:space="preserve"> </w:t>
      </w:r>
      <w:r>
        <w:rPr>
          <w:rFonts w:hint="eastAsia"/>
        </w:rPr>
        <w:t xml:space="preserve">AGENTS.md、README、package/config、主要源码、vendor</w:t>
      </w:r>
      <w:r>
        <w:t xml:space="preserve"> runtime </w:t>
      </w:r>
      <w:r>
        <w:rPr>
          <w:rFonts w:hint="eastAsia"/>
        </w:rPr>
        <w:t xml:space="preserve">文档、已有中文报告和测试文件；公开访问</w:t>
      </w:r>
      <w:r>
        <w:t xml:space="preserve"> www.sena.hk </w:t>
      </w:r>
      <w:r>
        <w:rPr>
          <w:rFonts w:hint="eastAsia"/>
        </w:rPr>
        <w:t xml:space="preserve">未获得可用页面，记录为部署风险；运行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w:r>
        <w:rPr>
          <w:rStyle w:val="VerbatimChar"/>
        </w:rPr>
        <w:t xml:space="preserve">sena-hk-template</w:t>
      </w:r>
      <w:r>
        <w:rPr>
          <w:rFonts w:hint="eastAsia"/>
        </w:rPr>
        <w:t xml:space="preserve">，结果为</w:t>
      </w:r>
      <w:r>
        <w:t xml:space="preserve"> 6 </w:t>
      </w:r>
      <w:r>
        <w:rPr>
          <w:rFonts w:hint="eastAsia"/>
        </w:rPr>
        <w:t xml:space="preserve">个测试文件、69</w:t>
      </w:r>
      <w:r>
        <w:t xml:space="preserve"> </w:t>
      </w:r>
      <w:r>
        <w:rPr>
          <w:rFonts w:hint="eastAsia"/>
        </w:rPr>
        <w:t xml:space="preserve">项测试通过；运行</w:t>
      </w:r>
      <w:r>
        <w:t xml:space="preserve"> </w:t>
      </w:r>
      <w:r>
        <w:rPr>
          <w:rStyle w:val="VerbatimChar"/>
        </w:rPr>
        <w:t xml:space="preserve">npm run build</w:t>
      </w:r>
      <w:r>
        <w:rPr>
          <w:rFonts w:hint="eastAsia"/>
        </w:rPr>
        <w:t xml:space="preserve">，Next.js</w:t>
      </w:r>
      <w:r>
        <w:t xml:space="preserve"> production build </w:t>
      </w:r>
      <w:r>
        <w:rPr>
          <w:rFonts w:hint="eastAsia"/>
        </w:rPr>
        <w:t xml:space="preserve">成功；运行</w:t>
      </w:r>
      <w:r>
        <w:t xml:space="preserve"> </w:t>
      </w:r>
      <w:r>
        <w:rPr>
          <w:rStyle w:val="VerbatimChar"/>
        </w:rPr>
        <w:t xml:space="preserve">npm run lint</w:t>
      </w:r>
      <w:r>
        <w:rPr>
          <w:rFonts w:hint="eastAsia"/>
        </w:rPr>
        <w:t xml:space="preserve">，Next.js</w:t>
      </w:r>
      <w:r>
        <w:t xml:space="preserve"> ESLint </w:t>
      </w:r>
      <w:r>
        <w:rPr>
          <w:rFonts w:hint="eastAsia"/>
        </w:rPr>
        <w:t xml:space="preserve">非交互通过且无</w:t>
      </w:r>
      <w:r>
        <w:t xml:space="preserve"> </w:t>
      </w:r>
      <w:r>
        <w:rPr>
          <w:rFonts w:hint="eastAsia"/>
        </w:rPr>
        <w:t xml:space="preserve">warnings/errors；运行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w:r>
        <w:rPr>
          <w:rStyle w:val="VerbatimChar"/>
        </w:rPr>
        <w:t xml:space="preserve">vendor/sna-js</w:t>
      </w:r>
      <w:r>
        <w:rPr>
          <w:rFonts w:hint="eastAsia"/>
        </w:rPr>
        <w:t xml:space="preserve">，结果为</w:t>
      </w:r>
      <w:r>
        <w:t xml:space="preserve"> 1 </w:t>
      </w:r>
      <w:r>
        <w:rPr>
          <w:rFonts w:hint="eastAsia"/>
        </w:rPr>
        <w:t xml:space="preserve">个测试文件、12</w:t>
      </w:r>
      <w:r>
        <w:t xml:space="preserve"> </w:t>
      </w:r>
      <w:r>
        <w:rPr>
          <w:rFonts w:hint="eastAsia"/>
        </w:rPr>
        <w:t xml:space="preserve">项测试通过；运行</w:t>
      </w:r>
      <w:r>
        <w:t xml:space="preserve"> </w:t>
      </w:r>
      <w:r>
        <w:rPr>
          <w:rStyle w:val="VerbatimChar"/>
        </w:rPr>
        <w:t xml:space="preserve">npm run goldens:r</w:t>
      </w:r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w:r>
        <w:rPr>
          <w:rStyle w:val="VerbatimChar"/>
        </w:rPr>
        <w:t xml:space="preserve">vendor/jena-js</w:t>
      </w:r>
      <w:r>
        <w:rPr>
          <w:rFonts w:hint="eastAsia"/>
        </w:rPr>
        <w:t xml:space="preserve">，用</w:t>
      </w:r>
      <w:r>
        <w:t xml:space="preserve"> rENA </w:t>
      </w:r>
      <w:r>
        <w:rPr>
          <w:rFonts w:hint="eastAsia"/>
        </w:rPr>
        <w:t xml:space="preserve">生成</w:t>
      </w:r>
      <w:r>
        <w:t xml:space="preserve"> toy </w:t>
      </w:r>
      <w:r>
        <w:rPr>
          <w:rFonts w:hint="eastAsia"/>
        </w:rPr>
        <w:t xml:space="preserve">与</w:t>
      </w:r>
      <w:r>
        <w:t xml:space="preserve"> research-shaped golden </w:t>
      </w:r>
      <w:r>
        <w:rPr>
          <w:rFonts w:hint="eastAsia"/>
        </w:rPr>
        <w:t xml:space="preserve">fixtures；运行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w:r>
        <w:rPr>
          <w:rStyle w:val="VerbatimChar"/>
        </w:rPr>
        <w:t xml:space="preserve">vendor/jena-js</w:t>
      </w:r>
      <w:r>
        <w:rPr>
          <w:rFonts w:hint="eastAsia"/>
        </w:rPr>
        <w:t xml:space="preserve">，结果为</w:t>
      </w:r>
      <w:r>
        <w:t xml:space="preserve"> 3 </w:t>
      </w:r>
      <w:r>
        <w:rPr>
          <w:rFonts w:hint="eastAsia"/>
        </w:rPr>
        <w:t xml:space="preserve">个测试文件、24</w:t>
      </w:r>
      <w:r>
        <w:t xml:space="preserve"> </w:t>
      </w:r>
      <w:r>
        <w:rPr>
          <w:rFonts w:hint="eastAsia"/>
        </w:rPr>
        <w:t xml:space="preserve">项测试通过；运行</w:t>
      </w:r>
      <w:r>
        <w:t xml:space="preserve"> </w:t>
      </w:r>
      <w:r>
        <w:rPr>
          <w:rStyle w:val="VerbatimChar"/>
        </w:rPr>
        <w:t xml:space="preserve">npm run typecheck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w:r>
        <w:rPr>
          <w:rStyle w:val="VerbatimChar"/>
        </w:rPr>
        <w:t xml:space="preserve">vendor/jena-js</w:t>
      </w:r>
      <w:r>
        <w:rPr>
          <w:rFonts w:hint="eastAsia"/>
        </w:rPr>
        <w:t xml:space="preserve">，均通过。</w:t>
      </w:r>
    </w:p>
    <w:bookmarkEnd w:id="45"/>
    <w:bookmarkStart w:id="46" w:name="附录-c参考的本地项目文件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C：参考的本地项目文件</w:t>
      </w:r>
    </w:p>
    <w:p>
      <w:pPr>
        <w:pStyle w:val="FirstParagraph"/>
      </w:pPr>
      <w:r>
        <w:rPr>
          <w:rFonts w:hint="eastAsia"/>
        </w:rPr>
        <w:t xml:space="preserve">本报告主要参考了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、</w:t>
      </w:r>
      <w:r>
        <w:rPr>
          <w:rStyle w:val="VerbatimChar"/>
        </w:rPr>
        <w:t xml:space="preserve">sena-hk-template/README.md</w:t>
      </w:r>
      <w:r>
        <w:t xml:space="preserve">、</w:t>
      </w:r>
      <w:r>
        <w:rPr>
          <w:rStyle w:val="VerbatimChar"/>
        </w:rPr>
        <w:t xml:space="preserve">sena-hk-template/package.json</w:t>
      </w:r>
      <w:r>
        <w:t xml:space="preserve">、</w:t>
      </w:r>
      <w:r>
        <w:rPr>
          <w:rStyle w:val="VerbatimChar"/>
        </w:rPr>
        <w:t xml:space="preserve">next.config.mjs</w:t>
      </w:r>
      <w:r>
        <w:t xml:space="preserve">、</w:t>
      </w:r>
      <w:r>
        <w:rPr>
          <w:rStyle w:val="VerbatimChar"/>
        </w:rPr>
        <w:t xml:space="preserve">tailwind.config.ts</w:t>
      </w:r>
      <w:r>
        <w:t xml:space="preserve">、</w:t>
      </w:r>
      <w:r>
        <w:rPr>
          <w:rStyle w:val="VerbatimChar"/>
        </w:rPr>
        <w:t xml:space="preserve">app/page.tsx</w:t>
      </w:r>
      <w:r>
        <w:t xml:space="preserve">、</w:t>
      </w:r>
      <w:r>
        <w:rPr>
          <w:rStyle w:val="VerbatimChar"/>
        </w:rPr>
        <w:t xml:space="preserve">app/layout.tsx</w:t>
      </w:r>
      <w:r>
        <w:t xml:space="preserve">、</w:t>
      </w:r>
      <w:r>
        <w:rPr>
          <w:rStyle w:val="VerbatimChar"/>
        </w:rPr>
        <w:t xml:space="preserve">components/LanguageProvider.tsx</w:t>
      </w:r>
      <w:r>
        <w:t xml:space="preserve">、</w:t>
      </w:r>
      <w:r>
        <w:rPr>
          <w:rStyle w:val="VerbatimChar"/>
        </w:rPr>
        <w:t xml:space="preserve">components/ThemeProvider.tsx</w:t>
      </w:r>
      <w:r>
        <w:t xml:space="preserve">、</w:t>
      </w:r>
      <w:r>
        <w:rPr>
          <w:rStyle w:val="VerbatimChar"/>
        </w:rPr>
        <w:t xml:space="preserve">components/Hero.tsx</w:t>
      </w:r>
      <w:r>
        <w:t xml:space="preserve">、</w:t>
      </w:r>
      <w:r>
        <w:rPr>
          <w:rStyle w:val="VerbatimChar"/>
        </w:rPr>
        <w:t xml:space="preserve">components/Workflow.tsx</w:t>
      </w:r>
      <w:r>
        <w:t xml:space="preserve">、</w:t>
      </w:r>
      <w:r>
        <w:rPr>
          <w:rStyle w:val="VerbatimChar"/>
        </w:rPr>
        <w:t xml:space="preserve">components/MethodSection.tsx</w:t>
      </w:r>
      <w:r>
        <w:t xml:space="preserve">、</w:t>
      </w:r>
      <w:r>
        <w:rPr>
          <w:rStyle w:val="VerbatimChar"/>
        </w:rPr>
        <w:t xml:space="preserve">components/WorkspacePreview.tsx</w:t>
      </w:r>
      <w:r>
        <w:t xml:space="preserve">、</w:t>
      </w:r>
      <w:r>
        <w:rPr>
          <w:rStyle w:val="VerbatimChar"/>
        </w:rPr>
        <w:t xml:space="preserve">components/EthicsSection.tsx</w:t>
      </w:r>
      <w:r>
        <w:t xml:space="preserve">、</w:t>
      </w:r>
      <w:r>
        <w:rPr>
          <w:rStyle w:val="VerbatimChar"/>
        </w:rPr>
        <w:t xml:space="preserve">components/DocsSection.tsx</w:t>
      </w:r>
      <w:r>
        <w:t xml:space="preserve">、</w:t>
      </w:r>
      <w:r>
        <w:rPr>
          <w:rStyle w:val="VerbatimChar"/>
        </w:rPr>
        <w:t xml:space="preserve">app/workspace/ena/EnaWorkspaceClient.tsx</w:t>
      </w:r>
      <w:r>
        <w:t xml:space="preserve">、</w:t>
      </w:r>
      <w:r>
        <w:rPr>
          <w:rStyle w:val="VerbatimChar"/>
        </w:rPr>
        <w:t xml:space="preserve">app/api/ena/run/route.ts</w:t>
      </w:r>
      <w:r>
        <w:t xml:space="preserve">、</w:t>
      </w:r>
      <w:r>
        <w:rPr>
          <w:rStyle w:val="VerbatimChar"/>
        </w:rPr>
        <w:t xml:space="preserve">components/sena/SenaFusionWorkspace.tsx</w:t>
      </w:r>
      <w:r>
        <w:t xml:space="preserve">、</w:t>
      </w:r>
      <w:r>
        <w:rPr>
          <w:rStyle w:val="VerbatimChar"/>
        </w:rPr>
        <w:t xml:space="preserve">lib/ena/*</w:t>
      </w:r>
      <w:r>
        <w:t xml:space="preserve">、</w:t>
      </w:r>
      <w:r>
        <w:rPr>
          <w:rStyle w:val="VerbatimChar"/>
        </w:rPr>
        <w:t xml:space="preserve">lib/sena/*</w:t>
      </w:r>
      <w:r>
        <w:t xml:space="preserve">、</w:t>
      </w:r>
      <w:r>
        <w:rPr>
          <w:rStyle w:val="VerbatimChar"/>
        </w:rPr>
        <w:t xml:space="preserve">vendor/jena-js/README.md</w:t>
      </w:r>
      <w:r>
        <w:t xml:space="preserve">、</w:t>
      </w:r>
      <w:r>
        <w:rPr>
          <w:rStyle w:val="VerbatimChar"/>
        </w:rPr>
        <w:t xml:space="preserve">vendor/sna-js/README.md</w:t>
      </w:r>
      <w:r>
        <w:t xml:space="preserve">、</w:t>
      </w:r>
      <w:r>
        <w:rPr>
          <w:rStyle w:val="VerbatimChar"/>
        </w:rPr>
        <w:t xml:space="preserve">vendor/sna-js/docs/*</w:t>
      </w:r>
      <w:r>
        <w:t xml:space="preserve">、</w:t>
      </w:r>
      <w:r>
        <w:rPr>
          <w:rStyle w:val="VerbatimChar"/>
        </w:rPr>
        <w:t xml:space="preserve">SENA_web_tool_development_spec.md</w:t>
      </w:r>
      <w:r>
        <w:t xml:space="preserve">、</w:t>
      </w:r>
      <w:r>
        <w:rPr>
          <w:rStyle w:val="VerbatimChar"/>
        </w:rPr>
        <w:t xml:space="preserve">SENA_feasibility_and_mvp_analysis.md</w:t>
      </w:r>
      <w:r>
        <w:t xml:space="preserve">、</w:t>
      </w:r>
      <w:r>
        <w:rPr>
          <w:rStyle w:val="VerbatimChar"/>
        </w:rPr>
        <w:t xml:space="preserve">SENA_formula_formal_analysis.md</w:t>
      </w:r>
      <w:r>
        <w:t xml:space="preserve"> </w:t>
      </w:r>
      <w:r>
        <w:rPr>
          <w:rFonts w:hint="eastAsia"/>
        </w:rPr>
        <w:t xml:space="preserve">和已有</w:t>
      </w:r>
      <w:r>
        <w:t xml:space="preserve"> SENA </w:t>
      </w:r>
      <w:r>
        <w:rPr>
          <w:rFonts w:hint="eastAsia"/>
        </w:rPr>
        <w:t xml:space="preserve">应用领域报告。</w:t>
      </w:r>
    </w:p>
    <w:bookmarkEnd w:id="46"/>
    <w:bookmarkStart w:id="4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Bowman, N. A., Frank, K. A., &amp; Shaffer, D. W. (2021). The mathematical foundations of epistemic network analysis. In D. Williamson Shaffer (Ed.),</w:t>
      </w:r>
      <w:r>
        <w:t xml:space="preserve"> </w:t>
      </w:r>
      <w:r>
        <w:rPr>
          <w:i/>
          <w:iCs/>
        </w:rPr>
        <w:t xml:space="preserve">Computer-supported collaboration with epistemic network analysis</w:t>
      </w:r>
      <w:r>
        <w:t xml:space="preserve"> </w:t>
      </w:r>
      <w:r>
        <w:t xml:space="preserve">(pp. 91-108). Springer. https://doi.org/10.1007/978-3-030-67788-6_7</w:t>
      </w:r>
    </w:p>
    <w:p>
      <w:pPr>
        <w:pStyle w:val="BodyText"/>
      </w:pPr>
      <w:r>
        <w:t xml:space="preserve">Drachsler, H., &amp; Greller, W. (2016). Privacy and analytics: It’s a DELICATE issue. In</w:t>
      </w:r>
      <w:r>
        <w:t xml:space="preserve"> </w:t>
      </w:r>
      <w:r>
        <w:rPr>
          <w:i/>
          <w:iCs/>
        </w:rPr>
        <w:t xml:space="preserve">Proceedings of the Sixth International Conference on Learning Analytics &amp; Knowledge</w:t>
      </w:r>
      <w:r>
        <w:t xml:space="preserve"> </w:t>
      </w:r>
      <w:r>
        <w:t xml:space="preserve">(pp. 89-98). ACM. https://doi.org/10.1145/2883851.2883893</w:t>
      </w:r>
    </w:p>
    <w:p>
      <w:pPr>
        <w:pStyle w:val="BodyText"/>
      </w:pPr>
      <w:r>
        <w:t xml:space="preserve">Gašević, D., Joksimović, S., Eagan, B. R., &amp; Shaffer, D. W. (2019). SENS: Network analytics to combine social and cognitive perspectives of collaborative learning.</w:t>
      </w:r>
      <w:r>
        <w:t xml:space="preserve"> </w:t>
      </w:r>
      <w:r>
        <w:rPr>
          <w:i/>
          <w:iCs/>
        </w:rPr>
        <w:t xml:space="preserve">Computers in Human Behavior, 92</w:t>
      </w:r>
      <w:r>
        <w:t xml:space="preserve">, 562-577. https://doi.org/10.1016/j.chb.2018.07.003</w:t>
      </w:r>
    </w:p>
    <w:p>
      <w:pPr>
        <w:pStyle w:val="BodyText"/>
      </w:pPr>
      <w:r>
        <w:t xml:space="preserve">Kivelä, M., Arenas, A., Barthelemy, M., Gleeson, J. P., Moreno, Y., &amp; Porter, M. A. (2014). Multilayer networks.</w:t>
      </w:r>
      <w:r>
        <w:t xml:space="preserve"> </w:t>
      </w:r>
      <w:r>
        <w:rPr>
          <w:i/>
          <w:iCs/>
        </w:rPr>
        <w:t xml:space="preserve">Journal of Complex Networks, 2</w:t>
      </w:r>
      <w:r>
        <w:t xml:space="preserve">(3), 203-271. https://doi.org/10.1093/comnet/cnu016</w:t>
      </w:r>
    </w:p>
    <w:p>
      <w:pPr>
        <w:pStyle w:val="BodyText"/>
      </w:pPr>
      <w:r>
        <w:t xml:space="preserve">Ouyang, F., &amp; Dai, X. (2022). A three-layered social-cognitive network analysis framework for examining online collaborative learning.</w:t>
      </w:r>
      <w:r>
        <w:t xml:space="preserve"> </w:t>
      </w:r>
      <w:r>
        <w:rPr>
          <w:i/>
          <w:iCs/>
        </w:rPr>
        <w:t xml:space="preserve">Australasian Journal of Educational Technology, 38</w:t>
      </w:r>
      <w:r>
        <w:t xml:space="preserve">(5), 74-91. https://doi.org/10.14742/ajet.7166</w:t>
      </w:r>
    </w:p>
    <w:p>
      <w:pPr>
        <w:pStyle w:val="BodyText"/>
      </w:pPr>
      <w:r>
        <w:t xml:space="preserve">Pantić, N., Brown, C., Florian, L., &amp; Jääskeläinen, A. (2022). Making sense of teacher agency for change with social and epistemic network analysis.</w:t>
      </w:r>
      <w:r>
        <w:t xml:space="preserve"> </w:t>
      </w:r>
      <w:r>
        <w:rPr>
          <w:i/>
          <w:iCs/>
        </w:rPr>
        <w:t xml:space="preserve">Journal of Educational Change, 23</w:t>
      </w:r>
      <w:r>
        <w:t xml:space="preserve">, 717-739. https://doi.org/10.1007/s10833-021-09413-7</w:t>
      </w:r>
    </w:p>
    <w:p>
      <w:pPr>
        <w:pStyle w:val="BodyText"/>
      </w:pPr>
      <w:r>
        <w:t xml:space="preserve">SENA project repository. (2026).</w:t>
      </w:r>
      <w:r>
        <w:t xml:space="preserve"> </w:t>
      </w:r>
      <w:r>
        <w:rPr>
          <w:i/>
          <w:iCs/>
        </w:rPr>
        <w:t xml:space="preserve">SENA.HK website template, SENA Fusion workspace, and local jENA/sna.js runtime documentation</w:t>
      </w:r>
      <w:r>
        <w:t xml:space="preserve"> </w:t>
      </w:r>
      <w:r>
        <w:t xml:space="preserve">[Unpublished local source code and project documents].</w:t>
      </w:r>
    </w:p>
    <w:p>
      <w:pPr>
        <w:pStyle w:val="BodyText"/>
      </w:pPr>
      <w:r>
        <w:t xml:space="preserve">Shaffer, D. W., Collier, W., &amp; Ruis, A. R. (2016). A tutorial on epistemic network analysis: Analyzing the structure of connections in cognitive, social, and interaction data.</w:t>
      </w:r>
      <w:r>
        <w:t xml:space="preserve"> </w:t>
      </w:r>
      <w:r>
        <w:rPr>
          <w:i/>
          <w:iCs/>
        </w:rPr>
        <w:t xml:space="preserve">Journal of Learning Analytics, 3</w:t>
      </w:r>
      <w:r>
        <w:t xml:space="preserve">(3), 9-45. https://doi.org/10.18608/jla.2016.33.3</w:t>
      </w:r>
    </w:p>
    <w:p>
      <w:pPr>
        <w:pStyle w:val="BodyText"/>
      </w:pPr>
      <w:r>
        <w:t xml:space="preserve">Siebert-Evenstone, A. L., Irgens, G. A., Collier, W., Swiecki, Z., Ruis, A. R., &amp; Shaffer, D. W. (2017). In search of conversational grain size: Modeling semantic structure using moving stanza windows.</w:t>
      </w:r>
      <w:r>
        <w:t xml:space="preserve"> </w:t>
      </w:r>
      <w:r>
        <w:rPr>
          <w:i/>
          <w:iCs/>
        </w:rPr>
        <w:t xml:space="preserve">Journal of Learning Analytics, 4</w:t>
      </w:r>
      <w:r>
        <w:t xml:space="preserve">(3), 123-139. https://doi.org/10.18608/jla.2017.43.7</w:t>
      </w:r>
    </w:p>
    <w:p>
      <w:pPr>
        <w:pStyle w:val="BodyText"/>
      </w:pPr>
      <w:r>
        <w:t xml:space="preserve">Slade, S., &amp; Prinsloo, P. (2013). Learning analytics: Ethical issues and dilemmas.</w:t>
      </w:r>
      <w:r>
        <w:t xml:space="preserve"> </w:t>
      </w:r>
      <w:r>
        <w:rPr>
          <w:i/>
          <w:iCs/>
        </w:rPr>
        <w:t xml:space="preserve">American Behavioral Scientist, 57</w:t>
      </w:r>
      <w:r>
        <w:t xml:space="preserve">(10), 1510-1529. https://doi.org/10.1177/0002764213479366</w:t>
      </w:r>
    </w:p>
    <w:p>
      <w:pPr>
        <w:pStyle w:val="BodyText"/>
      </w:pPr>
      <w:r>
        <w:t xml:space="preserve">Swiecki, Z., &amp; Shaffer, D. W. (2020). iSENS: An integrated approach to combining epistemic and social network analyses. In</w:t>
      </w:r>
      <w:r>
        <w:t xml:space="preserve"> </w:t>
      </w:r>
      <w:r>
        <w:rPr>
          <w:i/>
          <w:iCs/>
        </w:rPr>
        <w:t xml:space="preserve">Proceedings of the Tenth International Conference on Learning Analytics &amp; Knowledge</w:t>
      </w:r>
      <w:r>
        <w:t xml:space="preserve"> </w:t>
      </w:r>
      <w:r>
        <w:t xml:space="preserve">(pp. 177-181). ACM. https://doi.org/10.1145/3375462.3375505</w:t>
      </w:r>
    </w:p>
    <w:p>
      <w:pPr>
        <w:pStyle w:val="BodyText"/>
      </w:pPr>
      <w:r>
        <w:t xml:space="preserve">Yan, L., Martinez-Maldonado, R., Zhao, Y., Li, X., &amp; Gašević, D. (2023). SeNA: Modelling socio-spatial analytics on homophily by integrating social and epistemic network analysis. In</w:t>
      </w:r>
      <w:r>
        <w:t xml:space="preserve"> </w:t>
      </w:r>
      <w:r>
        <w:rPr>
          <w:i/>
          <w:iCs/>
        </w:rPr>
        <w:t xml:space="preserve">Proceedings of the 13th International Learning Analytics and Knowledge Conference</w:t>
      </w:r>
      <w:r>
        <w:t xml:space="preserve"> </w:t>
      </w:r>
      <w:r>
        <w:t xml:space="preserve">(pp. 455-466). ACM. https://doi.org/10.1145/3576050.3576054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SENA 项目开发计划</dc:title>
  <dc:creator>Codex automation review for SENA.HK</dc:creator>
  <cp:keywords/>
  <dcterms:created xsi:type="dcterms:W3CDTF">2026-06-08T04:19:02Z</dcterms:created>
  <dcterms:modified xsi:type="dcterms:W3CDTF">2026-06-08T04:19:02Z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2026-06-08</vt:lpwstr>
  </property>
  <property fmtid="{D5CDD505-2E9C-101B-9397-08002B2CF9AE}" pid="3" name="subtitle">
    <vt:lpwstr>面向 www.sena.hk 网站与当前 SENA 代码库</vt:lpwstr>
  </property>
</Properties>
</file>