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45FA" w14:textId="77777777" w:rsidR="00903E65" w:rsidRPr="00903E65" w:rsidRDefault="00903E65" w:rsidP="00903E65">
      <w:pPr>
        <w:spacing w:before="100" w:beforeAutospacing="1" w:after="100" w:afterAutospacing="1"/>
        <w:outlineLvl w:val="0"/>
        <w:rPr>
          <w:rFonts w:ascii="Times New Roman" w:eastAsia="Times New Roman" w:hAnsi="Times New Roman" w:cs="Times New Roman"/>
          <w:b/>
          <w:bCs/>
          <w:kern w:val="36"/>
          <w:sz w:val="48"/>
          <w:szCs w:val="48"/>
        </w:rPr>
      </w:pPr>
      <w:r w:rsidRPr="00903E65">
        <w:rPr>
          <w:rFonts w:ascii="Times New Roman" w:eastAsia="Times New Roman" w:hAnsi="Times New Roman" w:cs="Times New Roman"/>
          <w:b/>
          <w:bCs/>
          <w:kern w:val="36"/>
          <w:sz w:val="48"/>
          <w:szCs w:val="48"/>
        </w:rPr>
        <w:t>Instructions</w:t>
      </w:r>
    </w:p>
    <w:p w14:paraId="0C6174FF" w14:textId="77777777" w:rsidR="00903E65" w:rsidRPr="00903E65" w:rsidRDefault="00903E65" w:rsidP="00903E65">
      <w:pPr>
        <w:spacing w:before="100" w:beforeAutospacing="1" w:after="100" w:afterAutospacing="1"/>
        <w:outlineLvl w:val="1"/>
        <w:rPr>
          <w:rFonts w:ascii="Times New Roman" w:eastAsia="Times New Roman" w:hAnsi="Times New Roman" w:cs="Times New Roman"/>
          <w:b/>
          <w:bCs/>
          <w:sz w:val="36"/>
          <w:szCs w:val="36"/>
        </w:rPr>
      </w:pPr>
      <w:r w:rsidRPr="00903E65">
        <w:rPr>
          <w:rFonts w:ascii="Times New Roman" w:eastAsia="Times New Roman" w:hAnsi="Times New Roman" w:cs="Times New Roman"/>
          <w:b/>
          <w:bCs/>
          <w:sz w:val="36"/>
          <w:szCs w:val="36"/>
        </w:rPr>
        <w:t>Overview</w:t>
      </w:r>
    </w:p>
    <w:p w14:paraId="11D200B4"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This assignment requires you to take a dataset of your choice, to </w:t>
      </w:r>
      <w:proofErr w:type="spellStart"/>
      <w:r w:rsidRPr="00903E65">
        <w:rPr>
          <w:rFonts w:ascii="Times New Roman" w:eastAsia="Times New Roman" w:hAnsi="Times New Roman" w:cs="Times New Roman"/>
          <w:b/>
          <w:bCs/>
        </w:rPr>
        <w:t>analyse</w:t>
      </w:r>
      <w:proofErr w:type="spellEnd"/>
      <w:r w:rsidRPr="00903E65">
        <w:rPr>
          <w:rFonts w:ascii="Times New Roman" w:eastAsia="Times New Roman" w:hAnsi="Times New Roman" w:cs="Times New Roman"/>
        </w:rPr>
        <w:t xml:space="preserve"> and </w:t>
      </w:r>
      <w:r w:rsidRPr="00903E65">
        <w:rPr>
          <w:rFonts w:ascii="Times New Roman" w:eastAsia="Times New Roman" w:hAnsi="Times New Roman" w:cs="Times New Roman"/>
          <w:b/>
          <w:bCs/>
        </w:rPr>
        <w:t>model</w:t>
      </w:r>
      <w:r w:rsidRPr="00903E65">
        <w:rPr>
          <w:rFonts w:ascii="Times New Roman" w:eastAsia="Times New Roman" w:hAnsi="Times New Roman" w:cs="Times New Roman"/>
        </w:rPr>
        <w:t xml:space="preserve"> it, and then to </w:t>
      </w:r>
      <w:r w:rsidRPr="00903E65">
        <w:rPr>
          <w:rFonts w:ascii="Times New Roman" w:eastAsia="Times New Roman" w:hAnsi="Times New Roman" w:cs="Times New Roman"/>
          <w:b/>
          <w:bCs/>
        </w:rPr>
        <w:t>implement</w:t>
      </w:r>
      <w:r w:rsidRPr="00903E65">
        <w:rPr>
          <w:rFonts w:ascii="Times New Roman" w:eastAsia="Times New Roman" w:hAnsi="Times New Roman" w:cs="Times New Roman"/>
        </w:rPr>
        <w:t xml:space="preserve"> it as a database with a simple associated </w:t>
      </w:r>
      <w:r w:rsidRPr="00903E65">
        <w:rPr>
          <w:rFonts w:ascii="Times New Roman" w:eastAsia="Times New Roman" w:hAnsi="Times New Roman" w:cs="Times New Roman"/>
          <w:b/>
          <w:bCs/>
        </w:rPr>
        <w:t>web application</w:t>
      </w:r>
      <w:r w:rsidRPr="00903E65">
        <w:rPr>
          <w:rFonts w:ascii="Times New Roman" w:eastAsia="Times New Roman" w:hAnsi="Times New Roman" w:cs="Times New Roman"/>
        </w:rPr>
        <w:t>. The assignment consists of four stages:</w:t>
      </w:r>
    </w:p>
    <w:p w14:paraId="4071B75B" w14:textId="77777777" w:rsidR="00903E65" w:rsidRPr="00903E65" w:rsidRDefault="00903E65" w:rsidP="00903E65">
      <w:pPr>
        <w:numPr>
          <w:ilvl w:val="0"/>
          <w:numId w:val="1"/>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Find a dataset and critique it, identifying some questions you would like to ask </w:t>
      </w:r>
      <w:proofErr w:type="gramStart"/>
      <w:r w:rsidRPr="00903E65">
        <w:rPr>
          <w:rFonts w:ascii="Times New Roman" w:eastAsia="Times New Roman" w:hAnsi="Times New Roman" w:cs="Times New Roman"/>
        </w:rPr>
        <w:t>it;</w:t>
      </w:r>
      <w:proofErr w:type="gramEnd"/>
    </w:p>
    <w:p w14:paraId="65940036" w14:textId="77777777" w:rsidR="00903E65" w:rsidRPr="00903E65" w:rsidRDefault="00903E65" w:rsidP="00903E65">
      <w:pPr>
        <w:numPr>
          <w:ilvl w:val="0"/>
          <w:numId w:val="1"/>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Build an E/R model for the data structure and adjust it for relational </w:t>
      </w:r>
      <w:proofErr w:type="gramStart"/>
      <w:r w:rsidRPr="00903E65">
        <w:rPr>
          <w:rFonts w:ascii="Times New Roman" w:eastAsia="Times New Roman" w:hAnsi="Times New Roman" w:cs="Times New Roman"/>
        </w:rPr>
        <w:t>implementation;</w:t>
      </w:r>
      <w:proofErr w:type="gramEnd"/>
    </w:p>
    <w:p w14:paraId="79D915DE" w14:textId="77777777" w:rsidR="00903E65" w:rsidRPr="00903E65" w:rsidRDefault="00903E65" w:rsidP="00903E65">
      <w:pPr>
        <w:numPr>
          <w:ilvl w:val="0"/>
          <w:numId w:val="1"/>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Build a MySQL database for the structure and put some or all of the dataset into it as instance </w:t>
      </w:r>
      <w:proofErr w:type="gramStart"/>
      <w:r w:rsidRPr="00903E65">
        <w:rPr>
          <w:rFonts w:ascii="Times New Roman" w:eastAsia="Times New Roman" w:hAnsi="Times New Roman" w:cs="Times New Roman"/>
        </w:rPr>
        <w:t>data;</w:t>
      </w:r>
      <w:proofErr w:type="gramEnd"/>
    </w:p>
    <w:p w14:paraId="1828E853" w14:textId="77777777" w:rsidR="00903E65" w:rsidRPr="00903E65" w:rsidRDefault="00903E65" w:rsidP="00903E65">
      <w:pPr>
        <w:numPr>
          <w:ilvl w:val="0"/>
          <w:numId w:val="1"/>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Construct a simple web application in node to illustrate the data and implement asking some of the questions you identified in the first step. You will need to install packages as you did in your previous work – no package files have been provided for you.</w:t>
      </w:r>
    </w:p>
    <w:p w14:paraId="74658999"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You will submit a </w:t>
      </w:r>
      <w:r w:rsidRPr="00903E65">
        <w:rPr>
          <w:rFonts w:ascii="Times New Roman" w:eastAsia="Times New Roman" w:hAnsi="Times New Roman" w:cs="Times New Roman"/>
          <w:b/>
          <w:bCs/>
        </w:rPr>
        <w:t>report in .pdf format</w:t>
      </w:r>
      <w:r w:rsidRPr="00903E65">
        <w:rPr>
          <w:rFonts w:ascii="Times New Roman" w:eastAsia="Times New Roman" w:hAnsi="Times New Roman" w:cs="Times New Roman"/>
        </w:rPr>
        <w:t xml:space="preserve">, and the </w:t>
      </w:r>
      <w:r w:rsidRPr="00903E65">
        <w:rPr>
          <w:rFonts w:ascii="Times New Roman" w:eastAsia="Times New Roman" w:hAnsi="Times New Roman" w:cs="Times New Roman"/>
          <w:b/>
          <w:bCs/>
        </w:rPr>
        <w:t>link to your lab environment</w:t>
      </w:r>
      <w:r w:rsidRPr="00903E65">
        <w:rPr>
          <w:rFonts w:ascii="Times New Roman" w:eastAsia="Times New Roman" w:hAnsi="Times New Roman" w:cs="Times New Roman"/>
        </w:rPr>
        <w:t xml:space="preserve"> with the MySQL database and the web app in it (There should be a big button for a shareable link on page that launches the lab).</w:t>
      </w:r>
    </w:p>
    <w:p w14:paraId="765C9D6D"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Although there is no page limit for your report, we recommend that you aim for </w:t>
      </w:r>
      <w:r w:rsidRPr="00903E65">
        <w:rPr>
          <w:rFonts w:ascii="Times New Roman" w:eastAsia="Times New Roman" w:hAnsi="Times New Roman" w:cs="Times New Roman"/>
          <w:b/>
          <w:bCs/>
        </w:rPr>
        <w:t>less than 20 pages</w:t>
      </w:r>
      <w:r w:rsidRPr="00903E65">
        <w:rPr>
          <w:rFonts w:ascii="Times New Roman" w:eastAsia="Times New Roman" w:hAnsi="Times New Roman" w:cs="Times New Roman"/>
        </w:rPr>
        <w:t xml:space="preserve"> (excluding any code, </w:t>
      </w:r>
      <w:proofErr w:type="gramStart"/>
      <w:r w:rsidRPr="00903E65">
        <w:rPr>
          <w:rFonts w:ascii="Times New Roman" w:eastAsia="Times New Roman" w:hAnsi="Times New Roman" w:cs="Times New Roman"/>
        </w:rPr>
        <w:t>data</w:t>
      </w:r>
      <w:proofErr w:type="gramEnd"/>
      <w:r w:rsidRPr="00903E65">
        <w:rPr>
          <w:rFonts w:ascii="Times New Roman" w:eastAsia="Times New Roman" w:hAnsi="Times New Roman" w:cs="Times New Roman"/>
        </w:rPr>
        <w:t xml:space="preserve"> and screenshots). In practice, reports far shorter than that often get top marks. </w:t>
      </w:r>
    </w:p>
    <w:p w14:paraId="5A105FB3"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D​</w:t>
      </w:r>
      <w:proofErr w:type="spellStart"/>
      <w:r w:rsidRPr="00903E65">
        <w:rPr>
          <w:rFonts w:ascii="Times New Roman" w:eastAsia="Times New Roman" w:hAnsi="Times New Roman" w:cs="Times New Roman"/>
          <w:b/>
          <w:bCs/>
        </w:rPr>
        <w:t>on't</w:t>
      </w:r>
      <w:proofErr w:type="spellEnd"/>
      <w:r w:rsidRPr="00903E65">
        <w:rPr>
          <w:rFonts w:ascii="Times New Roman" w:eastAsia="Times New Roman" w:hAnsi="Times New Roman" w:cs="Times New Roman"/>
          <w:b/>
          <w:bCs/>
        </w:rPr>
        <w:t xml:space="preserve"> forget to include both the link to your lab and your pdf</w:t>
      </w:r>
      <w:r w:rsidRPr="00903E65">
        <w:rPr>
          <w:rFonts w:ascii="Times New Roman" w:eastAsia="Times New Roman" w:hAnsi="Times New Roman" w:cs="Times New Roman"/>
        </w:rPr>
        <w:t xml:space="preserve"> – we will not be able to mark work that we can't access.</w:t>
      </w:r>
    </w:p>
    <w:p w14:paraId="41342EAB"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More information on each of the four stages is given in their sections below.</w:t>
      </w:r>
    </w:p>
    <w:p w14:paraId="09EF2B65" w14:textId="77777777" w:rsidR="00903E65" w:rsidRPr="00903E65" w:rsidRDefault="00903E65" w:rsidP="00903E65">
      <w:pPr>
        <w:spacing w:before="100" w:beforeAutospacing="1" w:after="100" w:afterAutospacing="1"/>
        <w:outlineLvl w:val="2"/>
        <w:rPr>
          <w:rFonts w:ascii="Times New Roman" w:eastAsia="Times New Roman" w:hAnsi="Times New Roman" w:cs="Times New Roman"/>
          <w:b/>
          <w:bCs/>
          <w:sz w:val="27"/>
          <w:szCs w:val="27"/>
        </w:rPr>
      </w:pPr>
      <w:r w:rsidRPr="00903E65">
        <w:rPr>
          <w:rFonts w:ascii="Times New Roman" w:eastAsia="Times New Roman" w:hAnsi="Times New Roman" w:cs="Times New Roman"/>
          <w:b/>
          <w:bCs/>
          <w:sz w:val="27"/>
          <w:szCs w:val="27"/>
        </w:rPr>
        <w:t>Stage 1. Find and critique a dataset</w:t>
      </w:r>
    </w:p>
    <w:p w14:paraId="376069EE" w14:textId="77777777" w:rsidR="00903E65" w:rsidRPr="00903E65" w:rsidRDefault="00903E65" w:rsidP="00903E65">
      <w:pPr>
        <w:numPr>
          <w:ilvl w:val="0"/>
          <w:numId w:val="2"/>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Choose a source of open data</w:t>
      </w:r>
      <w:r w:rsidRPr="00903E65">
        <w:rPr>
          <w:rFonts w:ascii="Times New Roman" w:eastAsia="Times New Roman" w:hAnsi="Times New Roman" w:cs="Times New Roman"/>
        </w:rPr>
        <w:t xml:space="preserve">. This can be one that you've used earlier in this module, or it can be a new source. You may also combine two simpler datasets, provided there is benefit in linking them. The only restrictions </w:t>
      </w:r>
      <w:proofErr w:type="gramStart"/>
      <w:r w:rsidRPr="00903E65">
        <w:rPr>
          <w:rFonts w:ascii="Times New Roman" w:eastAsia="Times New Roman" w:hAnsi="Times New Roman" w:cs="Times New Roman"/>
        </w:rPr>
        <w:t>are:</w:t>
      </w:r>
      <w:proofErr w:type="gramEnd"/>
      <w:r w:rsidRPr="00903E65">
        <w:rPr>
          <w:rFonts w:ascii="Times New Roman" w:eastAsia="Times New Roman" w:hAnsi="Times New Roman" w:cs="Times New Roman"/>
        </w:rPr>
        <w:t xml:space="preserve"> the </w:t>
      </w:r>
      <w:r w:rsidRPr="00903E65">
        <w:rPr>
          <w:rFonts w:ascii="Times New Roman" w:eastAsia="Times New Roman" w:hAnsi="Times New Roman" w:cs="Times New Roman"/>
          <w:b/>
          <w:bCs/>
        </w:rPr>
        <w:t>data must be open</w:t>
      </w:r>
      <w:r w:rsidRPr="00903E65">
        <w:rPr>
          <w:rFonts w:ascii="Times New Roman" w:eastAsia="Times New Roman" w:hAnsi="Times New Roman" w:cs="Times New Roman"/>
        </w:rPr>
        <w:t xml:space="preserve">; a </w:t>
      </w:r>
      <w:proofErr w:type="spellStart"/>
      <w:r w:rsidRPr="00903E65">
        <w:rPr>
          <w:rFonts w:ascii="Times New Roman" w:eastAsia="Times New Roman" w:hAnsi="Times New Roman" w:cs="Times New Roman"/>
          <w:b/>
          <w:bCs/>
        </w:rPr>
        <w:t>normalised</w:t>
      </w:r>
      <w:proofErr w:type="spellEnd"/>
      <w:r w:rsidRPr="00903E65">
        <w:rPr>
          <w:rFonts w:ascii="Times New Roman" w:eastAsia="Times New Roman" w:hAnsi="Times New Roman" w:cs="Times New Roman"/>
          <w:b/>
          <w:bCs/>
        </w:rPr>
        <w:t>, relational model for the data can't have been published already</w:t>
      </w:r>
      <w:r w:rsidRPr="00903E65">
        <w:rPr>
          <w:rFonts w:ascii="Times New Roman" w:eastAsia="Times New Roman" w:hAnsi="Times New Roman" w:cs="Times New Roman"/>
        </w:rPr>
        <w:t>.</w:t>
      </w:r>
    </w:p>
    <w:p w14:paraId="08CC97B2" w14:textId="77777777" w:rsidR="00903E65" w:rsidRPr="00903E65" w:rsidRDefault="00903E65" w:rsidP="00903E65">
      <w:pPr>
        <w:numPr>
          <w:ilvl w:val="0"/>
          <w:numId w:val="2"/>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Assess the dataset in your report</w:t>
      </w:r>
      <w:r w:rsidRPr="00903E65">
        <w:rPr>
          <w:rFonts w:ascii="Times New Roman" w:eastAsia="Times New Roman" w:hAnsi="Times New Roman" w:cs="Times New Roman"/>
        </w:rPr>
        <w:t>. You should use the criteria used in discussion 1.104 (</w:t>
      </w:r>
      <w:r w:rsidRPr="00903E65">
        <w:rPr>
          <w:rFonts w:ascii="Times New Roman" w:eastAsia="Times New Roman" w:hAnsi="Times New Roman" w:cs="Times New Roman"/>
          <w:b/>
          <w:bCs/>
        </w:rPr>
        <w:t>Quality</w:t>
      </w:r>
      <w:r w:rsidRPr="00903E65">
        <w:rPr>
          <w:rFonts w:ascii="Times New Roman" w:eastAsia="Times New Roman" w:hAnsi="Times New Roman" w:cs="Times New Roman"/>
        </w:rPr>
        <w:t xml:space="preserve">, level of </w:t>
      </w:r>
      <w:r w:rsidRPr="00903E65">
        <w:rPr>
          <w:rFonts w:ascii="Times New Roman" w:eastAsia="Times New Roman" w:hAnsi="Times New Roman" w:cs="Times New Roman"/>
          <w:b/>
          <w:bCs/>
        </w:rPr>
        <w:t>detail</w:t>
      </w:r>
      <w:r w:rsidRPr="00903E65">
        <w:rPr>
          <w:rFonts w:ascii="Times New Roman" w:eastAsia="Times New Roman" w:hAnsi="Times New Roman" w:cs="Times New Roman"/>
        </w:rPr>
        <w:t xml:space="preserve">, </w:t>
      </w:r>
      <w:r w:rsidRPr="00903E65">
        <w:rPr>
          <w:rFonts w:ascii="Times New Roman" w:eastAsia="Times New Roman" w:hAnsi="Times New Roman" w:cs="Times New Roman"/>
          <w:b/>
          <w:bCs/>
        </w:rPr>
        <w:t>documentation</w:t>
      </w:r>
      <w:r w:rsidRPr="00903E65">
        <w:rPr>
          <w:rFonts w:ascii="Times New Roman" w:eastAsia="Times New Roman" w:hAnsi="Times New Roman" w:cs="Times New Roman"/>
        </w:rPr>
        <w:t xml:space="preserve">, </w:t>
      </w:r>
      <w:r w:rsidRPr="00903E65">
        <w:rPr>
          <w:rFonts w:ascii="Times New Roman" w:eastAsia="Times New Roman" w:hAnsi="Times New Roman" w:cs="Times New Roman"/>
          <w:b/>
          <w:bCs/>
        </w:rPr>
        <w:t>interrelation</w:t>
      </w:r>
      <w:r w:rsidRPr="00903E65">
        <w:rPr>
          <w:rFonts w:ascii="Times New Roman" w:eastAsia="Times New Roman" w:hAnsi="Times New Roman" w:cs="Times New Roman"/>
        </w:rPr>
        <w:t xml:space="preserve">, </w:t>
      </w:r>
      <w:r w:rsidRPr="00903E65">
        <w:rPr>
          <w:rFonts w:ascii="Times New Roman" w:eastAsia="Times New Roman" w:hAnsi="Times New Roman" w:cs="Times New Roman"/>
          <w:b/>
          <w:bCs/>
        </w:rPr>
        <w:t>use</w:t>
      </w:r>
      <w:r w:rsidRPr="00903E65">
        <w:rPr>
          <w:rFonts w:ascii="Times New Roman" w:eastAsia="Times New Roman" w:hAnsi="Times New Roman" w:cs="Times New Roman"/>
        </w:rPr>
        <w:t xml:space="preserve">, </w:t>
      </w:r>
      <w:r w:rsidRPr="00903E65">
        <w:rPr>
          <w:rFonts w:ascii="Times New Roman" w:eastAsia="Times New Roman" w:hAnsi="Times New Roman" w:cs="Times New Roman"/>
          <w:b/>
          <w:bCs/>
        </w:rPr>
        <w:t>discoverability</w:t>
      </w:r>
      <w:r w:rsidRPr="00903E65">
        <w:rPr>
          <w:rFonts w:ascii="Times New Roman" w:eastAsia="Times New Roman" w:hAnsi="Times New Roman" w:cs="Times New Roman"/>
        </w:rPr>
        <w:t>) and assess the terms of the use (as in discussion 1.206)</w:t>
      </w:r>
    </w:p>
    <w:p w14:paraId="2BE43F0A" w14:textId="77777777" w:rsidR="00903E65" w:rsidRPr="00903E65" w:rsidRDefault="00903E65" w:rsidP="00903E65">
      <w:pPr>
        <w:numPr>
          <w:ilvl w:val="0"/>
          <w:numId w:val="2"/>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Explain your interest in your report.</w:t>
      </w:r>
      <w:r w:rsidRPr="00903E65">
        <w:rPr>
          <w:rFonts w:ascii="Times New Roman" w:eastAsia="Times New Roman" w:hAnsi="Times New Roman" w:cs="Times New Roman"/>
        </w:rPr>
        <w:t xml:space="preserve"> Why is this an interesting dataset? Give some questions you would like to ask of the dataset that a database application could help with.</w:t>
      </w:r>
    </w:p>
    <w:p w14:paraId="6E531F06" w14:textId="77777777" w:rsidR="00903E65" w:rsidRPr="00903E65" w:rsidRDefault="00903E65" w:rsidP="00903E65">
      <w:pPr>
        <w:spacing w:before="100" w:beforeAutospacing="1" w:after="100" w:afterAutospacing="1"/>
        <w:outlineLvl w:val="2"/>
        <w:rPr>
          <w:rFonts w:ascii="Times New Roman" w:eastAsia="Times New Roman" w:hAnsi="Times New Roman" w:cs="Times New Roman"/>
          <w:b/>
          <w:bCs/>
          <w:sz w:val="27"/>
          <w:szCs w:val="27"/>
        </w:rPr>
      </w:pPr>
      <w:r w:rsidRPr="00903E65">
        <w:rPr>
          <w:rFonts w:ascii="Times New Roman" w:eastAsia="Times New Roman" w:hAnsi="Times New Roman" w:cs="Times New Roman"/>
          <w:b/>
          <w:bCs/>
          <w:sz w:val="27"/>
          <w:szCs w:val="27"/>
        </w:rPr>
        <w:t>Stage 2. Model your data</w:t>
      </w:r>
    </w:p>
    <w:p w14:paraId="05DA1275" w14:textId="77777777" w:rsidR="00903E65" w:rsidRPr="00903E65" w:rsidRDefault="00903E65" w:rsidP="00903E65">
      <w:pPr>
        <w:numPr>
          <w:ilvl w:val="0"/>
          <w:numId w:val="3"/>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Draw a complete E/R model of the data.</w:t>
      </w:r>
      <w:r w:rsidRPr="00903E65">
        <w:rPr>
          <w:rFonts w:ascii="Times New Roman" w:eastAsia="Times New Roman" w:hAnsi="Times New Roman" w:cs="Times New Roman"/>
        </w:rPr>
        <w:t xml:space="preserve"> If you are only implementing a subset of the data structure, justify your decision in the report. All diagrams must be in the report pdf.</w:t>
      </w:r>
    </w:p>
    <w:p w14:paraId="1A02CDED" w14:textId="77777777" w:rsidR="00903E65" w:rsidRPr="00903E65" w:rsidRDefault="00903E65" w:rsidP="00903E65">
      <w:pPr>
        <w:numPr>
          <w:ilvl w:val="0"/>
          <w:numId w:val="3"/>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lastRenderedPageBreak/>
        <w:t>Add cardinality to your E/R diagram.</w:t>
      </w:r>
      <w:r w:rsidRPr="00903E65">
        <w:rPr>
          <w:rFonts w:ascii="Times New Roman" w:eastAsia="Times New Roman" w:hAnsi="Times New Roman" w:cs="Times New Roman"/>
        </w:rPr>
        <w:t xml:space="preserve"> If there are any structures that are not compatible with the Relational model, draw a second diagram showing the modified structure.</w:t>
      </w:r>
    </w:p>
    <w:p w14:paraId="78A2B225" w14:textId="77777777" w:rsidR="00903E65" w:rsidRPr="00903E65" w:rsidRDefault="00903E65" w:rsidP="00903E65">
      <w:pPr>
        <w:numPr>
          <w:ilvl w:val="0"/>
          <w:numId w:val="3"/>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 xml:space="preserve">List database tables and fields. </w:t>
      </w:r>
      <w:r w:rsidRPr="00903E65">
        <w:rPr>
          <w:rFonts w:ascii="Times New Roman" w:eastAsia="Times New Roman" w:hAnsi="Times New Roman" w:cs="Times New Roman"/>
        </w:rPr>
        <w:t>Evaluate the tables against the normal forms and adjust to ensure that your database will be</w:t>
      </w:r>
      <w:r w:rsidRPr="00903E65">
        <w:rPr>
          <w:rFonts w:ascii="Times New Roman" w:eastAsia="Times New Roman" w:hAnsi="Times New Roman" w:cs="Times New Roman"/>
          <w:b/>
          <w:bCs/>
        </w:rPr>
        <w:t xml:space="preserve"> at least in 3NF</w:t>
      </w:r>
      <w:r w:rsidRPr="00903E65">
        <w:rPr>
          <w:rFonts w:ascii="Times New Roman" w:eastAsia="Times New Roman" w:hAnsi="Times New Roman" w:cs="Times New Roman"/>
        </w:rPr>
        <w:t xml:space="preserve">. Include an evaluation of which normal forms your database is in. If it isn't in higher forms, such as BCNF or 4NF, justify your decision not to </w:t>
      </w:r>
      <w:proofErr w:type="spellStart"/>
      <w:r w:rsidRPr="00903E65">
        <w:rPr>
          <w:rFonts w:ascii="Times New Roman" w:eastAsia="Times New Roman" w:hAnsi="Times New Roman" w:cs="Times New Roman"/>
        </w:rPr>
        <w:t>normalise</w:t>
      </w:r>
      <w:proofErr w:type="spellEnd"/>
      <w:r w:rsidRPr="00903E65">
        <w:rPr>
          <w:rFonts w:ascii="Times New Roman" w:eastAsia="Times New Roman" w:hAnsi="Times New Roman" w:cs="Times New Roman"/>
        </w:rPr>
        <w:t xml:space="preserve"> further.</w:t>
      </w:r>
    </w:p>
    <w:p w14:paraId="1499265C" w14:textId="77777777" w:rsidR="00903E65" w:rsidRPr="00903E65" w:rsidRDefault="00903E65" w:rsidP="00903E65">
      <w:pPr>
        <w:spacing w:before="100" w:beforeAutospacing="1" w:after="100" w:afterAutospacing="1"/>
        <w:outlineLvl w:val="2"/>
        <w:rPr>
          <w:rFonts w:ascii="Times New Roman" w:eastAsia="Times New Roman" w:hAnsi="Times New Roman" w:cs="Times New Roman"/>
          <w:b/>
          <w:bCs/>
          <w:sz w:val="27"/>
          <w:szCs w:val="27"/>
        </w:rPr>
      </w:pPr>
      <w:r w:rsidRPr="00903E65">
        <w:rPr>
          <w:rFonts w:ascii="Times New Roman" w:eastAsia="Times New Roman" w:hAnsi="Times New Roman" w:cs="Times New Roman"/>
          <w:b/>
          <w:bCs/>
          <w:sz w:val="27"/>
          <w:szCs w:val="27"/>
        </w:rPr>
        <w:t>Stage 3. Create the database</w:t>
      </w:r>
    </w:p>
    <w:p w14:paraId="52616712" w14:textId="77777777" w:rsidR="00903E65" w:rsidRPr="00903E65" w:rsidRDefault="00903E65" w:rsidP="00903E65">
      <w:pPr>
        <w:numPr>
          <w:ilvl w:val="0"/>
          <w:numId w:val="4"/>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Build the database structure in MySQL</w:t>
      </w:r>
      <w:r w:rsidRPr="00903E65">
        <w:rPr>
          <w:rFonts w:ascii="Times New Roman" w:eastAsia="Times New Roman" w:hAnsi="Times New Roman" w:cs="Times New Roman"/>
        </w:rPr>
        <w:t xml:space="preserve"> in the lab environment. Record all </w:t>
      </w:r>
      <w:r w:rsidRPr="00903E65">
        <w:rPr>
          <w:rFonts w:ascii="Times New Roman" w:eastAsia="Times New Roman" w:hAnsi="Times New Roman" w:cs="Times New Roman"/>
          <w:i/>
          <w:iCs/>
        </w:rPr>
        <w:t>CREATE</w:t>
      </w:r>
      <w:r w:rsidRPr="00903E65">
        <w:rPr>
          <w:rFonts w:ascii="Times New Roman" w:eastAsia="Times New Roman" w:hAnsi="Times New Roman" w:cs="Times New Roman"/>
        </w:rPr>
        <w:t xml:space="preserve"> commands used in your report.</w:t>
      </w:r>
    </w:p>
    <w:p w14:paraId="7DBBFA99" w14:textId="77777777" w:rsidR="00903E65" w:rsidRPr="00903E65" w:rsidRDefault="00903E65" w:rsidP="00903E65">
      <w:pPr>
        <w:numPr>
          <w:ilvl w:val="0"/>
          <w:numId w:val="4"/>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Enter instance data.</w:t>
      </w:r>
      <w:r w:rsidRPr="00903E65">
        <w:rPr>
          <w:rFonts w:ascii="Times New Roman" w:eastAsia="Times New Roman" w:hAnsi="Times New Roman" w:cs="Times New Roman"/>
        </w:rPr>
        <w:t xml:space="preserve"> This can be a usable sample of the dataset or all the </w:t>
      </w:r>
      <w:proofErr w:type="gramStart"/>
      <w:r w:rsidRPr="00903E65">
        <w:rPr>
          <w:rFonts w:ascii="Times New Roman" w:eastAsia="Times New Roman" w:hAnsi="Times New Roman" w:cs="Times New Roman"/>
        </w:rPr>
        <w:t>dataset</w:t>
      </w:r>
      <w:proofErr w:type="gramEnd"/>
      <w:r w:rsidRPr="00903E65">
        <w:rPr>
          <w:rFonts w:ascii="Times New Roman" w:eastAsia="Times New Roman" w:hAnsi="Times New Roman" w:cs="Times New Roman"/>
        </w:rPr>
        <w:t>. Detail how you added the data in your report.</w:t>
      </w:r>
    </w:p>
    <w:p w14:paraId="2F89B05A" w14:textId="77777777" w:rsidR="00903E65" w:rsidRPr="00903E65" w:rsidRDefault="00903E65" w:rsidP="00903E65">
      <w:pPr>
        <w:numPr>
          <w:ilvl w:val="0"/>
          <w:numId w:val="4"/>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 xml:space="preserve">Reflect on how well the database reflects the data. </w:t>
      </w:r>
      <w:r w:rsidRPr="00903E65">
        <w:rPr>
          <w:rFonts w:ascii="Times New Roman" w:eastAsia="Times New Roman" w:hAnsi="Times New Roman" w:cs="Times New Roman"/>
        </w:rPr>
        <w:t>In your report note one or two points of elements that do or don't work well.</w:t>
      </w:r>
    </w:p>
    <w:p w14:paraId="503F2E68" w14:textId="77777777" w:rsidR="00903E65" w:rsidRPr="00903E65" w:rsidRDefault="00903E65" w:rsidP="00903E65">
      <w:pPr>
        <w:numPr>
          <w:ilvl w:val="0"/>
          <w:numId w:val="4"/>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List SQL commands that answer questions identified in Stage 1/Step 3.</w:t>
      </w:r>
      <w:r w:rsidRPr="00903E65">
        <w:rPr>
          <w:rFonts w:ascii="Times New Roman" w:eastAsia="Times New Roman" w:hAnsi="Times New Roman" w:cs="Times New Roman"/>
        </w:rPr>
        <w:t xml:space="preserve"> If any can't be answered, explain why.</w:t>
      </w:r>
    </w:p>
    <w:p w14:paraId="22E43116" w14:textId="77777777" w:rsidR="00903E65" w:rsidRPr="00903E65" w:rsidRDefault="00903E65" w:rsidP="00903E65">
      <w:pPr>
        <w:spacing w:before="100" w:beforeAutospacing="1" w:after="100" w:afterAutospacing="1"/>
        <w:outlineLvl w:val="2"/>
        <w:rPr>
          <w:rFonts w:ascii="Times New Roman" w:eastAsia="Times New Roman" w:hAnsi="Times New Roman" w:cs="Times New Roman"/>
          <w:b/>
          <w:bCs/>
          <w:sz w:val="27"/>
          <w:szCs w:val="27"/>
        </w:rPr>
      </w:pPr>
      <w:r w:rsidRPr="00903E65">
        <w:rPr>
          <w:rFonts w:ascii="Times New Roman" w:eastAsia="Times New Roman" w:hAnsi="Times New Roman" w:cs="Times New Roman"/>
          <w:b/>
          <w:bCs/>
          <w:sz w:val="27"/>
          <w:szCs w:val="27"/>
        </w:rPr>
        <w:t>Stage 4. Create a simple web application</w:t>
      </w:r>
    </w:p>
    <w:p w14:paraId="273BE2A6" w14:textId="77777777" w:rsidR="00903E65" w:rsidRPr="00903E65" w:rsidRDefault="00903E65" w:rsidP="00903E65">
      <w:pPr>
        <w:numPr>
          <w:ilvl w:val="0"/>
          <w:numId w:val="5"/>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Write a node.js module to present a web application that queries the database.</w:t>
      </w:r>
      <w:r w:rsidRPr="00903E65">
        <w:rPr>
          <w:rFonts w:ascii="Times New Roman" w:eastAsia="Times New Roman" w:hAnsi="Times New Roman" w:cs="Times New Roman"/>
        </w:rPr>
        <w:t xml:space="preserve"> This can be quite </w:t>
      </w:r>
      <w:proofErr w:type="gramStart"/>
      <w:r w:rsidRPr="00903E65">
        <w:rPr>
          <w:rFonts w:ascii="Times New Roman" w:eastAsia="Times New Roman" w:hAnsi="Times New Roman" w:cs="Times New Roman"/>
        </w:rPr>
        <w:t>simple, but</w:t>
      </w:r>
      <w:proofErr w:type="gramEnd"/>
      <w:r w:rsidRPr="00903E65">
        <w:rPr>
          <w:rFonts w:ascii="Times New Roman" w:eastAsia="Times New Roman" w:hAnsi="Times New Roman" w:cs="Times New Roman"/>
        </w:rPr>
        <w:t xml:space="preserve"> should address some of the motivation and questions identified in Stage 1/Step 3. The user account used to connect should have appropriate privileges</w:t>
      </w:r>
    </w:p>
    <w:p w14:paraId="3F72C2FC" w14:textId="77777777" w:rsidR="00903E65" w:rsidRPr="00903E65" w:rsidRDefault="00903E65" w:rsidP="00903E65">
      <w:pPr>
        <w:numPr>
          <w:ilvl w:val="0"/>
          <w:numId w:val="5"/>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Take screenshots of the main screens from your web application and include them in your report</w:t>
      </w:r>
      <w:r w:rsidRPr="00903E65">
        <w:rPr>
          <w:rFonts w:ascii="Times New Roman" w:eastAsia="Times New Roman" w:hAnsi="Times New Roman" w:cs="Times New Roman"/>
        </w:rPr>
        <w:t>.</w:t>
      </w:r>
    </w:p>
    <w:p w14:paraId="30AF1EBB" w14:textId="77777777" w:rsidR="00903E65" w:rsidRPr="00903E65" w:rsidRDefault="00903E65" w:rsidP="00903E65">
      <w:pPr>
        <w:spacing w:before="100" w:beforeAutospacing="1" w:after="100" w:afterAutospacing="1"/>
        <w:outlineLvl w:val="1"/>
        <w:rPr>
          <w:rFonts w:ascii="Times New Roman" w:eastAsia="Times New Roman" w:hAnsi="Times New Roman" w:cs="Times New Roman"/>
          <w:b/>
          <w:bCs/>
          <w:sz w:val="36"/>
          <w:szCs w:val="36"/>
        </w:rPr>
      </w:pPr>
      <w:r w:rsidRPr="00903E65">
        <w:rPr>
          <w:rFonts w:ascii="Times New Roman" w:eastAsia="Times New Roman" w:hAnsi="Times New Roman" w:cs="Times New Roman"/>
          <w:b/>
          <w:bCs/>
          <w:sz w:val="36"/>
          <w:szCs w:val="36"/>
        </w:rPr>
        <w:t>Review Criteria</w:t>
      </w:r>
    </w:p>
    <w:p w14:paraId="493AB5F6"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Each stage has equal weight in the marking scheme. </w:t>
      </w:r>
    </w:p>
    <w:p w14:paraId="6C6389E3"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The evaluation criteria for each stage are given below. Each criterion is worth 5% of the total marks, and you should expect to meet </w:t>
      </w:r>
      <w:r w:rsidRPr="00903E65">
        <w:rPr>
          <w:rFonts w:ascii="Times New Roman" w:eastAsia="Times New Roman" w:hAnsi="Times New Roman" w:cs="Times New Roman"/>
          <w:b/>
          <w:bCs/>
        </w:rPr>
        <w:t>at least two criteria</w:t>
      </w:r>
      <w:r w:rsidRPr="00903E65">
        <w:rPr>
          <w:rFonts w:ascii="Times New Roman" w:eastAsia="Times New Roman" w:hAnsi="Times New Roman" w:cs="Times New Roman"/>
        </w:rPr>
        <w:t xml:space="preserve"> fully in each stage to pass.</w:t>
      </w:r>
    </w:p>
    <w:p w14:paraId="41ADBC68"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Stage 1. Find and critique a dataset</w:t>
      </w:r>
    </w:p>
    <w:p w14:paraId="4121ADD5" w14:textId="77777777" w:rsidR="00903E65" w:rsidRPr="00903E65" w:rsidRDefault="00903E65" w:rsidP="00903E65">
      <w:pPr>
        <w:numPr>
          <w:ilvl w:val="0"/>
          <w:numId w:val="6"/>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Dataset is appropriate</w:t>
      </w:r>
    </w:p>
    <w:p w14:paraId="4416AC3B" w14:textId="77777777" w:rsidR="00903E65" w:rsidRPr="00903E65" w:rsidRDefault="00903E65" w:rsidP="00903E65">
      <w:pPr>
        <w:numPr>
          <w:ilvl w:val="0"/>
          <w:numId w:val="6"/>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Dataset assessment criteria are all addressed</w:t>
      </w:r>
    </w:p>
    <w:p w14:paraId="34DA23D5" w14:textId="77777777" w:rsidR="00903E65" w:rsidRPr="00903E65" w:rsidRDefault="00903E65" w:rsidP="00903E65">
      <w:pPr>
        <w:numPr>
          <w:ilvl w:val="0"/>
          <w:numId w:val="6"/>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Dataset assessment is perceptive</w:t>
      </w:r>
    </w:p>
    <w:p w14:paraId="2F9D7866" w14:textId="77777777" w:rsidR="00903E65" w:rsidRPr="00903E65" w:rsidRDefault="00903E65" w:rsidP="00903E65">
      <w:pPr>
        <w:numPr>
          <w:ilvl w:val="0"/>
          <w:numId w:val="6"/>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Interest in dataset is well justified</w:t>
      </w:r>
    </w:p>
    <w:p w14:paraId="4720A89C" w14:textId="77777777" w:rsidR="00903E65" w:rsidRPr="00903E65" w:rsidRDefault="00903E65" w:rsidP="00903E65">
      <w:pPr>
        <w:numPr>
          <w:ilvl w:val="0"/>
          <w:numId w:val="6"/>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Questions are identified and justify a database approach (simply looking up values in a single table may not justify the complexity of a relational database)</w:t>
      </w:r>
    </w:p>
    <w:p w14:paraId="4AF1546B"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Stage 2. Model your data</w:t>
      </w:r>
    </w:p>
    <w:p w14:paraId="27406E5B" w14:textId="77777777" w:rsidR="00903E65" w:rsidRPr="00903E65" w:rsidRDefault="00903E65" w:rsidP="00903E65">
      <w:pPr>
        <w:numPr>
          <w:ilvl w:val="0"/>
          <w:numId w:val="7"/>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E/R diagram identifies all fields and entities to be modelled</w:t>
      </w:r>
    </w:p>
    <w:p w14:paraId="6DD65898" w14:textId="77777777" w:rsidR="00903E65" w:rsidRPr="00903E65" w:rsidRDefault="00903E65" w:rsidP="00903E65">
      <w:pPr>
        <w:numPr>
          <w:ilvl w:val="0"/>
          <w:numId w:val="7"/>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lastRenderedPageBreak/>
        <w:t xml:space="preserve">E/R diagram is legal </w:t>
      </w:r>
    </w:p>
    <w:p w14:paraId="5311C09E" w14:textId="77777777" w:rsidR="00903E65" w:rsidRPr="00903E65" w:rsidRDefault="00903E65" w:rsidP="00903E65">
      <w:pPr>
        <w:numPr>
          <w:ilvl w:val="0"/>
          <w:numId w:val="7"/>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E/R model is sensible and any issues with the relational model are resolved</w:t>
      </w:r>
    </w:p>
    <w:p w14:paraId="6B1761E9" w14:textId="77777777" w:rsidR="00903E65" w:rsidRPr="00903E65" w:rsidRDefault="00903E65" w:rsidP="00903E65">
      <w:pPr>
        <w:numPr>
          <w:ilvl w:val="0"/>
          <w:numId w:val="7"/>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The </w:t>
      </w:r>
      <w:proofErr w:type="spellStart"/>
      <w:r w:rsidRPr="00903E65">
        <w:rPr>
          <w:rFonts w:ascii="Times New Roman" w:eastAsia="Times New Roman" w:hAnsi="Times New Roman" w:cs="Times New Roman"/>
        </w:rPr>
        <w:t>normalisation</w:t>
      </w:r>
      <w:proofErr w:type="spellEnd"/>
      <w:r w:rsidRPr="00903E65">
        <w:rPr>
          <w:rFonts w:ascii="Times New Roman" w:eastAsia="Times New Roman" w:hAnsi="Times New Roman" w:cs="Times New Roman"/>
        </w:rPr>
        <w:t xml:space="preserve"> analysis is accurate</w:t>
      </w:r>
    </w:p>
    <w:p w14:paraId="7B1412CA" w14:textId="77777777" w:rsidR="00903E65" w:rsidRPr="00903E65" w:rsidRDefault="00903E65" w:rsidP="00903E65">
      <w:pPr>
        <w:numPr>
          <w:ilvl w:val="0"/>
          <w:numId w:val="7"/>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The database is appropriately </w:t>
      </w:r>
      <w:proofErr w:type="spellStart"/>
      <w:r w:rsidRPr="00903E65">
        <w:rPr>
          <w:rFonts w:ascii="Times New Roman" w:eastAsia="Times New Roman" w:hAnsi="Times New Roman" w:cs="Times New Roman"/>
        </w:rPr>
        <w:t>normalised</w:t>
      </w:r>
      <w:proofErr w:type="spellEnd"/>
    </w:p>
    <w:p w14:paraId="4C21C5FE"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When you draw your E/R diagram, follow the rules from </w:t>
      </w:r>
      <w:r w:rsidRPr="00903E65">
        <w:rPr>
          <w:rFonts w:ascii="Times New Roman" w:eastAsia="Times New Roman" w:hAnsi="Times New Roman" w:cs="Times New Roman"/>
          <w:b/>
          <w:bCs/>
        </w:rPr>
        <w:t>this module</w:t>
      </w:r>
      <w:r w:rsidRPr="00903E65">
        <w:rPr>
          <w:rFonts w:ascii="Times New Roman" w:eastAsia="Times New Roman" w:hAnsi="Times New Roman" w:cs="Times New Roman"/>
        </w:rPr>
        <w:t xml:space="preserve"> and its set reading. Lots of other things get called E/R diagrams (you may have met other ones for other modules). Only diagrams that match the ones in this module will get full credit.</w:t>
      </w:r>
    </w:p>
    <w:p w14:paraId="46B58FCB"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Stage 3. Create the database</w:t>
      </w:r>
    </w:p>
    <w:p w14:paraId="3E5A3583" w14:textId="77777777" w:rsidR="00903E65" w:rsidRPr="00903E65" w:rsidRDefault="00903E65" w:rsidP="00903E65">
      <w:pPr>
        <w:numPr>
          <w:ilvl w:val="0"/>
          <w:numId w:val="8"/>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 xml:space="preserve">The implemented database reflects the E/R modelling </w:t>
      </w:r>
    </w:p>
    <w:p w14:paraId="25C3C978" w14:textId="77777777" w:rsidR="00903E65" w:rsidRPr="00903E65" w:rsidRDefault="00903E65" w:rsidP="00903E65">
      <w:pPr>
        <w:numPr>
          <w:ilvl w:val="0"/>
          <w:numId w:val="8"/>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The database is sensibly implemented (including column types)</w:t>
      </w:r>
    </w:p>
    <w:p w14:paraId="6314C321" w14:textId="77777777" w:rsidR="00903E65" w:rsidRPr="00903E65" w:rsidRDefault="00903E65" w:rsidP="00903E65">
      <w:pPr>
        <w:numPr>
          <w:ilvl w:val="0"/>
          <w:numId w:val="8"/>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Keys are correctly identified</w:t>
      </w:r>
    </w:p>
    <w:p w14:paraId="2E8EAE38" w14:textId="77777777" w:rsidR="00903E65" w:rsidRPr="00903E65" w:rsidRDefault="00903E65" w:rsidP="00903E65">
      <w:pPr>
        <w:numPr>
          <w:ilvl w:val="0"/>
          <w:numId w:val="8"/>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Reflection is good</w:t>
      </w:r>
    </w:p>
    <w:p w14:paraId="32BE5D08" w14:textId="77777777" w:rsidR="00903E65" w:rsidRPr="00903E65" w:rsidRDefault="00903E65" w:rsidP="00903E65">
      <w:pPr>
        <w:numPr>
          <w:ilvl w:val="0"/>
          <w:numId w:val="8"/>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Queries are correct and accurately reflect the identified questions</w:t>
      </w:r>
    </w:p>
    <w:p w14:paraId="4C03C8B5" w14:textId="77777777" w:rsidR="00903E65" w:rsidRPr="00903E65" w:rsidRDefault="00903E65" w:rsidP="00903E65">
      <w:p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b/>
          <w:bCs/>
        </w:rPr>
        <w:t>Stage 4. Create a simple web application</w:t>
      </w:r>
    </w:p>
    <w:p w14:paraId="4837A890" w14:textId="77777777" w:rsidR="00903E65" w:rsidRPr="00903E65" w:rsidRDefault="00903E65" w:rsidP="00903E65">
      <w:pPr>
        <w:numPr>
          <w:ilvl w:val="0"/>
          <w:numId w:val="9"/>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The application runs</w:t>
      </w:r>
    </w:p>
    <w:p w14:paraId="1A4A69DE" w14:textId="77777777" w:rsidR="00903E65" w:rsidRPr="00903E65" w:rsidRDefault="00903E65" w:rsidP="00903E65">
      <w:pPr>
        <w:numPr>
          <w:ilvl w:val="0"/>
          <w:numId w:val="9"/>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Connections and queries are appropriately handled</w:t>
      </w:r>
    </w:p>
    <w:p w14:paraId="33CC1D0D" w14:textId="77777777" w:rsidR="00903E65" w:rsidRPr="00903E65" w:rsidRDefault="00903E65" w:rsidP="00903E65">
      <w:pPr>
        <w:numPr>
          <w:ilvl w:val="0"/>
          <w:numId w:val="9"/>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The data is presented appropriately</w:t>
      </w:r>
    </w:p>
    <w:p w14:paraId="3883466D" w14:textId="77777777" w:rsidR="00903E65" w:rsidRPr="00903E65" w:rsidRDefault="00903E65" w:rsidP="00903E65">
      <w:pPr>
        <w:numPr>
          <w:ilvl w:val="0"/>
          <w:numId w:val="9"/>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Generated HTML is valid</w:t>
      </w:r>
    </w:p>
    <w:p w14:paraId="1F31A11C" w14:textId="77777777" w:rsidR="00903E65" w:rsidRPr="00903E65" w:rsidRDefault="00903E65" w:rsidP="00903E65">
      <w:pPr>
        <w:numPr>
          <w:ilvl w:val="0"/>
          <w:numId w:val="9"/>
        </w:numPr>
        <w:spacing w:before="100" w:beforeAutospacing="1" w:after="100" w:afterAutospacing="1"/>
        <w:rPr>
          <w:rFonts w:ascii="Times New Roman" w:eastAsia="Times New Roman" w:hAnsi="Times New Roman" w:cs="Times New Roman"/>
        </w:rPr>
      </w:pPr>
      <w:r w:rsidRPr="00903E65">
        <w:rPr>
          <w:rFonts w:ascii="Times New Roman" w:eastAsia="Times New Roman" w:hAnsi="Times New Roman" w:cs="Times New Roman"/>
        </w:rPr>
        <w:t>Motivation and (some) queries are addressed</w:t>
      </w:r>
    </w:p>
    <w:p w14:paraId="1F883220" w14:textId="77777777" w:rsidR="00F80CCA" w:rsidRDefault="00F80CCA"/>
    <w:sectPr w:rsidR="00F8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9073A"/>
    <w:multiLevelType w:val="multilevel"/>
    <w:tmpl w:val="B650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73414"/>
    <w:multiLevelType w:val="multilevel"/>
    <w:tmpl w:val="5F9C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42DD4"/>
    <w:multiLevelType w:val="multilevel"/>
    <w:tmpl w:val="A1D0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8D59EA"/>
    <w:multiLevelType w:val="multilevel"/>
    <w:tmpl w:val="65C25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07497"/>
    <w:multiLevelType w:val="multilevel"/>
    <w:tmpl w:val="4026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A7B0C"/>
    <w:multiLevelType w:val="multilevel"/>
    <w:tmpl w:val="7B68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06573"/>
    <w:multiLevelType w:val="multilevel"/>
    <w:tmpl w:val="77940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6C3E67"/>
    <w:multiLevelType w:val="multilevel"/>
    <w:tmpl w:val="8818A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07C76"/>
    <w:multiLevelType w:val="multilevel"/>
    <w:tmpl w:val="32A43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6"/>
  </w:num>
  <w:num w:numId="4">
    <w:abstractNumId w:val="8"/>
  </w:num>
  <w:num w:numId="5">
    <w:abstractNumId w:val="3"/>
  </w:num>
  <w:num w:numId="6">
    <w:abstractNumId w:val="0"/>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65"/>
    <w:rsid w:val="005953EA"/>
    <w:rsid w:val="00903E65"/>
    <w:rsid w:val="00F8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558E27"/>
  <w15:chartTrackingRefBased/>
  <w15:docId w15:val="{522C235A-84AE-E846-B421-9A878223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E6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3E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3E6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E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3E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3E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3E6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03E65"/>
    <w:rPr>
      <w:b/>
      <w:bCs/>
    </w:rPr>
  </w:style>
  <w:style w:type="character" w:styleId="HTMLVariable">
    <w:name w:val="HTML Variable"/>
    <w:basedOn w:val="DefaultParagraphFont"/>
    <w:uiPriority w:val="99"/>
    <w:semiHidden/>
    <w:unhideWhenUsed/>
    <w:rsid w:val="00903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718929">
      <w:bodyDiv w:val="1"/>
      <w:marLeft w:val="0"/>
      <w:marRight w:val="0"/>
      <w:marTop w:val="0"/>
      <w:marBottom w:val="0"/>
      <w:divBdr>
        <w:top w:val="none" w:sz="0" w:space="0" w:color="auto"/>
        <w:left w:val="none" w:sz="0" w:space="0" w:color="auto"/>
        <w:bottom w:val="none" w:sz="0" w:space="0" w:color="auto"/>
        <w:right w:val="none" w:sz="0" w:space="0" w:color="auto"/>
      </w:divBdr>
      <w:divsChild>
        <w:div w:id="1906455915">
          <w:marLeft w:val="0"/>
          <w:marRight w:val="0"/>
          <w:marTop w:val="0"/>
          <w:marBottom w:val="0"/>
          <w:divBdr>
            <w:top w:val="none" w:sz="0" w:space="0" w:color="auto"/>
            <w:left w:val="none" w:sz="0" w:space="0" w:color="auto"/>
            <w:bottom w:val="none" w:sz="0" w:space="0" w:color="auto"/>
            <w:right w:val="none" w:sz="0" w:space="0" w:color="auto"/>
          </w:divBdr>
          <w:divsChild>
            <w:div w:id="2046326151">
              <w:marLeft w:val="0"/>
              <w:marRight w:val="0"/>
              <w:marTop w:val="0"/>
              <w:marBottom w:val="0"/>
              <w:divBdr>
                <w:top w:val="none" w:sz="0" w:space="0" w:color="auto"/>
                <w:left w:val="none" w:sz="0" w:space="0" w:color="auto"/>
                <w:bottom w:val="none" w:sz="0" w:space="0" w:color="auto"/>
                <w:right w:val="none" w:sz="0" w:space="0" w:color="auto"/>
              </w:divBdr>
              <w:divsChild>
                <w:div w:id="98186878">
                  <w:marLeft w:val="0"/>
                  <w:marRight w:val="0"/>
                  <w:marTop w:val="0"/>
                  <w:marBottom w:val="0"/>
                  <w:divBdr>
                    <w:top w:val="none" w:sz="0" w:space="0" w:color="auto"/>
                    <w:left w:val="none" w:sz="0" w:space="0" w:color="auto"/>
                    <w:bottom w:val="none" w:sz="0" w:space="0" w:color="auto"/>
                    <w:right w:val="none" w:sz="0" w:space="0" w:color="auto"/>
                  </w:divBdr>
                  <w:divsChild>
                    <w:div w:id="1925601109">
                      <w:marLeft w:val="0"/>
                      <w:marRight w:val="0"/>
                      <w:marTop w:val="0"/>
                      <w:marBottom w:val="0"/>
                      <w:divBdr>
                        <w:top w:val="none" w:sz="0" w:space="0" w:color="auto"/>
                        <w:left w:val="none" w:sz="0" w:space="0" w:color="auto"/>
                        <w:bottom w:val="none" w:sz="0" w:space="0" w:color="auto"/>
                        <w:right w:val="none" w:sz="0" w:space="0" w:color="auto"/>
                      </w:divBdr>
                      <w:divsChild>
                        <w:div w:id="2125269329">
                          <w:marLeft w:val="0"/>
                          <w:marRight w:val="0"/>
                          <w:marTop w:val="0"/>
                          <w:marBottom w:val="0"/>
                          <w:divBdr>
                            <w:top w:val="none" w:sz="0" w:space="0" w:color="auto"/>
                            <w:left w:val="none" w:sz="0" w:space="0" w:color="auto"/>
                            <w:bottom w:val="none" w:sz="0" w:space="0" w:color="auto"/>
                            <w:right w:val="none" w:sz="0" w:space="0" w:color="auto"/>
                          </w:divBdr>
                          <w:divsChild>
                            <w:div w:id="1584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0452">
                  <w:marLeft w:val="0"/>
                  <w:marRight w:val="0"/>
                  <w:marTop w:val="0"/>
                  <w:marBottom w:val="0"/>
                  <w:divBdr>
                    <w:top w:val="none" w:sz="0" w:space="0" w:color="auto"/>
                    <w:left w:val="none" w:sz="0" w:space="0" w:color="auto"/>
                    <w:bottom w:val="none" w:sz="0" w:space="0" w:color="auto"/>
                    <w:right w:val="none" w:sz="0" w:space="0" w:color="auto"/>
                  </w:divBdr>
                  <w:divsChild>
                    <w:div w:id="1476677064">
                      <w:marLeft w:val="0"/>
                      <w:marRight w:val="0"/>
                      <w:marTop w:val="0"/>
                      <w:marBottom w:val="0"/>
                      <w:divBdr>
                        <w:top w:val="none" w:sz="0" w:space="0" w:color="auto"/>
                        <w:left w:val="none" w:sz="0" w:space="0" w:color="auto"/>
                        <w:bottom w:val="none" w:sz="0" w:space="0" w:color="auto"/>
                        <w:right w:val="none" w:sz="0" w:space="0" w:color="auto"/>
                      </w:divBdr>
                      <w:divsChild>
                        <w:div w:id="1253510601">
                          <w:marLeft w:val="0"/>
                          <w:marRight w:val="0"/>
                          <w:marTop w:val="0"/>
                          <w:marBottom w:val="0"/>
                          <w:divBdr>
                            <w:top w:val="none" w:sz="0" w:space="0" w:color="auto"/>
                            <w:left w:val="none" w:sz="0" w:space="0" w:color="auto"/>
                            <w:bottom w:val="none" w:sz="0" w:space="0" w:color="auto"/>
                            <w:right w:val="none" w:sz="0" w:space="0" w:color="auto"/>
                          </w:divBdr>
                          <w:divsChild>
                            <w:div w:id="12028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Muralidharan</dc:creator>
  <cp:keywords/>
  <dc:description/>
  <cp:lastModifiedBy>Arjun Muralidharan</cp:lastModifiedBy>
  <cp:revision>1</cp:revision>
  <dcterms:created xsi:type="dcterms:W3CDTF">2021-12-19T08:22:00Z</dcterms:created>
  <dcterms:modified xsi:type="dcterms:W3CDTF">2021-12-19T08:23:00Z</dcterms:modified>
</cp:coreProperties>
</file>