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1"/>
        <w:jc w:val="center"/>
        <w:rPr>
          <w:rFonts w:ascii="한국외대체 B" w:cs="한국외대체 B" w:eastAsia="한국외대체 B" w:hAnsi="한국외대체 B"/>
          <w:sz w:val="34"/>
          <w:szCs w:val="34"/>
        </w:rPr>
      </w:pPr>
      <w:r w:rsidDel="00000000" w:rsidR="00000000" w:rsidRPr="00000000">
        <w:rPr>
          <w:rFonts w:ascii="한국외대체 M" w:cs="한국외대체 M" w:eastAsia="한국외대체 M" w:hAnsi="한국외대체 M"/>
          <w:sz w:val="30"/>
          <w:szCs w:val="30"/>
          <w:rtl w:val="0"/>
        </w:rPr>
        <w:t xml:space="preserve">D</w:t>
      </w:r>
      <w:r w:rsidDel="00000000" w:rsidR="00000000" w:rsidRPr="00000000">
        <w:rPr>
          <w:rFonts w:ascii="한국외대체 M" w:cs="한국외대체 M" w:eastAsia="한국외대체 M" w:hAnsi="한국외대체 M"/>
          <w:sz w:val="30"/>
          <w:szCs w:val="30"/>
          <w:rtl w:val="0"/>
        </w:rPr>
        <w:t xml:space="preserve">AT 2기 캡스톤 프로젝트 보고서</w:t>
      </w:r>
      <w:r w:rsidDel="00000000" w:rsidR="00000000" w:rsidRPr="00000000">
        <w:rPr>
          <w:rtl w:val="0"/>
        </w:rPr>
      </w:r>
    </w:p>
    <w:p w:rsidR="00000000" w:rsidDel="00000000" w:rsidP="00000000" w:rsidRDefault="00000000" w:rsidRPr="00000000" w14:paraId="00000002">
      <w:pPr>
        <w:widowControl w:val="1"/>
        <w:jc w:val="center"/>
        <w:rPr>
          <w:rFonts w:ascii="한국외대체 B" w:cs="한국외대체 B" w:eastAsia="한국외대체 B" w:hAnsi="한국외대체 B"/>
          <w:sz w:val="34"/>
          <w:szCs w:val="34"/>
        </w:rPr>
      </w:pPr>
      <w:r w:rsidDel="00000000" w:rsidR="00000000" w:rsidRPr="00000000">
        <w:rPr>
          <w:rtl w:val="0"/>
        </w:rPr>
      </w:r>
    </w:p>
    <w:p w:rsidR="00000000" w:rsidDel="00000000" w:rsidP="00000000" w:rsidRDefault="00000000" w:rsidRPr="00000000" w14:paraId="00000003">
      <w:pPr>
        <w:widowControl w:val="1"/>
        <w:jc w:val="center"/>
        <w:rPr>
          <w:rFonts w:ascii="한국외대체 B" w:cs="한국외대체 B" w:eastAsia="한국외대체 B" w:hAnsi="한국외대체 B"/>
          <w:sz w:val="34"/>
          <w:szCs w:val="34"/>
        </w:rPr>
      </w:pPr>
      <w:r w:rsidDel="00000000" w:rsidR="00000000" w:rsidRPr="00000000">
        <w:rPr>
          <w:rtl w:val="0"/>
        </w:rPr>
      </w:r>
    </w:p>
    <w:p w:rsidR="00000000" w:rsidDel="00000000" w:rsidP="00000000" w:rsidRDefault="00000000" w:rsidRPr="00000000" w14:paraId="00000004">
      <w:pPr>
        <w:widowControl w:val="1"/>
        <w:jc w:val="center"/>
        <w:rPr>
          <w:rFonts w:ascii="한국외대체 B" w:cs="한국외대체 B" w:eastAsia="한국외대체 B" w:hAnsi="한국외대체 B"/>
          <w:sz w:val="34"/>
          <w:szCs w:val="34"/>
        </w:rPr>
      </w:pPr>
      <w:r w:rsidDel="00000000" w:rsidR="00000000" w:rsidRPr="00000000">
        <w:rPr>
          <w:rtl w:val="0"/>
        </w:rPr>
      </w:r>
    </w:p>
    <w:p w:rsidR="00000000" w:rsidDel="00000000" w:rsidP="00000000" w:rsidRDefault="00000000" w:rsidRPr="00000000" w14:paraId="00000005">
      <w:pPr>
        <w:widowControl w:val="1"/>
        <w:jc w:val="center"/>
        <w:rPr>
          <w:rFonts w:ascii="한국외대체 B" w:cs="한국외대체 B" w:eastAsia="한국외대체 B" w:hAnsi="한국외대체 B"/>
          <w:sz w:val="34"/>
          <w:szCs w:val="34"/>
        </w:rPr>
      </w:pPr>
      <w:r w:rsidDel="00000000" w:rsidR="00000000" w:rsidRPr="00000000">
        <w:rPr>
          <w:rFonts w:ascii="한국외대체 B" w:cs="한국외대체 B" w:eastAsia="한국외대체 B" w:hAnsi="한국외대체 B"/>
          <w:sz w:val="34"/>
          <w:szCs w:val="34"/>
          <w:rtl w:val="0"/>
        </w:rPr>
        <w:t xml:space="preserve">제주 특산물 가격에 영향을 미치는 최적 변수들을 찾기위한 회귀 분석 모델 비교</w:t>
      </w:r>
    </w:p>
    <w:p w:rsidR="00000000" w:rsidDel="00000000" w:rsidP="00000000" w:rsidRDefault="00000000" w:rsidRPr="00000000" w14:paraId="00000006">
      <w:pPr>
        <w:pStyle w:val="Subtitle"/>
        <w:widowControl w:val="1"/>
        <w:jc w:val="center"/>
        <w:rPr>
          <w:color w:val="000000"/>
          <w:sz w:val="30"/>
          <w:szCs w:val="30"/>
        </w:rPr>
      </w:pPr>
      <w:bookmarkStart w:colFirst="0" w:colLast="0" w:name="_ha8ncjq50x9n" w:id="0"/>
      <w:bookmarkEnd w:id="0"/>
      <w:r w:rsidDel="00000000" w:rsidR="00000000" w:rsidRPr="00000000">
        <w:rPr>
          <w:color w:val="000000"/>
          <w:rtl w:val="0"/>
        </w:rPr>
        <w:t xml:space="preserve">:</w:t>
      </w:r>
      <w:r w:rsidDel="00000000" w:rsidR="00000000" w:rsidRPr="00000000">
        <w:rPr>
          <w:rFonts w:ascii="Gungsuh" w:cs="Gungsuh" w:eastAsia="Gungsuh" w:hAnsi="Gungsuh"/>
          <w:color w:val="000000"/>
          <w:sz w:val="30"/>
          <w:szCs w:val="30"/>
          <w:rtl w:val="0"/>
        </w:rPr>
        <w:t xml:space="preserve"> 릿지 회귀 분석과 라쏘 회귀 분석</w:t>
      </w:r>
    </w:p>
    <w:p w:rsidR="00000000" w:rsidDel="00000000" w:rsidP="00000000" w:rsidRDefault="00000000" w:rsidRPr="00000000" w14:paraId="00000007">
      <w:pPr>
        <w:widowControl w:val="1"/>
        <w:jc w:val="left"/>
        <w:rPr>
          <w:rFonts w:ascii="한국외대체 B" w:cs="한국외대체 B" w:eastAsia="한국외대체 B" w:hAnsi="한국외대체 B"/>
          <w:sz w:val="34"/>
          <w:szCs w:val="34"/>
        </w:rPr>
      </w:pPr>
      <w:r w:rsidDel="00000000" w:rsidR="00000000" w:rsidRPr="00000000">
        <w:rPr>
          <w:rtl w:val="0"/>
        </w:rPr>
      </w:r>
    </w:p>
    <w:p w:rsidR="00000000" w:rsidDel="00000000" w:rsidP="00000000" w:rsidRDefault="00000000" w:rsidRPr="00000000" w14:paraId="00000008">
      <w:pPr>
        <w:widowControl w:val="1"/>
        <w:jc w:val="center"/>
        <w:rPr>
          <w:rFonts w:ascii="한국외대체 M" w:cs="한국외대체 M" w:eastAsia="한국외대체 M" w:hAnsi="한국외대체 M"/>
          <w:sz w:val="26"/>
          <w:szCs w:val="26"/>
        </w:rPr>
      </w:pPr>
      <w:r w:rsidDel="00000000" w:rsidR="00000000" w:rsidRPr="00000000">
        <w:rPr>
          <w:rtl w:val="0"/>
        </w:rPr>
      </w:r>
    </w:p>
    <w:p w:rsidR="00000000" w:rsidDel="00000000" w:rsidP="00000000" w:rsidRDefault="00000000" w:rsidRPr="00000000" w14:paraId="00000009">
      <w:pPr>
        <w:widowControl w:val="1"/>
        <w:jc w:val="center"/>
        <w:rPr>
          <w:rFonts w:ascii="한국외대체 L" w:cs="한국외대체 L" w:eastAsia="한국외대체 L" w:hAnsi="한국외대체 L"/>
          <w:sz w:val="26"/>
          <w:szCs w:val="26"/>
        </w:rPr>
      </w:pPr>
      <w:r w:rsidDel="00000000" w:rsidR="00000000" w:rsidRPr="00000000">
        <w:rPr>
          <w:rtl w:val="0"/>
        </w:rPr>
      </w:r>
    </w:p>
    <w:p w:rsidR="00000000" w:rsidDel="00000000" w:rsidP="00000000" w:rsidRDefault="00000000" w:rsidRPr="00000000" w14:paraId="0000000A">
      <w:pPr>
        <w:widowControl w:val="1"/>
        <w:jc w:val="center"/>
        <w:rPr>
          <w:rFonts w:ascii="한국외대체 L" w:cs="한국외대체 L" w:eastAsia="한국외대체 L" w:hAnsi="한국외대체 L"/>
          <w:sz w:val="26"/>
          <w:szCs w:val="26"/>
        </w:rPr>
      </w:pPr>
      <w:r w:rsidDel="00000000" w:rsidR="00000000" w:rsidRPr="00000000">
        <w:rPr>
          <w:rtl w:val="0"/>
        </w:rPr>
      </w:r>
    </w:p>
    <w:p w:rsidR="00000000" w:rsidDel="00000000" w:rsidP="00000000" w:rsidRDefault="00000000" w:rsidRPr="00000000" w14:paraId="0000000B">
      <w:pPr>
        <w:widowControl w:val="1"/>
        <w:jc w:val="center"/>
        <w:rPr>
          <w:rFonts w:ascii="한국외대체 L" w:cs="한국외대체 L" w:eastAsia="한국외대체 L" w:hAnsi="한국외대체 L"/>
          <w:sz w:val="26"/>
          <w:szCs w:val="26"/>
        </w:rPr>
      </w:pPr>
      <w:r w:rsidDel="00000000" w:rsidR="00000000" w:rsidRPr="00000000">
        <w:rPr>
          <w:rtl w:val="0"/>
        </w:rPr>
      </w:r>
    </w:p>
    <w:p w:rsidR="00000000" w:rsidDel="00000000" w:rsidP="00000000" w:rsidRDefault="00000000" w:rsidRPr="00000000" w14:paraId="0000000C">
      <w:pPr>
        <w:widowControl w:val="1"/>
        <w:jc w:val="center"/>
        <w:rPr>
          <w:rFonts w:ascii="한국외대체 L" w:cs="한국외대체 L" w:eastAsia="한국외대체 L" w:hAnsi="한국외대체 L"/>
          <w:sz w:val="26"/>
          <w:szCs w:val="26"/>
        </w:rPr>
      </w:pPr>
      <w:r w:rsidDel="00000000" w:rsidR="00000000" w:rsidRPr="00000000">
        <w:rPr>
          <w:rtl w:val="0"/>
        </w:rPr>
      </w:r>
    </w:p>
    <w:p w:rsidR="00000000" w:rsidDel="00000000" w:rsidP="00000000" w:rsidRDefault="00000000" w:rsidRPr="00000000" w14:paraId="0000000D">
      <w:pPr>
        <w:widowControl w:val="1"/>
        <w:jc w:val="center"/>
        <w:rPr>
          <w:rFonts w:ascii="한국외대체 L" w:cs="한국외대체 L" w:eastAsia="한국외대체 L" w:hAnsi="한국외대체 L"/>
          <w:sz w:val="26"/>
          <w:szCs w:val="26"/>
        </w:rPr>
      </w:pPr>
      <w:r w:rsidDel="00000000" w:rsidR="00000000" w:rsidRPr="00000000">
        <w:rPr>
          <w:rtl w:val="0"/>
        </w:rPr>
      </w:r>
    </w:p>
    <w:p w:rsidR="00000000" w:rsidDel="00000000" w:rsidP="00000000" w:rsidRDefault="00000000" w:rsidRPr="00000000" w14:paraId="0000000E">
      <w:pPr>
        <w:widowControl w:val="1"/>
        <w:jc w:val="center"/>
        <w:rPr>
          <w:rFonts w:ascii="한국외대체 L" w:cs="한국외대체 L" w:eastAsia="한국외대체 L" w:hAnsi="한국외대체 L"/>
          <w:sz w:val="26"/>
          <w:szCs w:val="26"/>
        </w:rPr>
      </w:pPr>
      <w:r w:rsidDel="00000000" w:rsidR="00000000" w:rsidRPr="00000000">
        <w:rPr>
          <w:rtl w:val="0"/>
        </w:rPr>
      </w:r>
    </w:p>
    <w:p w:rsidR="00000000" w:rsidDel="00000000" w:rsidP="00000000" w:rsidRDefault="00000000" w:rsidRPr="00000000" w14:paraId="0000000F">
      <w:pPr>
        <w:widowControl w:val="1"/>
        <w:jc w:val="center"/>
        <w:rPr>
          <w:rFonts w:ascii="한국외대체 L" w:cs="한국외대체 L" w:eastAsia="한국외대체 L" w:hAnsi="한국외대체 L"/>
          <w:sz w:val="26"/>
          <w:szCs w:val="26"/>
        </w:rPr>
      </w:pPr>
      <w:r w:rsidDel="00000000" w:rsidR="00000000" w:rsidRPr="00000000">
        <w:rPr>
          <w:rtl w:val="0"/>
        </w:rPr>
      </w:r>
    </w:p>
    <w:p w:rsidR="00000000" w:rsidDel="00000000" w:rsidP="00000000" w:rsidRDefault="00000000" w:rsidRPr="00000000" w14:paraId="00000010">
      <w:pPr>
        <w:widowControl w:val="1"/>
        <w:jc w:val="center"/>
        <w:rPr>
          <w:rFonts w:ascii="한국외대체 L" w:cs="한국외대체 L" w:eastAsia="한국외대체 L" w:hAnsi="한국외대체 L"/>
          <w:sz w:val="26"/>
          <w:szCs w:val="26"/>
        </w:rPr>
      </w:pPr>
      <w:r w:rsidDel="00000000" w:rsidR="00000000" w:rsidRPr="00000000">
        <w:rPr>
          <w:rtl w:val="0"/>
        </w:rPr>
      </w:r>
    </w:p>
    <w:p w:rsidR="00000000" w:rsidDel="00000000" w:rsidP="00000000" w:rsidRDefault="00000000" w:rsidRPr="00000000" w14:paraId="00000011">
      <w:pPr>
        <w:widowControl w:val="1"/>
        <w:rPr>
          <w:rFonts w:ascii="한국외대체 L" w:cs="한국외대체 L" w:eastAsia="한국외대체 L" w:hAnsi="한국외대체 L"/>
          <w:sz w:val="26"/>
          <w:szCs w:val="26"/>
        </w:rPr>
      </w:pPr>
      <w:r w:rsidDel="00000000" w:rsidR="00000000" w:rsidRPr="00000000">
        <w:rPr>
          <w:rtl w:val="0"/>
        </w:rPr>
      </w:r>
    </w:p>
    <w:p w:rsidR="00000000" w:rsidDel="00000000" w:rsidP="00000000" w:rsidRDefault="00000000" w:rsidRPr="00000000" w14:paraId="00000012">
      <w:pPr>
        <w:widowControl w:val="1"/>
        <w:jc w:val="center"/>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6"/>
          <w:szCs w:val="26"/>
          <w:rtl w:val="0"/>
        </w:rPr>
        <w:t xml:space="preserve">DAT 2기</w:t>
      </w:r>
    </w:p>
    <w:p w:rsidR="00000000" w:rsidDel="00000000" w:rsidP="00000000" w:rsidRDefault="00000000" w:rsidRPr="00000000" w14:paraId="00000013">
      <w:pPr>
        <w:widowControl w:val="1"/>
        <w:jc w:val="center"/>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6"/>
          <w:szCs w:val="26"/>
          <w:rtl w:val="0"/>
        </w:rPr>
        <w:t xml:space="preserve">데마전마</w:t>
      </w:r>
    </w:p>
    <w:p w:rsidR="00000000" w:rsidDel="00000000" w:rsidP="00000000" w:rsidRDefault="00000000" w:rsidRPr="00000000" w14:paraId="00000014">
      <w:pPr>
        <w:widowControl w:val="1"/>
        <w:jc w:val="center"/>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6"/>
          <w:szCs w:val="26"/>
          <w:rtl w:val="0"/>
        </w:rPr>
        <w:t xml:space="preserve">김윤주</w:t>
      </w:r>
    </w:p>
    <w:p w:rsidR="00000000" w:rsidDel="00000000" w:rsidP="00000000" w:rsidRDefault="00000000" w:rsidRPr="00000000" w14:paraId="00000015">
      <w:pPr>
        <w:widowControl w:val="1"/>
        <w:jc w:val="center"/>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6"/>
          <w:szCs w:val="26"/>
          <w:rtl w:val="0"/>
        </w:rPr>
        <w:t xml:space="preserve">김도연</w:t>
      </w:r>
    </w:p>
    <w:p w:rsidR="00000000" w:rsidDel="00000000" w:rsidP="00000000" w:rsidRDefault="00000000" w:rsidRPr="00000000" w14:paraId="00000016">
      <w:pPr>
        <w:widowControl w:val="1"/>
        <w:jc w:val="center"/>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6"/>
          <w:szCs w:val="26"/>
          <w:rtl w:val="0"/>
        </w:rPr>
        <w:t xml:space="preserve">권누리별</w:t>
      </w:r>
    </w:p>
    <w:p w:rsidR="00000000" w:rsidDel="00000000" w:rsidP="00000000" w:rsidRDefault="00000000" w:rsidRPr="00000000" w14:paraId="00000017">
      <w:pPr>
        <w:widowControl w:val="1"/>
        <w:jc w:val="center"/>
        <w:rPr>
          <w:rFonts w:ascii="한국외대체 M" w:cs="한국외대체 M" w:eastAsia="한국외대체 M" w:hAnsi="한국외대체 M"/>
          <w:sz w:val="26"/>
          <w:szCs w:val="26"/>
        </w:rPr>
        <w:sectPr>
          <w:headerReference r:id="rId6" w:type="default"/>
          <w:footerReference r:id="rId7" w:type="default"/>
          <w:footerReference r:id="rId8" w:type="first"/>
          <w:pgSz w:h="16838" w:w="11906" w:orient="portrait"/>
          <w:pgMar w:bottom="1440" w:top="1701" w:left="1440" w:right="1440" w:header="851" w:footer="992"/>
          <w:pgNumType w:start="1"/>
        </w:sectPr>
      </w:pPr>
      <w:r w:rsidDel="00000000" w:rsidR="00000000" w:rsidRPr="00000000">
        <w:rPr>
          <w:rFonts w:ascii="한국외대체 M" w:cs="한국외대체 M" w:eastAsia="한국외대체 M" w:hAnsi="한국외대체 M"/>
          <w:sz w:val="26"/>
          <w:szCs w:val="26"/>
          <w:rtl w:val="0"/>
        </w:rPr>
        <w:t xml:space="preserve">정민서</w:t>
      </w:r>
    </w:p>
    <w:p w:rsidR="00000000" w:rsidDel="00000000" w:rsidP="00000000" w:rsidRDefault="00000000" w:rsidRPr="00000000" w14:paraId="00000018">
      <w:pPr>
        <w:widowControl w:val="1"/>
        <w:jc w:val="center"/>
        <w:rPr>
          <w:rFonts w:ascii="한국외대체 M" w:cs="한국외대체 M" w:eastAsia="한국외대체 M" w:hAnsi="한국외대체 M"/>
          <w:sz w:val="30"/>
          <w:szCs w:val="30"/>
        </w:rPr>
      </w:pPr>
      <w:r w:rsidDel="00000000" w:rsidR="00000000" w:rsidRPr="00000000">
        <w:rPr>
          <w:rFonts w:ascii="한국외대체 M" w:cs="한국외대체 M" w:eastAsia="한국외대체 M" w:hAnsi="한국외대체 M"/>
          <w:sz w:val="30"/>
          <w:szCs w:val="30"/>
          <w:rtl w:val="0"/>
        </w:rPr>
        <w:t xml:space="preserve">DAT 2기 캡스톤 프로젝트 보고서</w:t>
      </w:r>
    </w:p>
    <w:p w:rsidR="00000000" w:rsidDel="00000000" w:rsidP="00000000" w:rsidRDefault="00000000" w:rsidRPr="00000000" w14:paraId="00000019">
      <w:pPr>
        <w:widowControl w:val="1"/>
        <w:jc w:val="center"/>
        <w:rPr>
          <w:rFonts w:ascii="한국외대체 L" w:cs="한국외대체 L" w:eastAsia="한국외대체 L" w:hAnsi="한국외대체 L"/>
          <w:b w:val="1"/>
          <w:sz w:val="26"/>
          <w:szCs w:val="26"/>
        </w:rPr>
      </w:pPr>
      <w:r w:rsidDel="00000000" w:rsidR="00000000" w:rsidRPr="00000000">
        <w:rPr>
          <w:rtl w:val="0"/>
        </w:rPr>
      </w:r>
    </w:p>
    <w:p w:rsidR="00000000" w:rsidDel="00000000" w:rsidP="00000000" w:rsidRDefault="00000000" w:rsidRPr="00000000" w14:paraId="0000001A">
      <w:pPr>
        <w:widowControl w:val="1"/>
        <w:jc w:val="center"/>
        <w:rPr>
          <w:rFonts w:ascii="한국외대체 L" w:cs="한국외대체 L" w:eastAsia="한국외대체 L" w:hAnsi="한국외대체 L"/>
          <w:b w:val="1"/>
          <w:sz w:val="26"/>
          <w:szCs w:val="26"/>
        </w:rPr>
      </w:pPr>
      <w:r w:rsidDel="00000000" w:rsidR="00000000" w:rsidRPr="00000000">
        <w:rPr>
          <w:rtl w:val="0"/>
        </w:rPr>
      </w:r>
    </w:p>
    <w:p w:rsidR="00000000" w:rsidDel="00000000" w:rsidP="00000000" w:rsidRDefault="00000000" w:rsidRPr="00000000" w14:paraId="0000001B">
      <w:pPr>
        <w:widowControl w:val="1"/>
        <w:jc w:val="center"/>
        <w:rPr>
          <w:rFonts w:ascii="한국외대체 B" w:cs="한국외대체 B" w:eastAsia="한국외대체 B" w:hAnsi="한국외대체 B"/>
          <w:sz w:val="34"/>
          <w:szCs w:val="34"/>
        </w:rPr>
      </w:pPr>
      <w:r w:rsidDel="00000000" w:rsidR="00000000" w:rsidRPr="00000000">
        <w:rPr>
          <w:rFonts w:ascii="한국외대체 B" w:cs="한국외대체 B" w:eastAsia="한국외대체 B" w:hAnsi="한국외대체 B"/>
          <w:sz w:val="34"/>
          <w:szCs w:val="34"/>
          <w:rtl w:val="0"/>
        </w:rPr>
        <w:t xml:space="preserve">제주 특산물가격 AI 예측</w:t>
      </w:r>
    </w:p>
    <w:p w:rsidR="00000000" w:rsidDel="00000000" w:rsidP="00000000" w:rsidRDefault="00000000" w:rsidRPr="00000000" w14:paraId="0000001C">
      <w:pPr>
        <w:widowControl w:val="1"/>
        <w:jc w:val="center"/>
        <w:rPr>
          <w:rFonts w:ascii="한국외대체 B" w:cs="한국외대체 B" w:eastAsia="한국외대체 B" w:hAnsi="한국외대체 B"/>
          <w:sz w:val="34"/>
          <w:szCs w:val="34"/>
        </w:rPr>
      </w:pPr>
      <w:r w:rsidDel="00000000" w:rsidR="00000000" w:rsidRPr="00000000">
        <w:rPr>
          <w:rFonts w:ascii="한국외대체 B" w:cs="한국외대체 B" w:eastAsia="한국외대체 B" w:hAnsi="한국외대체 B"/>
          <w:sz w:val="34"/>
          <w:szCs w:val="34"/>
          <w:rtl w:val="0"/>
        </w:rPr>
        <w:t xml:space="preserve">최적화 변수 찾기</w:t>
      </w:r>
    </w:p>
    <w:p w:rsidR="00000000" w:rsidDel="00000000" w:rsidP="00000000" w:rsidRDefault="00000000" w:rsidRPr="00000000" w14:paraId="0000001D">
      <w:pPr>
        <w:widowControl w:val="1"/>
        <w:jc w:val="center"/>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b w:val="1"/>
          <w:i w:val="1"/>
          <w:sz w:val="26"/>
          <w:szCs w:val="26"/>
          <w:rtl w:val="0"/>
        </w:rPr>
        <w:t xml:space="preserve">: </w:t>
      </w:r>
      <w:r w:rsidDel="00000000" w:rsidR="00000000" w:rsidRPr="00000000">
        <w:rPr>
          <w:rFonts w:ascii="Gungsuh" w:cs="Gungsuh" w:eastAsia="Gungsuh" w:hAnsi="Gungsuh"/>
          <w:i w:val="1"/>
          <w:sz w:val="30"/>
          <w:szCs w:val="30"/>
          <w:rtl w:val="0"/>
        </w:rPr>
        <w:t xml:space="preserve">릿지 회귀 분석과 라쏘 회귀 분석</w:t>
      </w:r>
      <w:r w:rsidDel="00000000" w:rsidR="00000000" w:rsidRPr="00000000">
        <w:rPr>
          <w:rtl w:val="0"/>
        </w:rPr>
      </w:r>
    </w:p>
    <w:p w:rsidR="00000000" w:rsidDel="00000000" w:rsidP="00000000" w:rsidRDefault="00000000" w:rsidRPr="00000000" w14:paraId="0000001E">
      <w:pPr>
        <w:widowControl w:val="1"/>
        <w:jc w:val="center"/>
        <w:rPr>
          <w:rFonts w:ascii="한국외대체 L" w:cs="한국외대체 L" w:eastAsia="한국외대체 L" w:hAnsi="한국외대체 L"/>
          <w:sz w:val="26"/>
          <w:szCs w:val="26"/>
        </w:rPr>
      </w:pPr>
      <w:r w:rsidDel="00000000" w:rsidR="00000000" w:rsidRPr="00000000">
        <w:rPr>
          <w:rtl w:val="0"/>
        </w:rPr>
      </w:r>
    </w:p>
    <w:p w:rsidR="00000000" w:rsidDel="00000000" w:rsidP="00000000" w:rsidRDefault="00000000" w:rsidRPr="00000000" w14:paraId="0000001F">
      <w:pPr>
        <w:widowControl w:val="1"/>
        <w:jc w:val="center"/>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6"/>
          <w:szCs w:val="26"/>
          <w:rtl w:val="0"/>
        </w:rPr>
        <w:t xml:space="preserve">Predicting the Price of Jeju Island Specialty Products based on AI </w:t>
      </w:r>
    </w:p>
    <w:p w:rsidR="00000000" w:rsidDel="00000000" w:rsidP="00000000" w:rsidRDefault="00000000" w:rsidRPr="00000000" w14:paraId="00000020">
      <w:pPr>
        <w:widowControl w:val="1"/>
        <w:jc w:val="center"/>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6"/>
          <w:szCs w:val="26"/>
          <w:rtl w:val="0"/>
        </w:rPr>
        <w:t xml:space="preserve">and Finding Optimization Variables</w:t>
      </w:r>
    </w:p>
    <w:p w:rsidR="00000000" w:rsidDel="00000000" w:rsidP="00000000" w:rsidRDefault="00000000" w:rsidRPr="00000000" w14:paraId="00000021">
      <w:pPr>
        <w:widowControl w:val="1"/>
        <w:jc w:val="center"/>
        <w:rPr>
          <w:rFonts w:ascii="한국외대체 M" w:cs="한국외대체 M" w:eastAsia="한국외대체 M" w:hAnsi="한국외대체 M"/>
          <w:sz w:val="24"/>
          <w:szCs w:val="24"/>
        </w:rPr>
      </w:pPr>
      <w:r w:rsidDel="00000000" w:rsidR="00000000" w:rsidRPr="00000000">
        <w:rPr>
          <w:rFonts w:ascii="한국외대체 M" w:cs="한국외대체 M" w:eastAsia="한국외대체 M" w:hAnsi="한국외대체 M"/>
          <w:sz w:val="24"/>
          <w:szCs w:val="24"/>
          <w:rtl w:val="0"/>
        </w:rPr>
        <w:t xml:space="preserve">: </w:t>
      </w:r>
      <w:r w:rsidDel="00000000" w:rsidR="00000000" w:rsidRPr="00000000">
        <w:rPr>
          <w:rFonts w:ascii="Georgia" w:cs="Georgia" w:eastAsia="Georgia" w:hAnsi="Georgia"/>
          <w:i w:val="1"/>
          <w:sz w:val="24"/>
          <w:szCs w:val="24"/>
          <w:rtl w:val="0"/>
        </w:rPr>
        <w:t xml:space="preserve">Focusing on Ridge and Lasso Regression</w:t>
      </w:r>
      <w:r w:rsidDel="00000000" w:rsidR="00000000" w:rsidRPr="00000000">
        <w:rPr>
          <w:rtl w:val="0"/>
        </w:rPr>
      </w:r>
    </w:p>
    <w:p w:rsidR="00000000" w:rsidDel="00000000" w:rsidP="00000000" w:rsidRDefault="00000000" w:rsidRPr="00000000" w14:paraId="00000022">
      <w:pPr>
        <w:widowControl w:val="1"/>
        <w:jc w:val="left"/>
        <w:rPr>
          <w:rFonts w:ascii="한국외대체 M" w:cs="한국외대체 M" w:eastAsia="한국외대체 M" w:hAnsi="한국외대체 M"/>
          <w:sz w:val="26"/>
          <w:szCs w:val="26"/>
        </w:rPr>
      </w:pPr>
      <w:r w:rsidDel="00000000" w:rsidR="00000000" w:rsidRPr="00000000">
        <w:rPr>
          <w:rtl w:val="0"/>
        </w:rPr>
      </w:r>
    </w:p>
    <w:p w:rsidR="00000000" w:rsidDel="00000000" w:rsidP="00000000" w:rsidRDefault="00000000" w:rsidRPr="00000000" w14:paraId="00000023">
      <w:pPr>
        <w:widowControl w:val="1"/>
        <w:jc w:val="left"/>
        <w:rPr>
          <w:rFonts w:ascii="한국외대체 L" w:cs="한국외대체 L" w:eastAsia="한국외대체 L" w:hAnsi="한국외대체 L"/>
          <w:sz w:val="26"/>
          <w:szCs w:val="26"/>
        </w:rPr>
      </w:pPr>
      <w:r w:rsidDel="00000000" w:rsidR="00000000" w:rsidRPr="00000000">
        <w:rPr>
          <w:rtl w:val="0"/>
        </w:rPr>
      </w:r>
    </w:p>
    <w:p w:rsidR="00000000" w:rsidDel="00000000" w:rsidP="00000000" w:rsidRDefault="00000000" w:rsidRPr="00000000" w14:paraId="00000024">
      <w:pPr>
        <w:widowControl w:val="1"/>
        <w:jc w:val="center"/>
        <w:rPr>
          <w:rFonts w:ascii="한국외대체 L" w:cs="한국외대체 L" w:eastAsia="한국외대체 L" w:hAnsi="한국외대체 L"/>
          <w:sz w:val="26"/>
          <w:szCs w:val="26"/>
        </w:rPr>
      </w:pPr>
      <w:r w:rsidDel="00000000" w:rsidR="00000000" w:rsidRPr="00000000">
        <w:rPr>
          <w:rtl w:val="0"/>
        </w:rPr>
      </w:r>
    </w:p>
    <w:p w:rsidR="00000000" w:rsidDel="00000000" w:rsidP="00000000" w:rsidRDefault="00000000" w:rsidRPr="00000000" w14:paraId="00000025">
      <w:pPr>
        <w:widowControl w:val="1"/>
        <w:jc w:val="center"/>
        <w:rPr>
          <w:rFonts w:ascii="한국외대체 L" w:cs="한국외대체 L" w:eastAsia="한국외대체 L" w:hAnsi="한국외대체 L"/>
          <w:sz w:val="26"/>
          <w:szCs w:val="26"/>
        </w:rPr>
      </w:pPr>
      <w:r w:rsidDel="00000000" w:rsidR="00000000" w:rsidRPr="00000000">
        <w:rPr>
          <w:rFonts w:ascii="한국외대체 L" w:cs="한국외대체 L" w:eastAsia="한국외대체 L" w:hAnsi="한국외대체 L"/>
          <w:sz w:val="26"/>
          <w:szCs w:val="26"/>
          <w:rtl w:val="0"/>
        </w:rPr>
        <w:t xml:space="preserve">이 보고서를 캡스톤 프로젝트 보고서로 제출합니다.</w:t>
      </w:r>
    </w:p>
    <w:p w:rsidR="00000000" w:rsidDel="00000000" w:rsidP="00000000" w:rsidRDefault="00000000" w:rsidRPr="00000000" w14:paraId="00000026">
      <w:pPr>
        <w:widowControl w:val="1"/>
        <w:jc w:val="center"/>
        <w:rPr>
          <w:rFonts w:ascii="한국외대체 L" w:cs="한국외대체 L" w:eastAsia="한국외대체 L" w:hAnsi="한국외대체 L"/>
          <w:sz w:val="26"/>
          <w:szCs w:val="26"/>
        </w:rPr>
      </w:pPr>
      <w:r w:rsidDel="00000000" w:rsidR="00000000" w:rsidRPr="00000000">
        <w:rPr>
          <w:rtl w:val="0"/>
        </w:rPr>
      </w:r>
    </w:p>
    <w:p w:rsidR="00000000" w:rsidDel="00000000" w:rsidP="00000000" w:rsidRDefault="00000000" w:rsidRPr="00000000" w14:paraId="00000027">
      <w:pPr>
        <w:widowControl w:val="1"/>
        <w:jc w:val="center"/>
        <w:rPr>
          <w:rFonts w:ascii="한국외대체 L" w:cs="한국외대체 L" w:eastAsia="한국외대체 L" w:hAnsi="한국외대체 L"/>
          <w:sz w:val="26"/>
          <w:szCs w:val="26"/>
        </w:rPr>
      </w:pPr>
      <w:r w:rsidDel="00000000" w:rsidR="00000000" w:rsidRPr="00000000">
        <w:rPr>
          <w:rtl w:val="0"/>
        </w:rPr>
      </w:r>
    </w:p>
    <w:p w:rsidR="00000000" w:rsidDel="00000000" w:rsidP="00000000" w:rsidRDefault="00000000" w:rsidRPr="00000000" w14:paraId="00000028">
      <w:pPr>
        <w:widowControl w:val="1"/>
        <w:jc w:val="center"/>
        <w:rPr>
          <w:rFonts w:ascii="한국외대체 L" w:cs="한국외대체 L" w:eastAsia="한국외대체 L" w:hAnsi="한국외대체 L"/>
          <w:sz w:val="26"/>
          <w:szCs w:val="26"/>
        </w:rPr>
      </w:pPr>
      <w:r w:rsidDel="00000000" w:rsidR="00000000" w:rsidRPr="00000000">
        <w:rPr>
          <w:rFonts w:ascii="한국외대체 L" w:cs="한국외대체 L" w:eastAsia="한국외대체 L" w:hAnsi="한국외대체 L"/>
          <w:sz w:val="26"/>
          <w:szCs w:val="26"/>
          <w:rtl w:val="0"/>
        </w:rPr>
        <w:t xml:space="preserve">2023년 12월 02일</w:t>
      </w:r>
    </w:p>
    <w:p w:rsidR="00000000" w:rsidDel="00000000" w:rsidP="00000000" w:rsidRDefault="00000000" w:rsidRPr="00000000" w14:paraId="00000029">
      <w:pPr>
        <w:widowControl w:val="1"/>
        <w:rPr>
          <w:rFonts w:ascii="한국외대체 L" w:cs="한국외대체 L" w:eastAsia="한국외대체 L" w:hAnsi="한국외대체 L"/>
          <w:sz w:val="26"/>
          <w:szCs w:val="26"/>
        </w:rPr>
      </w:pPr>
      <w:r w:rsidDel="00000000" w:rsidR="00000000" w:rsidRPr="00000000">
        <w:rPr>
          <w:rtl w:val="0"/>
        </w:rPr>
      </w:r>
    </w:p>
    <w:p w:rsidR="00000000" w:rsidDel="00000000" w:rsidP="00000000" w:rsidRDefault="00000000" w:rsidRPr="00000000" w14:paraId="0000002A">
      <w:pPr>
        <w:widowControl w:val="1"/>
        <w:jc w:val="center"/>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6"/>
          <w:szCs w:val="26"/>
          <w:rtl w:val="0"/>
        </w:rPr>
        <w:t xml:space="preserve">DAT 2기</w:t>
      </w:r>
    </w:p>
    <w:p w:rsidR="00000000" w:rsidDel="00000000" w:rsidP="00000000" w:rsidRDefault="00000000" w:rsidRPr="00000000" w14:paraId="0000002B">
      <w:pPr>
        <w:widowControl w:val="1"/>
        <w:jc w:val="center"/>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6"/>
          <w:szCs w:val="26"/>
          <w:rtl w:val="0"/>
        </w:rPr>
        <w:t xml:space="preserve">데마전마</w:t>
      </w:r>
    </w:p>
    <w:p w:rsidR="00000000" w:rsidDel="00000000" w:rsidP="00000000" w:rsidRDefault="00000000" w:rsidRPr="00000000" w14:paraId="0000002C">
      <w:pPr>
        <w:widowControl w:val="1"/>
        <w:jc w:val="center"/>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6"/>
          <w:szCs w:val="26"/>
          <w:rtl w:val="0"/>
        </w:rPr>
        <w:t xml:space="preserve">김윤주</w:t>
      </w:r>
    </w:p>
    <w:p w:rsidR="00000000" w:rsidDel="00000000" w:rsidP="00000000" w:rsidRDefault="00000000" w:rsidRPr="00000000" w14:paraId="0000002D">
      <w:pPr>
        <w:widowControl w:val="1"/>
        <w:jc w:val="center"/>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6"/>
          <w:szCs w:val="26"/>
          <w:rtl w:val="0"/>
        </w:rPr>
        <w:t xml:space="preserve">김도연</w:t>
      </w:r>
    </w:p>
    <w:p w:rsidR="00000000" w:rsidDel="00000000" w:rsidP="00000000" w:rsidRDefault="00000000" w:rsidRPr="00000000" w14:paraId="0000002E">
      <w:pPr>
        <w:widowControl w:val="1"/>
        <w:jc w:val="center"/>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6"/>
          <w:szCs w:val="26"/>
          <w:rtl w:val="0"/>
        </w:rPr>
        <w:t xml:space="preserve">권누리별</w:t>
      </w:r>
    </w:p>
    <w:p w:rsidR="00000000" w:rsidDel="00000000" w:rsidP="00000000" w:rsidRDefault="00000000" w:rsidRPr="00000000" w14:paraId="0000002F">
      <w:pPr>
        <w:widowControl w:val="1"/>
        <w:jc w:val="center"/>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6"/>
          <w:szCs w:val="26"/>
          <w:rtl w:val="0"/>
        </w:rPr>
        <w:t xml:space="preserve">정민서</w:t>
      </w:r>
    </w:p>
    <w:p w:rsidR="00000000" w:rsidDel="00000000" w:rsidP="00000000" w:rsidRDefault="00000000" w:rsidRPr="00000000" w14:paraId="00000030">
      <w:pPr>
        <w:widowControl w:val="1"/>
        <w:jc w:val="center"/>
        <w:rPr>
          <w:rFonts w:ascii="한국외대체 M" w:cs="한국외대체 M" w:eastAsia="한국외대체 M" w:hAnsi="한국외대체 M"/>
          <w:sz w:val="26"/>
          <w:szCs w:val="26"/>
        </w:rPr>
      </w:pPr>
      <w:r w:rsidDel="00000000" w:rsidR="00000000" w:rsidRPr="00000000">
        <w:rPr>
          <w:rtl w:val="0"/>
        </w:rPr>
      </w:r>
    </w:p>
    <w:p w:rsidR="00000000" w:rsidDel="00000000" w:rsidP="00000000" w:rsidRDefault="00000000" w:rsidRPr="00000000" w14:paraId="00000031">
      <w:pPr>
        <w:widowControl w:val="1"/>
        <w:jc w:val="center"/>
        <w:rPr>
          <w:rFonts w:ascii="한국외대체 M" w:cs="한국외대체 M" w:eastAsia="한국외대체 M" w:hAnsi="한국외대체 M"/>
          <w:sz w:val="30"/>
          <w:szCs w:val="30"/>
        </w:rPr>
      </w:pPr>
      <w:r w:rsidDel="00000000" w:rsidR="00000000" w:rsidRPr="00000000">
        <w:rPr>
          <w:rFonts w:ascii="한국외대체 M" w:cs="한국외대체 M" w:eastAsia="한국외대체 M" w:hAnsi="한국외대체 M"/>
          <w:sz w:val="30"/>
          <w:szCs w:val="30"/>
          <w:rtl w:val="0"/>
        </w:rPr>
        <w:t xml:space="preserve">DAT N기 캡스톤 프로젝트 보고서</w:t>
      </w:r>
    </w:p>
    <w:p w:rsidR="00000000" w:rsidDel="00000000" w:rsidP="00000000" w:rsidRDefault="00000000" w:rsidRPr="00000000" w14:paraId="00000032">
      <w:pPr>
        <w:widowControl w:val="1"/>
        <w:jc w:val="center"/>
        <w:rPr>
          <w:rFonts w:ascii="한국외대체 M" w:cs="한국외대체 M" w:eastAsia="한국외대체 M" w:hAnsi="한국외대체 M"/>
          <w:sz w:val="26"/>
          <w:szCs w:val="26"/>
        </w:rPr>
      </w:pPr>
      <w:r w:rsidDel="00000000" w:rsidR="00000000" w:rsidRPr="00000000">
        <w:rPr>
          <w:rtl w:val="0"/>
        </w:rPr>
      </w:r>
    </w:p>
    <w:p w:rsidR="00000000" w:rsidDel="00000000" w:rsidP="00000000" w:rsidRDefault="00000000" w:rsidRPr="00000000" w14:paraId="00000033">
      <w:pPr>
        <w:widowControl w:val="1"/>
        <w:jc w:val="center"/>
        <w:rPr>
          <w:rFonts w:ascii="한국외대체 M" w:cs="한국외대체 M" w:eastAsia="한국외대체 M" w:hAnsi="한국외대체 M"/>
          <w:sz w:val="26"/>
          <w:szCs w:val="26"/>
        </w:rPr>
      </w:pPr>
      <w:r w:rsidDel="00000000" w:rsidR="00000000" w:rsidRPr="00000000">
        <w:rPr>
          <w:rtl w:val="0"/>
        </w:rPr>
      </w:r>
    </w:p>
    <w:p w:rsidR="00000000" w:rsidDel="00000000" w:rsidP="00000000" w:rsidRDefault="00000000" w:rsidRPr="00000000" w14:paraId="00000034">
      <w:pPr>
        <w:widowControl w:val="1"/>
        <w:jc w:val="center"/>
        <w:rPr>
          <w:rFonts w:ascii="한국외대체 B" w:cs="한국외대체 B" w:eastAsia="한국외대체 B" w:hAnsi="한국외대체 B"/>
          <w:sz w:val="34"/>
          <w:szCs w:val="34"/>
        </w:rPr>
      </w:pPr>
      <w:r w:rsidDel="00000000" w:rsidR="00000000" w:rsidRPr="00000000">
        <w:rPr>
          <w:rFonts w:ascii="한국외대체 B" w:cs="한국외대체 B" w:eastAsia="한국외대체 B" w:hAnsi="한국외대체 B"/>
          <w:sz w:val="34"/>
          <w:szCs w:val="34"/>
          <w:rtl w:val="0"/>
        </w:rPr>
        <w:t xml:space="preserve">제주 특산물 가격 AI 예측</w:t>
      </w:r>
    </w:p>
    <w:p w:rsidR="00000000" w:rsidDel="00000000" w:rsidP="00000000" w:rsidRDefault="00000000" w:rsidRPr="00000000" w14:paraId="00000035">
      <w:pPr>
        <w:widowControl w:val="1"/>
        <w:jc w:val="center"/>
        <w:rPr>
          <w:rFonts w:ascii="한국외대체 B" w:cs="한국외대체 B" w:eastAsia="한국외대체 B" w:hAnsi="한국외대체 B"/>
          <w:sz w:val="34"/>
          <w:szCs w:val="34"/>
        </w:rPr>
      </w:pPr>
      <w:r w:rsidDel="00000000" w:rsidR="00000000" w:rsidRPr="00000000">
        <w:rPr>
          <w:rFonts w:ascii="한국외대체 B" w:cs="한국외대체 B" w:eastAsia="한국외대체 B" w:hAnsi="한국외대체 B"/>
          <w:sz w:val="34"/>
          <w:szCs w:val="34"/>
          <w:rtl w:val="0"/>
        </w:rPr>
        <w:t xml:space="preserve">최적화 변수 찾기</w:t>
      </w:r>
    </w:p>
    <w:p w:rsidR="00000000" w:rsidDel="00000000" w:rsidP="00000000" w:rsidRDefault="00000000" w:rsidRPr="00000000" w14:paraId="00000036">
      <w:pPr>
        <w:widowControl w:val="1"/>
        <w:jc w:val="center"/>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6"/>
          <w:szCs w:val="26"/>
          <w:rtl w:val="0"/>
        </w:rPr>
        <w:t xml:space="preserve">: </w:t>
      </w:r>
      <w:r w:rsidDel="00000000" w:rsidR="00000000" w:rsidRPr="00000000">
        <w:rPr>
          <w:rFonts w:ascii="Gungsuh" w:cs="Gungsuh" w:eastAsia="Gungsuh" w:hAnsi="Gungsuh"/>
          <w:i w:val="1"/>
          <w:sz w:val="30"/>
          <w:szCs w:val="30"/>
          <w:rtl w:val="0"/>
        </w:rPr>
        <w:t xml:space="preserve">릿지 회귀 분석과 라쏘 회귀 분석</w:t>
      </w:r>
      <w:r w:rsidDel="00000000" w:rsidR="00000000" w:rsidRPr="00000000">
        <w:rPr>
          <w:rtl w:val="0"/>
        </w:rPr>
      </w:r>
    </w:p>
    <w:p w:rsidR="00000000" w:rsidDel="00000000" w:rsidP="00000000" w:rsidRDefault="00000000" w:rsidRPr="00000000" w14:paraId="00000037">
      <w:pPr>
        <w:widowControl w:val="1"/>
        <w:jc w:val="center"/>
        <w:rPr>
          <w:rFonts w:ascii="한국외대체 M" w:cs="한국외대체 M" w:eastAsia="한국외대체 M" w:hAnsi="한국외대체 M"/>
        </w:rPr>
      </w:pPr>
      <w:r w:rsidDel="00000000" w:rsidR="00000000" w:rsidRPr="00000000">
        <w:rPr>
          <w:rtl w:val="0"/>
        </w:rPr>
      </w:r>
    </w:p>
    <w:p w:rsidR="00000000" w:rsidDel="00000000" w:rsidP="00000000" w:rsidRDefault="00000000" w:rsidRPr="00000000" w14:paraId="00000038">
      <w:pPr>
        <w:widowControl w:val="1"/>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국문 요약</w:t>
      </w:r>
    </w:p>
    <w:p w:rsidR="00000000" w:rsidDel="00000000" w:rsidP="00000000" w:rsidRDefault="00000000" w:rsidRPr="00000000" w14:paraId="00000039">
      <w:pPr>
        <w:widowControl w:val="1"/>
        <w:ind w:left="800" w:firstLine="0"/>
        <w:rPr>
          <w:rFonts w:ascii="한국외대체 L" w:cs="한국외대체 L" w:eastAsia="한국외대체 L" w:hAnsi="한국외대체 L"/>
          <w:sz w:val="22"/>
          <w:szCs w:val="22"/>
        </w:rPr>
      </w:pPr>
      <w:r w:rsidDel="00000000" w:rsidR="00000000" w:rsidRPr="00000000">
        <w:rPr>
          <w:rFonts w:ascii="한국외대체 L" w:cs="한국외대체 L" w:eastAsia="한국외대체 L" w:hAnsi="한국외대체 L"/>
          <w:sz w:val="22"/>
          <w:szCs w:val="22"/>
          <w:rtl w:val="0"/>
        </w:rPr>
        <w:t xml:space="preserve">본 연구의 목표는 </w:t>
      </w:r>
      <w:r w:rsidDel="00000000" w:rsidR="00000000" w:rsidRPr="00000000">
        <w:rPr>
          <w:rFonts w:ascii="Arial Unicode MS" w:cs="Arial Unicode MS" w:eastAsia="Arial Unicode MS" w:hAnsi="Arial Unicode MS"/>
          <w:color w:val="374151"/>
          <w:sz w:val="22"/>
          <w:szCs w:val="22"/>
          <w:rtl w:val="0"/>
        </w:rPr>
        <w:t xml:space="preserve">제주 특산물의 특성을 고려하여 가격 예측 모델의 정확도를 높이기 위해 회귀분석과 전처리 기술을 최적화하는 것이다. 특산물의 가격 변동성은 농산물 시장에서 중요한 과제로 작용하고 있으며, 이에 대한 정확한 예측은 지역 농산물 시장의 안정성과 지속가능성을 향상시킬 수 있다. 먼저, ‘</w:t>
      </w:r>
      <w:r w:rsidDel="00000000" w:rsidR="00000000" w:rsidRPr="00000000">
        <w:rPr>
          <w:rFonts w:ascii="Arial Unicode MS" w:cs="Arial Unicode MS" w:eastAsia="Arial Unicode MS" w:hAnsi="Arial Unicode MS"/>
          <w:color w:val="374151"/>
          <w:sz w:val="22"/>
          <w:szCs w:val="22"/>
          <w:shd w:fill="fafafb" w:val="clear"/>
          <w:rtl w:val="0"/>
        </w:rPr>
        <w:t xml:space="preserve">2019년 01월 01일부터 2023년 03월 03일까지’의 유통된 품목의 </w:t>
      </w:r>
      <w:r w:rsidDel="00000000" w:rsidR="00000000" w:rsidRPr="00000000">
        <w:rPr>
          <w:rFonts w:ascii="Arial Unicode MS" w:cs="Arial Unicode MS" w:eastAsia="Arial Unicode MS" w:hAnsi="Arial Unicode MS"/>
          <w:color w:val="374151"/>
          <w:sz w:val="22"/>
          <w:szCs w:val="22"/>
          <w:rtl w:val="0"/>
        </w:rPr>
        <w:t xml:space="preserve">제주 특산물 가격 데이터를 수집하였고, 데이터 전처리를 통해 모델의 성능을 향상시킬 수 있는 최적화된 변수를 선정하였다. 이후, 회귀분석 기법을 활용하여 가격에 영향을 미치는 주요 독립변수를 식별하고, 회귀모델을 찾아내었다. 본 연구를 통해 진행된 최적화된 전처리 과정을 통해 데이터의 품질을 높이고 유의미한 독립변수를 식별함으로써 모델의 해석력을 향상시킬 것으로 보인다. 이를 통해 이를 통해 제주 특산물 가격 예측에 기여하고 지역 농산물 시장의 효율성과 지속 가능성을 향상시켜 지역 경제에 긍정적인 영향을 미칠 것으로 기대한다.</w:t>
      </w:r>
      <w:r w:rsidDel="00000000" w:rsidR="00000000" w:rsidRPr="00000000">
        <w:rPr>
          <w:rtl w:val="0"/>
        </w:rPr>
      </w:r>
    </w:p>
    <w:p w:rsidR="00000000" w:rsidDel="00000000" w:rsidP="00000000" w:rsidRDefault="00000000" w:rsidRPr="00000000" w14:paraId="0000003A">
      <w:pPr>
        <w:widowControl w:val="1"/>
        <w:ind w:left="800" w:firstLine="180"/>
        <w:rPr>
          <w:rFonts w:ascii="한국외대체 L" w:cs="한국외대체 L" w:eastAsia="한국외대체 L" w:hAnsi="한국외대체 L"/>
          <w:sz w:val="18"/>
          <w:szCs w:val="18"/>
        </w:rPr>
      </w:pPr>
      <w:r w:rsidDel="00000000" w:rsidR="00000000" w:rsidRPr="00000000">
        <w:rPr>
          <w:rtl w:val="0"/>
        </w:rPr>
      </w:r>
    </w:p>
    <w:p w:rsidR="00000000" w:rsidDel="00000000" w:rsidP="00000000" w:rsidRDefault="00000000" w:rsidRPr="00000000" w14:paraId="0000003B">
      <w:pPr>
        <w:widowControl w:val="1"/>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Abstract</w:t>
      </w:r>
    </w:p>
    <w:p w:rsidR="00000000" w:rsidDel="00000000" w:rsidP="00000000" w:rsidRDefault="00000000" w:rsidRPr="00000000" w14:paraId="0000003C">
      <w:pPr>
        <w:widowControl w:val="1"/>
        <w:ind w:left="750" w:firstLine="180"/>
        <w:rPr>
          <w:rFonts w:ascii="한국외대체 L" w:cs="한국외대체 L" w:eastAsia="한국외대체 L" w:hAnsi="한국외대체 L"/>
          <w:sz w:val="22"/>
          <w:szCs w:val="22"/>
        </w:rPr>
      </w:pPr>
      <w:r w:rsidDel="00000000" w:rsidR="00000000" w:rsidRPr="00000000">
        <w:rPr>
          <w:rFonts w:ascii="Microsoft Yahei" w:cs="Microsoft Yahei" w:eastAsia="Microsoft Yahei" w:hAnsi="Microsoft Yahei"/>
          <w:sz w:val="22"/>
          <w:szCs w:val="22"/>
          <w:shd w:fill="fdfdfd" w:val="clear"/>
          <w:rtl w:val="0"/>
        </w:rPr>
        <w:t xml:space="preserve">The goal of this study is to optimize regression analysis and pretreatment techniques to increase the accuracy of the price prediction model by considering the characteristics of Jeju specialties. The price volatility of specialties serves as an important challenge in the agricultural market, and accurate predictions can improve the stability and sustainability of the local agricultural market. First, we collected the price data of Jeju specialties of distributed items from 01/01/2019 to 03/03/2023, and optimized variables that can improve the performance of the model were selected through data preprocessing. After that, the regression analysis technique was used to identify major independent variables that affect prices, and a regression model was found. The optimized regression model developed through this study is expected to improve the accuracy of predicting the price of Jeju specialties. In addition, it is expected to improve the interpretation of the model by enhancing the quality of the data and identifying meaningful independent variables through optimized pre-processing. Through this, it is expected to contribute to predicting the price of Jeju specialties and improve the efficiency and sustainability of the local agricultural market, which will have a positive impact on the local economy.</w:t>
      </w:r>
      <w:r w:rsidDel="00000000" w:rsidR="00000000" w:rsidRPr="00000000">
        <w:rPr>
          <w:rtl w:val="0"/>
        </w:rPr>
      </w:r>
    </w:p>
    <w:p w:rsidR="00000000" w:rsidDel="00000000" w:rsidP="00000000" w:rsidRDefault="00000000" w:rsidRPr="00000000" w14:paraId="0000003D">
      <w:pPr>
        <w:widowControl w:val="1"/>
        <w:ind w:left="750" w:firstLine="180"/>
        <w:rPr>
          <w:rFonts w:ascii="한국외대체 L" w:cs="한국외대체 L" w:eastAsia="한국외대체 L" w:hAnsi="한국외대체 L"/>
          <w:sz w:val="18"/>
          <w:szCs w:val="18"/>
        </w:rPr>
      </w:pPr>
      <w:r w:rsidDel="00000000" w:rsidR="00000000" w:rsidRPr="00000000">
        <w:rPr>
          <w:rtl w:val="0"/>
        </w:rPr>
      </w:r>
    </w:p>
    <w:p w:rsidR="00000000" w:rsidDel="00000000" w:rsidP="00000000" w:rsidRDefault="00000000" w:rsidRPr="00000000" w14:paraId="0000003E">
      <w:pPr>
        <w:widowControl w:val="1"/>
        <w:jc w:val="left"/>
        <w:rPr>
          <w:rFonts w:ascii="한국외대체 M" w:cs="한국외대체 M" w:eastAsia="한국외대체 M" w:hAnsi="한국외대체 M"/>
          <w:sz w:val="26"/>
          <w:szCs w:val="26"/>
        </w:rPr>
        <w:sectPr>
          <w:type w:val="nextPage"/>
          <w:pgSz w:h="16838" w:w="11906" w:orient="portrait"/>
          <w:pgMar w:bottom="1440" w:top="1701" w:left="1440" w:right="1440" w:header="851" w:footer="992"/>
          <w:pgNumType w:start="1"/>
        </w:sectPr>
      </w:pPr>
      <w:r w:rsidDel="00000000" w:rsidR="00000000" w:rsidRPr="00000000">
        <w:rPr>
          <w:rtl w:val="0"/>
        </w:rPr>
      </w:r>
    </w:p>
    <w:p w:rsidR="00000000" w:rsidDel="00000000" w:rsidP="00000000" w:rsidRDefault="00000000" w:rsidRPr="00000000" w14:paraId="0000003F">
      <w:pPr>
        <w:widowControl w:val="1"/>
        <w:jc w:val="center"/>
        <w:rPr>
          <w:rFonts w:ascii="한국외대체 B" w:cs="한국외대체 B" w:eastAsia="한국외대체 B" w:hAnsi="한국외대체 B"/>
          <w:sz w:val="28"/>
          <w:szCs w:val="28"/>
        </w:rPr>
      </w:pPr>
      <w:r w:rsidDel="00000000" w:rsidR="00000000" w:rsidRPr="00000000">
        <w:rPr>
          <w:rFonts w:ascii="한국외대체 B" w:cs="한국외대체 B" w:eastAsia="한국외대체 B" w:hAnsi="한국외대체 B"/>
          <w:sz w:val="28"/>
          <w:szCs w:val="28"/>
          <w:rtl w:val="0"/>
        </w:rPr>
        <w:t xml:space="preserve">목 차</w:t>
      </w:r>
    </w:p>
    <w:p w:rsidR="00000000" w:rsidDel="00000000" w:rsidP="00000000" w:rsidRDefault="00000000" w:rsidRPr="00000000" w14:paraId="00000040">
      <w:pPr>
        <w:widowControl w:val="1"/>
        <w:rPr>
          <w:rFonts w:ascii="한국외대체 B" w:cs="한국외대체 B" w:eastAsia="한국외대체 B" w:hAnsi="한국외대체 B"/>
          <w:sz w:val="28"/>
          <w:szCs w:val="28"/>
        </w:rPr>
      </w:pPr>
      <w:r w:rsidDel="00000000" w:rsidR="00000000" w:rsidRPr="00000000">
        <w:rPr>
          <w:rtl w:val="0"/>
        </w:rPr>
      </w:r>
    </w:p>
    <w:p w:rsidR="00000000" w:rsidDel="00000000" w:rsidP="00000000" w:rsidRDefault="00000000" w:rsidRPr="00000000" w14:paraId="00000041">
      <w:pPr>
        <w:widowControl w:val="1"/>
        <w:tabs>
          <w:tab w:val="left" w:leader="none" w:pos="8000"/>
        </w:tabs>
        <w:jc w:val="left"/>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6"/>
          <w:szCs w:val="26"/>
          <w:rtl w:val="0"/>
        </w:rPr>
        <w:t xml:space="preserve">제 1장 서론 </w:t>
        <w:tab/>
        <w:t xml:space="preserve">1</w:t>
      </w:r>
    </w:p>
    <w:p w:rsidR="00000000" w:rsidDel="00000000" w:rsidP="00000000" w:rsidRDefault="00000000" w:rsidRPr="00000000" w14:paraId="00000042">
      <w:pPr>
        <w:widowControl w:val="1"/>
        <w:tabs>
          <w:tab w:val="left" w:leader="none" w:pos="8000"/>
        </w:tabs>
        <w:ind w:firstLine="960"/>
        <w:jc w:val="left"/>
        <w:rPr>
          <w:rFonts w:ascii="한국외대체 L" w:cs="한국외대체 L" w:eastAsia="한국외대체 L" w:hAnsi="한국외대체 L"/>
          <w:sz w:val="24"/>
          <w:szCs w:val="24"/>
        </w:rPr>
      </w:pPr>
      <w:r w:rsidDel="00000000" w:rsidR="00000000" w:rsidRPr="00000000">
        <w:rPr>
          <w:rFonts w:ascii="한국외대체 L" w:cs="한국외대체 L" w:eastAsia="한국외대체 L" w:hAnsi="한국외대체 L"/>
          <w:sz w:val="24"/>
          <w:szCs w:val="24"/>
          <w:rtl w:val="0"/>
        </w:rPr>
        <w:t xml:space="preserve">제 1절 연구 배경 및 목표</w:t>
        <w:tab/>
      </w:r>
    </w:p>
    <w:p w:rsidR="00000000" w:rsidDel="00000000" w:rsidP="00000000" w:rsidRDefault="00000000" w:rsidRPr="00000000" w14:paraId="00000043">
      <w:pPr>
        <w:widowControl w:val="1"/>
        <w:tabs>
          <w:tab w:val="left" w:leader="none" w:pos="8000"/>
        </w:tabs>
        <w:jc w:val="left"/>
        <w:rPr>
          <w:rFonts w:ascii="한국외대체 B" w:cs="한국외대체 B" w:eastAsia="한국외대체 B" w:hAnsi="한국외대체 B"/>
          <w:sz w:val="24"/>
          <w:szCs w:val="24"/>
        </w:rPr>
      </w:pPr>
      <w:r w:rsidDel="00000000" w:rsidR="00000000" w:rsidRPr="00000000">
        <w:rPr>
          <w:rtl w:val="0"/>
        </w:rPr>
      </w:r>
    </w:p>
    <w:p w:rsidR="00000000" w:rsidDel="00000000" w:rsidP="00000000" w:rsidRDefault="00000000" w:rsidRPr="00000000" w14:paraId="00000044">
      <w:pPr>
        <w:widowControl w:val="1"/>
        <w:tabs>
          <w:tab w:val="left" w:leader="none" w:pos="8000"/>
        </w:tabs>
        <w:jc w:val="left"/>
        <w:rPr>
          <w:rFonts w:ascii="한국외대체 L" w:cs="한국외대체 L" w:eastAsia="한국외대체 L" w:hAnsi="한국외대체 L"/>
          <w:sz w:val="24"/>
          <w:szCs w:val="24"/>
        </w:rPr>
      </w:pPr>
      <w:r w:rsidDel="00000000" w:rsidR="00000000" w:rsidRPr="00000000">
        <w:rPr>
          <w:rFonts w:ascii="한국외대체 M" w:cs="한국외대체 M" w:eastAsia="한국외대체 M" w:hAnsi="한국외대체 M"/>
          <w:sz w:val="26"/>
          <w:szCs w:val="26"/>
          <w:rtl w:val="0"/>
        </w:rPr>
        <w:t xml:space="preserve">제 2장 데이터 소개</w:t>
        <w:tab/>
        <w:t xml:space="preserve">1</w:t>
      </w:r>
      <w:r w:rsidDel="00000000" w:rsidR="00000000" w:rsidRPr="00000000">
        <w:rPr>
          <w:rtl w:val="0"/>
        </w:rPr>
      </w:r>
    </w:p>
    <w:p w:rsidR="00000000" w:rsidDel="00000000" w:rsidP="00000000" w:rsidRDefault="00000000" w:rsidRPr="00000000" w14:paraId="00000045">
      <w:pPr>
        <w:widowControl w:val="1"/>
        <w:tabs>
          <w:tab w:val="left" w:leader="none" w:pos="8000"/>
        </w:tabs>
        <w:ind w:firstLine="960"/>
        <w:jc w:val="left"/>
        <w:rPr>
          <w:rFonts w:ascii="한국외대체 L" w:cs="한국외대체 L" w:eastAsia="한국외대체 L" w:hAnsi="한국외대체 L"/>
          <w:sz w:val="24"/>
          <w:szCs w:val="24"/>
        </w:rPr>
      </w:pPr>
      <w:r w:rsidDel="00000000" w:rsidR="00000000" w:rsidRPr="00000000">
        <w:rPr>
          <w:rFonts w:ascii="한국외대체 L" w:cs="한국외대체 L" w:eastAsia="한국외대체 L" w:hAnsi="한국외대체 L"/>
          <w:sz w:val="24"/>
          <w:szCs w:val="24"/>
          <w:rtl w:val="0"/>
        </w:rPr>
        <w:t xml:space="preserve">제 1절 조사 및 분석 데이터 소개</w:t>
      </w:r>
    </w:p>
    <w:p w:rsidR="00000000" w:rsidDel="00000000" w:rsidP="00000000" w:rsidRDefault="00000000" w:rsidRPr="00000000" w14:paraId="00000046">
      <w:pPr>
        <w:widowControl w:val="1"/>
        <w:tabs>
          <w:tab w:val="left" w:leader="none" w:pos="8000"/>
        </w:tabs>
        <w:ind w:firstLine="960"/>
        <w:jc w:val="left"/>
        <w:rPr>
          <w:rFonts w:ascii="한국외대체 L" w:cs="한국외대체 L" w:eastAsia="한국외대체 L" w:hAnsi="한국외대체 L"/>
          <w:sz w:val="24"/>
          <w:szCs w:val="24"/>
        </w:rPr>
      </w:pPr>
      <w:r w:rsidDel="00000000" w:rsidR="00000000" w:rsidRPr="00000000">
        <w:rPr>
          <w:rFonts w:ascii="한국외대체 L" w:cs="한국외대체 L" w:eastAsia="한국외대체 L" w:hAnsi="한국외대체 L"/>
          <w:sz w:val="24"/>
          <w:szCs w:val="24"/>
          <w:rtl w:val="0"/>
        </w:rPr>
        <w:t xml:space="preserve">제 2절 데이터 전처리</w:t>
        <w:tab/>
        <w:t xml:space="preserve">0</w:t>
      </w:r>
    </w:p>
    <w:p w:rsidR="00000000" w:rsidDel="00000000" w:rsidP="00000000" w:rsidRDefault="00000000" w:rsidRPr="00000000" w14:paraId="00000047">
      <w:pPr>
        <w:widowControl w:val="1"/>
        <w:tabs>
          <w:tab w:val="left" w:leader="none" w:pos="8000"/>
        </w:tabs>
        <w:jc w:val="left"/>
        <w:rPr>
          <w:rFonts w:ascii="한국외대체 B" w:cs="한국외대체 B" w:eastAsia="한국외대체 B" w:hAnsi="한국외대체 B"/>
          <w:sz w:val="24"/>
          <w:szCs w:val="24"/>
        </w:rPr>
      </w:pPr>
      <w:r w:rsidDel="00000000" w:rsidR="00000000" w:rsidRPr="00000000">
        <w:rPr>
          <w:rtl w:val="0"/>
        </w:rPr>
      </w:r>
    </w:p>
    <w:p w:rsidR="00000000" w:rsidDel="00000000" w:rsidP="00000000" w:rsidRDefault="00000000" w:rsidRPr="00000000" w14:paraId="00000048">
      <w:pPr>
        <w:widowControl w:val="1"/>
        <w:tabs>
          <w:tab w:val="left" w:leader="none" w:pos="8000"/>
        </w:tabs>
        <w:jc w:val="left"/>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6"/>
          <w:szCs w:val="26"/>
          <w:rtl w:val="0"/>
        </w:rPr>
        <w:t xml:space="preserve">제 3장 분석 결과</w:t>
        <w:tab/>
        <w:t xml:space="preserve">0</w:t>
      </w:r>
    </w:p>
    <w:p w:rsidR="00000000" w:rsidDel="00000000" w:rsidP="00000000" w:rsidRDefault="00000000" w:rsidRPr="00000000" w14:paraId="00000049">
      <w:pPr>
        <w:widowControl w:val="1"/>
        <w:tabs>
          <w:tab w:val="left" w:leader="none" w:pos="8000"/>
        </w:tabs>
        <w:ind w:firstLine="960"/>
        <w:jc w:val="left"/>
        <w:rPr>
          <w:rFonts w:ascii="한국외대체 L" w:cs="한국외대체 L" w:eastAsia="한국외대체 L" w:hAnsi="한국외대체 L"/>
          <w:sz w:val="24"/>
          <w:szCs w:val="24"/>
        </w:rPr>
      </w:pPr>
      <w:r w:rsidDel="00000000" w:rsidR="00000000" w:rsidRPr="00000000">
        <w:rPr>
          <w:rFonts w:ascii="한국외대체 L" w:cs="한국외대체 L" w:eastAsia="한국외대체 L" w:hAnsi="한국외대체 L"/>
          <w:sz w:val="24"/>
          <w:szCs w:val="24"/>
          <w:rtl w:val="0"/>
        </w:rPr>
        <w:t xml:space="preserve">제 1절 연구 모형 설계</w:t>
        <w:tab/>
        <w:t xml:space="preserve">0</w:t>
      </w:r>
    </w:p>
    <w:p w:rsidR="00000000" w:rsidDel="00000000" w:rsidP="00000000" w:rsidRDefault="00000000" w:rsidRPr="00000000" w14:paraId="0000004A">
      <w:pPr>
        <w:widowControl w:val="1"/>
        <w:tabs>
          <w:tab w:val="left" w:leader="none" w:pos="8000"/>
        </w:tabs>
        <w:ind w:firstLine="960"/>
        <w:jc w:val="left"/>
        <w:rPr>
          <w:rFonts w:ascii="한국외대체 L" w:cs="한국외대체 L" w:eastAsia="한국외대체 L" w:hAnsi="한국외대체 L"/>
          <w:sz w:val="24"/>
          <w:szCs w:val="24"/>
        </w:rPr>
      </w:pPr>
      <w:r w:rsidDel="00000000" w:rsidR="00000000" w:rsidRPr="00000000">
        <w:rPr>
          <w:rFonts w:ascii="한국외대체 L" w:cs="한국외대체 L" w:eastAsia="한국외대체 L" w:hAnsi="한국외대체 L"/>
          <w:sz w:val="24"/>
          <w:szCs w:val="24"/>
          <w:rtl w:val="0"/>
        </w:rPr>
        <w:t xml:space="preserve">제 2절 모델 적용</w:t>
        <w:tab/>
        <w:t xml:space="preserve">0</w:t>
      </w:r>
    </w:p>
    <w:p w:rsidR="00000000" w:rsidDel="00000000" w:rsidP="00000000" w:rsidRDefault="00000000" w:rsidRPr="00000000" w14:paraId="0000004B">
      <w:pPr>
        <w:widowControl w:val="1"/>
        <w:tabs>
          <w:tab w:val="left" w:leader="none" w:pos="8000"/>
        </w:tabs>
        <w:jc w:val="left"/>
        <w:rPr>
          <w:rFonts w:ascii="한국외대체 B" w:cs="한국외대체 B" w:eastAsia="한국외대체 B" w:hAnsi="한국외대체 B"/>
          <w:sz w:val="24"/>
          <w:szCs w:val="24"/>
        </w:rPr>
      </w:pPr>
      <w:r w:rsidDel="00000000" w:rsidR="00000000" w:rsidRPr="00000000">
        <w:rPr>
          <w:rtl w:val="0"/>
        </w:rPr>
      </w:r>
    </w:p>
    <w:p w:rsidR="00000000" w:rsidDel="00000000" w:rsidP="00000000" w:rsidRDefault="00000000" w:rsidRPr="00000000" w14:paraId="0000004C">
      <w:pPr>
        <w:widowControl w:val="1"/>
        <w:tabs>
          <w:tab w:val="left" w:leader="none" w:pos="8000"/>
        </w:tabs>
        <w:jc w:val="left"/>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6"/>
          <w:szCs w:val="26"/>
          <w:rtl w:val="0"/>
        </w:rPr>
        <w:t xml:space="preserve">제 4장 결론</w:t>
        <w:tab/>
        <w:t xml:space="preserve">0</w:t>
      </w:r>
    </w:p>
    <w:p w:rsidR="00000000" w:rsidDel="00000000" w:rsidP="00000000" w:rsidRDefault="00000000" w:rsidRPr="00000000" w14:paraId="0000004D">
      <w:pPr>
        <w:widowControl w:val="1"/>
        <w:tabs>
          <w:tab w:val="left" w:leader="none" w:pos="8000"/>
        </w:tabs>
        <w:ind w:firstLine="960"/>
        <w:jc w:val="left"/>
        <w:rPr>
          <w:rFonts w:ascii="한국외대체 L" w:cs="한국외대체 L" w:eastAsia="한국외대체 L" w:hAnsi="한국외대체 L"/>
          <w:sz w:val="24"/>
          <w:szCs w:val="24"/>
        </w:rPr>
      </w:pPr>
      <w:r w:rsidDel="00000000" w:rsidR="00000000" w:rsidRPr="00000000">
        <w:rPr>
          <w:rFonts w:ascii="한국외대체 L" w:cs="한국외대체 L" w:eastAsia="한국외대체 L" w:hAnsi="한국외대체 L"/>
          <w:sz w:val="24"/>
          <w:szCs w:val="24"/>
          <w:rtl w:val="0"/>
        </w:rPr>
        <w:t xml:space="preserve">제 1절 연구 결과 종합 및 시사점 도출</w:t>
        <w:tab/>
        <w:t xml:space="preserve">0</w:t>
      </w:r>
    </w:p>
    <w:p w:rsidR="00000000" w:rsidDel="00000000" w:rsidP="00000000" w:rsidRDefault="00000000" w:rsidRPr="00000000" w14:paraId="0000004E">
      <w:pPr>
        <w:widowControl w:val="1"/>
        <w:tabs>
          <w:tab w:val="left" w:leader="none" w:pos="8000"/>
        </w:tabs>
        <w:ind w:firstLine="960"/>
        <w:jc w:val="left"/>
        <w:rPr>
          <w:rFonts w:ascii="한국외대체 L" w:cs="한국외대체 L" w:eastAsia="한국외대체 L" w:hAnsi="한국외대체 L"/>
          <w:sz w:val="24"/>
          <w:szCs w:val="24"/>
        </w:rPr>
      </w:pPr>
      <w:r w:rsidDel="00000000" w:rsidR="00000000" w:rsidRPr="00000000">
        <w:rPr>
          <w:rFonts w:ascii="한국외대체 L" w:cs="한국외대체 L" w:eastAsia="한국외대체 L" w:hAnsi="한국외대체 L"/>
          <w:sz w:val="24"/>
          <w:szCs w:val="24"/>
          <w:rtl w:val="0"/>
        </w:rPr>
        <w:t xml:space="preserve">제 2절 한계점 및 향후 연구 방향성 제언</w:t>
        <w:tab/>
        <w:t xml:space="preserve">0</w:t>
      </w:r>
    </w:p>
    <w:p w:rsidR="00000000" w:rsidDel="00000000" w:rsidP="00000000" w:rsidRDefault="00000000" w:rsidRPr="00000000" w14:paraId="0000004F">
      <w:pPr>
        <w:widowControl w:val="1"/>
        <w:tabs>
          <w:tab w:val="left" w:leader="none" w:pos="8000"/>
        </w:tabs>
        <w:jc w:val="left"/>
        <w:rPr>
          <w:rFonts w:ascii="한국외대체 L" w:cs="한국외대체 L" w:eastAsia="한국외대체 L" w:hAnsi="한국외대체 L"/>
          <w:sz w:val="24"/>
          <w:szCs w:val="24"/>
        </w:rPr>
      </w:pPr>
      <w:r w:rsidDel="00000000" w:rsidR="00000000" w:rsidRPr="00000000">
        <w:rPr>
          <w:rtl w:val="0"/>
        </w:rPr>
      </w:r>
    </w:p>
    <w:p w:rsidR="00000000" w:rsidDel="00000000" w:rsidP="00000000" w:rsidRDefault="00000000" w:rsidRPr="00000000" w14:paraId="00000050">
      <w:pPr>
        <w:widowControl w:val="1"/>
        <w:tabs>
          <w:tab w:val="left" w:leader="none" w:pos="8000"/>
        </w:tabs>
        <w:jc w:val="left"/>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6"/>
          <w:szCs w:val="26"/>
          <w:rtl w:val="0"/>
        </w:rPr>
        <w:t xml:space="preserve">참고문헌</w:t>
        <w:tab/>
        <w:t xml:space="preserve">0</w:t>
      </w:r>
    </w:p>
    <w:p w:rsidR="00000000" w:rsidDel="00000000" w:rsidP="00000000" w:rsidRDefault="00000000" w:rsidRPr="00000000" w14:paraId="00000051">
      <w:pPr>
        <w:widowControl w:val="1"/>
        <w:tabs>
          <w:tab w:val="left" w:leader="none" w:pos="8000"/>
        </w:tabs>
        <w:ind w:firstLine="960"/>
        <w:jc w:val="left"/>
        <w:rPr>
          <w:rFonts w:ascii="한국외대체 L" w:cs="한국외대체 L" w:eastAsia="한국외대체 L" w:hAnsi="한국외대체 L"/>
          <w:sz w:val="24"/>
          <w:szCs w:val="24"/>
        </w:rPr>
      </w:pPr>
      <w:r w:rsidDel="00000000" w:rsidR="00000000" w:rsidRPr="00000000">
        <w:rPr>
          <w:rFonts w:ascii="한국외대체 L" w:cs="한국외대체 L" w:eastAsia="한국외대체 L" w:hAnsi="한국외대체 L"/>
          <w:sz w:val="24"/>
          <w:szCs w:val="24"/>
          <w:rtl w:val="0"/>
        </w:rPr>
        <w:tab/>
      </w:r>
    </w:p>
    <w:p w:rsidR="00000000" w:rsidDel="00000000" w:rsidP="00000000" w:rsidRDefault="00000000" w:rsidRPr="00000000" w14:paraId="00000052">
      <w:pPr>
        <w:widowControl w:val="1"/>
        <w:tabs>
          <w:tab w:val="left" w:leader="none" w:pos="8000"/>
        </w:tabs>
        <w:ind w:firstLine="960"/>
        <w:jc w:val="left"/>
        <w:rPr>
          <w:rFonts w:ascii="한국외대체 L" w:cs="한국외대체 L" w:eastAsia="한국외대체 L" w:hAnsi="한국외대체 L"/>
          <w:sz w:val="24"/>
          <w:szCs w:val="24"/>
        </w:rPr>
      </w:pPr>
      <w:r w:rsidDel="00000000" w:rsidR="00000000" w:rsidRPr="00000000">
        <w:rPr>
          <w:rtl w:val="0"/>
        </w:rPr>
      </w:r>
    </w:p>
    <w:p w:rsidR="00000000" w:rsidDel="00000000" w:rsidP="00000000" w:rsidRDefault="00000000" w:rsidRPr="00000000" w14:paraId="00000053">
      <w:pPr>
        <w:widowControl w:val="1"/>
        <w:tabs>
          <w:tab w:val="left" w:leader="none" w:pos="8000"/>
        </w:tabs>
        <w:ind w:firstLine="960"/>
        <w:jc w:val="left"/>
        <w:rPr>
          <w:rFonts w:ascii="한국외대체 L" w:cs="한국외대체 L" w:eastAsia="한국외대체 L" w:hAnsi="한국외대체 L"/>
          <w:sz w:val="24"/>
          <w:szCs w:val="24"/>
        </w:rPr>
      </w:pPr>
      <w:r w:rsidDel="00000000" w:rsidR="00000000" w:rsidRPr="00000000">
        <w:rPr>
          <w:rtl w:val="0"/>
        </w:rPr>
      </w:r>
    </w:p>
    <w:p w:rsidR="00000000" w:rsidDel="00000000" w:rsidP="00000000" w:rsidRDefault="00000000" w:rsidRPr="00000000" w14:paraId="00000054">
      <w:pPr>
        <w:widowControl w:val="1"/>
        <w:tabs>
          <w:tab w:val="left" w:leader="none" w:pos="8000"/>
        </w:tabs>
        <w:ind w:firstLine="960"/>
        <w:jc w:val="left"/>
        <w:rPr>
          <w:rFonts w:ascii="한국외대체 L" w:cs="한국외대체 L" w:eastAsia="한국외대체 L" w:hAnsi="한국외대체 L"/>
          <w:sz w:val="24"/>
          <w:szCs w:val="24"/>
        </w:rPr>
      </w:pPr>
      <w:r w:rsidDel="00000000" w:rsidR="00000000" w:rsidRPr="00000000">
        <w:rPr>
          <w:rtl w:val="0"/>
        </w:rPr>
      </w:r>
    </w:p>
    <w:p w:rsidR="00000000" w:rsidDel="00000000" w:rsidP="00000000" w:rsidRDefault="00000000" w:rsidRPr="00000000" w14:paraId="00000055">
      <w:pPr>
        <w:widowControl w:val="1"/>
        <w:tabs>
          <w:tab w:val="left" w:leader="none" w:pos="8000"/>
        </w:tabs>
        <w:ind w:firstLine="960"/>
        <w:jc w:val="left"/>
        <w:rPr>
          <w:rFonts w:ascii="한국외대체 L" w:cs="한국외대체 L" w:eastAsia="한국외대체 L" w:hAnsi="한국외대체 L"/>
          <w:sz w:val="24"/>
          <w:szCs w:val="24"/>
        </w:rPr>
      </w:pPr>
      <w:r w:rsidDel="00000000" w:rsidR="00000000" w:rsidRPr="00000000">
        <w:rPr>
          <w:rtl w:val="0"/>
        </w:rPr>
      </w:r>
    </w:p>
    <w:p w:rsidR="00000000" w:rsidDel="00000000" w:rsidP="00000000" w:rsidRDefault="00000000" w:rsidRPr="00000000" w14:paraId="00000056">
      <w:pPr>
        <w:widowControl w:val="1"/>
        <w:tabs>
          <w:tab w:val="left" w:leader="none" w:pos="8000"/>
        </w:tabs>
        <w:ind w:firstLine="960"/>
        <w:jc w:val="left"/>
        <w:rPr>
          <w:rFonts w:ascii="한국외대체 L" w:cs="한국외대체 L" w:eastAsia="한국외대체 L" w:hAnsi="한국외대체 L"/>
          <w:sz w:val="24"/>
          <w:szCs w:val="24"/>
        </w:rPr>
      </w:pPr>
      <w:r w:rsidDel="00000000" w:rsidR="00000000" w:rsidRPr="00000000">
        <w:rPr>
          <w:rtl w:val="0"/>
        </w:rPr>
      </w:r>
    </w:p>
    <w:p w:rsidR="00000000" w:rsidDel="00000000" w:rsidP="00000000" w:rsidRDefault="00000000" w:rsidRPr="00000000" w14:paraId="00000057">
      <w:pPr>
        <w:widowControl w:val="1"/>
        <w:tabs>
          <w:tab w:val="left" w:leader="none" w:pos="8000"/>
        </w:tabs>
        <w:ind w:firstLine="960"/>
        <w:jc w:val="left"/>
        <w:rPr>
          <w:rFonts w:ascii="한국외대체 M" w:cs="한국외대체 M" w:eastAsia="한국외대체 M" w:hAnsi="한국외대체 M"/>
          <w:sz w:val="26"/>
          <w:szCs w:val="26"/>
        </w:rPr>
      </w:pPr>
      <w:r w:rsidDel="00000000" w:rsidR="00000000" w:rsidRPr="00000000">
        <w:rPr>
          <w:rFonts w:ascii="한국외대체 L" w:cs="한국외대체 L" w:eastAsia="한국외대체 L" w:hAnsi="한국외대체 L"/>
          <w:sz w:val="24"/>
          <w:szCs w:val="24"/>
          <w:rtl w:val="0"/>
        </w:rPr>
        <w:tab/>
      </w:r>
      <w:r w:rsidDel="00000000" w:rsidR="00000000" w:rsidRPr="00000000">
        <w:rPr>
          <w:rtl w:val="0"/>
        </w:rPr>
      </w:r>
    </w:p>
    <w:p w:rsidR="00000000" w:rsidDel="00000000" w:rsidP="00000000" w:rsidRDefault="00000000" w:rsidRPr="00000000" w14:paraId="00000058">
      <w:pPr>
        <w:widowControl w:val="1"/>
        <w:tabs>
          <w:tab w:val="left" w:leader="none" w:pos="8000"/>
        </w:tabs>
        <w:jc w:val="center"/>
        <w:rPr>
          <w:rFonts w:ascii="한국외대체 B" w:cs="한국외대체 B" w:eastAsia="한국외대체 B" w:hAnsi="한국외대체 B"/>
          <w:sz w:val="28"/>
          <w:szCs w:val="28"/>
        </w:rPr>
      </w:pPr>
      <w:r w:rsidDel="00000000" w:rsidR="00000000" w:rsidRPr="00000000">
        <w:rPr>
          <w:rFonts w:ascii="한국외대체 B" w:cs="한국외대체 B" w:eastAsia="한국외대체 B" w:hAnsi="한국외대체 B"/>
          <w:sz w:val="28"/>
          <w:szCs w:val="28"/>
          <w:rtl w:val="0"/>
        </w:rPr>
        <w:t xml:space="preserve">표 목차</w:t>
      </w:r>
    </w:p>
    <w:p w:rsidR="00000000" w:rsidDel="00000000" w:rsidP="00000000" w:rsidRDefault="00000000" w:rsidRPr="00000000" w14:paraId="00000059">
      <w:pPr>
        <w:widowControl w:val="1"/>
        <w:tabs>
          <w:tab w:val="left" w:leader="none" w:pos="8000"/>
        </w:tabs>
        <w:jc w:val="center"/>
        <w:rPr>
          <w:rFonts w:ascii="한국외대체 B" w:cs="한국외대체 B" w:eastAsia="한국외대체 B" w:hAnsi="한국외대체 B"/>
          <w:sz w:val="28"/>
          <w:szCs w:val="28"/>
        </w:rPr>
      </w:pPr>
      <w:r w:rsidDel="00000000" w:rsidR="00000000" w:rsidRPr="00000000">
        <w:rPr>
          <w:rtl w:val="0"/>
        </w:rPr>
      </w:r>
    </w:p>
    <w:p w:rsidR="00000000" w:rsidDel="00000000" w:rsidP="00000000" w:rsidRDefault="00000000" w:rsidRPr="00000000" w14:paraId="0000005A">
      <w:pPr>
        <w:widowControl w:val="1"/>
        <w:tabs>
          <w:tab w:val="left" w:leader="none" w:pos="8000"/>
        </w:tabs>
        <w:jc w:val="left"/>
        <w:rPr>
          <w:rFonts w:ascii="한국외대체 L" w:cs="한국외대체 L" w:eastAsia="한국외대체 L" w:hAnsi="한국외대체 L"/>
          <w:sz w:val="26"/>
          <w:szCs w:val="26"/>
        </w:rPr>
      </w:pPr>
      <w:r w:rsidDel="00000000" w:rsidR="00000000" w:rsidRPr="00000000">
        <w:rPr>
          <w:rFonts w:ascii="한국외대체 L" w:cs="한국외대체 L" w:eastAsia="한국외대체 L" w:hAnsi="한국외대체 L"/>
          <w:sz w:val="26"/>
          <w:szCs w:val="26"/>
          <w:rtl w:val="0"/>
        </w:rPr>
        <w:t xml:space="preserve">[표 1]</w:t>
        <w:tab/>
        <w:t xml:space="preserve">4</w:t>
      </w:r>
    </w:p>
    <w:p w:rsidR="00000000" w:rsidDel="00000000" w:rsidP="00000000" w:rsidRDefault="00000000" w:rsidRPr="00000000" w14:paraId="0000005B">
      <w:pPr>
        <w:widowControl w:val="1"/>
        <w:tabs>
          <w:tab w:val="left" w:leader="none" w:pos="8000"/>
        </w:tabs>
        <w:jc w:val="left"/>
        <w:rPr>
          <w:rFonts w:ascii="한국외대체 L" w:cs="한국외대체 L" w:eastAsia="한국외대체 L" w:hAnsi="한국외대체 L"/>
          <w:sz w:val="26"/>
          <w:szCs w:val="26"/>
        </w:rPr>
      </w:pPr>
      <w:r w:rsidDel="00000000" w:rsidR="00000000" w:rsidRPr="00000000">
        <w:rPr>
          <w:rFonts w:ascii="한국외대체 L" w:cs="한국외대체 L" w:eastAsia="한국외대체 L" w:hAnsi="한국외대체 L"/>
          <w:sz w:val="26"/>
          <w:szCs w:val="26"/>
          <w:rtl w:val="0"/>
        </w:rPr>
        <w:t xml:space="preserve">[표 2]</w:t>
        <w:tab/>
        <w:t xml:space="preserve">5</w:t>
      </w:r>
    </w:p>
    <w:p w:rsidR="00000000" w:rsidDel="00000000" w:rsidP="00000000" w:rsidRDefault="00000000" w:rsidRPr="00000000" w14:paraId="0000005C">
      <w:pPr>
        <w:widowControl w:val="1"/>
        <w:tabs>
          <w:tab w:val="left" w:leader="none" w:pos="8000"/>
        </w:tabs>
        <w:jc w:val="left"/>
        <w:rPr>
          <w:rFonts w:ascii="한국외대체 L" w:cs="한국외대체 L" w:eastAsia="한국외대체 L" w:hAnsi="한국외대체 L"/>
          <w:sz w:val="26"/>
          <w:szCs w:val="26"/>
        </w:rPr>
      </w:pPr>
      <w:r w:rsidDel="00000000" w:rsidR="00000000" w:rsidRPr="00000000">
        <w:rPr>
          <w:rFonts w:ascii="한국외대체 L" w:cs="한국외대체 L" w:eastAsia="한국외대체 L" w:hAnsi="한국외대체 L"/>
          <w:sz w:val="26"/>
          <w:szCs w:val="26"/>
          <w:rtl w:val="0"/>
        </w:rPr>
        <w:t xml:space="preserve">[표 3]</w:t>
        <w:tab/>
        <w:t xml:space="preserve">6</w:t>
      </w:r>
    </w:p>
    <w:p w:rsidR="00000000" w:rsidDel="00000000" w:rsidP="00000000" w:rsidRDefault="00000000" w:rsidRPr="00000000" w14:paraId="0000005D">
      <w:pPr>
        <w:widowControl w:val="1"/>
        <w:tabs>
          <w:tab w:val="left" w:leader="none" w:pos="8000"/>
        </w:tabs>
        <w:jc w:val="left"/>
        <w:rPr>
          <w:rFonts w:ascii="한국외대체 L" w:cs="한국외대체 L" w:eastAsia="한국외대체 L" w:hAnsi="한국외대체 L"/>
          <w:sz w:val="26"/>
          <w:szCs w:val="26"/>
        </w:rPr>
      </w:pPr>
      <w:r w:rsidDel="00000000" w:rsidR="00000000" w:rsidRPr="00000000">
        <w:rPr>
          <w:rFonts w:ascii="한국외대체 L" w:cs="한국외대체 L" w:eastAsia="한국외대체 L" w:hAnsi="한국외대체 L"/>
          <w:sz w:val="26"/>
          <w:szCs w:val="26"/>
          <w:rtl w:val="0"/>
        </w:rPr>
        <w:t xml:space="preserve">[표 4]</w:t>
        <w:tab/>
        <w:t xml:space="preserve">7</w:t>
      </w:r>
    </w:p>
    <w:p w:rsidR="00000000" w:rsidDel="00000000" w:rsidP="00000000" w:rsidRDefault="00000000" w:rsidRPr="00000000" w14:paraId="0000005E">
      <w:pPr>
        <w:widowControl w:val="1"/>
        <w:tabs>
          <w:tab w:val="left" w:leader="none" w:pos="8000"/>
        </w:tabs>
        <w:jc w:val="left"/>
        <w:rPr>
          <w:rFonts w:ascii="한국외대체 B" w:cs="한국외대체 B" w:eastAsia="한국외대체 B" w:hAnsi="한국외대체 B"/>
          <w:sz w:val="28"/>
          <w:szCs w:val="28"/>
        </w:rPr>
      </w:pPr>
      <w:r w:rsidDel="00000000" w:rsidR="00000000" w:rsidRPr="00000000">
        <w:rPr>
          <w:rtl w:val="0"/>
        </w:rPr>
      </w:r>
    </w:p>
    <w:p w:rsidR="00000000" w:rsidDel="00000000" w:rsidP="00000000" w:rsidRDefault="00000000" w:rsidRPr="00000000" w14:paraId="0000005F">
      <w:pPr>
        <w:widowControl w:val="1"/>
        <w:tabs>
          <w:tab w:val="left" w:leader="none" w:pos="8000"/>
        </w:tabs>
        <w:jc w:val="center"/>
        <w:rPr>
          <w:rFonts w:ascii="한국외대체 B" w:cs="한국외대체 B" w:eastAsia="한국외대체 B" w:hAnsi="한국외대체 B"/>
          <w:sz w:val="28"/>
          <w:szCs w:val="28"/>
        </w:rPr>
      </w:pPr>
      <w:r w:rsidDel="00000000" w:rsidR="00000000" w:rsidRPr="00000000">
        <w:rPr>
          <w:rFonts w:ascii="한국외대체 B" w:cs="한국외대체 B" w:eastAsia="한국외대체 B" w:hAnsi="한국외대체 B"/>
          <w:sz w:val="28"/>
          <w:szCs w:val="28"/>
          <w:rtl w:val="0"/>
        </w:rPr>
        <w:t xml:space="preserve">그림 목차</w:t>
      </w:r>
    </w:p>
    <w:p w:rsidR="00000000" w:rsidDel="00000000" w:rsidP="00000000" w:rsidRDefault="00000000" w:rsidRPr="00000000" w14:paraId="00000060">
      <w:pPr>
        <w:widowControl w:val="1"/>
        <w:tabs>
          <w:tab w:val="left" w:leader="none" w:pos="8000"/>
        </w:tabs>
        <w:jc w:val="left"/>
        <w:rPr>
          <w:rFonts w:ascii="한국외대체 L" w:cs="한국외대체 L" w:eastAsia="한국외대체 L" w:hAnsi="한국외대체 L"/>
          <w:sz w:val="26"/>
          <w:szCs w:val="26"/>
        </w:rPr>
      </w:pPr>
      <w:r w:rsidDel="00000000" w:rsidR="00000000" w:rsidRPr="00000000">
        <w:rPr>
          <w:rFonts w:ascii="한국외대체 L" w:cs="한국외대체 L" w:eastAsia="한국외대체 L" w:hAnsi="한국외대체 L"/>
          <w:sz w:val="26"/>
          <w:szCs w:val="26"/>
          <w:rtl w:val="0"/>
        </w:rPr>
        <w:t xml:space="preserve">[그림 1]</w:t>
        <w:tab/>
        <w:t xml:space="preserve">8</w:t>
      </w:r>
    </w:p>
    <w:p w:rsidR="00000000" w:rsidDel="00000000" w:rsidP="00000000" w:rsidRDefault="00000000" w:rsidRPr="00000000" w14:paraId="00000061">
      <w:pPr>
        <w:widowControl w:val="1"/>
        <w:tabs>
          <w:tab w:val="left" w:leader="none" w:pos="8000"/>
        </w:tabs>
        <w:jc w:val="left"/>
        <w:rPr>
          <w:rFonts w:ascii="한국외대체 L" w:cs="한국외대체 L" w:eastAsia="한국외대체 L" w:hAnsi="한국외대체 L"/>
          <w:sz w:val="26"/>
          <w:szCs w:val="26"/>
        </w:rPr>
      </w:pPr>
      <w:r w:rsidDel="00000000" w:rsidR="00000000" w:rsidRPr="00000000">
        <w:rPr>
          <w:rFonts w:ascii="한국외대체 L" w:cs="한국외대체 L" w:eastAsia="한국외대체 L" w:hAnsi="한국외대체 L"/>
          <w:sz w:val="26"/>
          <w:szCs w:val="26"/>
          <w:rtl w:val="0"/>
        </w:rPr>
        <w:t xml:space="preserve">[그림 2]</w:t>
        <w:tab/>
        <w:t xml:space="preserve">9</w:t>
      </w:r>
    </w:p>
    <w:p w:rsidR="00000000" w:rsidDel="00000000" w:rsidP="00000000" w:rsidRDefault="00000000" w:rsidRPr="00000000" w14:paraId="00000062">
      <w:pPr>
        <w:widowControl w:val="1"/>
        <w:tabs>
          <w:tab w:val="left" w:leader="none" w:pos="8000"/>
        </w:tabs>
        <w:jc w:val="left"/>
        <w:rPr>
          <w:rFonts w:ascii="한국외대체 L" w:cs="한국외대체 L" w:eastAsia="한국외대체 L" w:hAnsi="한국외대체 L"/>
          <w:sz w:val="26"/>
          <w:szCs w:val="26"/>
        </w:rPr>
      </w:pPr>
      <w:r w:rsidDel="00000000" w:rsidR="00000000" w:rsidRPr="00000000">
        <w:rPr>
          <w:rtl w:val="0"/>
        </w:rPr>
      </w:r>
    </w:p>
    <w:p w:rsidR="00000000" w:rsidDel="00000000" w:rsidP="00000000" w:rsidRDefault="00000000" w:rsidRPr="00000000" w14:paraId="00000063">
      <w:pPr>
        <w:widowControl w:val="1"/>
        <w:tabs>
          <w:tab w:val="left" w:leader="none" w:pos="8000"/>
        </w:tabs>
        <w:jc w:val="left"/>
        <w:rPr>
          <w:rFonts w:ascii="한국외대체 L" w:cs="한국외대체 L" w:eastAsia="한국외대체 L" w:hAnsi="한국외대체 L"/>
          <w:sz w:val="26"/>
          <w:szCs w:val="26"/>
        </w:rPr>
      </w:pPr>
      <w:r w:rsidDel="00000000" w:rsidR="00000000" w:rsidRPr="00000000">
        <w:rPr>
          <w:rFonts w:ascii="한국외대체 L" w:cs="한국외대체 L" w:eastAsia="한국외대체 L" w:hAnsi="한국외대체 L"/>
          <w:sz w:val="26"/>
          <w:szCs w:val="26"/>
          <w:rtl w:val="0"/>
        </w:rPr>
        <w:t xml:space="preserve">[그림 3]</w:t>
        <w:tab/>
        <w:t xml:space="preserve">10</w:t>
      </w:r>
    </w:p>
    <w:p w:rsidR="00000000" w:rsidDel="00000000" w:rsidP="00000000" w:rsidRDefault="00000000" w:rsidRPr="00000000" w14:paraId="00000064">
      <w:pPr>
        <w:widowControl w:val="1"/>
        <w:tabs>
          <w:tab w:val="left" w:leader="none" w:pos="8000"/>
        </w:tabs>
        <w:jc w:val="left"/>
        <w:rPr>
          <w:rFonts w:ascii="한국외대체 L" w:cs="한국외대체 L" w:eastAsia="한국외대체 L" w:hAnsi="한국외대체 L"/>
          <w:sz w:val="26"/>
          <w:szCs w:val="26"/>
        </w:rPr>
      </w:pPr>
      <w:r w:rsidDel="00000000" w:rsidR="00000000" w:rsidRPr="00000000">
        <w:rPr>
          <w:rtl w:val="0"/>
        </w:rPr>
      </w:r>
    </w:p>
    <w:p w:rsidR="00000000" w:rsidDel="00000000" w:rsidP="00000000" w:rsidRDefault="00000000" w:rsidRPr="00000000" w14:paraId="00000065">
      <w:pPr>
        <w:widowControl w:val="1"/>
        <w:tabs>
          <w:tab w:val="left" w:leader="none" w:pos="8000"/>
        </w:tabs>
        <w:jc w:val="left"/>
        <w:rPr>
          <w:rFonts w:ascii="한국외대체 L" w:cs="한국외대체 L" w:eastAsia="한국외대체 L" w:hAnsi="한국외대체 L"/>
          <w:sz w:val="26"/>
          <w:szCs w:val="26"/>
        </w:rPr>
      </w:pPr>
      <w:r w:rsidDel="00000000" w:rsidR="00000000" w:rsidRPr="00000000">
        <w:rPr>
          <w:rFonts w:ascii="한국외대체 L" w:cs="한국외대체 L" w:eastAsia="한국외대체 L" w:hAnsi="한국외대체 L"/>
          <w:sz w:val="26"/>
          <w:szCs w:val="26"/>
          <w:rtl w:val="0"/>
        </w:rPr>
        <w:t xml:space="preserve">[그림 4]</w:t>
        <w:tab/>
        <w:t xml:space="preserve">11</w:t>
      </w:r>
    </w:p>
    <w:p w:rsidR="00000000" w:rsidDel="00000000" w:rsidP="00000000" w:rsidRDefault="00000000" w:rsidRPr="00000000" w14:paraId="00000066">
      <w:pPr>
        <w:widowControl w:val="1"/>
        <w:tabs>
          <w:tab w:val="left" w:leader="none" w:pos="8000"/>
        </w:tabs>
        <w:jc w:val="left"/>
        <w:rPr>
          <w:rFonts w:ascii="한국외대체 L" w:cs="한국외대체 L" w:eastAsia="한국외대체 L" w:hAnsi="한국외대체 L"/>
          <w:sz w:val="26"/>
          <w:szCs w:val="26"/>
        </w:rPr>
        <w:sectPr>
          <w:footerReference r:id="rId9" w:type="default"/>
          <w:type w:val="nextPage"/>
          <w:pgSz w:h="16838" w:w="11906" w:orient="portrait"/>
          <w:pgMar w:bottom="1440" w:top="1985" w:left="1440" w:right="1440" w:header="851" w:footer="992"/>
          <w:pgNumType w:start="1"/>
          <w:titlePg w:val="1"/>
        </w:sectPr>
      </w:pPr>
      <w:r w:rsidDel="00000000" w:rsidR="00000000" w:rsidRPr="00000000">
        <w:rPr>
          <w:rtl w:val="0"/>
        </w:rPr>
      </w:r>
    </w:p>
    <w:p w:rsidR="00000000" w:rsidDel="00000000" w:rsidP="00000000" w:rsidRDefault="00000000" w:rsidRPr="00000000" w14:paraId="00000067">
      <w:pPr>
        <w:widowControl w:val="1"/>
        <w:spacing w:line="276" w:lineRule="auto"/>
        <w:rPr>
          <w:rFonts w:ascii="한국외대체 L" w:cs="한국외대체 L" w:eastAsia="한국외대체 L" w:hAnsi="한국외대체 L"/>
          <w:b w:val="1"/>
          <w:sz w:val="28"/>
          <w:szCs w:val="28"/>
        </w:rPr>
      </w:pPr>
      <w:r w:rsidDel="00000000" w:rsidR="00000000" w:rsidRPr="00000000">
        <w:rPr>
          <w:rFonts w:ascii="한국외대체 B" w:cs="한국외대체 B" w:eastAsia="한국외대체 B" w:hAnsi="한국외대체 B"/>
          <w:sz w:val="32"/>
          <w:szCs w:val="32"/>
          <w:rtl w:val="0"/>
        </w:rPr>
        <w:t xml:space="preserve">제 1장. 서론</w:t>
      </w:r>
      <w:r w:rsidDel="00000000" w:rsidR="00000000" w:rsidRPr="00000000">
        <w:rPr>
          <w:rtl w:val="0"/>
        </w:rPr>
      </w:r>
    </w:p>
    <w:p w:rsidR="00000000" w:rsidDel="00000000" w:rsidP="00000000" w:rsidRDefault="00000000" w:rsidRPr="00000000" w14:paraId="00000068">
      <w:pPr>
        <w:widowControl w:val="1"/>
        <w:spacing w:line="276" w:lineRule="auto"/>
        <w:rPr>
          <w:rFonts w:ascii="한국외대체 M" w:cs="한국외대체 M" w:eastAsia="한국외대체 M" w:hAnsi="한국외대체 M"/>
          <w:sz w:val="28"/>
          <w:szCs w:val="28"/>
        </w:rPr>
      </w:pPr>
      <w:r w:rsidDel="00000000" w:rsidR="00000000" w:rsidRPr="00000000">
        <w:rPr>
          <w:rFonts w:ascii="한국외대체 M" w:cs="한국외대체 M" w:eastAsia="한국외대체 M" w:hAnsi="한국외대체 M"/>
          <w:sz w:val="28"/>
          <w:szCs w:val="28"/>
          <w:rtl w:val="0"/>
        </w:rPr>
        <w:t xml:space="preserve">제 1절. 연구 배경 및 목표</w:t>
      </w:r>
    </w:p>
    <w:p w:rsidR="00000000" w:rsidDel="00000000" w:rsidP="00000000" w:rsidRDefault="00000000" w:rsidRPr="00000000" w14:paraId="00000069">
      <w:pPr>
        <w:widowControl w:val="1"/>
        <w:spacing w:line="276" w:lineRule="auto"/>
        <w:rPr>
          <w:rFonts w:ascii="한국외대체 M" w:cs="한국외대체 M" w:eastAsia="한국외대체 M" w:hAnsi="한국외대체 M"/>
          <w:sz w:val="28"/>
          <w:szCs w:val="28"/>
        </w:rPr>
      </w:pPr>
      <w:r w:rsidDel="00000000" w:rsidR="00000000" w:rsidRPr="00000000">
        <w:rPr>
          <w:rtl w:val="0"/>
        </w:rPr>
      </w:r>
    </w:p>
    <w:p w:rsidR="00000000" w:rsidDel="00000000" w:rsidP="00000000" w:rsidRDefault="00000000" w:rsidRPr="00000000" w14:paraId="0000006A">
      <w:pPr>
        <w:widowControl w:val="1"/>
        <w:spacing w:line="276" w:lineRule="auto"/>
        <w:rPr>
          <w:rFonts w:ascii="한국외대체 M" w:cs="한국외대체 M" w:eastAsia="한국외대체 M" w:hAnsi="한국외대체 M"/>
          <w:sz w:val="30"/>
          <w:szCs w:val="30"/>
        </w:rPr>
      </w:pPr>
      <w:r w:rsidDel="00000000" w:rsidR="00000000" w:rsidRPr="00000000">
        <w:rPr>
          <w:rFonts w:ascii="Arial Unicode MS" w:cs="Arial Unicode MS" w:eastAsia="Arial Unicode MS" w:hAnsi="Arial Unicode MS"/>
          <w:sz w:val="26"/>
          <w:szCs w:val="26"/>
          <w:rtl w:val="0"/>
        </w:rPr>
        <w:t xml:space="preserve">1. 연구배경</w:t>
      </w:r>
      <w:r w:rsidDel="00000000" w:rsidR="00000000" w:rsidRPr="00000000">
        <w:rPr>
          <w:rtl w:val="0"/>
        </w:rPr>
      </w:r>
    </w:p>
    <w:p w:rsidR="00000000" w:rsidDel="00000000" w:rsidP="00000000" w:rsidRDefault="00000000" w:rsidRPr="00000000" w14:paraId="0000006B">
      <w:pPr>
        <w:widowControl w:val="1"/>
        <w:spacing w:line="360" w:lineRule="auto"/>
        <w:rPr>
          <w:rFonts w:ascii="한국외대체 M" w:cs="한국외대체 M" w:eastAsia="한국외대체 M" w:hAnsi="한국외대체 M"/>
          <w:sz w:val="24"/>
          <w:szCs w:val="24"/>
        </w:rPr>
      </w:pPr>
      <w:r w:rsidDel="00000000" w:rsidR="00000000" w:rsidRPr="00000000">
        <w:rPr>
          <w:rFonts w:ascii="한국외대체 M" w:cs="한국외대체 M" w:eastAsia="한국외대체 M" w:hAnsi="한국외대체 M"/>
          <w:sz w:val="24"/>
          <w:szCs w:val="24"/>
          <w:rtl w:val="0"/>
        </w:rPr>
        <w:t xml:space="preserve"> 농산물은 생산의 비탄력적인 재화로 수요에 따라 생산을 조절하기가 어려운 특징을 가지고 있으며, 특히 농업 생산은 재배환경에 크게 영향을 받아 기상여건도 중요하다. 또한 농민들은 올해의 가격을 기준으로 내년의 재배면적을 결정하는 경향을 가지고 있어 농산물 가격의 농민들의 중요한 의사결정 의 도움수단이 된다. 특히, 제주 농산물은 특색이 강하다. 우리나라 제일 남쪽에 위치한 제주도에서는 특산물이 뚜렷하게 나타난다. 따라서 제주도의 여러 요인에 따라 제주시 농수산물의 가격은 얼마든지 달라질 수 있다. </w:t>
      </w:r>
    </w:p>
    <w:p w:rsidR="00000000" w:rsidDel="00000000" w:rsidP="00000000" w:rsidRDefault="00000000" w:rsidRPr="00000000" w14:paraId="0000006C">
      <w:pPr>
        <w:widowControl w:val="1"/>
        <w:spacing w:line="360" w:lineRule="auto"/>
        <w:rPr>
          <w:rFonts w:ascii="한국외대체 M" w:cs="한국외대체 M" w:eastAsia="한국외대체 M" w:hAnsi="한국외대체 M"/>
          <w:sz w:val="24"/>
          <w:szCs w:val="24"/>
        </w:rPr>
      </w:pPr>
      <w:r w:rsidDel="00000000" w:rsidR="00000000" w:rsidRPr="00000000">
        <w:rPr>
          <w:rFonts w:ascii="한국외대체 M" w:cs="한국외대체 M" w:eastAsia="한국외대체 M" w:hAnsi="한국외대체 M"/>
          <w:sz w:val="24"/>
          <w:szCs w:val="24"/>
          <w:rtl w:val="0"/>
        </w:rPr>
        <w:t xml:space="preserve"> 주요 채소류의 최근 20년 사이 가격변동률이 평균 15〜40%나 될 만큼 농산물 가격은 불안정하 며, 가격위험이 크다. 농산물 가격위험이 클수록 매년 작물 재배면적의 변화도 커지게 되어 이는 곧 매년 되풀이되는 농산물 가격 폭락 및 폭등으로 나타난다. 이러한 문제를 해결하기 위해 정부 부처와 기업에서는 농산물 가격을 예측하는 시스템을 도입하였는데, ‘경상남도 농산물 가격 예측 시스템’은 풋고추, 마늘, 양파 등 11개의 농산물 주간 가격을 예측을 진행하고 있으며 평균 80% 정도의 예측력을 가지고 있다. ‘서울시 농수산 식품공사’는 데이터 분석이 아닌 시장의 경매 사들의 의견을 정리하여 보고서로 예측하고 있으며, ‘팜에어 한경’은 변동 폭이 큰 주요 농산물의 정보를 제공하고 있다. 농산물 가격예측은 개인의 의견, 딥러닝, 통계기법 등 다양한 방법으로 예측하는데, 현재는 딥 러닝 모델이 많이 활용된다. 과거의 딥러닝은 하드웨어의 기술적 한계에 막혀 딥러닝 모델 연구에 어려움이 컸지만 현재는 하드웨어의 환경이 크게 발전하여 빅데이터 학습을 가능하게 되었고 기 존 모델의 개선 방법이 나타나 모델의 성능은 크게 향상되었다. 다양한 변수를 이용한 딥러닝 모델은 농산물 가격예측에 있어서 전통적인 통계기법인 시계열 분석방법보다 성능이 우수하여, 보 다 정확한 농산물의 예측 가격을 제시해주고 있다. 하지만 딥러닝 모델을 적용하는 농산물 가격예측은 연구자 또는 시스템에 따라서 예측하는 방법, 변수는 모두 달라 어떤 변수가 농산물 가격을 정확히 설명하는지 구분할 수 없다. 농산물시장 이 개방되고 유통이 복잡해지면서 농산물의 가격 결정요인은 다변화 되었으며, 농산물의 가격을 설명하는 변수를 선택하는 것에 큰 어려움을 가진다. 딥러닝 모델의 설명변수의 중요도를 규명하는 것은 선형회귀 모형과 같이 간단한 문제가 아니 며 해석적인 관점에서 중요한 문제이다. 우리가 알지 못한 설명변수가 농산물 가격에 영향을 미칠 수 있으며 반대로 우리가 농산물 가격에 영향을 미칠 것이라 예상했던 변수가 실제 영향을 미치지 않을 수도 있다. 이처럼 농산물 가격 예측 모델을 설계할 때 적합한 설명변수를 선정하는 것은 모 델 성능에 중요한 문제이며, 보다 많은 연구가 필요하다. </w:t>
      </w:r>
    </w:p>
    <w:p w:rsidR="00000000" w:rsidDel="00000000" w:rsidP="00000000" w:rsidRDefault="00000000" w:rsidRPr="00000000" w14:paraId="0000006D">
      <w:pPr>
        <w:widowControl w:val="1"/>
        <w:spacing w:line="360" w:lineRule="auto"/>
        <w:rPr>
          <w:rFonts w:ascii="Arial" w:cs="Arial" w:eastAsia="Arial" w:hAnsi="Arial"/>
          <w:sz w:val="24"/>
          <w:szCs w:val="24"/>
        </w:rPr>
      </w:pPr>
      <w:r w:rsidDel="00000000" w:rsidR="00000000" w:rsidRPr="00000000">
        <w:rPr>
          <w:rFonts w:ascii="한국외대체 M" w:cs="한국외대체 M" w:eastAsia="한국외대체 M" w:hAnsi="한국외대체 M"/>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제주 특산물은 독특한 지리적 특성과 풍부한 자연 자원으로 인해 꾸준한 관심을 받고 있다. 특산물의 가격 변동성은 농산물 시장에서의 중요한 요소 중 하나이다. 그러나 기존의 가격 예측 모델들은 특산물의 특수성을 충분히 반영하지 못하여 정확한 예측을 어렵게 만들고 있다. 이에 본 연구는 회귀분석과 전처리 기술을 활용하여 제주 특산물의 가격 예측 정확도를 향상시키는 데 주안점을 두고 있다.</w:t>
      </w:r>
    </w:p>
    <w:p w:rsidR="00000000" w:rsidDel="00000000" w:rsidP="00000000" w:rsidRDefault="00000000" w:rsidRPr="00000000" w14:paraId="0000006E">
      <w:pPr>
        <w:widowControl w:val="1"/>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2. 연구목표</w:t>
      </w:r>
    </w:p>
    <w:p w:rsidR="00000000" w:rsidDel="00000000" w:rsidP="00000000" w:rsidRDefault="00000000" w:rsidRPr="00000000" w14:paraId="0000006F">
      <w:pPr>
        <w:widowControl w:val="1"/>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본 연구의 목표는 다음과 같다.</w:t>
      </w:r>
    </w:p>
    <w:p w:rsidR="00000000" w:rsidDel="00000000" w:rsidP="00000000" w:rsidRDefault="00000000" w:rsidRPr="00000000" w14:paraId="00000070">
      <w:pPr>
        <w:widowControl w:val="1"/>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360" w:lineRule="auto"/>
        <w:ind w:left="1440" w:hanging="360"/>
        <w:jc w:val="left"/>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가격 예측 정확도 향상 : 회귀분석 기법을 활용하여 제주 특산물의 가격 예측 모델을 개발하고, 특산물의 특성을 고려한 최적의 회귀모델을 찾아 예측의 정확도를 높이고자 한다.</w:t>
      </w:r>
    </w:p>
    <w:p w:rsidR="00000000" w:rsidDel="00000000" w:rsidP="00000000" w:rsidRDefault="00000000" w:rsidRPr="00000000" w14:paraId="00000071">
      <w:pPr>
        <w:widowControl w:val="1"/>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1440" w:hanging="360"/>
        <w:jc w:val="left"/>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최적화된 전처리 과정 도출 : 머신러닝 모델의 성능은 데이터의 품질에 크게 의존한다. 데이터 전처리 과정에서 필요한 변수 선택, 이상치 처리, 결측치 보완 등을 최적화하여 모델의 예측 능력을 향상시키고자 한다.</w:t>
      </w:r>
    </w:p>
    <w:p w:rsidR="00000000" w:rsidDel="00000000" w:rsidP="00000000" w:rsidRDefault="00000000" w:rsidRPr="00000000" w14:paraId="00000072">
      <w:pPr>
        <w:widowControl w:val="1"/>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360" w:lineRule="auto"/>
        <w:ind w:left="1440" w:hanging="360"/>
        <w:jc w:val="left"/>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유의미한 독립변수 식별 : 특산물 가격에 영향을 미치는 주요 독립변수를 식별하고, 이를 통해 더 정확하고 해석 가능한 가격 예측 모델을 구축하고자 한다.</w:t>
      </w:r>
    </w:p>
    <w:p w:rsidR="00000000" w:rsidDel="00000000" w:rsidP="00000000" w:rsidRDefault="00000000" w:rsidRPr="00000000" w14:paraId="00000073">
      <w:pPr>
        <w:widowControl w:val="1"/>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3. 연구방법:</w:t>
      </w:r>
    </w:p>
    <w:p w:rsidR="00000000" w:rsidDel="00000000" w:rsidP="00000000" w:rsidRDefault="00000000" w:rsidRPr="00000000" w14:paraId="00000074">
      <w:pPr>
        <w:widowControl w:val="1"/>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360" w:lineRule="auto"/>
        <w:ind w:left="1440" w:hanging="360"/>
        <w:jc w:val="left"/>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전처리 : 수집한 데이터에 대한 결측치 처리, 이상치 제거, 표준화 등의 전처리 작업을 수행한다.</w:t>
      </w:r>
    </w:p>
    <w:p w:rsidR="00000000" w:rsidDel="00000000" w:rsidP="00000000" w:rsidRDefault="00000000" w:rsidRPr="00000000" w14:paraId="00000075">
      <w:pPr>
        <w:widowControl w:val="1"/>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1440" w:hanging="360"/>
        <w:jc w:val="left"/>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회귀분석 모델 적용 : 다양한 회귀분석 기법을 활용하여 모델을 학습하고, 변수 선택 및 조정을 통해 최적의 회귀모델을 도출한다.</w:t>
      </w:r>
    </w:p>
    <w:p w:rsidR="00000000" w:rsidDel="00000000" w:rsidP="00000000" w:rsidRDefault="00000000" w:rsidRPr="00000000" w14:paraId="00000076">
      <w:pPr>
        <w:widowControl w:val="1"/>
        <w:numPr>
          <w:ilvl w:val="0"/>
          <w:numId w:val="5"/>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360" w:lineRule="auto"/>
        <w:ind w:left="1440" w:hanging="360"/>
        <w:jc w:val="left"/>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성능 평가: 개발한 모델의 성능을 평가하고, 최종 모델의 유용성과 예측 능력을 검증한다. 이를 통해 제주 특산물 가격 예측에 대한 회귀분석과 전처리의 최적화 방안을 찾아내어 지역 농산물 시장의 안정성과 지속 가능성을 향상시키고자 한다.</w:t>
      </w:r>
    </w:p>
    <w:p w:rsidR="00000000" w:rsidDel="00000000" w:rsidP="00000000" w:rsidRDefault="00000000" w:rsidRPr="00000000" w14:paraId="00000077">
      <w:pPr>
        <w:widowControl w:val="1"/>
        <w:spacing w:line="360" w:lineRule="auto"/>
        <w:rPr>
          <w:rFonts w:ascii="한국외대체 M" w:cs="한국외대체 M" w:eastAsia="한국외대체 M" w:hAnsi="한국외대체 M"/>
          <w:sz w:val="28"/>
          <w:szCs w:val="28"/>
        </w:rPr>
      </w:pPr>
      <w:r w:rsidDel="00000000" w:rsidR="00000000" w:rsidRPr="00000000">
        <w:rPr>
          <w:rtl w:val="0"/>
        </w:rPr>
      </w:r>
    </w:p>
    <w:p w:rsidR="00000000" w:rsidDel="00000000" w:rsidP="00000000" w:rsidRDefault="00000000" w:rsidRPr="00000000" w14:paraId="00000078">
      <w:pPr>
        <w:widowControl w:val="1"/>
        <w:tabs>
          <w:tab w:val="left" w:leader="none" w:pos="8000"/>
        </w:tabs>
        <w:spacing w:line="360" w:lineRule="auto"/>
        <w:jc w:val="left"/>
        <w:rPr>
          <w:rFonts w:ascii="한국외대체 L" w:cs="한국외대체 L" w:eastAsia="한국외대체 L" w:hAnsi="한국외대체 L"/>
          <w:b w:val="1"/>
          <w:sz w:val="32"/>
          <w:szCs w:val="32"/>
        </w:rPr>
      </w:pPr>
      <w:r w:rsidDel="00000000" w:rsidR="00000000" w:rsidRPr="00000000">
        <w:rPr>
          <w:rFonts w:ascii="한국외대체 M" w:cs="한국외대체 M" w:eastAsia="한국외대체 M" w:hAnsi="한국외대체 M"/>
          <w:sz w:val="32"/>
          <w:szCs w:val="32"/>
          <w:rtl w:val="0"/>
        </w:rPr>
        <w:t xml:space="preserve">제 2장. 데이터 소개</w:t>
      </w:r>
      <w:r w:rsidDel="00000000" w:rsidR="00000000" w:rsidRPr="00000000">
        <w:rPr>
          <w:rtl w:val="0"/>
        </w:rPr>
      </w:r>
    </w:p>
    <w:p w:rsidR="00000000" w:rsidDel="00000000" w:rsidP="00000000" w:rsidRDefault="00000000" w:rsidRPr="00000000" w14:paraId="00000079">
      <w:pPr>
        <w:widowControl w:val="1"/>
        <w:spacing w:line="360" w:lineRule="auto"/>
        <w:rPr>
          <w:rFonts w:ascii="한국외대체 M" w:cs="한국외대체 M" w:eastAsia="한국외대체 M" w:hAnsi="한국외대체 M"/>
          <w:sz w:val="28"/>
          <w:szCs w:val="28"/>
        </w:rPr>
      </w:pPr>
      <w:r w:rsidDel="00000000" w:rsidR="00000000" w:rsidRPr="00000000">
        <w:rPr>
          <w:rFonts w:ascii="한국외대체 M" w:cs="한국외대체 M" w:eastAsia="한국외대체 M" w:hAnsi="한국외대체 M"/>
          <w:sz w:val="28"/>
          <w:szCs w:val="28"/>
          <w:rtl w:val="0"/>
        </w:rPr>
        <w:t xml:space="preserve">제 1절. 조사 및 분석 데이터 소개</w:t>
      </w:r>
    </w:p>
    <w:p w:rsidR="00000000" w:rsidDel="00000000" w:rsidP="00000000" w:rsidRDefault="00000000" w:rsidRPr="00000000" w14:paraId="0000007A">
      <w:pPr>
        <w:widowControl w:val="1"/>
        <w:spacing w:line="360" w:lineRule="auto"/>
        <w:rPr>
          <w:rFonts w:ascii="한국외대체 M" w:cs="한국외대체 M" w:eastAsia="한국외대체 M" w:hAnsi="한국외대체 M"/>
          <w:sz w:val="28"/>
          <w:szCs w:val="28"/>
        </w:rPr>
      </w:pPr>
      <w:r w:rsidDel="00000000" w:rsidR="00000000" w:rsidRPr="00000000">
        <w:rPr>
          <w:rtl w:val="0"/>
        </w:rPr>
      </w:r>
    </w:p>
    <w:p w:rsidR="00000000" w:rsidDel="00000000" w:rsidP="00000000" w:rsidRDefault="00000000" w:rsidRPr="00000000" w14:paraId="0000007B">
      <w:pPr>
        <w:widowControl w:val="1"/>
        <w:spacing w:line="360" w:lineRule="auto"/>
        <w:rPr>
          <w:rFonts w:ascii="한국외대체 M" w:cs="한국외대체 M" w:eastAsia="한국외대체 M" w:hAnsi="한국외대체 M"/>
          <w:sz w:val="24"/>
          <w:szCs w:val="24"/>
        </w:rPr>
      </w:pPr>
      <w:r w:rsidDel="00000000" w:rsidR="00000000" w:rsidRPr="00000000">
        <w:rPr>
          <w:rFonts w:ascii="한국외대체 M" w:cs="한국외대체 M" w:eastAsia="한국외대체 M" w:hAnsi="한국외대체 M"/>
          <w:sz w:val="24"/>
          <w:szCs w:val="24"/>
          <w:rtl w:val="0"/>
        </w:rPr>
        <w:t xml:space="preserve">1.1 자료수집</w:t>
      </w:r>
    </w:p>
    <w:p w:rsidR="00000000" w:rsidDel="00000000" w:rsidP="00000000" w:rsidRDefault="00000000" w:rsidRPr="00000000" w14:paraId="0000007C">
      <w:pPr>
        <w:widowControl w:val="1"/>
        <w:spacing w:line="360" w:lineRule="auto"/>
        <w:rPr>
          <w:rFonts w:ascii="한국외대체 M" w:cs="한국외대체 M" w:eastAsia="한국외대체 M" w:hAnsi="한국외대체 M"/>
          <w:sz w:val="24"/>
          <w:szCs w:val="24"/>
        </w:rPr>
      </w:pPr>
      <w:r w:rsidDel="00000000" w:rsidR="00000000" w:rsidRPr="00000000">
        <w:rPr>
          <w:rFonts w:ascii="한국외대체 M" w:cs="한국외대체 M" w:eastAsia="한국외대체 M" w:hAnsi="한국외대체 M"/>
          <w:sz w:val="24"/>
          <w:szCs w:val="24"/>
          <w:rtl w:val="0"/>
        </w:rPr>
        <w:t xml:space="preserve">전처리를 위해 사용된 데이터는 데이터 과학 및 머신러닝 경진대회를 주최하는 온라인 해커톤 커뮤니티인 DACON(</w:t>
      </w:r>
      <w:hyperlink r:id="rId10">
        <w:r w:rsidDel="00000000" w:rsidR="00000000" w:rsidRPr="00000000">
          <w:rPr>
            <w:rFonts w:ascii="한국외대체 M" w:cs="한국외대체 M" w:eastAsia="한국외대체 M" w:hAnsi="한국외대체 M"/>
            <w:color w:val="1155cc"/>
            <w:sz w:val="24"/>
            <w:szCs w:val="24"/>
            <w:u w:val="single"/>
            <w:rtl w:val="0"/>
          </w:rPr>
          <w:t xml:space="preserve">https://dacon.io/</w:t>
        </w:r>
      </w:hyperlink>
      <w:r w:rsidDel="00000000" w:rsidR="00000000" w:rsidRPr="00000000">
        <w:rPr>
          <w:rFonts w:ascii="한국외대체 M" w:cs="한국외대체 M" w:eastAsia="한국외대체 M" w:hAnsi="한국외대체 M"/>
          <w:sz w:val="24"/>
          <w:szCs w:val="24"/>
          <w:rtl w:val="0"/>
        </w:rPr>
        <w:t xml:space="preserve">) 에서 제공하는 데이터인 train데이터를 사용하였다. 데이터의 항목은 다음과 같다. </w:t>
      </w:r>
    </w:p>
    <w:p w:rsidR="00000000" w:rsidDel="00000000" w:rsidP="00000000" w:rsidRDefault="00000000" w:rsidRPr="00000000" w14:paraId="0000007D">
      <w:pPr>
        <w:widowControl w:val="1"/>
        <w:pBdr>
          <w:top w:color="e5e7eb" w:space="0" w:sz="0" w:val="none"/>
          <w:left w:color="e5e7eb" w:space="0" w:sz="0" w:val="none"/>
          <w:bottom w:color="e5e7eb" w:space="0" w:sz="0" w:val="none"/>
          <w:right w:color="e5e7eb" w:space="0" w:sz="0" w:val="none"/>
          <w:between w:color="e5e7eb" w:space="0" w:sz="0" w:val="none"/>
        </w:pBdr>
        <w:spacing w:after="0" w:line="276" w:lineRule="auto"/>
        <w:ind w:left="0" w:firstLine="0"/>
        <w:jc w:val="left"/>
        <w:rPr>
          <w:rFonts w:ascii="한국외대체 M" w:cs="한국외대체 M" w:eastAsia="한국외대체 M" w:hAnsi="한국외대체 M"/>
          <w:sz w:val="24"/>
          <w:szCs w:val="24"/>
        </w:rPr>
      </w:pPr>
      <w:r w:rsidDel="00000000" w:rsidR="00000000" w:rsidRPr="00000000">
        <w:rPr>
          <w:rtl w:val="0"/>
        </w:rPr>
      </w:r>
    </w:p>
    <w:p w:rsidR="00000000" w:rsidDel="00000000" w:rsidP="00000000" w:rsidRDefault="00000000" w:rsidRPr="00000000" w14:paraId="0000007E">
      <w:pPr>
        <w:widowControl w:val="1"/>
        <w:pBdr>
          <w:top w:color="e5e7eb" w:space="0" w:sz="0" w:val="none"/>
          <w:left w:color="e5e7eb" w:space="0" w:sz="0" w:val="none"/>
          <w:bottom w:color="e5e7eb" w:space="0" w:sz="0" w:val="none"/>
          <w:right w:color="e5e7eb" w:space="0" w:sz="0" w:val="none"/>
          <w:between w:color="e5e7eb" w:space="0" w:sz="0" w:val="none"/>
        </w:pBdr>
        <w:spacing w:before="160" w:line="276" w:lineRule="auto"/>
        <w:jc w:val="left"/>
        <w:rPr>
          <w:rFonts w:ascii="한국외대체 M" w:cs="한국외대체 M" w:eastAsia="한국외대체 M" w:hAnsi="한국외대체 M"/>
          <w:sz w:val="24"/>
          <w:szCs w:val="24"/>
        </w:rPr>
      </w:pPr>
      <w:r w:rsidDel="00000000" w:rsidR="00000000" w:rsidRPr="00000000">
        <w:rPr>
          <w:rFonts w:ascii="한국외대체 M" w:cs="한국외대체 M" w:eastAsia="한국외대체 M" w:hAnsi="한국외대체 M"/>
          <w:sz w:val="24"/>
          <w:szCs w:val="24"/>
          <w:rtl w:val="0"/>
        </w:rPr>
        <w:t xml:space="preserve">1) train.csv</w:t>
      </w:r>
    </w:p>
    <w:p w:rsidR="00000000" w:rsidDel="00000000" w:rsidP="00000000" w:rsidRDefault="00000000" w:rsidRPr="00000000" w14:paraId="0000007F">
      <w:pPr>
        <w:widowControl w:val="1"/>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line="276" w:lineRule="auto"/>
        <w:ind w:left="720" w:hanging="360"/>
        <w:jc w:val="left"/>
        <w:rPr>
          <w:rFonts w:ascii="한국외대체 M" w:cs="한국외대체 M" w:eastAsia="한국외대체 M" w:hAnsi="한국외대체 M"/>
        </w:rPr>
      </w:pPr>
      <w:r w:rsidDel="00000000" w:rsidR="00000000" w:rsidRPr="00000000">
        <w:rPr>
          <w:rFonts w:ascii="한국외대체 M" w:cs="한국외대체 M" w:eastAsia="한국외대체 M" w:hAnsi="한국외대체 M"/>
          <w:sz w:val="24"/>
          <w:szCs w:val="24"/>
          <w:rtl w:val="0"/>
        </w:rPr>
        <w:t xml:space="preserve">train 데이터 : 2019년 01월 01일부터 2023년 03월 03일까지의 유통된 품목의 가격 데이터</w:t>
      </w:r>
    </w:p>
    <w:p w:rsidR="00000000" w:rsidDel="00000000" w:rsidP="00000000" w:rsidRDefault="00000000" w:rsidRPr="00000000" w14:paraId="00000080">
      <w:pPr>
        <w:widowControl w:val="1"/>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line="276" w:lineRule="auto"/>
        <w:ind w:left="720" w:hanging="360"/>
        <w:jc w:val="left"/>
        <w:rPr>
          <w:rFonts w:ascii="한국외대체 M" w:cs="한국외대체 M" w:eastAsia="한국외대체 M" w:hAnsi="한국외대체 M"/>
        </w:rPr>
      </w:pPr>
      <w:r w:rsidDel="00000000" w:rsidR="00000000" w:rsidRPr="00000000">
        <w:rPr>
          <w:rFonts w:ascii="한국외대체 M" w:cs="한국외대체 M" w:eastAsia="한국외대체 M" w:hAnsi="한국외대체 M"/>
          <w:sz w:val="24"/>
          <w:szCs w:val="24"/>
          <w:rtl w:val="0"/>
        </w:rPr>
        <w:t xml:space="preserve">item : 품목 코드</w:t>
      </w:r>
    </w:p>
    <w:p w:rsidR="00000000" w:rsidDel="00000000" w:rsidP="00000000" w:rsidRDefault="00000000" w:rsidRPr="00000000" w14:paraId="00000081">
      <w:pPr>
        <w:widowControl w:val="1"/>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line="276" w:lineRule="auto"/>
        <w:ind w:left="720" w:hanging="360"/>
        <w:jc w:val="left"/>
        <w:rPr>
          <w:rFonts w:ascii="한국외대체 M" w:cs="한국외대체 M" w:eastAsia="한국외대체 M" w:hAnsi="한국외대체 M"/>
        </w:rPr>
      </w:pPr>
      <w:r w:rsidDel="00000000" w:rsidR="00000000" w:rsidRPr="00000000">
        <w:rPr>
          <w:rFonts w:ascii="한국외대체 M" w:cs="한국외대체 M" w:eastAsia="한국외대체 M" w:hAnsi="한국외대체 M"/>
          <w:sz w:val="24"/>
          <w:szCs w:val="24"/>
          <w:rtl w:val="0"/>
        </w:rPr>
        <w:t xml:space="preserve">TG : 감귤</w:t>
      </w:r>
    </w:p>
    <w:p w:rsidR="00000000" w:rsidDel="00000000" w:rsidP="00000000" w:rsidRDefault="00000000" w:rsidRPr="00000000" w14:paraId="00000082">
      <w:pPr>
        <w:widowControl w:val="1"/>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line="276" w:lineRule="auto"/>
        <w:ind w:left="720" w:hanging="360"/>
        <w:jc w:val="left"/>
        <w:rPr>
          <w:rFonts w:ascii="한국외대체 M" w:cs="한국외대체 M" w:eastAsia="한국외대체 M" w:hAnsi="한국외대체 M"/>
        </w:rPr>
      </w:pPr>
      <w:r w:rsidDel="00000000" w:rsidR="00000000" w:rsidRPr="00000000">
        <w:rPr>
          <w:rFonts w:ascii="한국외대체 M" w:cs="한국외대체 M" w:eastAsia="한국외대체 M" w:hAnsi="한국외대체 M"/>
          <w:sz w:val="24"/>
          <w:szCs w:val="24"/>
          <w:rtl w:val="0"/>
        </w:rPr>
        <w:t xml:space="preserve">BC : 브로콜리</w:t>
      </w:r>
    </w:p>
    <w:p w:rsidR="00000000" w:rsidDel="00000000" w:rsidP="00000000" w:rsidRDefault="00000000" w:rsidRPr="00000000" w14:paraId="00000083">
      <w:pPr>
        <w:widowControl w:val="1"/>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line="276" w:lineRule="auto"/>
        <w:ind w:left="720" w:hanging="360"/>
        <w:jc w:val="left"/>
        <w:rPr>
          <w:rFonts w:ascii="한국외대체 M" w:cs="한국외대체 M" w:eastAsia="한국외대체 M" w:hAnsi="한국외대체 M"/>
        </w:rPr>
      </w:pPr>
      <w:r w:rsidDel="00000000" w:rsidR="00000000" w:rsidRPr="00000000">
        <w:rPr>
          <w:rFonts w:ascii="한국외대체 M" w:cs="한국외대체 M" w:eastAsia="한국외대체 M" w:hAnsi="한국외대체 M"/>
          <w:sz w:val="24"/>
          <w:szCs w:val="24"/>
          <w:rtl w:val="0"/>
        </w:rPr>
        <w:t xml:space="preserve">RD : 무</w:t>
      </w:r>
    </w:p>
    <w:p w:rsidR="00000000" w:rsidDel="00000000" w:rsidP="00000000" w:rsidRDefault="00000000" w:rsidRPr="00000000" w14:paraId="00000084">
      <w:pPr>
        <w:widowControl w:val="1"/>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line="276" w:lineRule="auto"/>
        <w:ind w:left="720" w:hanging="360"/>
        <w:jc w:val="left"/>
        <w:rPr>
          <w:rFonts w:ascii="한국외대체 M" w:cs="한국외대체 M" w:eastAsia="한국외대체 M" w:hAnsi="한국외대체 M"/>
        </w:rPr>
      </w:pPr>
      <w:r w:rsidDel="00000000" w:rsidR="00000000" w:rsidRPr="00000000">
        <w:rPr>
          <w:rFonts w:ascii="한국외대체 M" w:cs="한국외대체 M" w:eastAsia="한국외대체 M" w:hAnsi="한국외대체 M"/>
          <w:sz w:val="24"/>
          <w:szCs w:val="24"/>
          <w:rtl w:val="0"/>
        </w:rPr>
        <w:t xml:space="preserve">CR : 당근</w:t>
      </w:r>
    </w:p>
    <w:p w:rsidR="00000000" w:rsidDel="00000000" w:rsidP="00000000" w:rsidRDefault="00000000" w:rsidRPr="00000000" w14:paraId="00000085">
      <w:pPr>
        <w:widowControl w:val="1"/>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line="276" w:lineRule="auto"/>
        <w:ind w:left="720" w:hanging="360"/>
        <w:jc w:val="left"/>
        <w:rPr>
          <w:rFonts w:ascii="한국외대체 M" w:cs="한국외대체 M" w:eastAsia="한국외대체 M" w:hAnsi="한국외대체 M"/>
        </w:rPr>
      </w:pPr>
      <w:r w:rsidDel="00000000" w:rsidR="00000000" w:rsidRPr="00000000">
        <w:rPr>
          <w:rFonts w:ascii="한국외대체 M" w:cs="한국외대체 M" w:eastAsia="한국외대체 M" w:hAnsi="한국외대체 M"/>
          <w:sz w:val="24"/>
          <w:szCs w:val="24"/>
          <w:rtl w:val="0"/>
        </w:rPr>
        <w:t xml:space="preserve">CB : 양배추</w:t>
      </w:r>
    </w:p>
    <w:p w:rsidR="00000000" w:rsidDel="00000000" w:rsidP="00000000" w:rsidRDefault="00000000" w:rsidRPr="00000000" w14:paraId="00000086">
      <w:pPr>
        <w:widowControl w:val="1"/>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line="276" w:lineRule="auto"/>
        <w:ind w:left="720" w:hanging="360"/>
        <w:jc w:val="left"/>
        <w:rPr>
          <w:rFonts w:ascii="한국외대체 M" w:cs="한국외대체 M" w:eastAsia="한국외대체 M" w:hAnsi="한국외대체 M"/>
        </w:rPr>
      </w:pPr>
      <w:r w:rsidDel="00000000" w:rsidR="00000000" w:rsidRPr="00000000">
        <w:rPr>
          <w:rFonts w:ascii="한국외대체 M" w:cs="한국외대체 M" w:eastAsia="한국외대체 M" w:hAnsi="한국외대체 M"/>
          <w:sz w:val="24"/>
          <w:szCs w:val="24"/>
          <w:rtl w:val="0"/>
        </w:rPr>
        <w:t xml:space="preserve">corporation : 유통 법인 코드</w:t>
      </w:r>
    </w:p>
    <w:p w:rsidR="00000000" w:rsidDel="00000000" w:rsidP="00000000" w:rsidRDefault="00000000" w:rsidRPr="00000000" w14:paraId="00000087">
      <w:pPr>
        <w:widowControl w:val="1"/>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line="276" w:lineRule="auto"/>
        <w:ind w:left="720" w:hanging="360"/>
        <w:jc w:val="left"/>
        <w:rPr>
          <w:rFonts w:ascii="한국외대체 M" w:cs="한국외대체 M" w:eastAsia="한국외대체 M" w:hAnsi="한국외대체 M"/>
        </w:rPr>
      </w:pPr>
      <w:r w:rsidDel="00000000" w:rsidR="00000000" w:rsidRPr="00000000">
        <w:rPr>
          <w:rFonts w:ascii="한국외대체 M" w:cs="한국외대체 M" w:eastAsia="한국외대체 M" w:hAnsi="한국외대체 M"/>
          <w:sz w:val="24"/>
          <w:szCs w:val="24"/>
          <w:rtl w:val="0"/>
        </w:rPr>
        <w:t xml:space="preserve">법인 A부터 F 존재</w:t>
      </w:r>
    </w:p>
    <w:p w:rsidR="00000000" w:rsidDel="00000000" w:rsidP="00000000" w:rsidRDefault="00000000" w:rsidRPr="00000000" w14:paraId="00000088">
      <w:pPr>
        <w:widowControl w:val="1"/>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line="276" w:lineRule="auto"/>
        <w:ind w:left="720" w:hanging="360"/>
        <w:jc w:val="left"/>
        <w:rPr>
          <w:rFonts w:ascii="한국외대체 M" w:cs="한국외대체 M" w:eastAsia="한국외대체 M" w:hAnsi="한국외대체 M"/>
        </w:rPr>
      </w:pPr>
      <w:r w:rsidDel="00000000" w:rsidR="00000000" w:rsidRPr="00000000">
        <w:rPr>
          <w:rFonts w:ascii="한국외대체 M" w:cs="한국외대체 M" w:eastAsia="한국외대체 M" w:hAnsi="한국외대체 M"/>
          <w:sz w:val="24"/>
          <w:szCs w:val="24"/>
          <w:rtl w:val="0"/>
        </w:rPr>
        <w:t xml:space="preserve">location : 지역 코드</w:t>
      </w:r>
    </w:p>
    <w:p w:rsidR="00000000" w:rsidDel="00000000" w:rsidP="00000000" w:rsidRDefault="00000000" w:rsidRPr="00000000" w14:paraId="00000089">
      <w:pPr>
        <w:widowControl w:val="1"/>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line="276" w:lineRule="auto"/>
        <w:ind w:left="720" w:hanging="360"/>
        <w:jc w:val="left"/>
        <w:rPr>
          <w:rFonts w:ascii="한국외대체 M" w:cs="한국외대체 M" w:eastAsia="한국외대체 M" w:hAnsi="한국외대체 M"/>
        </w:rPr>
      </w:pPr>
      <w:r w:rsidDel="00000000" w:rsidR="00000000" w:rsidRPr="00000000">
        <w:rPr>
          <w:rFonts w:ascii="한국외대체 M" w:cs="한국외대체 M" w:eastAsia="한국외대체 M" w:hAnsi="한국외대체 M"/>
          <w:sz w:val="24"/>
          <w:szCs w:val="24"/>
          <w:rtl w:val="0"/>
        </w:rPr>
        <w:t xml:space="preserve">J : 제주도 제주시</w:t>
      </w:r>
    </w:p>
    <w:p w:rsidR="00000000" w:rsidDel="00000000" w:rsidP="00000000" w:rsidRDefault="00000000" w:rsidRPr="00000000" w14:paraId="0000008A">
      <w:pPr>
        <w:widowControl w:val="1"/>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line="276" w:lineRule="auto"/>
        <w:ind w:left="720" w:hanging="360"/>
        <w:jc w:val="left"/>
        <w:rPr>
          <w:rFonts w:ascii="한국외대체 M" w:cs="한국외대체 M" w:eastAsia="한국외대체 M" w:hAnsi="한국외대체 M"/>
        </w:rPr>
      </w:pPr>
      <w:r w:rsidDel="00000000" w:rsidR="00000000" w:rsidRPr="00000000">
        <w:rPr>
          <w:rFonts w:ascii="한국외대체 M" w:cs="한국외대체 M" w:eastAsia="한국외대체 M" w:hAnsi="한국외대체 M"/>
          <w:sz w:val="24"/>
          <w:szCs w:val="24"/>
          <w:rtl w:val="0"/>
        </w:rPr>
        <w:t xml:space="preserve">S : 제주도 서귀포시</w:t>
      </w:r>
    </w:p>
    <w:p w:rsidR="00000000" w:rsidDel="00000000" w:rsidP="00000000" w:rsidRDefault="00000000" w:rsidRPr="00000000" w14:paraId="0000008B">
      <w:pPr>
        <w:widowControl w:val="1"/>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line="276" w:lineRule="auto"/>
        <w:ind w:left="720" w:hanging="360"/>
        <w:jc w:val="left"/>
        <w:rPr>
          <w:rFonts w:ascii="한국외대체 M" w:cs="한국외대체 M" w:eastAsia="한국외대체 M" w:hAnsi="한국외대체 M"/>
        </w:rPr>
      </w:pPr>
      <w:r w:rsidDel="00000000" w:rsidR="00000000" w:rsidRPr="00000000">
        <w:rPr>
          <w:rFonts w:ascii="한국외대체 M" w:cs="한국외대체 M" w:eastAsia="한국외대체 M" w:hAnsi="한국외대체 M"/>
          <w:sz w:val="24"/>
          <w:szCs w:val="24"/>
          <w:rtl w:val="0"/>
        </w:rPr>
        <w:t xml:space="preserve">supply(kg) : 유통된 물량, kg 단위</w:t>
      </w:r>
    </w:p>
    <w:p w:rsidR="00000000" w:rsidDel="00000000" w:rsidP="00000000" w:rsidRDefault="00000000" w:rsidRPr="00000000" w14:paraId="0000008C">
      <w:pPr>
        <w:widowControl w:val="1"/>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line="276" w:lineRule="auto"/>
        <w:ind w:left="720" w:hanging="360"/>
        <w:jc w:val="left"/>
        <w:rPr>
          <w:rFonts w:ascii="한국외대체 M" w:cs="한국외대체 M" w:eastAsia="한국외대체 M" w:hAnsi="한국외대체 M"/>
        </w:rPr>
      </w:pPr>
      <w:r w:rsidDel="00000000" w:rsidR="00000000" w:rsidRPr="00000000">
        <w:rPr>
          <w:rFonts w:ascii="한국외대체 M" w:cs="한국외대체 M" w:eastAsia="한국외대체 M" w:hAnsi="한국외대체 M"/>
          <w:sz w:val="24"/>
          <w:szCs w:val="24"/>
          <w:rtl w:val="0"/>
        </w:rPr>
        <w:t xml:space="preserve">price(원/kg) : 유통된 품목들의 kg 마다의 가격, 원 단위</w:t>
      </w:r>
    </w:p>
    <w:p w:rsidR="00000000" w:rsidDel="00000000" w:rsidP="00000000" w:rsidRDefault="00000000" w:rsidRPr="00000000" w14:paraId="0000008D">
      <w:pPr>
        <w:widowControl w:val="1"/>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line="276" w:lineRule="auto"/>
        <w:ind w:left="720" w:hanging="360"/>
        <w:jc w:val="left"/>
        <w:rPr>
          <w:rFonts w:ascii="한국외대체 M" w:cs="한국외대체 M" w:eastAsia="한국외대체 M" w:hAnsi="한국외대체 M"/>
        </w:rPr>
      </w:pPr>
      <w:r w:rsidDel="00000000" w:rsidR="00000000" w:rsidRPr="00000000">
        <w:rPr>
          <w:rtl w:val="0"/>
        </w:rPr>
      </w:r>
    </w:p>
    <w:p w:rsidR="00000000" w:rsidDel="00000000" w:rsidP="00000000" w:rsidRDefault="00000000" w:rsidRPr="00000000" w14:paraId="0000008E">
      <w:pPr>
        <w:widowControl w:val="1"/>
        <w:pBdr>
          <w:top w:color="e5e7eb" w:space="0" w:sz="0" w:val="none"/>
          <w:left w:color="e5e7eb" w:space="0" w:sz="0" w:val="none"/>
          <w:bottom w:color="e5e7eb" w:space="0" w:sz="0" w:val="none"/>
          <w:right w:color="e5e7eb" w:space="0" w:sz="0" w:val="none"/>
          <w:between w:color="e5e7eb" w:space="0" w:sz="0" w:val="none"/>
        </w:pBdr>
        <w:spacing w:after="0" w:line="276" w:lineRule="auto"/>
        <w:jc w:val="left"/>
        <w:rPr>
          <w:rFonts w:ascii="한국외대체 M" w:cs="한국외대체 M" w:eastAsia="한국외대체 M" w:hAnsi="한국외대체 M"/>
          <w:sz w:val="24"/>
          <w:szCs w:val="24"/>
        </w:rPr>
      </w:pPr>
      <w:r w:rsidDel="00000000" w:rsidR="00000000" w:rsidRPr="00000000">
        <w:rPr>
          <w:rtl w:val="0"/>
        </w:rPr>
      </w:r>
    </w:p>
    <w:p w:rsidR="00000000" w:rsidDel="00000000" w:rsidP="00000000" w:rsidRDefault="00000000" w:rsidRPr="00000000" w14:paraId="0000008F">
      <w:pPr>
        <w:widowControl w:val="1"/>
        <w:pBdr>
          <w:top w:color="e5e7eb" w:space="0" w:sz="0" w:val="none"/>
          <w:left w:color="e5e7eb" w:space="0" w:sz="0" w:val="none"/>
          <w:bottom w:color="e5e7eb" w:space="0" w:sz="0" w:val="none"/>
          <w:right w:color="e5e7eb" w:space="0" w:sz="0" w:val="none"/>
          <w:between w:color="e5e7eb" w:space="0" w:sz="0" w:val="none"/>
        </w:pBdr>
        <w:spacing w:after="0" w:line="276" w:lineRule="auto"/>
        <w:jc w:val="left"/>
        <w:rPr>
          <w:rFonts w:ascii="한국외대체 M" w:cs="한국외대체 M" w:eastAsia="한국외대체 M" w:hAnsi="한국외대체 M"/>
          <w:sz w:val="24"/>
          <w:szCs w:val="24"/>
        </w:rPr>
      </w:pPr>
      <w:r w:rsidDel="00000000" w:rsidR="00000000" w:rsidRPr="00000000">
        <w:rPr>
          <w:rtl w:val="0"/>
        </w:rPr>
      </w:r>
    </w:p>
    <w:p w:rsidR="00000000" w:rsidDel="00000000" w:rsidP="00000000" w:rsidRDefault="00000000" w:rsidRPr="00000000" w14:paraId="00000090">
      <w:pPr>
        <w:widowControl w:val="1"/>
        <w:pBdr>
          <w:top w:color="e5e7eb" w:space="0" w:sz="0" w:val="none"/>
          <w:left w:color="e5e7eb" w:space="0" w:sz="0" w:val="none"/>
          <w:bottom w:color="e5e7eb" w:space="0" w:sz="0" w:val="none"/>
          <w:right w:color="e5e7eb" w:space="0" w:sz="0" w:val="none"/>
          <w:between w:color="e5e7eb" w:space="0" w:sz="0" w:val="none"/>
        </w:pBdr>
        <w:spacing w:after="0" w:line="276" w:lineRule="auto"/>
        <w:jc w:val="left"/>
        <w:rPr>
          <w:rFonts w:ascii="한국외대체 M" w:cs="한국외대체 M" w:eastAsia="한국외대체 M" w:hAnsi="한국외대체 M"/>
          <w:sz w:val="24"/>
          <w:szCs w:val="24"/>
        </w:rPr>
      </w:pPr>
      <w:r w:rsidDel="00000000" w:rsidR="00000000" w:rsidRPr="00000000">
        <w:rPr>
          <w:rtl w:val="0"/>
        </w:rPr>
      </w:r>
    </w:p>
    <w:p w:rsidR="00000000" w:rsidDel="00000000" w:rsidP="00000000" w:rsidRDefault="00000000" w:rsidRPr="00000000" w14:paraId="00000091">
      <w:pPr>
        <w:widowControl w:val="1"/>
        <w:pBdr>
          <w:top w:color="e5e7eb" w:space="0" w:sz="0" w:val="none"/>
          <w:left w:color="e5e7eb" w:space="0" w:sz="0" w:val="none"/>
          <w:bottom w:color="e5e7eb" w:space="0" w:sz="0" w:val="none"/>
          <w:right w:color="e5e7eb" w:space="0" w:sz="0" w:val="none"/>
          <w:between w:color="e5e7eb" w:space="0" w:sz="0" w:val="none"/>
        </w:pBdr>
        <w:spacing w:after="0" w:line="276" w:lineRule="auto"/>
        <w:jc w:val="left"/>
        <w:rPr>
          <w:rFonts w:ascii="한국외대체 M" w:cs="한국외대체 M" w:eastAsia="한국외대체 M" w:hAnsi="한국외대체 M"/>
          <w:sz w:val="24"/>
          <w:szCs w:val="24"/>
        </w:rPr>
      </w:pPr>
      <w:r w:rsidDel="00000000" w:rsidR="00000000" w:rsidRPr="00000000">
        <w:rPr>
          <w:rtl w:val="0"/>
        </w:rPr>
      </w:r>
    </w:p>
    <w:p w:rsidR="00000000" w:rsidDel="00000000" w:rsidP="00000000" w:rsidRDefault="00000000" w:rsidRPr="00000000" w14:paraId="00000092">
      <w:pPr>
        <w:widowControl w:val="1"/>
        <w:pBdr>
          <w:top w:color="e5e7eb" w:space="0" w:sz="0" w:val="none"/>
          <w:left w:color="e5e7eb" w:space="0" w:sz="0" w:val="none"/>
          <w:bottom w:color="e5e7eb" w:space="0" w:sz="0" w:val="none"/>
          <w:right w:color="e5e7eb" w:space="0" w:sz="0" w:val="none"/>
          <w:between w:color="e5e7eb" w:space="0" w:sz="0" w:val="none"/>
        </w:pBdr>
        <w:spacing w:after="0" w:line="276" w:lineRule="auto"/>
        <w:jc w:val="left"/>
        <w:rPr>
          <w:rFonts w:ascii="한국외대체 M" w:cs="한국외대체 M" w:eastAsia="한국외대체 M" w:hAnsi="한국외대체 M"/>
          <w:sz w:val="24"/>
          <w:szCs w:val="24"/>
        </w:rPr>
      </w:pPr>
      <w:r w:rsidDel="00000000" w:rsidR="00000000" w:rsidRPr="00000000">
        <w:rPr>
          <w:rtl w:val="0"/>
        </w:rPr>
      </w:r>
    </w:p>
    <w:p w:rsidR="00000000" w:rsidDel="00000000" w:rsidP="00000000" w:rsidRDefault="00000000" w:rsidRPr="00000000" w14:paraId="00000093">
      <w:pPr>
        <w:widowControl w:val="1"/>
        <w:pBdr>
          <w:top w:color="e5e7eb" w:space="0" w:sz="0" w:val="none"/>
          <w:left w:color="e5e7eb" w:space="0" w:sz="0" w:val="none"/>
          <w:bottom w:color="e5e7eb" w:space="0" w:sz="0" w:val="none"/>
          <w:right w:color="e5e7eb" w:space="0" w:sz="0" w:val="none"/>
          <w:between w:color="e5e7eb" w:space="0" w:sz="0" w:val="none"/>
        </w:pBdr>
        <w:spacing w:after="0" w:line="276" w:lineRule="auto"/>
        <w:jc w:val="left"/>
        <w:rPr>
          <w:rFonts w:ascii="한국외대체 M" w:cs="한국외대체 M" w:eastAsia="한국외대체 M" w:hAnsi="한국외대체 M"/>
          <w:b w:val="1"/>
          <w:sz w:val="24"/>
          <w:szCs w:val="24"/>
        </w:rPr>
      </w:pPr>
      <w:r w:rsidDel="00000000" w:rsidR="00000000" w:rsidRPr="00000000">
        <w:rPr>
          <w:rtl w:val="0"/>
        </w:rPr>
      </w:r>
    </w:p>
    <w:p w:rsidR="00000000" w:rsidDel="00000000" w:rsidP="00000000" w:rsidRDefault="00000000" w:rsidRPr="00000000" w14:paraId="00000094">
      <w:pPr>
        <w:widowControl w:val="1"/>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lineRule="auto"/>
        <w:ind w:left="720" w:hanging="360"/>
        <w:jc w:val="center"/>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[표 1] 전처리 이전의 원본 데이터셋</w:t>
      </w:r>
    </w:p>
    <w:p w:rsidR="00000000" w:rsidDel="00000000" w:rsidP="00000000" w:rsidRDefault="00000000" w:rsidRPr="00000000" w14:paraId="00000095">
      <w:pPr>
        <w:widowControl w:val="1"/>
        <w:pBdr>
          <w:top w:color="e5e7eb" w:space="0" w:sz="0" w:val="none"/>
          <w:left w:color="e5e7eb" w:space="0" w:sz="0" w:val="none"/>
          <w:bottom w:color="e5e7eb" w:space="0" w:sz="0" w:val="none"/>
          <w:right w:color="e5e7eb" w:space="0" w:sz="0" w:val="none"/>
          <w:between w:color="e5e7eb" w:space="0" w:sz="0" w:val="none"/>
        </w:pBdr>
        <w:spacing w:after="0" w:lineRule="auto"/>
        <w:jc w:val="center"/>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096">
      <w:pPr>
        <w:widowControl w:val="1"/>
        <w:pBdr>
          <w:top w:color="e5e7eb" w:space="0" w:sz="0" w:val="none"/>
          <w:left w:color="e5e7eb" w:space="0" w:sz="0" w:val="none"/>
          <w:bottom w:color="e5e7eb" w:space="0" w:sz="0" w:val="none"/>
          <w:right w:color="e5e7eb" w:space="0" w:sz="0" w:val="none"/>
          <w:between w:color="e5e7eb" w:space="0" w:sz="0" w:val="none"/>
        </w:pBdr>
        <w:spacing w:after="0" w:lineRule="auto"/>
        <w:jc w:val="center"/>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train</w:t>
      </w:r>
    </w:p>
    <w:p w:rsidR="00000000" w:rsidDel="00000000" w:rsidP="00000000" w:rsidRDefault="00000000" w:rsidRPr="00000000" w14:paraId="00000097">
      <w:pPr>
        <w:jc w:val="center"/>
        <w:rPr>
          <w:rFonts w:ascii="한국외대체 M" w:cs="한국외대체 M" w:eastAsia="한국외대체 M" w:hAnsi="한국외대체 M"/>
          <w:sz w:val="22"/>
          <w:szCs w:val="22"/>
        </w:rPr>
      </w:pPr>
      <w:r w:rsidDel="00000000" w:rsidR="00000000" w:rsidRPr="00000000">
        <w:rPr>
          <w:rFonts w:ascii="한국외대체 L" w:cs="한국외대체 L" w:eastAsia="한국외대체 L" w:hAnsi="한국외대체 L"/>
          <w:b w:val="1"/>
          <w:sz w:val="28"/>
          <w:szCs w:val="28"/>
        </w:rPr>
        <w:drawing>
          <wp:inline distB="114300" distT="114300" distL="114300" distR="114300">
            <wp:extent cx="4605338" cy="2907024"/>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605338" cy="290702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test</w:t>
      </w:r>
    </w:p>
    <w:p w:rsidR="00000000" w:rsidDel="00000000" w:rsidP="00000000" w:rsidRDefault="00000000" w:rsidRPr="00000000" w14:paraId="00000099">
      <w:pPr>
        <w:jc w:val="center"/>
        <w:rPr>
          <w:rFonts w:ascii="한국외대체 M" w:cs="한국외대체 M" w:eastAsia="한국외대체 M" w:hAnsi="한국외대체 M"/>
          <w:b w:val="1"/>
          <w:sz w:val="22"/>
          <w:szCs w:val="22"/>
        </w:rPr>
      </w:pPr>
      <w:r w:rsidDel="00000000" w:rsidR="00000000" w:rsidRPr="00000000">
        <w:rPr>
          <w:rtl w:val="0"/>
        </w:rPr>
      </w:r>
    </w:p>
    <w:p w:rsidR="00000000" w:rsidDel="00000000" w:rsidP="00000000" w:rsidRDefault="00000000" w:rsidRPr="00000000" w14:paraId="0000009A">
      <w:pPr>
        <w:widowControl w:val="1"/>
        <w:pBdr>
          <w:top w:color="e5e7eb" w:space="0" w:sz="0" w:val="none"/>
          <w:left w:color="e5e7eb" w:space="0" w:sz="0" w:val="none"/>
          <w:bottom w:color="e5e7eb" w:space="0" w:sz="0" w:val="none"/>
          <w:right w:color="e5e7eb" w:space="0" w:sz="0" w:val="none"/>
          <w:between w:color="e5e7eb" w:space="0" w:sz="0" w:val="none"/>
        </w:pBdr>
        <w:spacing w:after="0" w:lineRule="auto"/>
        <w:jc w:val="left"/>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09B">
      <w:pPr>
        <w:widowControl w:val="1"/>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09C">
      <w:pPr>
        <w:jc w:val="center"/>
        <w:rPr>
          <w:rFonts w:ascii="한국외대체 L" w:cs="한국외대체 L" w:eastAsia="한국외대체 L" w:hAnsi="한국외대체 L"/>
          <w:b w:val="1"/>
          <w:sz w:val="28"/>
          <w:szCs w:val="28"/>
        </w:rPr>
      </w:pPr>
      <w:r w:rsidDel="00000000" w:rsidR="00000000" w:rsidRPr="00000000">
        <w:rPr>
          <w:rFonts w:ascii="한국외대체 L" w:cs="한국외대체 L" w:eastAsia="한국외대체 L" w:hAnsi="한국외대체 L"/>
          <w:b w:val="1"/>
          <w:sz w:val="28"/>
          <w:szCs w:val="28"/>
        </w:rPr>
        <w:drawing>
          <wp:inline distB="114300" distT="114300" distL="114300" distR="114300">
            <wp:extent cx="4182900" cy="349008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182900" cy="349008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jc w:val="center"/>
        <w:rPr>
          <w:rFonts w:ascii="한국외대체 L" w:cs="한국외대체 L" w:eastAsia="한국외대체 L" w:hAnsi="한국외대체 L"/>
          <w:b w:val="1"/>
          <w:sz w:val="28"/>
          <w:szCs w:val="28"/>
        </w:rPr>
      </w:pPr>
      <w:r w:rsidDel="00000000" w:rsidR="00000000" w:rsidRPr="00000000">
        <w:rPr>
          <w:rtl w:val="0"/>
        </w:rPr>
      </w:r>
    </w:p>
    <w:p w:rsidR="00000000" w:rsidDel="00000000" w:rsidP="00000000" w:rsidRDefault="00000000" w:rsidRPr="00000000" w14:paraId="0000009E">
      <w:pPr>
        <w:jc w:val="center"/>
        <w:rPr>
          <w:rFonts w:ascii="한국외대체 L" w:cs="한국외대체 L" w:eastAsia="한국외대체 L" w:hAnsi="한국외대체 L"/>
          <w:b w:val="1"/>
          <w:sz w:val="28"/>
          <w:szCs w:val="28"/>
        </w:rPr>
      </w:pPr>
      <w:r w:rsidDel="00000000" w:rsidR="00000000" w:rsidRPr="00000000">
        <w:rPr>
          <w:rtl w:val="0"/>
        </w:rPr>
      </w:r>
    </w:p>
    <w:p w:rsidR="00000000" w:rsidDel="00000000" w:rsidP="00000000" w:rsidRDefault="00000000" w:rsidRPr="00000000" w14:paraId="0000009F">
      <w:pPr>
        <w:widowControl w:val="1"/>
        <w:rPr>
          <w:rFonts w:ascii="한국외대체 L" w:cs="한국외대체 L" w:eastAsia="한국외대체 L" w:hAnsi="한국외대체 L"/>
          <w:b w:val="1"/>
          <w:sz w:val="28"/>
          <w:szCs w:val="28"/>
        </w:rPr>
      </w:pPr>
      <w:r w:rsidDel="00000000" w:rsidR="00000000" w:rsidRPr="00000000">
        <w:rPr>
          <w:rFonts w:ascii="한국외대체 M" w:cs="한국외대체 M" w:eastAsia="한국외대체 M" w:hAnsi="한국외대체 M"/>
          <w:sz w:val="28"/>
          <w:szCs w:val="28"/>
          <w:rtl w:val="0"/>
        </w:rPr>
        <w:t xml:space="preserve">제 2절. 데이터 전처리</w:t>
      </w:r>
      <w:r w:rsidDel="00000000" w:rsidR="00000000" w:rsidRPr="00000000">
        <w:rPr>
          <w:rtl w:val="0"/>
        </w:rPr>
      </w:r>
    </w:p>
    <w:p w:rsidR="00000000" w:rsidDel="00000000" w:rsidP="00000000" w:rsidRDefault="00000000" w:rsidRPr="00000000" w14:paraId="000000A0">
      <w:pPr>
        <w:widowControl w:val="1"/>
        <w:rPr>
          <w:rFonts w:ascii="한국외대체 M" w:cs="한국외대체 M" w:eastAsia="한국외대체 M" w:hAnsi="한국외대체 M"/>
          <w:sz w:val="28"/>
          <w:szCs w:val="28"/>
        </w:rPr>
      </w:pPr>
      <w:r w:rsidDel="00000000" w:rsidR="00000000" w:rsidRPr="00000000">
        <w:rPr>
          <w:rtl w:val="0"/>
        </w:rPr>
      </w:r>
    </w:p>
    <w:p w:rsidR="00000000" w:rsidDel="00000000" w:rsidP="00000000" w:rsidRDefault="00000000" w:rsidRPr="00000000" w14:paraId="000000A1">
      <w:pPr>
        <w:widowControl w:val="1"/>
        <w:spacing w:line="360" w:lineRule="auto"/>
        <w:ind w:firstLine="720"/>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이번 장에서는 변수 선출 방식을 통해 변수들을 선정한 후, 다중선형회귀분석, 릿지, 라쏘 기법을 이용하여 농산물의 가격에 영향을 미치는 유의미한 독립변수를 찾아보도록 한다. train data와 test data를 중점적으로 사용하였다. 각각 59,397 rows * 7 columns 와 1,092 rows * 5 columns 으로 구성되어 있다.</w:t>
      </w:r>
    </w:p>
    <w:p w:rsidR="00000000" w:rsidDel="00000000" w:rsidP="00000000" w:rsidRDefault="00000000" w:rsidRPr="00000000" w14:paraId="000000A2">
      <w:pPr>
        <w:widowControl w:val="1"/>
        <w:spacing w:line="360" w:lineRule="auto"/>
        <w:rPr>
          <w:rFonts w:ascii="한국외대체 M" w:cs="한국외대체 M" w:eastAsia="한국외대체 M" w:hAnsi="한국외대체 M"/>
          <w:b w:val="1"/>
          <w:sz w:val="22"/>
          <w:szCs w:val="22"/>
        </w:rPr>
      </w:pPr>
      <w:r w:rsidDel="00000000" w:rsidR="00000000" w:rsidRPr="00000000">
        <w:rPr>
          <w:rtl w:val="0"/>
        </w:rPr>
      </w:r>
    </w:p>
    <w:p w:rsidR="00000000" w:rsidDel="00000000" w:rsidP="00000000" w:rsidRDefault="00000000" w:rsidRPr="00000000" w14:paraId="000000A3">
      <w:pPr>
        <w:widowControl w:val="1"/>
        <w:spacing w:line="360" w:lineRule="auto"/>
        <w:ind w:left="0" w:firstLine="720"/>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1) 시계열 파생 변수 생성 </w:t>
      </w:r>
    </w:p>
    <w:p w:rsidR="00000000" w:rsidDel="00000000" w:rsidP="00000000" w:rsidRDefault="00000000" w:rsidRPr="00000000" w14:paraId="000000A4">
      <w:pPr>
        <w:widowControl w:val="1"/>
        <w:spacing w:line="360" w:lineRule="auto"/>
        <w:ind w:left="0" w:firstLine="720"/>
        <w:rPr>
          <w:rFonts w:ascii="한국외대체 M" w:cs="한국외대체 M" w:eastAsia="한국외대체 M" w:hAnsi="한국외대체 M"/>
          <w:sz w:val="24"/>
          <w:szCs w:val="24"/>
        </w:rPr>
      </w:pPr>
      <w:r w:rsidDel="00000000" w:rsidR="00000000" w:rsidRPr="00000000">
        <w:rPr>
          <w:rFonts w:ascii="한국외대체 M" w:cs="한국외대체 M" w:eastAsia="한국외대체 M" w:hAnsi="한국외대체 M"/>
          <w:sz w:val="24"/>
          <w:szCs w:val="24"/>
          <w:rtl w:val="0"/>
        </w:rPr>
        <w:t xml:space="preserve">날짜 데이터에 대한 이해를 위해 train data set의 ‘timestamp’ 열을 분해하여 년/월/일/요일/주 에 대한 파생변수를 먼저 생성하였다. year를 x축으로 price를 y 축으로 두어 연도별 가격평균 그래프를 확인하였고, 해당 그래프를 통해 해가 지날수록 가격이 상승하는 것을 확인하였고 요일을 x축으로 price를 y축으로 두어 요일별 가격 평균을 확인하여 일요일에는 특산물 값이 0으로 나오는 결과를 확인 할 수 있었다. 추가적으로 시간에 흐름에 따른 가격을 확인 하기 위해 누적 월 수인 year_month 칼럼, 누적 주차 수인 week_num 칼럼을 추가하였다. 해당 과정을 통해 가격 변동에 일정한 패턴이 존재함을 파악하고 또한 이상치가 존재함을 파악했다. </w:t>
      </w:r>
    </w:p>
    <w:p w:rsidR="00000000" w:rsidDel="00000000" w:rsidP="00000000" w:rsidRDefault="00000000" w:rsidRPr="00000000" w14:paraId="000000A5">
      <w:pPr>
        <w:widowControl w:val="1"/>
        <w:spacing w:line="360" w:lineRule="auto"/>
        <w:jc w:val="center"/>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[그림1] 연도별 가격 분포 그래프</w:t>
      </w:r>
    </w:p>
    <w:p w:rsidR="00000000" w:rsidDel="00000000" w:rsidP="00000000" w:rsidRDefault="00000000" w:rsidRPr="00000000" w14:paraId="000000A6">
      <w:pPr>
        <w:widowControl w:val="1"/>
        <w:spacing w:line="360" w:lineRule="auto"/>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Pr>
        <w:drawing>
          <wp:inline distB="114300" distT="114300" distL="114300" distR="114300">
            <wp:extent cx="5731200" cy="2082800"/>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widowControl w:val="1"/>
        <w:spacing w:line="360" w:lineRule="auto"/>
        <w:jc w:val="center"/>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[그림2] 요일별 가격 분포 그래프</w:t>
      </w:r>
    </w:p>
    <w:p w:rsidR="00000000" w:rsidDel="00000000" w:rsidP="00000000" w:rsidRDefault="00000000" w:rsidRPr="00000000" w14:paraId="000000A8">
      <w:pPr>
        <w:widowControl w:val="1"/>
        <w:spacing w:line="360" w:lineRule="auto"/>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Pr>
        <w:drawing>
          <wp:inline distB="114300" distT="114300" distL="114300" distR="114300">
            <wp:extent cx="5731200" cy="18542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widowControl w:val="1"/>
        <w:spacing w:line="360" w:lineRule="auto"/>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0AA">
      <w:pPr>
        <w:widowControl w:val="1"/>
        <w:spacing w:line="360" w:lineRule="auto"/>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0AB">
      <w:pPr>
        <w:widowControl w:val="1"/>
        <w:spacing w:line="360" w:lineRule="auto"/>
        <w:jc w:val="center"/>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[그림3] 주차별 가격 분포 그래프</w:t>
      </w:r>
    </w:p>
    <w:p w:rsidR="00000000" w:rsidDel="00000000" w:rsidP="00000000" w:rsidRDefault="00000000" w:rsidRPr="00000000" w14:paraId="000000AC">
      <w:pPr>
        <w:widowControl w:val="1"/>
        <w:spacing w:line="360" w:lineRule="auto"/>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Pr>
        <w:drawing>
          <wp:inline distB="114300" distT="114300" distL="114300" distR="114300">
            <wp:extent cx="5731200" cy="3644900"/>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1"/>
        <w:spacing w:line="360" w:lineRule="auto"/>
        <w:rPr>
          <w:rFonts w:ascii="한국외대체 M" w:cs="한국외대체 M" w:eastAsia="한국외대체 M" w:hAnsi="한국외대체 M"/>
          <w:b w:val="1"/>
          <w:sz w:val="22"/>
          <w:szCs w:val="22"/>
        </w:rPr>
      </w:pPr>
      <w:r w:rsidDel="00000000" w:rsidR="00000000" w:rsidRPr="00000000">
        <w:rPr>
          <w:rtl w:val="0"/>
        </w:rPr>
      </w:r>
    </w:p>
    <w:p w:rsidR="00000000" w:rsidDel="00000000" w:rsidP="00000000" w:rsidRDefault="00000000" w:rsidRPr="00000000" w14:paraId="000000AE">
      <w:pPr>
        <w:widowControl w:val="1"/>
        <w:spacing w:line="360" w:lineRule="auto"/>
        <w:ind w:left="0" w:firstLine="720"/>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 2) 아이템 별 데이터프레임 분리</w:t>
      </w:r>
    </w:p>
    <w:p w:rsidR="00000000" w:rsidDel="00000000" w:rsidP="00000000" w:rsidRDefault="00000000" w:rsidRPr="00000000" w14:paraId="000000AF">
      <w:pPr>
        <w:widowControl w:val="1"/>
        <w:spacing w:line="360" w:lineRule="auto"/>
        <w:ind w:left="0" w:firstLine="720"/>
        <w:rPr>
          <w:rFonts w:ascii="한국외대체 M" w:cs="한국외대체 M" w:eastAsia="한국외대체 M" w:hAnsi="한국외대체 M"/>
          <w:sz w:val="24"/>
          <w:szCs w:val="24"/>
        </w:rPr>
      </w:pPr>
      <w:r w:rsidDel="00000000" w:rsidR="00000000" w:rsidRPr="00000000">
        <w:rPr>
          <w:rFonts w:ascii="한국외대체 M" w:cs="한국외대체 M" w:eastAsia="한국외대체 M" w:hAnsi="한국외대체 M"/>
          <w:sz w:val="24"/>
          <w:szCs w:val="24"/>
          <w:rtl w:val="0"/>
        </w:rPr>
        <w:t xml:space="preserve">아래와 같은 boxplot을 통해 특산품의 품목별로 가격 분포의 차이가 있음을 확인할 수 있었다. 각각의 아이템 유형에 대해 0이 아닌 가격들의 평균을 계산하여 극 값을 대체하였다. 특히 TG의 특성차이가 크다는 것을 확인 할 수 있었는데 가격의 분포도가 넓다는 사실과 다른 품목들과 비교해보았을 때 가격이 0값이 아닌 데이터의 비율이 높아 다른 품목과 차이를 보이는 것을 확인 할 수 있었다. 따라서 TG만 제외한 품목과 TG만을 가지고 있는 데이터로 분리하여 전처리를 진행하였다. 끝으로 분리한 TG 품목의 가격 값에 루트를 적용하여 가격의 범위를 좁히는 과정을 진행하였다. </w:t>
      </w:r>
    </w:p>
    <w:p w:rsidR="00000000" w:rsidDel="00000000" w:rsidP="00000000" w:rsidRDefault="00000000" w:rsidRPr="00000000" w14:paraId="000000B0">
      <w:pPr>
        <w:widowControl w:val="1"/>
        <w:spacing w:line="360" w:lineRule="auto"/>
        <w:ind w:left="0" w:firstLine="720"/>
        <w:rPr>
          <w:rFonts w:ascii="한국외대체 M" w:cs="한국외대체 M" w:eastAsia="한국외대체 M" w:hAnsi="한국외대체 M"/>
          <w:sz w:val="24"/>
          <w:szCs w:val="24"/>
        </w:rPr>
      </w:pPr>
      <w:r w:rsidDel="00000000" w:rsidR="00000000" w:rsidRPr="00000000">
        <w:rPr>
          <w:rtl w:val="0"/>
        </w:rPr>
      </w:r>
    </w:p>
    <w:p w:rsidR="00000000" w:rsidDel="00000000" w:rsidP="00000000" w:rsidRDefault="00000000" w:rsidRPr="00000000" w14:paraId="000000B1">
      <w:pPr>
        <w:widowControl w:val="1"/>
        <w:spacing w:line="360" w:lineRule="auto"/>
        <w:ind w:left="0" w:firstLine="720"/>
        <w:rPr>
          <w:rFonts w:ascii="한국외대체 M" w:cs="한국외대체 M" w:eastAsia="한국외대체 M" w:hAnsi="한국외대체 M"/>
          <w:sz w:val="24"/>
          <w:szCs w:val="24"/>
        </w:rPr>
      </w:pPr>
      <w:r w:rsidDel="00000000" w:rsidR="00000000" w:rsidRPr="00000000">
        <w:rPr>
          <w:rtl w:val="0"/>
        </w:rPr>
      </w:r>
    </w:p>
    <w:p w:rsidR="00000000" w:rsidDel="00000000" w:rsidP="00000000" w:rsidRDefault="00000000" w:rsidRPr="00000000" w14:paraId="000000B2">
      <w:pPr>
        <w:widowControl w:val="1"/>
        <w:spacing w:line="360" w:lineRule="auto"/>
        <w:ind w:left="0" w:firstLine="720"/>
        <w:rPr>
          <w:rFonts w:ascii="한국외대체 M" w:cs="한국외대체 M" w:eastAsia="한국외대체 M" w:hAnsi="한국외대체 M"/>
          <w:sz w:val="24"/>
          <w:szCs w:val="24"/>
        </w:rPr>
      </w:pPr>
      <w:r w:rsidDel="00000000" w:rsidR="00000000" w:rsidRPr="00000000">
        <w:rPr>
          <w:rtl w:val="0"/>
        </w:rPr>
      </w:r>
    </w:p>
    <w:p w:rsidR="00000000" w:rsidDel="00000000" w:rsidP="00000000" w:rsidRDefault="00000000" w:rsidRPr="00000000" w14:paraId="000000B3">
      <w:pPr>
        <w:widowControl w:val="1"/>
        <w:spacing w:line="360" w:lineRule="auto"/>
        <w:ind w:left="0" w:firstLine="0"/>
        <w:jc w:val="center"/>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[그림4] 품목별 가격 박스플롯</w:t>
      </w:r>
    </w:p>
    <w:p w:rsidR="00000000" w:rsidDel="00000000" w:rsidP="00000000" w:rsidRDefault="00000000" w:rsidRPr="00000000" w14:paraId="000000B4">
      <w:pPr>
        <w:widowControl w:val="1"/>
        <w:spacing w:line="360" w:lineRule="auto"/>
        <w:ind w:left="0" w:firstLine="720"/>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b w:val="1"/>
          <w:sz w:val="22"/>
          <w:szCs w:val="22"/>
        </w:rPr>
        <w:drawing>
          <wp:inline distB="114300" distT="114300" distL="114300" distR="114300">
            <wp:extent cx="5731200" cy="3721100"/>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widowControl w:val="1"/>
        <w:spacing w:line="360" w:lineRule="auto"/>
        <w:rPr>
          <w:rFonts w:ascii="한국외대체 M" w:cs="한국외대체 M" w:eastAsia="한국외대체 M" w:hAnsi="한국외대체 M"/>
          <w:b w:val="1"/>
          <w:sz w:val="22"/>
          <w:szCs w:val="22"/>
        </w:rPr>
      </w:pPr>
      <w:r w:rsidDel="00000000" w:rsidR="00000000" w:rsidRPr="00000000">
        <w:rPr>
          <w:rtl w:val="0"/>
        </w:rPr>
      </w:r>
    </w:p>
    <w:p w:rsidR="00000000" w:rsidDel="00000000" w:rsidP="00000000" w:rsidRDefault="00000000" w:rsidRPr="00000000" w14:paraId="000000B6">
      <w:pPr>
        <w:widowControl w:val="1"/>
        <w:spacing w:line="360" w:lineRule="auto"/>
        <w:ind w:left="0" w:firstLine="720"/>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3) 데이터 프레임 분리 및 원-핫 인코딩</w:t>
      </w:r>
    </w:p>
    <w:p w:rsidR="00000000" w:rsidDel="00000000" w:rsidP="00000000" w:rsidRDefault="00000000" w:rsidRPr="00000000" w14:paraId="000000B7">
      <w:pPr>
        <w:widowControl w:val="1"/>
        <w:spacing w:line="360" w:lineRule="auto"/>
        <w:ind w:firstLine="720"/>
        <w:rPr>
          <w:rFonts w:ascii="Arial" w:cs="Arial" w:eastAsia="Arial" w:hAnsi="Arial"/>
          <w:sz w:val="23"/>
          <w:szCs w:val="23"/>
        </w:rPr>
      </w:pPr>
      <w:r w:rsidDel="00000000" w:rsidR="00000000" w:rsidRPr="00000000">
        <w:rPr>
          <w:rFonts w:ascii="Arial Unicode MS" w:cs="Arial Unicode MS" w:eastAsia="Arial Unicode MS" w:hAnsi="Arial Unicode MS"/>
          <w:sz w:val="23"/>
          <w:szCs w:val="23"/>
          <w:rtl w:val="0"/>
        </w:rPr>
        <w:t xml:space="preserve">우선 제주 특산물별 가격에 영향을 미치는 변수를 파악하기 위한 것이기 때문에 아이템별로 데이터 프레임을 분리해준다. 총 아이템의 개수는 5개이기 때문에 데이터 프레임의 개수 또한 5개가 된다.</w:t>
      </w:r>
    </w:p>
    <w:p w:rsidR="00000000" w:rsidDel="00000000" w:rsidP="00000000" w:rsidRDefault="00000000" w:rsidRPr="00000000" w14:paraId="000000B8">
      <w:pPr>
        <w:widowControl w:val="1"/>
        <w:spacing w:line="360" w:lineRule="auto"/>
        <w:ind w:firstLine="720"/>
        <w:rPr>
          <w:rFonts w:ascii="Arial" w:cs="Arial" w:eastAsia="Arial" w:hAnsi="Arial"/>
          <w:sz w:val="23"/>
          <w:szCs w:val="23"/>
        </w:rPr>
      </w:pPr>
      <w:r w:rsidDel="00000000" w:rsidR="00000000" w:rsidRPr="00000000">
        <w:rPr>
          <w:rFonts w:ascii="Arial Unicode MS" w:cs="Arial Unicode MS" w:eastAsia="Arial Unicode MS" w:hAnsi="Arial Unicode MS"/>
          <w:sz w:val="23"/>
          <w:szCs w:val="23"/>
          <w:rtl w:val="0"/>
        </w:rPr>
        <w:t xml:space="preserve">원-핫 인코딩(One-Hot Encoding)을 이해하려면, 우선 더미변수에 대해서 알아야 한다. 더미변수(dummy variable)는 독립변수를 0과 1로 변환한 변수를 뜻한다. 범주형 변수는 보통 문자열 데이터 형태를 가지고 있는데, 문자열 데이터는 기계 학습 알고리즘에 적용할 수 없다. 그렇기 때문에 주로 더미변수는 범주형 데이터를 처리하기 위해 사용된다. 원-핫 인코딩(One-Hot Encoding)은 범주형 데이터를 기계학습을 위해, 해당 범주에 속하는 경우 1로, 속하지 않는 경우 0으로 표시하게끔 변환하는 과정이다.</w:t>
      </w:r>
    </w:p>
    <w:p w:rsidR="00000000" w:rsidDel="00000000" w:rsidP="00000000" w:rsidRDefault="00000000" w:rsidRPr="00000000" w14:paraId="000000B9">
      <w:pPr>
        <w:widowControl w:val="1"/>
        <w:spacing w:line="360" w:lineRule="auto"/>
        <w:ind w:firstLine="720"/>
        <w:rPr>
          <w:rFonts w:ascii="한국외대체 M" w:cs="한국외대체 M" w:eastAsia="한국외대체 M" w:hAnsi="한국외대체 M"/>
          <w:sz w:val="22"/>
          <w:szCs w:val="22"/>
        </w:rPr>
      </w:pPr>
      <w:r w:rsidDel="00000000" w:rsidR="00000000" w:rsidRPr="00000000">
        <w:rPr>
          <w:rFonts w:ascii="Arial Unicode MS" w:cs="Arial Unicode MS" w:eastAsia="Arial Unicode MS" w:hAnsi="Arial Unicode MS"/>
          <w:color w:val="555555"/>
          <w:sz w:val="23"/>
          <w:szCs w:val="23"/>
          <w:rtl w:val="0"/>
        </w:rPr>
        <w:t xml:space="preserve">원-핫 인코딩의 방법에는 여러가지가 있다. pd.get_dummies(), OneHotEncoder(), </w:t>
      </w:r>
      <w:r w:rsidDel="00000000" w:rsidR="00000000" w:rsidRPr="00000000">
        <w:rPr>
          <w:rFonts w:ascii="Arial" w:cs="Arial" w:eastAsia="Arial" w:hAnsi="Arial"/>
          <w:color w:val="333333"/>
          <w:sz w:val="23"/>
          <w:szCs w:val="23"/>
          <w:rtl w:val="0"/>
        </w:rPr>
        <w:t xml:space="preserve">LabelEncoder(), </w:t>
      </w:r>
      <w:r w:rsidDel="00000000" w:rsidR="00000000" w:rsidRPr="00000000">
        <w:rPr>
          <w:rFonts w:ascii="Arial Unicode MS" w:cs="Arial Unicode MS" w:eastAsia="Arial Unicode MS" w:hAnsi="Arial Unicode MS"/>
          <w:color w:val="555555"/>
          <w:sz w:val="23"/>
          <w:szCs w:val="23"/>
          <w:rtl w:val="0"/>
        </w:rPr>
        <w:t xml:space="preserve">OdinalEncoder() 등 여러 가지 방법이 있다. 이번 농산물 예측에는  가장 간단하게 구현이 가능한 pd.get_dummies()를 이용하여 제주 농산물 가격 예측을 진행하였다. </w:t>
      </w:r>
      <w:r w:rsidDel="00000000" w:rsidR="00000000" w:rsidRPr="00000000">
        <w:rPr>
          <w:rFonts w:ascii="한국외대체 M" w:cs="한국외대체 M" w:eastAsia="한국외대체 M" w:hAnsi="한국외대체 M"/>
          <w:sz w:val="22"/>
          <w:szCs w:val="22"/>
          <w:rtl w:val="0"/>
        </w:rPr>
        <w:t xml:space="preserve">범주형 컬럼인 corporation, location에 대해 원-핫 인코딩을 사용하여 회귀분석에 사용할 수 있게 object 변수들을 변환하는 작업을 거쳤다.</w:t>
      </w:r>
    </w:p>
    <w:p w:rsidR="00000000" w:rsidDel="00000000" w:rsidP="00000000" w:rsidRDefault="00000000" w:rsidRPr="00000000" w14:paraId="000000BA">
      <w:pPr>
        <w:widowControl w:val="1"/>
        <w:spacing w:line="360" w:lineRule="auto"/>
        <w:ind w:left="0" w:firstLine="720"/>
        <w:rPr>
          <w:rFonts w:ascii="한국외대체 M" w:cs="한국외대체 M" w:eastAsia="한국외대체 M" w:hAnsi="한국외대체 M"/>
          <w:b w:val="1"/>
          <w:sz w:val="22"/>
          <w:szCs w:val="22"/>
        </w:rPr>
      </w:pPr>
      <w:r w:rsidDel="00000000" w:rsidR="00000000" w:rsidRPr="00000000">
        <w:rPr>
          <w:rtl w:val="0"/>
        </w:rPr>
      </w:r>
    </w:p>
    <w:p w:rsidR="00000000" w:rsidDel="00000000" w:rsidP="00000000" w:rsidRDefault="00000000" w:rsidRPr="00000000" w14:paraId="000000BB">
      <w:pPr>
        <w:widowControl w:val="1"/>
        <w:numPr>
          <w:ilvl w:val="0"/>
          <w:numId w:val="5"/>
        </w:numPr>
        <w:spacing w:line="360" w:lineRule="auto"/>
        <w:ind w:left="1440" w:hanging="360"/>
        <w:rPr>
          <w:rFonts w:ascii="한국외대체 M" w:cs="한국외대체 M" w:eastAsia="한국외대체 M" w:hAnsi="한국외대체 M"/>
          <w:b w:val="1"/>
          <w:sz w:val="22"/>
          <w:szCs w:val="22"/>
          <w:u w:val="none"/>
        </w:rPr>
      </w:pPr>
      <w:r w:rsidDel="00000000" w:rsidR="00000000" w:rsidRPr="00000000">
        <w:rPr>
          <w:rFonts w:ascii="한국외대체 M" w:cs="한국외대체 M" w:eastAsia="한국외대체 M" w:hAnsi="한국외대체 M"/>
          <w:b w:val="1"/>
          <w:sz w:val="22"/>
          <w:szCs w:val="22"/>
          <w:rtl w:val="0"/>
        </w:rPr>
        <w:t xml:space="preserve">다중공선성 확인</w:t>
      </w:r>
    </w:p>
    <w:p w:rsidR="00000000" w:rsidDel="00000000" w:rsidP="00000000" w:rsidRDefault="00000000" w:rsidRPr="00000000" w14:paraId="000000BC">
      <w:pPr>
        <w:widowControl w:val="1"/>
        <w:spacing w:line="360" w:lineRule="auto"/>
        <w:ind w:left="1440" w:firstLine="0"/>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 다중공선성은 독립 변수들 간에 강한 상관 관계가 있을 때 발생하는 문제로, 이로 인해 회귀 계수의 추정이 불안정해지고 오차가 증가할 수 있다. 다중공선성은  VIF(Variance Inflation Factor)지표로 어떤 변수가 다중공선성의 문제를 가지고 있는지 파악할 수 있다. 각 features에 대한 VIF Factor가 10 이상이면 다중공선성의 문제가 생긴다고 본다. 앞선 전처리를 한 5개의 데이터 프레임에서 모두 ‘year’, ‘month_num’, ‘week_num’, ‘week’, ‘month’가 10을 넘는다. 변수 ‘year’ 는 각 데이터 프레임들에서 20정도의 값이 도출되었으며, ‘month_num’, ‘week_num’, ‘week’, ‘month’ 에서는 70을 웃도는 값이 도출되었다. 따라서 ‘year’, ‘month_num’, ‘week_num’, ‘week’, ‘month’의 변수를 제거하였다.</w:t>
      </w:r>
    </w:p>
    <w:p w:rsidR="00000000" w:rsidDel="00000000" w:rsidP="00000000" w:rsidRDefault="00000000" w:rsidRPr="00000000" w14:paraId="000000BD">
      <w:pPr>
        <w:widowControl w:val="1"/>
        <w:tabs>
          <w:tab w:val="left" w:leader="none" w:pos="8000"/>
        </w:tabs>
        <w:jc w:val="left"/>
        <w:rPr>
          <w:rFonts w:ascii="한국외대체 M" w:cs="한국외대체 M" w:eastAsia="한국외대체 M" w:hAnsi="한국외대체 M"/>
          <w:sz w:val="32"/>
          <w:szCs w:val="32"/>
        </w:rPr>
      </w:pPr>
      <w:r w:rsidDel="00000000" w:rsidR="00000000" w:rsidRPr="00000000">
        <w:rPr>
          <w:rtl w:val="0"/>
        </w:rPr>
      </w:r>
    </w:p>
    <w:p w:rsidR="00000000" w:rsidDel="00000000" w:rsidP="00000000" w:rsidRDefault="00000000" w:rsidRPr="00000000" w14:paraId="000000BE">
      <w:pPr>
        <w:widowControl w:val="1"/>
        <w:tabs>
          <w:tab w:val="left" w:leader="none" w:pos="8000"/>
        </w:tabs>
        <w:jc w:val="left"/>
        <w:rPr>
          <w:rFonts w:ascii="한국외대체 M" w:cs="한국외대체 M" w:eastAsia="한국외대체 M" w:hAnsi="한국외대체 M"/>
          <w:sz w:val="32"/>
          <w:szCs w:val="32"/>
        </w:rPr>
      </w:pPr>
      <w:r w:rsidDel="00000000" w:rsidR="00000000" w:rsidRPr="00000000">
        <w:rPr>
          <w:rtl w:val="0"/>
        </w:rPr>
      </w:r>
    </w:p>
    <w:p w:rsidR="00000000" w:rsidDel="00000000" w:rsidP="00000000" w:rsidRDefault="00000000" w:rsidRPr="00000000" w14:paraId="000000BF">
      <w:pPr>
        <w:widowControl w:val="1"/>
        <w:tabs>
          <w:tab w:val="left" w:leader="none" w:pos="8000"/>
        </w:tabs>
        <w:jc w:val="left"/>
        <w:rPr>
          <w:rFonts w:ascii="한국외대체 M" w:cs="한국외대체 M" w:eastAsia="한국외대체 M" w:hAnsi="한국외대체 M"/>
          <w:sz w:val="32"/>
          <w:szCs w:val="32"/>
        </w:rPr>
      </w:pPr>
      <w:r w:rsidDel="00000000" w:rsidR="00000000" w:rsidRPr="00000000">
        <w:rPr>
          <w:rtl w:val="0"/>
        </w:rPr>
      </w:r>
    </w:p>
    <w:p w:rsidR="00000000" w:rsidDel="00000000" w:rsidP="00000000" w:rsidRDefault="00000000" w:rsidRPr="00000000" w14:paraId="000000C0">
      <w:pPr>
        <w:widowControl w:val="1"/>
        <w:tabs>
          <w:tab w:val="left" w:leader="none" w:pos="8000"/>
        </w:tabs>
        <w:jc w:val="left"/>
        <w:rPr>
          <w:rFonts w:ascii="한국외대체 M" w:cs="한국외대체 M" w:eastAsia="한국외대체 M" w:hAnsi="한국외대체 M"/>
          <w:sz w:val="32"/>
          <w:szCs w:val="32"/>
        </w:rPr>
      </w:pPr>
      <w:r w:rsidDel="00000000" w:rsidR="00000000" w:rsidRPr="00000000">
        <w:rPr>
          <w:rtl w:val="0"/>
        </w:rPr>
      </w:r>
    </w:p>
    <w:p w:rsidR="00000000" w:rsidDel="00000000" w:rsidP="00000000" w:rsidRDefault="00000000" w:rsidRPr="00000000" w14:paraId="000000C1">
      <w:pPr>
        <w:widowControl w:val="1"/>
        <w:tabs>
          <w:tab w:val="left" w:leader="none" w:pos="8000"/>
        </w:tabs>
        <w:jc w:val="left"/>
        <w:rPr>
          <w:rFonts w:ascii="한국외대체 M" w:cs="한국외대체 M" w:eastAsia="한국외대체 M" w:hAnsi="한국외대체 M"/>
          <w:sz w:val="32"/>
          <w:szCs w:val="32"/>
        </w:rPr>
      </w:pPr>
      <w:r w:rsidDel="00000000" w:rsidR="00000000" w:rsidRPr="00000000">
        <w:rPr>
          <w:rtl w:val="0"/>
        </w:rPr>
      </w:r>
    </w:p>
    <w:p w:rsidR="00000000" w:rsidDel="00000000" w:rsidP="00000000" w:rsidRDefault="00000000" w:rsidRPr="00000000" w14:paraId="000000C2">
      <w:pPr>
        <w:widowControl w:val="1"/>
        <w:tabs>
          <w:tab w:val="left" w:leader="none" w:pos="8000"/>
        </w:tabs>
        <w:jc w:val="left"/>
        <w:rPr>
          <w:rFonts w:ascii="한국외대체 M" w:cs="한국외대체 M" w:eastAsia="한국외대체 M" w:hAnsi="한국외대체 M"/>
          <w:sz w:val="32"/>
          <w:szCs w:val="32"/>
        </w:rPr>
      </w:pPr>
      <w:r w:rsidDel="00000000" w:rsidR="00000000" w:rsidRPr="00000000">
        <w:rPr>
          <w:rtl w:val="0"/>
        </w:rPr>
      </w:r>
    </w:p>
    <w:p w:rsidR="00000000" w:rsidDel="00000000" w:rsidP="00000000" w:rsidRDefault="00000000" w:rsidRPr="00000000" w14:paraId="000000C3">
      <w:pPr>
        <w:widowControl w:val="1"/>
        <w:tabs>
          <w:tab w:val="left" w:leader="none" w:pos="8000"/>
        </w:tabs>
        <w:jc w:val="left"/>
        <w:rPr>
          <w:rFonts w:ascii="한국외대체 M" w:cs="한국외대체 M" w:eastAsia="한국외대체 M" w:hAnsi="한국외대체 M"/>
          <w:sz w:val="32"/>
          <w:szCs w:val="32"/>
        </w:rPr>
      </w:pPr>
      <w:r w:rsidDel="00000000" w:rsidR="00000000" w:rsidRPr="00000000">
        <w:rPr>
          <w:rtl w:val="0"/>
        </w:rPr>
      </w:r>
    </w:p>
    <w:p w:rsidR="00000000" w:rsidDel="00000000" w:rsidP="00000000" w:rsidRDefault="00000000" w:rsidRPr="00000000" w14:paraId="000000C4">
      <w:pPr>
        <w:widowControl w:val="1"/>
        <w:tabs>
          <w:tab w:val="left" w:leader="none" w:pos="8000"/>
        </w:tabs>
        <w:jc w:val="left"/>
        <w:rPr>
          <w:rFonts w:ascii="한국외대체 M" w:cs="한국외대체 M" w:eastAsia="한국외대체 M" w:hAnsi="한국외대체 M"/>
          <w:sz w:val="32"/>
          <w:szCs w:val="32"/>
        </w:rPr>
      </w:pPr>
      <w:r w:rsidDel="00000000" w:rsidR="00000000" w:rsidRPr="00000000">
        <w:rPr>
          <w:rtl w:val="0"/>
        </w:rPr>
      </w:r>
    </w:p>
    <w:p w:rsidR="00000000" w:rsidDel="00000000" w:rsidP="00000000" w:rsidRDefault="00000000" w:rsidRPr="00000000" w14:paraId="000000C5">
      <w:pPr>
        <w:widowControl w:val="1"/>
        <w:tabs>
          <w:tab w:val="left" w:leader="none" w:pos="8000"/>
        </w:tabs>
        <w:jc w:val="left"/>
        <w:rPr>
          <w:rFonts w:ascii="한국외대체 M" w:cs="한국외대체 M" w:eastAsia="한국외대체 M" w:hAnsi="한국외대체 M"/>
          <w:sz w:val="32"/>
          <w:szCs w:val="32"/>
        </w:rPr>
      </w:pPr>
      <w:r w:rsidDel="00000000" w:rsidR="00000000" w:rsidRPr="00000000">
        <w:rPr>
          <w:rFonts w:ascii="한국외대체 M" w:cs="한국외대체 M" w:eastAsia="한국외대체 M" w:hAnsi="한국외대체 M"/>
          <w:sz w:val="32"/>
          <w:szCs w:val="32"/>
          <w:rtl w:val="0"/>
        </w:rPr>
        <w:t xml:space="preserve">제 3장. 분석 결과</w:t>
      </w:r>
    </w:p>
    <w:p w:rsidR="00000000" w:rsidDel="00000000" w:rsidP="00000000" w:rsidRDefault="00000000" w:rsidRPr="00000000" w14:paraId="000000C6">
      <w:pPr>
        <w:widowControl w:val="1"/>
        <w:rPr>
          <w:rFonts w:ascii="한국외대체 M" w:cs="한국외대체 M" w:eastAsia="한국외대체 M" w:hAnsi="한국외대체 M"/>
          <w:sz w:val="28"/>
          <w:szCs w:val="28"/>
        </w:rPr>
      </w:pPr>
      <w:r w:rsidDel="00000000" w:rsidR="00000000" w:rsidRPr="00000000">
        <w:rPr>
          <w:rFonts w:ascii="한국외대체 M" w:cs="한국외대체 M" w:eastAsia="한국외대체 M" w:hAnsi="한국외대체 M"/>
          <w:sz w:val="28"/>
          <w:szCs w:val="28"/>
          <w:rtl w:val="0"/>
        </w:rPr>
        <w:t xml:space="preserve">제 1절. 연구 모형 설계</w:t>
      </w:r>
    </w:p>
    <w:p w:rsidR="00000000" w:rsidDel="00000000" w:rsidP="00000000" w:rsidRDefault="00000000" w:rsidRPr="00000000" w14:paraId="000000C7">
      <w:pPr>
        <w:widowControl w:val="1"/>
        <w:spacing w:line="360" w:lineRule="auto"/>
        <w:ind w:left="720" w:firstLine="0"/>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  이번 장에서는 다중선형회귀를 통해 정규화와 표준화의 여부를 결정한 후 릿지, 라쏘 기법을 이용하여 제주 특산물별 가격의 변동에 영향을 주는 변수들을 파악하고, 변수들의 회귀계수 간 중요도를 알아보도록 한다. 각 아이템별 가격에 영향을 미치는 변수들을 각각 파악하기 위해 아이템별로 데이터 프레임을 나누었다. TG의 데이터 15,230행, BC의 데이터 총 13,707행, RD의 데이터 총 12,184 행, CR 의 데이터 총 10,661행, CB의 데이터 총 7,615행으로 나누어졌다. 예측성능을 비교하기 위해, 총 59,397행의 데이터를 80:20으로 나누어 train 데이터와 test 데이터의 자료로 분석을 진행하였다. 평가지표로는 평균 제곱 오차인 RMSE를 통해 모델들 간의 성능을 비교하고 이를 해석하고자 한다. </w:t>
      </w:r>
    </w:p>
    <w:p w:rsidR="00000000" w:rsidDel="00000000" w:rsidP="00000000" w:rsidRDefault="00000000" w:rsidRPr="00000000" w14:paraId="000000C8">
      <w:pPr>
        <w:widowControl w:val="1"/>
        <w:spacing w:line="360" w:lineRule="auto"/>
        <w:ind w:left="72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0C9">
      <w:pPr>
        <w:widowControl w:val="1"/>
        <w:spacing w:line="360" w:lineRule="auto"/>
        <w:ind w:left="720" w:firstLine="0"/>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1.1  정규화, 표준화 진행 및 다중공선성 확인</w:t>
      </w:r>
    </w:p>
    <w:p w:rsidR="00000000" w:rsidDel="00000000" w:rsidP="00000000" w:rsidRDefault="00000000" w:rsidRPr="00000000" w14:paraId="000000CA">
      <w:pPr>
        <w:widowControl w:val="1"/>
        <w:spacing w:line="360" w:lineRule="auto"/>
        <w:ind w:left="720" w:firstLine="0"/>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sz w:val="22"/>
          <w:szCs w:val="22"/>
          <w:rtl w:val="0"/>
        </w:rPr>
        <w:t xml:space="preserve">  전처리를 한 데이터셋을 우선 OLS와 LinearRegression에 적용시켜보았다. 정규화 또는 표준화 이전의 R-squared 값과 RMSE 값을 구하고 정규화 또는 표준화 이후의 R-squared 값과 RMSE 값을 구했다. 그 결과 정규화 및 표준화 이전의 R-squared 값은 TG, BC, RD, CR, CB 순으로 0.246, 0.196, 0.181, 0.393, 0.221, RMSE는 순서대로 약 2648, 1302, 252, 446, 322 가 나왔다. 정규화와 표준화 처리를 하고나서는 R-squared 값은 순서대로 0.4526, 0.1934, 0.1448, 0.4260, 0.2303 , RMSE는 순서대로 약 53, 1290, 252, 450, 306 값이 도출되었다. 정규화와 표준화 이후가 이전보다  R-squared 값이 더 1에 가깝다는 것을 파악할 수 있다.</w:t>
      </w:r>
      <w:r w:rsidDel="00000000" w:rsidR="00000000" w:rsidRPr="00000000">
        <w:rPr>
          <w:rtl w:val="0"/>
        </w:rPr>
      </w:r>
    </w:p>
    <w:p w:rsidR="00000000" w:rsidDel="00000000" w:rsidP="00000000" w:rsidRDefault="00000000" w:rsidRPr="00000000" w14:paraId="000000CB">
      <w:pPr>
        <w:widowControl w:val="1"/>
        <w:spacing w:line="360" w:lineRule="auto"/>
        <w:ind w:left="0" w:firstLine="0"/>
        <w:jc w:val="center"/>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0CC">
      <w:pPr>
        <w:widowControl w:val="1"/>
        <w:spacing w:line="360" w:lineRule="auto"/>
        <w:ind w:left="72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0CD">
      <w:pPr>
        <w:widowControl w:val="1"/>
        <w:spacing w:line="360" w:lineRule="auto"/>
        <w:jc w:val="left"/>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0CE">
      <w:pPr>
        <w:widowControl w:val="1"/>
        <w:spacing w:line="360" w:lineRule="auto"/>
        <w:jc w:val="left"/>
        <w:rPr>
          <w:rFonts w:ascii="한국외대체 M" w:cs="한국외대체 M" w:eastAsia="한국외대체 M" w:hAnsi="한국외대체 M"/>
          <w:b w:val="1"/>
          <w:sz w:val="22"/>
          <w:szCs w:val="22"/>
        </w:rPr>
      </w:pPr>
      <w:r w:rsidDel="00000000" w:rsidR="00000000" w:rsidRPr="00000000">
        <w:rPr>
          <w:rtl w:val="0"/>
        </w:rPr>
      </w:r>
    </w:p>
    <w:p w:rsidR="00000000" w:rsidDel="00000000" w:rsidP="00000000" w:rsidRDefault="00000000" w:rsidRPr="00000000" w14:paraId="000000CF">
      <w:pPr>
        <w:widowControl w:val="1"/>
        <w:spacing w:line="360" w:lineRule="auto"/>
        <w:jc w:val="left"/>
        <w:rPr>
          <w:rFonts w:ascii="한국외대체 M" w:cs="한국외대체 M" w:eastAsia="한국외대체 M" w:hAnsi="한국외대체 M"/>
          <w:b w:val="1"/>
          <w:sz w:val="22"/>
          <w:szCs w:val="22"/>
        </w:rPr>
      </w:pPr>
      <w:r w:rsidDel="00000000" w:rsidR="00000000" w:rsidRPr="00000000">
        <w:rPr>
          <w:rtl w:val="0"/>
        </w:rPr>
      </w:r>
    </w:p>
    <w:p w:rsidR="00000000" w:rsidDel="00000000" w:rsidP="00000000" w:rsidRDefault="00000000" w:rsidRPr="00000000" w14:paraId="000000D0">
      <w:pPr>
        <w:widowControl w:val="1"/>
        <w:spacing w:line="360" w:lineRule="auto"/>
        <w:ind w:left="72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0D1">
      <w:pPr>
        <w:widowControl w:val="1"/>
        <w:spacing w:line="36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b w:val="1"/>
          <w:sz w:val="22"/>
          <w:szCs w:val="22"/>
          <w:rtl w:val="0"/>
        </w:rPr>
        <w:t xml:space="preserve">[표2] 정규화 및 표준화 전 R-squared 와 RMSE</w:t>
      </w:r>
      <w:r w:rsidDel="00000000" w:rsidR="00000000" w:rsidRPr="00000000">
        <w:rPr>
          <w:rtl w:val="0"/>
        </w:rPr>
      </w:r>
    </w:p>
    <w:p w:rsidR="00000000" w:rsidDel="00000000" w:rsidP="00000000" w:rsidRDefault="00000000" w:rsidRPr="00000000" w14:paraId="000000D2">
      <w:pPr>
        <w:widowControl w:val="1"/>
        <w:spacing w:line="360" w:lineRule="auto"/>
        <w:jc w:val="left"/>
        <w:rPr>
          <w:rFonts w:ascii="한국외대체 M" w:cs="한국외대체 M" w:eastAsia="한국외대체 M" w:hAnsi="한국외대체 M"/>
          <w:b w:val="1"/>
          <w:sz w:val="22"/>
          <w:szCs w:val="22"/>
        </w:rPr>
      </w:pPr>
      <w:r w:rsidDel="00000000" w:rsidR="00000000" w:rsidRPr="00000000">
        <w:rPr>
          <w:rtl w:val="0"/>
        </w:rPr>
      </w:r>
    </w:p>
    <w:tbl>
      <w:tblPr>
        <w:tblStyle w:val="Table1"/>
        <w:tblpPr w:leftFromText="180" w:rightFromText="180" w:topFromText="180" w:bottomFromText="180" w:vertAnchor="text" w:horzAnchor="text" w:tblpX="2565" w:tblpY="0"/>
        <w:tblW w:w="4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440"/>
        <w:gridCol w:w="1605"/>
        <w:tblGridChange w:id="0">
          <w:tblGrid>
            <w:gridCol w:w="1080"/>
            <w:gridCol w:w="1440"/>
            <w:gridCol w:w="1605"/>
          </w:tblGrid>
        </w:tblGridChange>
      </w:tblGrid>
      <w:tr>
        <w:trPr>
          <w:cantSplit w:val="0"/>
          <w:tblHeader w:val="1"/>
        </w:trPr>
        <w:tc>
          <w:tcPr/>
          <w:p w:rsidR="00000000" w:rsidDel="00000000" w:rsidP="00000000" w:rsidRDefault="00000000" w:rsidRPr="00000000" w14:paraId="000000D3">
            <w:pPr>
              <w:spacing w:after="0" w:line="240" w:lineRule="auto"/>
              <w:jc w:val="center"/>
              <w:rPr>
                <w:rFonts w:ascii="한국외대체 M" w:cs="한국외대체 M" w:eastAsia="한국외대체 M" w:hAnsi="한국외대체 M"/>
                <w:sz w:val="22"/>
                <w:szCs w:val="22"/>
              </w:rPr>
            </w:pPr>
            <w:r w:rsidDel="00000000" w:rsidR="00000000" w:rsidRPr="00000000">
              <w:rPr>
                <w:rtl w:val="0"/>
              </w:rPr>
            </w:r>
          </w:p>
        </w:tc>
        <w:tc>
          <w:tcPr/>
          <w:p w:rsidR="00000000" w:rsidDel="00000000" w:rsidP="00000000" w:rsidRDefault="00000000" w:rsidRPr="00000000" w14:paraId="000000D4">
            <w:pPr>
              <w:spacing w:after="0" w:line="240" w:lineRule="auto"/>
              <w:jc w:val="center"/>
              <w:rPr>
                <w:rFonts w:ascii="한국외대체 M" w:cs="한국외대체 M" w:eastAsia="한국외대체 M" w:hAnsi="한국외대체 M"/>
                <w:b w:val="1"/>
                <w:sz w:val="10"/>
                <w:szCs w:val="10"/>
              </w:rPr>
            </w:pPr>
            <w:r w:rsidDel="00000000" w:rsidR="00000000" w:rsidRPr="00000000">
              <w:rPr>
                <w:rFonts w:ascii="Arial" w:cs="Arial" w:eastAsia="Arial" w:hAnsi="Arial"/>
                <w:b w:val="1"/>
                <w:sz w:val="24"/>
                <w:szCs w:val="24"/>
                <w:rtl w:val="0"/>
              </w:rPr>
              <w:t xml:space="preserve">R-squared</w:t>
            </w:r>
            <w:r w:rsidDel="00000000" w:rsidR="00000000" w:rsidRPr="00000000">
              <w:rPr>
                <w:rtl w:val="0"/>
              </w:rPr>
            </w:r>
          </w:p>
        </w:tc>
        <w:tc>
          <w:tcPr/>
          <w:p w:rsidR="00000000" w:rsidDel="00000000" w:rsidP="00000000" w:rsidRDefault="00000000" w:rsidRPr="00000000" w14:paraId="000000D5">
            <w:pPr>
              <w:spacing w:after="0" w:line="240" w:lineRule="auto"/>
              <w:jc w:val="center"/>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RMSE</w:t>
            </w:r>
          </w:p>
        </w:tc>
      </w:tr>
      <w:tr>
        <w:trPr>
          <w:cantSplit w:val="0"/>
          <w:tblHeader w:val="0"/>
        </w:trPr>
        <w:tc>
          <w:tcPr/>
          <w:p w:rsidR="00000000" w:rsidDel="00000000" w:rsidP="00000000" w:rsidRDefault="00000000" w:rsidRPr="00000000" w14:paraId="000000D6">
            <w:pPr>
              <w:spacing w:after="0" w:line="240" w:lineRule="auto"/>
              <w:jc w:val="center"/>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TG</w:t>
            </w:r>
          </w:p>
        </w:tc>
        <w:tc>
          <w:tcPr/>
          <w:p w:rsidR="00000000" w:rsidDel="00000000" w:rsidP="00000000" w:rsidRDefault="00000000" w:rsidRPr="00000000" w14:paraId="000000D7">
            <w:pPr>
              <w:spacing w:after="0" w:line="24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0.246</w:t>
            </w:r>
          </w:p>
        </w:tc>
        <w:tc>
          <w:tcPr/>
          <w:p w:rsidR="00000000" w:rsidDel="00000000" w:rsidP="00000000" w:rsidRDefault="00000000" w:rsidRPr="00000000" w14:paraId="000000D8">
            <w:pPr>
              <w:spacing w:after="0" w:line="24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2648.1922</w:t>
            </w:r>
          </w:p>
        </w:tc>
      </w:tr>
      <w:tr>
        <w:trPr>
          <w:cantSplit w:val="0"/>
          <w:tblHeader w:val="0"/>
        </w:trPr>
        <w:tc>
          <w:tcPr/>
          <w:p w:rsidR="00000000" w:rsidDel="00000000" w:rsidP="00000000" w:rsidRDefault="00000000" w:rsidRPr="00000000" w14:paraId="000000D9">
            <w:pPr>
              <w:spacing w:after="0" w:line="240" w:lineRule="auto"/>
              <w:jc w:val="center"/>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BC</w:t>
            </w:r>
          </w:p>
        </w:tc>
        <w:tc>
          <w:tcPr/>
          <w:p w:rsidR="00000000" w:rsidDel="00000000" w:rsidP="00000000" w:rsidRDefault="00000000" w:rsidRPr="00000000" w14:paraId="000000DA">
            <w:pPr>
              <w:spacing w:after="0" w:line="24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0.196</w:t>
            </w:r>
          </w:p>
        </w:tc>
        <w:tc>
          <w:tcPr/>
          <w:p w:rsidR="00000000" w:rsidDel="00000000" w:rsidP="00000000" w:rsidRDefault="00000000" w:rsidRPr="00000000" w14:paraId="000000DB">
            <w:pPr>
              <w:spacing w:after="0" w:line="24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1302.5010</w:t>
            </w:r>
          </w:p>
        </w:tc>
      </w:tr>
      <w:tr>
        <w:trPr>
          <w:cantSplit w:val="0"/>
          <w:tblHeader w:val="0"/>
        </w:trPr>
        <w:tc>
          <w:tcPr/>
          <w:p w:rsidR="00000000" w:rsidDel="00000000" w:rsidP="00000000" w:rsidRDefault="00000000" w:rsidRPr="00000000" w14:paraId="000000DC">
            <w:pPr>
              <w:spacing w:after="0" w:line="240" w:lineRule="auto"/>
              <w:jc w:val="center"/>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RD</w:t>
            </w:r>
          </w:p>
        </w:tc>
        <w:tc>
          <w:tcPr/>
          <w:p w:rsidR="00000000" w:rsidDel="00000000" w:rsidP="00000000" w:rsidRDefault="00000000" w:rsidRPr="00000000" w14:paraId="000000DD">
            <w:pPr>
              <w:spacing w:after="0" w:line="24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0.181</w:t>
            </w:r>
          </w:p>
        </w:tc>
        <w:tc>
          <w:tcPr/>
          <w:p w:rsidR="00000000" w:rsidDel="00000000" w:rsidP="00000000" w:rsidRDefault="00000000" w:rsidRPr="00000000" w14:paraId="000000DE">
            <w:pPr>
              <w:spacing w:after="0" w:line="24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252.6912</w:t>
            </w:r>
          </w:p>
        </w:tc>
      </w:tr>
      <w:tr>
        <w:trPr>
          <w:cantSplit w:val="0"/>
          <w:tblHeader w:val="0"/>
        </w:trPr>
        <w:tc>
          <w:tcPr/>
          <w:p w:rsidR="00000000" w:rsidDel="00000000" w:rsidP="00000000" w:rsidRDefault="00000000" w:rsidRPr="00000000" w14:paraId="000000DF">
            <w:pPr>
              <w:spacing w:after="0" w:line="240" w:lineRule="auto"/>
              <w:jc w:val="center"/>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CR</w:t>
            </w:r>
          </w:p>
        </w:tc>
        <w:tc>
          <w:tcPr/>
          <w:p w:rsidR="00000000" w:rsidDel="00000000" w:rsidP="00000000" w:rsidRDefault="00000000" w:rsidRPr="00000000" w14:paraId="000000E0">
            <w:pPr>
              <w:spacing w:after="0" w:line="24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0.393</w:t>
            </w:r>
          </w:p>
        </w:tc>
        <w:tc>
          <w:tcPr/>
          <w:p w:rsidR="00000000" w:rsidDel="00000000" w:rsidP="00000000" w:rsidRDefault="00000000" w:rsidRPr="00000000" w14:paraId="000000E1">
            <w:pPr>
              <w:spacing w:after="0" w:line="24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446.2032</w:t>
            </w:r>
          </w:p>
        </w:tc>
      </w:tr>
      <w:tr>
        <w:trPr>
          <w:cantSplit w:val="0"/>
          <w:trHeight w:val="87.978515625" w:hRule="atLeast"/>
          <w:tblHeader w:val="0"/>
        </w:trPr>
        <w:tc>
          <w:tcPr/>
          <w:p w:rsidR="00000000" w:rsidDel="00000000" w:rsidP="00000000" w:rsidRDefault="00000000" w:rsidRPr="00000000" w14:paraId="000000E2">
            <w:pPr>
              <w:spacing w:after="0" w:line="240" w:lineRule="auto"/>
              <w:jc w:val="center"/>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CB</w:t>
            </w:r>
          </w:p>
        </w:tc>
        <w:tc>
          <w:tcPr/>
          <w:p w:rsidR="00000000" w:rsidDel="00000000" w:rsidP="00000000" w:rsidRDefault="00000000" w:rsidRPr="00000000" w14:paraId="000000E3">
            <w:pPr>
              <w:spacing w:after="0" w:line="24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0.221</w:t>
            </w:r>
          </w:p>
        </w:tc>
        <w:tc>
          <w:tcPr/>
          <w:p w:rsidR="00000000" w:rsidDel="00000000" w:rsidP="00000000" w:rsidRDefault="00000000" w:rsidRPr="00000000" w14:paraId="000000E4">
            <w:pPr>
              <w:spacing w:after="0" w:line="24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332.2267</w:t>
            </w:r>
          </w:p>
        </w:tc>
      </w:tr>
    </w:tbl>
    <w:p w:rsidR="00000000" w:rsidDel="00000000" w:rsidP="00000000" w:rsidRDefault="00000000" w:rsidRPr="00000000" w14:paraId="000000E5">
      <w:pPr>
        <w:widowControl w:val="1"/>
        <w:spacing w:line="360" w:lineRule="auto"/>
        <w:jc w:val="left"/>
        <w:rPr>
          <w:rFonts w:ascii="한국외대체 M" w:cs="한국외대체 M" w:eastAsia="한국외대체 M" w:hAnsi="한국외대체 M"/>
          <w:b w:val="1"/>
          <w:sz w:val="22"/>
          <w:szCs w:val="22"/>
        </w:rPr>
      </w:pPr>
      <w:r w:rsidDel="00000000" w:rsidR="00000000" w:rsidRPr="00000000">
        <w:rPr>
          <w:rtl w:val="0"/>
        </w:rPr>
      </w:r>
    </w:p>
    <w:p w:rsidR="00000000" w:rsidDel="00000000" w:rsidP="00000000" w:rsidRDefault="00000000" w:rsidRPr="00000000" w14:paraId="000000E6">
      <w:pPr>
        <w:widowControl w:val="1"/>
        <w:spacing w:line="360" w:lineRule="auto"/>
        <w:ind w:left="72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0E7">
      <w:pPr>
        <w:widowControl w:val="1"/>
        <w:spacing w:line="360" w:lineRule="auto"/>
        <w:ind w:left="72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0E8">
      <w:pPr>
        <w:widowControl w:val="1"/>
        <w:spacing w:line="360" w:lineRule="auto"/>
        <w:ind w:left="72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0E9">
      <w:pPr>
        <w:widowControl w:val="1"/>
        <w:spacing w:line="360" w:lineRule="auto"/>
        <w:ind w:left="72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0EA">
      <w:pPr>
        <w:widowControl w:val="1"/>
        <w:spacing w:line="360" w:lineRule="auto"/>
        <w:ind w:left="72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0EB">
      <w:pPr>
        <w:widowControl w:val="1"/>
        <w:spacing w:line="36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b w:val="1"/>
          <w:sz w:val="22"/>
          <w:szCs w:val="22"/>
          <w:rtl w:val="0"/>
        </w:rPr>
        <w:t xml:space="preserve">[표3] 정규화 및 표준화 후  R-squared 와 RMSE</w:t>
      </w:r>
      <w:r w:rsidDel="00000000" w:rsidR="00000000" w:rsidRPr="00000000">
        <w:rPr>
          <w:rtl w:val="0"/>
        </w:rPr>
      </w:r>
    </w:p>
    <w:p w:rsidR="00000000" w:rsidDel="00000000" w:rsidP="00000000" w:rsidRDefault="00000000" w:rsidRPr="00000000" w14:paraId="000000EC">
      <w:pPr>
        <w:widowControl w:val="1"/>
        <w:spacing w:line="360" w:lineRule="auto"/>
        <w:jc w:val="left"/>
        <w:rPr>
          <w:rFonts w:ascii="한국외대체 M" w:cs="한국외대체 M" w:eastAsia="한국외대체 M" w:hAnsi="한국외대체 M"/>
          <w:b w:val="1"/>
          <w:sz w:val="22"/>
          <w:szCs w:val="22"/>
        </w:rPr>
      </w:pPr>
      <w:r w:rsidDel="00000000" w:rsidR="00000000" w:rsidRPr="00000000">
        <w:rPr>
          <w:rtl w:val="0"/>
        </w:rPr>
      </w:r>
    </w:p>
    <w:tbl>
      <w:tblPr>
        <w:tblStyle w:val="Table2"/>
        <w:tblpPr w:leftFromText="180" w:rightFromText="180" w:topFromText="180" w:bottomFromText="180" w:vertAnchor="text" w:horzAnchor="text" w:tblpX="2565" w:tblpY="0"/>
        <w:tblW w:w="4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440"/>
        <w:gridCol w:w="1605"/>
        <w:tblGridChange w:id="0">
          <w:tblGrid>
            <w:gridCol w:w="1080"/>
            <w:gridCol w:w="1440"/>
            <w:gridCol w:w="1605"/>
          </w:tblGrid>
        </w:tblGridChange>
      </w:tblGrid>
      <w:tr>
        <w:trPr>
          <w:cantSplit w:val="0"/>
          <w:tblHeader w:val="1"/>
        </w:trPr>
        <w:tc>
          <w:tcPr/>
          <w:p w:rsidR="00000000" w:rsidDel="00000000" w:rsidP="00000000" w:rsidRDefault="00000000" w:rsidRPr="00000000" w14:paraId="000000ED">
            <w:pPr>
              <w:spacing w:after="0" w:line="240" w:lineRule="auto"/>
              <w:jc w:val="center"/>
              <w:rPr>
                <w:rFonts w:ascii="한국외대체 M" w:cs="한국외대체 M" w:eastAsia="한국외대체 M" w:hAnsi="한국외대체 M"/>
                <w:sz w:val="22"/>
                <w:szCs w:val="22"/>
              </w:rPr>
            </w:pPr>
            <w:r w:rsidDel="00000000" w:rsidR="00000000" w:rsidRPr="00000000">
              <w:rPr>
                <w:rtl w:val="0"/>
              </w:rPr>
            </w:r>
          </w:p>
        </w:tc>
        <w:tc>
          <w:tcPr/>
          <w:p w:rsidR="00000000" w:rsidDel="00000000" w:rsidP="00000000" w:rsidRDefault="00000000" w:rsidRPr="00000000" w14:paraId="000000EE">
            <w:pPr>
              <w:spacing w:after="0" w:line="240" w:lineRule="auto"/>
              <w:jc w:val="center"/>
              <w:rPr>
                <w:rFonts w:ascii="한국외대체 M" w:cs="한국외대체 M" w:eastAsia="한국외대체 M" w:hAnsi="한국외대체 M"/>
                <w:b w:val="1"/>
                <w:sz w:val="10"/>
                <w:szCs w:val="10"/>
              </w:rPr>
            </w:pPr>
            <w:r w:rsidDel="00000000" w:rsidR="00000000" w:rsidRPr="00000000">
              <w:rPr>
                <w:rFonts w:ascii="Arial" w:cs="Arial" w:eastAsia="Arial" w:hAnsi="Arial"/>
                <w:b w:val="1"/>
                <w:sz w:val="24"/>
                <w:szCs w:val="24"/>
                <w:rtl w:val="0"/>
              </w:rPr>
              <w:t xml:space="preserve">R-squared</w:t>
            </w:r>
            <w:r w:rsidDel="00000000" w:rsidR="00000000" w:rsidRPr="00000000">
              <w:rPr>
                <w:rtl w:val="0"/>
              </w:rPr>
            </w:r>
          </w:p>
        </w:tc>
        <w:tc>
          <w:tcPr/>
          <w:p w:rsidR="00000000" w:rsidDel="00000000" w:rsidP="00000000" w:rsidRDefault="00000000" w:rsidRPr="00000000" w14:paraId="000000EF">
            <w:pPr>
              <w:spacing w:after="0" w:line="240" w:lineRule="auto"/>
              <w:jc w:val="center"/>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RMSE</w:t>
            </w:r>
          </w:p>
        </w:tc>
      </w:tr>
      <w:tr>
        <w:trPr>
          <w:cantSplit w:val="0"/>
          <w:tblHeader w:val="0"/>
        </w:trPr>
        <w:tc>
          <w:tcPr/>
          <w:p w:rsidR="00000000" w:rsidDel="00000000" w:rsidP="00000000" w:rsidRDefault="00000000" w:rsidRPr="00000000" w14:paraId="000000F0">
            <w:pPr>
              <w:spacing w:after="0" w:line="240" w:lineRule="auto"/>
              <w:jc w:val="center"/>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TG</w:t>
            </w:r>
          </w:p>
        </w:tc>
        <w:tc>
          <w:tcPr/>
          <w:p w:rsidR="00000000" w:rsidDel="00000000" w:rsidP="00000000" w:rsidRDefault="00000000" w:rsidRPr="00000000" w14:paraId="000000F1">
            <w:pPr>
              <w:spacing w:after="0" w:line="24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0.4526</w:t>
            </w:r>
          </w:p>
        </w:tc>
        <w:tc>
          <w:tcPr/>
          <w:p w:rsidR="00000000" w:rsidDel="00000000" w:rsidP="00000000" w:rsidRDefault="00000000" w:rsidRPr="00000000" w14:paraId="000000F2">
            <w:pPr>
              <w:spacing w:after="0" w:line="24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53.8534</w:t>
            </w:r>
          </w:p>
        </w:tc>
      </w:tr>
      <w:tr>
        <w:trPr>
          <w:cantSplit w:val="0"/>
          <w:tblHeader w:val="0"/>
        </w:trPr>
        <w:tc>
          <w:tcPr/>
          <w:p w:rsidR="00000000" w:rsidDel="00000000" w:rsidP="00000000" w:rsidRDefault="00000000" w:rsidRPr="00000000" w14:paraId="000000F3">
            <w:pPr>
              <w:spacing w:after="0" w:line="240" w:lineRule="auto"/>
              <w:jc w:val="center"/>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BC</w:t>
            </w:r>
          </w:p>
        </w:tc>
        <w:tc>
          <w:tcPr/>
          <w:p w:rsidR="00000000" w:rsidDel="00000000" w:rsidP="00000000" w:rsidRDefault="00000000" w:rsidRPr="00000000" w14:paraId="000000F4">
            <w:pPr>
              <w:spacing w:after="0" w:line="24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0.1934</w:t>
            </w:r>
          </w:p>
        </w:tc>
        <w:tc>
          <w:tcPr/>
          <w:p w:rsidR="00000000" w:rsidDel="00000000" w:rsidP="00000000" w:rsidRDefault="00000000" w:rsidRPr="00000000" w14:paraId="000000F5">
            <w:pPr>
              <w:spacing w:after="0" w:line="24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1290.8206</w:t>
            </w:r>
          </w:p>
        </w:tc>
      </w:tr>
      <w:tr>
        <w:trPr>
          <w:cantSplit w:val="0"/>
          <w:tblHeader w:val="0"/>
        </w:trPr>
        <w:tc>
          <w:tcPr/>
          <w:p w:rsidR="00000000" w:rsidDel="00000000" w:rsidP="00000000" w:rsidRDefault="00000000" w:rsidRPr="00000000" w14:paraId="000000F6">
            <w:pPr>
              <w:spacing w:after="0" w:line="240" w:lineRule="auto"/>
              <w:jc w:val="center"/>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RD</w:t>
            </w:r>
          </w:p>
        </w:tc>
        <w:tc>
          <w:tcPr/>
          <w:p w:rsidR="00000000" w:rsidDel="00000000" w:rsidP="00000000" w:rsidRDefault="00000000" w:rsidRPr="00000000" w14:paraId="000000F7">
            <w:pPr>
              <w:spacing w:after="0" w:line="24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0.1448</w:t>
            </w:r>
          </w:p>
        </w:tc>
        <w:tc>
          <w:tcPr/>
          <w:p w:rsidR="00000000" w:rsidDel="00000000" w:rsidP="00000000" w:rsidRDefault="00000000" w:rsidRPr="00000000" w14:paraId="000000F8">
            <w:pPr>
              <w:spacing w:after="0" w:line="24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252.5296</w:t>
            </w:r>
          </w:p>
        </w:tc>
      </w:tr>
      <w:tr>
        <w:trPr>
          <w:cantSplit w:val="0"/>
          <w:tblHeader w:val="0"/>
        </w:trPr>
        <w:tc>
          <w:tcPr/>
          <w:p w:rsidR="00000000" w:rsidDel="00000000" w:rsidP="00000000" w:rsidRDefault="00000000" w:rsidRPr="00000000" w14:paraId="000000F9">
            <w:pPr>
              <w:spacing w:after="0" w:line="240" w:lineRule="auto"/>
              <w:jc w:val="center"/>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CR</w:t>
            </w:r>
          </w:p>
        </w:tc>
        <w:tc>
          <w:tcPr/>
          <w:p w:rsidR="00000000" w:rsidDel="00000000" w:rsidP="00000000" w:rsidRDefault="00000000" w:rsidRPr="00000000" w14:paraId="000000FA">
            <w:pPr>
              <w:spacing w:after="0" w:line="24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0.4260</w:t>
            </w:r>
          </w:p>
        </w:tc>
        <w:tc>
          <w:tcPr/>
          <w:p w:rsidR="00000000" w:rsidDel="00000000" w:rsidP="00000000" w:rsidRDefault="00000000" w:rsidRPr="00000000" w14:paraId="000000FB">
            <w:pPr>
              <w:spacing w:after="0" w:line="24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450.8417</w:t>
            </w:r>
          </w:p>
        </w:tc>
      </w:tr>
      <w:tr>
        <w:trPr>
          <w:cantSplit w:val="0"/>
          <w:trHeight w:val="87.978515625" w:hRule="atLeast"/>
          <w:tblHeader w:val="0"/>
        </w:trPr>
        <w:tc>
          <w:tcPr/>
          <w:p w:rsidR="00000000" w:rsidDel="00000000" w:rsidP="00000000" w:rsidRDefault="00000000" w:rsidRPr="00000000" w14:paraId="000000FC">
            <w:pPr>
              <w:spacing w:after="0" w:line="240" w:lineRule="auto"/>
              <w:jc w:val="center"/>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CB</w:t>
            </w:r>
          </w:p>
        </w:tc>
        <w:tc>
          <w:tcPr/>
          <w:p w:rsidR="00000000" w:rsidDel="00000000" w:rsidP="00000000" w:rsidRDefault="00000000" w:rsidRPr="00000000" w14:paraId="000000FD">
            <w:pPr>
              <w:spacing w:after="0" w:line="24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0.2303</w:t>
            </w:r>
          </w:p>
        </w:tc>
        <w:tc>
          <w:tcPr/>
          <w:p w:rsidR="00000000" w:rsidDel="00000000" w:rsidP="00000000" w:rsidRDefault="00000000" w:rsidRPr="00000000" w14:paraId="000000FE">
            <w:pPr>
              <w:spacing w:after="0" w:line="240" w:lineRule="auto"/>
              <w:jc w:val="center"/>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306.688</w:t>
            </w:r>
          </w:p>
        </w:tc>
      </w:tr>
    </w:tbl>
    <w:p w:rsidR="00000000" w:rsidDel="00000000" w:rsidP="00000000" w:rsidRDefault="00000000" w:rsidRPr="00000000" w14:paraId="000000FF">
      <w:pPr>
        <w:widowControl w:val="1"/>
        <w:spacing w:line="360" w:lineRule="auto"/>
        <w:jc w:val="left"/>
        <w:rPr>
          <w:rFonts w:ascii="한국외대체 M" w:cs="한국외대체 M" w:eastAsia="한국외대체 M" w:hAnsi="한국외대체 M"/>
          <w:b w:val="1"/>
          <w:sz w:val="22"/>
          <w:szCs w:val="22"/>
        </w:rPr>
      </w:pPr>
      <w:r w:rsidDel="00000000" w:rsidR="00000000" w:rsidRPr="00000000">
        <w:rPr>
          <w:rtl w:val="0"/>
        </w:rPr>
      </w:r>
    </w:p>
    <w:p w:rsidR="00000000" w:rsidDel="00000000" w:rsidP="00000000" w:rsidRDefault="00000000" w:rsidRPr="00000000" w14:paraId="00000100">
      <w:pPr>
        <w:widowControl w:val="1"/>
        <w:spacing w:line="360" w:lineRule="auto"/>
        <w:ind w:left="72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01">
      <w:pPr>
        <w:widowControl w:val="1"/>
        <w:spacing w:line="360" w:lineRule="auto"/>
        <w:ind w:left="72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02">
      <w:pPr>
        <w:widowControl w:val="1"/>
        <w:spacing w:line="360" w:lineRule="auto"/>
        <w:ind w:left="72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03">
      <w:pPr>
        <w:widowControl w:val="1"/>
        <w:spacing w:line="360" w:lineRule="auto"/>
        <w:ind w:left="72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04">
      <w:pPr>
        <w:widowControl w:val="1"/>
        <w:spacing w:line="360" w:lineRule="auto"/>
        <w:ind w:left="72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05">
      <w:pPr>
        <w:widowControl w:val="1"/>
        <w:spacing w:line="360" w:lineRule="auto"/>
        <w:ind w:left="72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06">
      <w:pPr>
        <w:widowControl w:val="1"/>
        <w:spacing w:line="360" w:lineRule="auto"/>
        <w:ind w:left="72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07">
      <w:pPr>
        <w:widowControl w:val="1"/>
        <w:spacing w:line="360" w:lineRule="auto"/>
        <w:ind w:left="720" w:firstLine="0"/>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정규화와 표준화를 거친 데이터의 다중공선성이 존재하는지 확인하기 위해 VIF(Variance Inflation Factor) 지표를 사용하였다. </w:t>
      </w:r>
    </w:p>
    <w:p w:rsidR="00000000" w:rsidDel="00000000" w:rsidP="00000000" w:rsidRDefault="00000000" w:rsidRPr="00000000" w14:paraId="00000108">
      <w:pPr>
        <w:widowControl w:val="1"/>
        <w:spacing w:line="360" w:lineRule="auto"/>
        <w:ind w:left="72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09">
      <w:pPr>
        <w:widowControl w:val="1"/>
        <w:rPr>
          <w:rFonts w:ascii="한국외대체 M" w:cs="한국외대체 M" w:eastAsia="한국외대체 M" w:hAnsi="한국외대체 M"/>
          <w:sz w:val="28"/>
          <w:szCs w:val="28"/>
        </w:rPr>
      </w:pPr>
      <w:r w:rsidDel="00000000" w:rsidR="00000000" w:rsidRPr="00000000">
        <w:rPr>
          <w:rtl w:val="0"/>
        </w:rPr>
      </w:r>
    </w:p>
    <w:p w:rsidR="00000000" w:rsidDel="00000000" w:rsidP="00000000" w:rsidRDefault="00000000" w:rsidRPr="00000000" w14:paraId="0000010A">
      <w:pPr>
        <w:widowControl w:val="1"/>
        <w:rPr>
          <w:rFonts w:ascii="한국외대체 M" w:cs="한국외대체 M" w:eastAsia="한국외대체 M" w:hAnsi="한국외대체 M"/>
          <w:sz w:val="28"/>
          <w:szCs w:val="28"/>
        </w:rPr>
      </w:pPr>
      <w:r w:rsidDel="00000000" w:rsidR="00000000" w:rsidRPr="00000000">
        <w:rPr>
          <w:rFonts w:ascii="한국외대체 M" w:cs="한국외대체 M" w:eastAsia="한국외대체 M" w:hAnsi="한국외대체 M"/>
          <w:sz w:val="28"/>
          <w:szCs w:val="28"/>
          <w:rtl w:val="0"/>
        </w:rPr>
        <w:t xml:space="preserve">제 2절. 모델 적용</w:t>
      </w:r>
    </w:p>
    <w:p w:rsidR="00000000" w:rsidDel="00000000" w:rsidP="00000000" w:rsidRDefault="00000000" w:rsidRPr="00000000" w14:paraId="0000010B">
      <w:pPr>
        <w:widowControl w:val="1"/>
        <w:spacing w:line="360" w:lineRule="auto"/>
        <w:ind w:left="720" w:firstLine="0"/>
        <w:rPr>
          <w:rFonts w:ascii="한국외대체 M" w:cs="한국외대체 M" w:eastAsia="한국외대체 M" w:hAnsi="한국외대체 M"/>
          <w:b w:val="1"/>
          <w:sz w:val="34"/>
          <w:szCs w:val="34"/>
        </w:rPr>
      </w:pPr>
      <w:r w:rsidDel="00000000" w:rsidR="00000000" w:rsidRPr="00000000">
        <w:rPr>
          <w:rFonts w:ascii="한국외대체 M" w:cs="한국외대체 M" w:eastAsia="한국외대체 M" w:hAnsi="한국외대체 M"/>
          <w:sz w:val="22"/>
          <w:szCs w:val="22"/>
          <w:rtl w:val="0"/>
        </w:rPr>
        <w:t xml:space="preserve">이번 2절에서는 정규화와 표준화 처리를 포함한 각각의 릿지, 라쏘 모델에 적용해본 후, 모델의 정확도와 RSME를 평가지표로 하여 비교해보고자 한다.</w:t>
      </w:r>
      <w:r w:rsidDel="00000000" w:rsidR="00000000" w:rsidRPr="00000000">
        <w:rPr>
          <w:rtl w:val="0"/>
        </w:rPr>
      </w:r>
    </w:p>
    <w:p w:rsidR="00000000" w:rsidDel="00000000" w:rsidP="00000000" w:rsidRDefault="00000000" w:rsidRPr="00000000" w14:paraId="0000010C">
      <w:pPr>
        <w:widowControl w:val="1"/>
        <w:spacing w:line="360" w:lineRule="auto"/>
        <w:rPr>
          <w:rFonts w:ascii="한국외대체 M" w:cs="한국외대체 M" w:eastAsia="한국외대체 M" w:hAnsi="한국외대체 M"/>
          <w:sz w:val="24"/>
          <w:szCs w:val="24"/>
        </w:rPr>
      </w:pPr>
      <w:r w:rsidDel="00000000" w:rsidR="00000000" w:rsidRPr="00000000">
        <w:rPr>
          <w:rFonts w:ascii="한국외대체 M" w:cs="한국외대체 M" w:eastAsia="한국외대체 M" w:hAnsi="한국외대체 M"/>
          <w:sz w:val="24"/>
          <w:szCs w:val="24"/>
          <w:rtl w:val="0"/>
        </w:rPr>
        <w:t xml:space="preserve">2.1 릿지 (Ridge)</w:t>
      </w:r>
    </w:p>
    <w:p w:rsidR="00000000" w:rsidDel="00000000" w:rsidP="00000000" w:rsidRDefault="00000000" w:rsidRPr="00000000" w14:paraId="0000010D">
      <w:pPr>
        <w:widowControl w:val="1"/>
        <w:spacing w:line="360" w:lineRule="auto"/>
        <w:ind w:firstLine="720"/>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릿지 회귀(Ridge Regression)은 선형회귀의 한 변종으로 다중공선성 문제를 해결하기 위해 제약을 추가한 모델이다. 릿지 회귀에서는 L2 규제를 사용하기 때문에 회귀 계수들이 0에 가까워진다. 즉, 릿지 회귀는 변수 선택을 통해 중요한 변수들을 강조하면서 불필요한 변수들의 계수를 축소시킨다. 따라서 릿지회귀를 통해 어떤 변수들이 모델에서 중요한 역할을 하는지에 대한 결과를 회귀계수에 따라 도출해낼 수 있다. 회귀 계수는 각 독립 변수가 종속 변수에 어떤 영향을 미치는지 나타낸다. 부호는 상관 관계의 방향을 나타내며, 크기는 그 영향의 강도를 나타낸다. 아이템 TG의 회귀계수에서 양의 상관 관계의 강도가 가장 높은 변수는 ‘month_num’으로 2478.98 의 값을 가지고, 음의 상관 관계의 강도가 가장 높은 변수는 ‘year’, ‘week_num’으로 각각 값이 -1169.64, -1168.78이다. 아이템 BC의 회귀계수에서 양의 상관 관계의 강도가 가장 높은 변수는 ‘year’으로  69.69의 값을 가지고, 음의 상관 관계의 강도가 가장 높은 변수는 ‘month_num’으로 값이 -92.47이다. 아이템 RD의 회귀계수에서 양의 상관 관계의 강도가 가장 높은 변수는 ‘supply’으로  258.69의 값을 가지고, 음의 상관 관계의 강도가 가장 높은 변수는 ‘corporation_E’으로 값이 -145.39이다. 아이템 CR의 회귀계수에서 양의 상관 관계의 강도가 가장 높은 변수는 ‘supply’으로  342.94의 값을 가지고, 음의 상관 관계의 강도가 가장 높은 변수는 ‘week_day’으로 값이 -49.16이다. 마지막으로 아이템 CB의 회귀계수에서 양의 상관 관계의 강도가 가장 높은 변수는 ‘supply’으로  90.84의 값을 가지고, 음의 상관 관계의 강도가 가장 높은 변수는 ‘month_num’으로 값이 -119.79이다. </w:t>
      </w:r>
    </w:p>
    <w:p w:rsidR="00000000" w:rsidDel="00000000" w:rsidP="00000000" w:rsidRDefault="00000000" w:rsidRPr="00000000" w14:paraId="0000010E">
      <w:pPr>
        <w:widowControl w:val="1"/>
        <w:spacing w:line="360" w:lineRule="auto"/>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해당 결과를 토대로 각 아이템별 회귀 계수의 절대값이 가장 큰 다섯개의 변수들만을 선택해보면 다음과 같다. </w:t>
      </w:r>
    </w:p>
    <w:p w:rsidR="00000000" w:rsidDel="00000000" w:rsidP="00000000" w:rsidRDefault="00000000" w:rsidRPr="00000000" w14:paraId="0000010F">
      <w:pPr>
        <w:widowControl w:val="1"/>
        <w:spacing w:line="360" w:lineRule="auto"/>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10">
      <w:pPr>
        <w:widowControl w:val="1"/>
        <w:spacing w:line="360" w:lineRule="auto"/>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11">
      <w:pPr>
        <w:widowControl w:val="1"/>
        <w:spacing w:line="360" w:lineRule="auto"/>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12">
      <w:pPr>
        <w:widowControl w:val="1"/>
        <w:spacing w:line="360" w:lineRule="auto"/>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13">
      <w:pPr>
        <w:widowControl w:val="1"/>
        <w:spacing w:line="360" w:lineRule="auto"/>
        <w:jc w:val="center"/>
        <w:rPr>
          <w:rFonts w:ascii="한국외대체 M" w:cs="한국외대체 M" w:eastAsia="한국외대체 M" w:hAnsi="한국외대체 M"/>
          <w:b w:val="1"/>
          <w:sz w:val="24"/>
          <w:szCs w:val="24"/>
        </w:rPr>
      </w:pPr>
      <w:r w:rsidDel="00000000" w:rsidR="00000000" w:rsidRPr="00000000">
        <w:rPr>
          <w:rFonts w:ascii="한국외대체 M" w:cs="한국외대체 M" w:eastAsia="한국외대체 M" w:hAnsi="한국외대체 M"/>
          <w:b w:val="1"/>
          <w:sz w:val="24"/>
          <w:szCs w:val="24"/>
          <w:rtl w:val="0"/>
        </w:rPr>
        <w:t xml:space="preserve">[표4] 아이템별 변수의 회귀계수 중 절대값이 가장 큰 5개 변수 선정</w:t>
      </w:r>
    </w:p>
    <w:p w:rsidR="00000000" w:rsidDel="00000000" w:rsidP="00000000" w:rsidRDefault="00000000" w:rsidRPr="00000000" w14:paraId="00000114">
      <w:pPr>
        <w:widowControl w:val="1"/>
        <w:spacing w:line="360" w:lineRule="auto"/>
        <w:rPr>
          <w:rFonts w:ascii="한국외대체 M" w:cs="한국외대체 M" w:eastAsia="한국외대체 M" w:hAnsi="한국외대체 M"/>
          <w:sz w:val="22"/>
          <w:szCs w:val="22"/>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440"/>
        <w:gridCol w:w="1605"/>
        <w:gridCol w:w="1695"/>
        <w:gridCol w:w="1680"/>
        <w:gridCol w:w="1500"/>
        <w:tblGridChange w:id="0">
          <w:tblGrid>
            <w:gridCol w:w="1080"/>
            <w:gridCol w:w="1440"/>
            <w:gridCol w:w="1605"/>
            <w:gridCol w:w="1695"/>
            <w:gridCol w:w="168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b w:val="1"/>
                <w:sz w:val="10"/>
                <w:szCs w:val="10"/>
              </w:rPr>
            </w:pPr>
            <w:r w:rsidDel="00000000" w:rsidR="00000000" w:rsidRPr="00000000">
              <w:rPr>
                <w:rFonts w:ascii="Arial" w:cs="Arial" w:eastAsia="Arial" w:hAnsi="Arial"/>
                <w:b w:val="1"/>
                <w:sz w:val="24"/>
                <w:szCs w:val="24"/>
                <w:rtl w:val="0"/>
              </w:rPr>
              <w:t xml:space="preserve">TG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BC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CR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CB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month_num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month_num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month_num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2nd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corporation_E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week_day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supply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3rd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week_num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corporation_c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corporation_D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corporation_C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4th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week_day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corporation_B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holiday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location_J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5th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week_num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corporation_E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week_num</w:t>
            </w:r>
          </w:p>
        </w:tc>
      </w:tr>
    </w:tbl>
    <w:p w:rsidR="00000000" w:rsidDel="00000000" w:rsidP="00000000" w:rsidRDefault="00000000" w:rsidRPr="00000000" w14:paraId="00000139">
      <w:pPr>
        <w:widowControl w:val="1"/>
        <w:spacing w:line="360" w:lineRule="auto"/>
        <w:jc w:val="left"/>
        <w:rPr>
          <w:rFonts w:ascii="한국외대체 M" w:cs="한국외대체 M" w:eastAsia="한국외대체 M" w:hAnsi="한국외대체 M"/>
          <w:b w:val="1"/>
          <w:sz w:val="24"/>
          <w:szCs w:val="24"/>
        </w:rPr>
      </w:pPr>
      <w:r w:rsidDel="00000000" w:rsidR="00000000" w:rsidRPr="00000000">
        <w:rPr>
          <w:rFonts w:ascii="한국외대체 M" w:cs="한국외대체 M" w:eastAsia="한국외대체 M" w:hAnsi="한국외대체 M"/>
          <w:b w:val="1"/>
          <w:sz w:val="22"/>
          <w:szCs w:val="22"/>
          <w:rtl w:val="0"/>
        </w:rPr>
        <w:t xml:space="preserve"> </w:t>
      </w:r>
      <w:r w:rsidDel="00000000" w:rsidR="00000000" w:rsidRPr="00000000">
        <w:rPr>
          <w:rtl w:val="0"/>
        </w:rPr>
      </w:r>
    </w:p>
    <w:p w:rsidR="00000000" w:rsidDel="00000000" w:rsidP="00000000" w:rsidRDefault="00000000" w:rsidRPr="00000000" w14:paraId="0000013A">
      <w:pPr>
        <w:widowControl w:val="1"/>
        <w:spacing w:line="360" w:lineRule="auto"/>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 위의 결과는 아이템별 특산물 가격에 가장 영향을 많이 주는 변수들을 선별해낸 것이라고 볼 수 있다. BC를 제외한 나머지 아이템들은 모두 supply에 많이 영향을 받는다. CR은 holiday, 즉 공휴일에 따라 가격이 많이 변하는데, 음의 상관관계를 가지고 있었기 때문에 공휴일에 다른 날에 비해 가격이 낮아진다고 볼 수 있다. 또 RD는 유독 판매 기업에 따라 영향을 많이 받는다고 볼 수 있다. CB는 location_J과 양의 상관관계가 강한데, 다중공선성 문제 해결을 위해 제거한 더미 변수 location_S를 고려해보면 CB가 location_S 인 서귀포시에서보다 location_J인 제주시에서 더 가격이 높을 것이라는 추론을 해볼 수 있다.</w:t>
      </w:r>
    </w:p>
    <w:p w:rsidR="00000000" w:rsidDel="00000000" w:rsidP="00000000" w:rsidRDefault="00000000" w:rsidRPr="00000000" w14:paraId="0000013B">
      <w:pPr>
        <w:widowControl w:val="1"/>
        <w:spacing w:line="360" w:lineRule="auto"/>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 다음은 모델의 예측값과 실제값 간의 평균 제곱 오차를 나타내는 RMSE(Root Mean Squared Error)의 값과 종속 변수의 변동 중 모델로 설명할 수 있는 부분의 비율을 R-squared(결정 계수)를 통해 파악해본다. RMSE는 상대적으로 작은 값이 모델이 데이터를 잘 예측하는지 나타내며 R-squared 값은 1에 가까울수록 모델이 데이터를 잘 설명한다는 것이지만 릿지 회귀에서는 L2 규제를 사용하기 때문에 모델이 더 안정적인 예측을 하긴 하지만 R-squared 값이 약간 감소할 수 있다는 점을 감수한다. 먼저 RMSE 의 값은 아이템 TG, BC, RD, CR, CB 의 순으로 2303.512, 312.3756, 245.191, 478.480, 293.8884이다. R-squared 값은 앞서 언급한 아이템의 순서대로 0.3237, 0.1998, 0.1860, 0.3797, 0.2547가 도출된다. 각각의 RMSE와 R-squared 값은 이후 라쏘(Lasso)회귀 기법의 RMSE와 R-squared 값과 비교할 것이다.</w:t>
      </w:r>
    </w:p>
    <w:p w:rsidR="00000000" w:rsidDel="00000000" w:rsidP="00000000" w:rsidRDefault="00000000" w:rsidRPr="00000000" w14:paraId="0000013C">
      <w:pPr>
        <w:widowControl w:val="1"/>
        <w:spacing w:line="360" w:lineRule="auto"/>
        <w:rPr>
          <w:rFonts w:ascii="한국외대체 M" w:cs="한국외대체 M" w:eastAsia="한국외대체 M" w:hAnsi="한국외대체 M"/>
          <w:sz w:val="24"/>
          <w:szCs w:val="24"/>
        </w:rPr>
      </w:pPr>
      <w:r w:rsidDel="00000000" w:rsidR="00000000" w:rsidRPr="00000000">
        <w:rPr>
          <w:rtl w:val="0"/>
        </w:rPr>
      </w:r>
    </w:p>
    <w:p w:rsidR="00000000" w:rsidDel="00000000" w:rsidP="00000000" w:rsidRDefault="00000000" w:rsidRPr="00000000" w14:paraId="0000013D">
      <w:pPr>
        <w:widowControl w:val="1"/>
        <w:spacing w:line="360" w:lineRule="auto"/>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4"/>
          <w:szCs w:val="24"/>
          <w:rtl w:val="0"/>
        </w:rPr>
        <w:t xml:space="preserve">2.2 라쏘 (Lasso) </w:t>
      </w:r>
      <w:r w:rsidDel="00000000" w:rsidR="00000000" w:rsidRPr="00000000">
        <w:rPr>
          <w:rFonts w:ascii="한국외대체 M" w:cs="한국외대체 M" w:eastAsia="한국외대체 M" w:hAnsi="한국외대체 M"/>
          <w:sz w:val="22"/>
          <w:szCs w:val="22"/>
          <w:rtl w:val="0"/>
        </w:rPr>
        <w:t xml:space="preserve">선형회귀모델의 추정방법 중 최소제곱법(OLS)은 최적 선형 비편향 추정량임 이지만,모델의 독립변 수의 선정은 완벽해야하며, 독립변수 간 또는 독립변수와 잔차는 연관은 없어야하며, 잔차는 등분산 을 가져야 한다는 강력한 가정의 조건이 필요하다. 하지만 현실적으로 완벽한 독립변수 선정은 불가 하며, 잘못 설정된 독립변수로 인해 모델의 추정 정확도가 낮아지며 동시에 모델 해석을 어렵게한다. 이러한 두가지 문제점을 해결하기 위한 방법으로 벌점화 추정방법이 개발되었으며, 이 방법을 통해 모델의 계수는 벌점함수(penalty function, )를 사용하여 제한한 상태에서 잔차 제곱합을 최소 화하는 추정량을 얻는 방법이다. </w:t>
      </w:r>
    </w:p>
    <w:p w:rsidR="00000000" w:rsidDel="00000000" w:rsidP="00000000" w:rsidRDefault="00000000" w:rsidRPr="00000000" w14:paraId="0000013E">
      <w:pPr>
        <w:widowControl w:val="1"/>
        <w:spacing w:line="360" w:lineRule="auto"/>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 벌점화 추정 방식 중 하나인 lasso 회귀분석은 Tibshirani(1996)에 의해 제안된 방법으로 기존의 OLS추정방식에 의 식을 추가하여 다중공선성을 고려한 계수를 추 정하는 방법이다. lasso 회귀분석의 추정식은 (1)이며 의 식에 의해서 다중공선성이 높은 독립변수의 계수가 0으 로 추정 되어 머신러닝에서 자동적으로 차원축소 또는 변수 선택 방법으로 활용된다. Lasso 회귀 분석은 최소제곱추정법과 비교하였을 때 약간의 편향(bias)을 허용하기 때문에 분산을 감소시키 므로 예측의 효율성은 하락하지만, 예측의 정확도를 높일 수 있다는 장점이 있다.</w:t>
      </w:r>
    </w:p>
    <w:p w:rsidR="00000000" w:rsidDel="00000000" w:rsidP="00000000" w:rsidRDefault="00000000" w:rsidRPr="00000000" w14:paraId="0000013F">
      <w:pPr>
        <w:widowControl w:val="1"/>
        <w:spacing w:line="360" w:lineRule="auto"/>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 </w:t>
      </w:r>
      <w:r w:rsidDel="00000000" w:rsidR="00000000" w:rsidRPr="00000000">
        <w:rPr>
          <w:rFonts w:ascii="한국외대체 M" w:cs="한국외대체 M" w:eastAsia="한국외대체 M" w:hAnsi="한국외대체 M"/>
          <w:sz w:val="22"/>
          <w:szCs w:val="22"/>
        </w:rPr>
        <w:drawing>
          <wp:inline distB="114300" distT="114300" distL="114300" distR="114300">
            <wp:extent cx="5529263" cy="808264"/>
            <wp:effectExtent b="0" l="0" r="0" t="0"/>
            <wp:docPr id="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529263" cy="808264"/>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widowControl w:val="1"/>
        <w:spacing w:line="360" w:lineRule="auto"/>
        <w:ind w:left="0" w:firstLine="0"/>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 식(1)에서 에 따라 회귀계수가 결정된다.</w:t>
      </w:r>
    </w:p>
    <w:p w:rsidR="00000000" w:rsidDel="00000000" w:rsidP="00000000" w:rsidRDefault="00000000" w:rsidRPr="00000000" w14:paraId="00000141">
      <w:pPr>
        <w:widowControl w:val="1"/>
        <w:spacing w:line="360" w:lineRule="auto"/>
        <w:ind w:left="0" w:firstLine="0"/>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4"/>
          <w:szCs w:val="24"/>
          <w:rtl w:val="0"/>
        </w:rPr>
        <w:t xml:space="preserve">  </w:t>
      </w:r>
      <w:r w:rsidDel="00000000" w:rsidR="00000000" w:rsidRPr="00000000">
        <w:rPr>
          <w:rFonts w:ascii="한국외대체 M" w:cs="한국외대체 M" w:eastAsia="한국외대체 M" w:hAnsi="한국외대체 M"/>
          <w:sz w:val="22"/>
          <w:szCs w:val="22"/>
          <w:rtl w:val="0"/>
        </w:rPr>
        <w:t xml:space="preserve">데이터에서 ‘price’ 열을 제외한 나머지 열들을 독립변수 ‘x’로 지정하고 ‘price.’ 열을 종속변수 ‘y’로 지정한다. ‘train_test_split’함수를 사용하여 데이터를 train 세트와 test 세트로 나눈다. 그러면 x_train.shape는 (5771,13) 이라는 결과가 나온다 이는 이 dataset 이 5711개의 행을 가지고 있다는 것과 13개의 열을 가지고 있는 것을 나타낸다.</w:t>
      </w:r>
    </w:p>
    <w:p w:rsidR="00000000" w:rsidDel="00000000" w:rsidP="00000000" w:rsidRDefault="00000000" w:rsidRPr="00000000" w14:paraId="00000142">
      <w:pPr>
        <w:widowControl w:val="1"/>
        <w:spacing w:line="360" w:lineRule="auto"/>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 아이템 TG의 회귀계수에서 양의 상관 관계의 강도가 가장 높은 변수는 ‘month_num’으로 5015.21 의 값을 가지고, 음의 상관 관계의 강도가 가장 높은 변수는’week_num’으로 -4717.66의 값을 가진다.  아이템 BC의 회귀계수에서 양의 상관 관계의 강도가 가장 높은 변수는 ‘supply’로  28.85 의 값을 가지고, 음의 상관 관계의 강도가 가장 높은 변수는 week’으로 값이 -55.52 이다. 아이템 RD의 회귀계수에서 양의 상관 관계의 강도가 가장 높은 변수는 ‘supply’로 87.53의 값을 가지고, 음의 상관 관계의 강도가 가장 높은 변수는 ‘month_num’로 값이 -48.35이다. 아이템 CR의 회귀계수에서 양의 상관 관계의 강도가 가장 높은 변수는 ‘supply’으로  269.89871 의 값을 가지고, 음의 상관 관계의 강도가 가장 높은 변수는 ‘corporation_E으로 값이 -85.8 이다. 마지막으로 아이템 CB의 회귀계수에서 양의 상관 관계의 강도가 가장 높은 변수는 ‘supply’으로  87.53의 값을 가지고, 음의 상관 관계의 강도가 가장 높은 변수는 ‘month_num’으로 값이 -48.35이다</w:t>
      </w:r>
    </w:p>
    <w:p w:rsidR="00000000" w:rsidDel="00000000" w:rsidP="00000000" w:rsidRDefault="00000000" w:rsidRPr="00000000" w14:paraId="00000143">
      <w:pPr>
        <w:widowControl w:val="1"/>
        <w:spacing w:line="360" w:lineRule="auto"/>
        <w:ind w:left="0" w:firstLine="0"/>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앞서 실행한 릿지(Ridge)회귀 모델과 성능을 비교하기 위해 라쏘 회귀 모델의 RMSE와 R-squared 값을 도출하였다. 라쏘 모델의 RMSE 의 값은 아이템 TG, BC, RD, CR, CB 의 순으로 2242.215, 355.946, 248.7978, 503.4908, 303.6352 이다. R-squared 값은 앞서 언급한 아이템의 순서대로 0.3589, 0.2026, 0.1863, 0.3754, 0.2626 이다. </w:t>
      </w:r>
    </w:p>
    <w:p w:rsidR="00000000" w:rsidDel="00000000" w:rsidP="00000000" w:rsidRDefault="00000000" w:rsidRPr="00000000" w14:paraId="00000144">
      <w:pPr>
        <w:widowControl w:val="1"/>
        <w:spacing w:line="360" w:lineRule="auto"/>
        <w:ind w:left="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45">
      <w:pPr>
        <w:widowControl w:val="1"/>
        <w:spacing w:line="360" w:lineRule="auto"/>
        <w:ind w:left="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46">
      <w:pPr>
        <w:widowControl w:val="1"/>
        <w:spacing w:line="360" w:lineRule="auto"/>
        <w:ind w:left="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47">
      <w:pPr>
        <w:widowControl w:val="1"/>
        <w:spacing w:line="360" w:lineRule="auto"/>
        <w:ind w:left="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48">
      <w:pPr>
        <w:widowControl w:val="1"/>
        <w:spacing w:line="360" w:lineRule="auto"/>
        <w:ind w:left="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49">
      <w:pPr>
        <w:widowControl w:val="1"/>
        <w:spacing w:line="360" w:lineRule="auto"/>
        <w:ind w:left="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4A">
      <w:pPr>
        <w:widowControl w:val="1"/>
        <w:spacing w:line="360" w:lineRule="auto"/>
        <w:ind w:left="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4B">
      <w:pPr>
        <w:widowControl w:val="1"/>
        <w:spacing w:line="360" w:lineRule="auto"/>
        <w:ind w:left="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4C">
      <w:pPr>
        <w:widowControl w:val="1"/>
        <w:spacing w:line="360" w:lineRule="auto"/>
        <w:ind w:left="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4D">
      <w:pPr>
        <w:widowControl w:val="1"/>
        <w:spacing w:line="360" w:lineRule="auto"/>
        <w:ind w:left="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4E">
      <w:pPr>
        <w:widowControl w:val="1"/>
        <w:spacing w:line="360" w:lineRule="auto"/>
        <w:ind w:left="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4F">
      <w:pPr>
        <w:widowControl w:val="1"/>
        <w:spacing w:line="360" w:lineRule="auto"/>
        <w:ind w:left="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50">
      <w:pPr>
        <w:widowControl w:val="1"/>
        <w:spacing w:line="360" w:lineRule="auto"/>
        <w:ind w:left="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51">
      <w:pPr>
        <w:widowControl w:val="1"/>
        <w:spacing w:line="360" w:lineRule="auto"/>
        <w:ind w:left="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52">
      <w:pPr>
        <w:widowControl w:val="1"/>
        <w:spacing w:line="360" w:lineRule="auto"/>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4"/>
          <w:szCs w:val="24"/>
          <w:rtl w:val="0"/>
        </w:rPr>
        <w:t xml:space="preserve">2.3 릿지 (Ridge)와 라쏘 (Lasso) 성능 비교</w:t>
      </w:r>
      <w:r w:rsidDel="00000000" w:rsidR="00000000" w:rsidRPr="00000000">
        <w:rPr>
          <w:rtl w:val="0"/>
        </w:rPr>
      </w:r>
    </w:p>
    <w:p w:rsidR="00000000" w:rsidDel="00000000" w:rsidP="00000000" w:rsidRDefault="00000000" w:rsidRPr="00000000" w14:paraId="00000153">
      <w:pPr>
        <w:widowControl w:val="1"/>
        <w:spacing w:line="360" w:lineRule="auto"/>
        <w:ind w:left="0" w:firstLine="0"/>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릿지 모델과 라쏘 모델의 RMSE와 R-squared 값을 비교해보면 아래와 같다.</w:t>
      </w:r>
    </w:p>
    <w:p w:rsidR="00000000" w:rsidDel="00000000" w:rsidP="00000000" w:rsidRDefault="00000000" w:rsidRPr="00000000" w14:paraId="00000154">
      <w:pPr>
        <w:widowControl w:val="1"/>
        <w:spacing w:line="360" w:lineRule="auto"/>
        <w:ind w:left="0" w:firstLine="0"/>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55">
      <w:pPr>
        <w:widowControl w:val="1"/>
        <w:spacing w:line="360" w:lineRule="auto"/>
        <w:ind w:left="0" w:firstLine="0"/>
        <w:jc w:val="center"/>
        <w:rPr>
          <w:rFonts w:ascii="한국외대체 L" w:cs="한국외대체 L" w:eastAsia="한국외대체 L" w:hAnsi="한국외대체 L"/>
          <w:sz w:val="22"/>
          <w:szCs w:val="22"/>
        </w:rPr>
      </w:pPr>
      <w:r w:rsidDel="00000000" w:rsidR="00000000" w:rsidRPr="00000000">
        <w:rPr>
          <w:rFonts w:ascii="한국외대체 M" w:cs="한국외대체 M" w:eastAsia="한국외대체 M" w:hAnsi="한국외대체 M"/>
          <w:b w:val="1"/>
          <w:sz w:val="22"/>
          <w:szCs w:val="22"/>
          <w:rtl w:val="0"/>
        </w:rPr>
        <w:t xml:space="preserve">[표5] 릿지와 라쏘 모델의 RMSE, R-squared 값 비교</w:t>
      </w:r>
      <w:r w:rsidDel="00000000" w:rsidR="00000000" w:rsidRPr="00000000">
        <w:rPr>
          <w:rtl w:val="0"/>
        </w:rPr>
      </w:r>
    </w:p>
    <w:p w:rsidR="00000000" w:rsidDel="00000000" w:rsidP="00000000" w:rsidRDefault="00000000" w:rsidRPr="00000000" w14:paraId="00000156">
      <w:pPr>
        <w:widowControl w:val="1"/>
        <w:spacing w:line="360" w:lineRule="auto"/>
        <w:jc w:val="center"/>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RMSE</w:t>
      </w:r>
    </w:p>
    <w:tbl>
      <w:tblPr>
        <w:tblStyle w:val="Table4"/>
        <w:tblpPr w:leftFromText="180" w:rightFromText="180" w:topFromText="180" w:bottomFromText="180" w:vertAnchor="text" w:horzAnchor="text" w:tblpX="2775" w:tblpY="0"/>
        <w:tblW w:w="4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440"/>
        <w:gridCol w:w="1605"/>
        <w:tblGridChange w:id="0">
          <w:tblGrid>
            <w:gridCol w:w="1080"/>
            <w:gridCol w:w="1440"/>
            <w:gridCol w:w="1605"/>
          </w:tblGrid>
        </w:tblGridChange>
      </w:tblGrid>
      <w:tr>
        <w:trPr>
          <w:cantSplit w:val="0"/>
          <w:tblHeader w:val="0"/>
        </w:trPr>
        <w:tc>
          <w:tcPr/>
          <w:p w:rsidR="00000000" w:rsidDel="00000000" w:rsidP="00000000" w:rsidRDefault="00000000" w:rsidRPr="00000000" w14:paraId="00000157">
            <w:pPr>
              <w:spacing w:after="0" w:line="240" w:lineRule="auto"/>
              <w:jc w:val="left"/>
              <w:rPr>
                <w:rFonts w:ascii="한국외대체 M" w:cs="한국외대체 M" w:eastAsia="한국외대체 M" w:hAnsi="한국외대체 M"/>
                <w:sz w:val="22"/>
                <w:szCs w:val="22"/>
              </w:rPr>
            </w:pPr>
            <w:r w:rsidDel="00000000" w:rsidR="00000000" w:rsidRPr="00000000">
              <w:rPr>
                <w:rtl w:val="0"/>
              </w:rPr>
            </w:r>
          </w:p>
        </w:tc>
        <w:tc>
          <w:tcPr/>
          <w:p w:rsidR="00000000" w:rsidDel="00000000" w:rsidP="00000000" w:rsidRDefault="00000000" w:rsidRPr="00000000" w14:paraId="00000158">
            <w:pPr>
              <w:spacing w:after="0" w:line="240" w:lineRule="auto"/>
              <w:jc w:val="left"/>
              <w:rPr>
                <w:rFonts w:ascii="한국외대체 M" w:cs="한국외대체 M" w:eastAsia="한국외대체 M" w:hAnsi="한국외대체 M"/>
                <w:b w:val="1"/>
                <w:sz w:val="10"/>
                <w:szCs w:val="10"/>
              </w:rPr>
            </w:pPr>
            <w:r w:rsidDel="00000000" w:rsidR="00000000" w:rsidRPr="00000000">
              <w:rPr>
                <w:rFonts w:ascii="Arial" w:cs="Arial" w:eastAsia="Arial" w:hAnsi="Arial"/>
                <w:b w:val="1"/>
                <w:sz w:val="24"/>
                <w:szCs w:val="24"/>
                <w:rtl w:val="0"/>
              </w:rPr>
              <w:t xml:space="preserve">Ridge</w:t>
            </w:r>
            <w:r w:rsidDel="00000000" w:rsidR="00000000" w:rsidRPr="00000000">
              <w:rPr>
                <w:rtl w:val="0"/>
              </w:rPr>
            </w:r>
          </w:p>
        </w:tc>
        <w:tc>
          <w:tcPr/>
          <w:p w:rsidR="00000000" w:rsidDel="00000000" w:rsidP="00000000" w:rsidRDefault="00000000" w:rsidRPr="00000000" w14:paraId="00000159">
            <w:pPr>
              <w:spacing w:after="0" w:line="240" w:lineRule="auto"/>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Lasso</w:t>
            </w:r>
          </w:p>
        </w:tc>
      </w:tr>
      <w:tr>
        <w:trPr>
          <w:cantSplit w:val="0"/>
          <w:tblHeader w:val="0"/>
        </w:trPr>
        <w:tc>
          <w:tcPr/>
          <w:p w:rsidR="00000000" w:rsidDel="00000000" w:rsidP="00000000" w:rsidRDefault="00000000" w:rsidRPr="00000000" w14:paraId="0000015A">
            <w:pPr>
              <w:spacing w:after="0" w:line="240" w:lineRule="auto"/>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TG</w:t>
            </w:r>
          </w:p>
        </w:tc>
        <w:tc>
          <w:tcPr/>
          <w:p w:rsidR="00000000" w:rsidDel="00000000" w:rsidP="00000000" w:rsidRDefault="00000000" w:rsidRPr="00000000" w14:paraId="0000015B">
            <w:pPr>
              <w:spacing w:after="0" w:line="240" w:lineRule="auto"/>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2303.512</w:t>
            </w:r>
          </w:p>
        </w:tc>
        <w:tc>
          <w:tcPr/>
          <w:p w:rsidR="00000000" w:rsidDel="00000000" w:rsidP="00000000" w:rsidRDefault="00000000" w:rsidRPr="00000000" w14:paraId="0000015C">
            <w:pPr>
              <w:spacing w:after="0" w:line="240" w:lineRule="auto"/>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2242.215</w:t>
            </w:r>
          </w:p>
        </w:tc>
      </w:tr>
      <w:tr>
        <w:trPr>
          <w:cantSplit w:val="0"/>
          <w:tblHeader w:val="0"/>
        </w:trPr>
        <w:tc>
          <w:tcPr/>
          <w:p w:rsidR="00000000" w:rsidDel="00000000" w:rsidP="00000000" w:rsidRDefault="00000000" w:rsidRPr="00000000" w14:paraId="0000015D">
            <w:pPr>
              <w:spacing w:after="0" w:line="240" w:lineRule="auto"/>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BC</w:t>
            </w:r>
          </w:p>
        </w:tc>
        <w:tc>
          <w:tcPr/>
          <w:p w:rsidR="00000000" w:rsidDel="00000000" w:rsidP="00000000" w:rsidRDefault="00000000" w:rsidRPr="00000000" w14:paraId="0000015E">
            <w:pPr>
              <w:spacing w:after="0" w:line="240" w:lineRule="auto"/>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312.3756</w:t>
            </w:r>
          </w:p>
        </w:tc>
        <w:tc>
          <w:tcPr/>
          <w:p w:rsidR="00000000" w:rsidDel="00000000" w:rsidP="00000000" w:rsidRDefault="00000000" w:rsidRPr="00000000" w14:paraId="0000015F">
            <w:pPr>
              <w:spacing w:after="0" w:line="240" w:lineRule="auto"/>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355.946</w:t>
            </w:r>
          </w:p>
        </w:tc>
      </w:tr>
      <w:tr>
        <w:trPr>
          <w:cantSplit w:val="0"/>
          <w:tblHeader w:val="0"/>
        </w:trPr>
        <w:tc>
          <w:tcPr/>
          <w:p w:rsidR="00000000" w:rsidDel="00000000" w:rsidP="00000000" w:rsidRDefault="00000000" w:rsidRPr="00000000" w14:paraId="00000160">
            <w:pPr>
              <w:spacing w:after="0" w:line="240" w:lineRule="auto"/>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RD</w:t>
            </w:r>
          </w:p>
        </w:tc>
        <w:tc>
          <w:tcPr/>
          <w:p w:rsidR="00000000" w:rsidDel="00000000" w:rsidP="00000000" w:rsidRDefault="00000000" w:rsidRPr="00000000" w14:paraId="00000161">
            <w:pPr>
              <w:spacing w:after="0" w:line="240" w:lineRule="auto"/>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245.191</w:t>
            </w:r>
          </w:p>
        </w:tc>
        <w:tc>
          <w:tcPr/>
          <w:p w:rsidR="00000000" w:rsidDel="00000000" w:rsidP="00000000" w:rsidRDefault="00000000" w:rsidRPr="00000000" w14:paraId="00000162">
            <w:pPr>
              <w:spacing w:after="0" w:line="240" w:lineRule="auto"/>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248.7978</w:t>
            </w:r>
          </w:p>
        </w:tc>
      </w:tr>
      <w:tr>
        <w:trPr>
          <w:cantSplit w:val="0"/>
          <w:tblHeader w:val="0"/>
        </w:trPr>
        <w:tc>
          <w:tcPr/>
          <w:p w:rsidR="00000000" w:rsidDel="00000000" w:rsidP="00000000" w:rsidRDefault="00000000" w:rsidRPr="00000000" w14:paraId="00000163">
            <w:pPr>
              <w:spacing w:after="0" w:line="240" w:lineRule="auto"/>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CR</w:t>
            </w:r>
          </w:p>
        </w:tc>
        <w:tc>
          <w:tcPr/>
          <w:p w:rsidR="00000000" w:rsidDel="00000000" w:rsidP="00000000" w:rsidRDefault="00000000" w:rsidRPr="00000000" w14:paraId="00000164">
            <w:pPr>
              <w:spacing w:after="0" w:line="240" w:lineRule="auto"/>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478.480</w:t>
            </w:r>
          </w:p>
        </w:tc>
        <w:tc>
          <w:tcPr/>
          <w:p w:rsidR="00000000" w:rsidDel="00000000" w:rsidP="00000000" w:rsidRDefault="00000000" w:rsidRPr="00000000" w14:paraId="00000165">
            <w:pPr>
              <w:spacing w:after="0" w:line="240" w:lineRule="auto"/>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503.4908</w:t>
            </w:r>
          </w:p>
        </w:tc>
      </w:tr>
      <w:tr>
        <w:trPr>
          <w:cantSplit w:val="0"/>
          <w:tblHeader w:val="0"/>
        </w:trPr>
        <w:tc>
          <w:tcPr/>
          <w:p w:rsidR="00000000" w:rsidDel="00000000" w:rsidP="00000000" w:rsidRDefault="00000000" w:rsidRPr="00000000" w14:paraId="00000166">
            <w:pPr>
              <w:spacing w:after="0" w:line="240" w:lineRule="auto"/>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CB</w:t>
            </w:r>
          </w:p>
        </w:tc>
        <w:tc>
          <w:tcPr/>
          <w:p w:rsidR="00000000" w:rsidDel="00000000" w:rsidP="00000000" w:rsidRDefault="00000000" w:rsidRPr="00000000" w14:paraId="00000167">
            <w:pPr>
              <w:spacing w:after="0" w:line="240" w:lineRule="auto"/>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293.8884</w:t>
            </w:r>
          </w:p>
        </w:tc>
        <w:tc>
          <w:tcPr/>
          <w:p w:rsidR="00000000" w:rsidDel="00000000" w:rsidP="00000000" w:rsidRDefault="00000000" w:rsidRPr="00000000" w14:paraId="00000168">
            <w:pPr>
              <w:spacing w:after="0" w:line="240" w:lineRule="auto"/>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303.6352</w:t>
            </w:r>
          </w:p>
        </w:tc>
      </w:tr>
    </w:tbl>
    <w:p w:rsidR="00000000" w:rsidDel="00000000" w:rsidP="00000000" w:rsidRDefault="00000000" w:rsidRPr="00000000" w14:paraId="00000169">
      <w:pPr>
        <w:widowControl w:val="1"/>
        <w:spacing w:line="360" w:lineRule="auto"/>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                             </w:t>
      </w:r>
    </w:p>
    <w:p w:rsidR="00000000" w:rsidDel="00000000" w:rsidP="00000000" w:rsidRDefault="00000000" w:rsidRPr="00000000" w14:paraId="0000016A">
      <w:pPr>
        <w:widowControl w:val="1"/>
        <w:spacing w:line="360" w:lineRule="auto"/>
        <w:jc w:val="left"/>
        <w:rPr>
          <w:rFonts w:ascii="한국외대체 M" w:cs="한국외대체 M" w:eastAsia="한국외대체 M" w:hAnsi="한국외대체 M"/>
          <w:b w:val="1"/>
          <w:sz w:val="22"/>
          <w:szCs w:val="22"/>
        </w:rPr>
      </w:pPr>
      <w:r w:rsidDel="00000000" w:rsidR="00000000" w:rsidRPr="00000000">
        <w:rPr>
          <w:rtl w:val="0"/>
        </w:rPr>
      </w:r>
    </w:p>
    <w:p w:rsidR="00000000" w:rsidDel="00000000" w:rsidP="00000000" w:rsidRDefault="00000000" w:rsidRPr="00000000" w14:paraId="0000016B">
      <w:pPr>
        <w:jc w:val="left"/>
        <w:rPr>
          <w:rFonts w:ascii="한국외대체 L" w:cs="한국외대체 L" w:eastAsia="한국외대체 L" w:hAnsi="한국외대체 L"/>
          <w:sz w:val="22"/>
          <w:szCs w:val="22"/>
        </w:rPr>
      </w:pPr>
      <w:r w:rsidDel="00000000" w:rsidR="00000000" w:rsidRPr="00000000">
        <w:rPr>
          <w:rtl w:val="0"/>
        </w:rPr>
      </w:r>
    </w:p>
    <w:p w:rsidR="00000000" w:rsidDel="00000000" w:rsidP="00000000" w:rsidRDefault="00000000" w:rsidRPr="00000000" w14:paraId="0000016C">
      <w:pPr>
        <w:jc w:val="left"/>
        <w:rPr>
          <w:rFonts w:ascii="한국외대체 L" w:cs="한국외대체 L" w:eastAsia="한국외대체 L" w:hAnsi="한국외대체 L"/>
          <w:sz w:val="22"/>
          <w:szCs w:val="22"/>
        </w:rPr>
      </w:pPr>
      <w:r w:rsidDel="00000000" w:rsidR="00000000" w:rsidRPr="00000000">
        <w:rPr>
          <w:rtl w:val="0"/>
        </w:rPr>
      </w:r>
    </w:p>
    <w:p w:rsidR="00000000" w:rsidDel="00000000" w:rsidP="00000000" w:rsidRDefault="00000000" w:rsidRPr="00000000" w14:paraId="0000016D">
      <w:pPr>
        <w:jc w:val="left"/>
        <w:rPr>
          <w:rFonts w:ascii="한국외대체 L" w:cs="한국외대체 L" w:eastAsia="한국외대체 L" w:hAnsi="한국외대체 L"/>
          <w:sz w:val="22"/>
          <w:szCs w:val="22"/>
        </w:rPr>
      </w:pPr>
      <w:r w:rsidDel="00000000" w:rsidR="00000000" w:rsidRPr="00000000">
        <w:rPr>
          <w:rtl w:val="0"/>
        </w:rPr>
      </w:r>
    </w:p>
    <w:p w:rsidR="00000000" w:rsidDel="00000000" w:rsidP="00000000" w:rsidRDefault="00000000" w:rsidRPr="00000000" w14:paraId="0000016E">
      <w:pPr>
        <w:jc w:val="left"/>
        <w:rPr>
          <w:rFonts w:ascii="한국외대체 L" w:cs="한국외대체 L" w:eastAsia="한국외대체 L" w:hAnsi="한국외대체 L"/>
          <w:sz w:val="22"/>
          <w:szCs w:val="22"/>
        </w:rPr>
      </w:pPr>
      <w:r w:rsidDel="00000000" w:rsidR="00000000" w:rsidRPr="00000000">
        <w:rPr>
          <w:rtl w:val="0"/>
        </w:rPr>
      </w:r>
    </w:p>
    <w:p w:rsidR="00000000" w:rsidDel="00000000" w:rsidP="00000000" w:rsidRDefault="00000000" w:rsidRPr="00000000" w14:paraId="0000016F">
      <w:pPr>
        <w:jc w:val="left"/>
        <w:rPr>
          <w:rFonts w:ascii="한국외대체 L" w:cs="한국외대체 L" w:eastAsia="한국외대체 L" w:hAnsi="한국외대체 L"/>
          <w:sz w:val="22"/>
          <w:szCs w:val="22"/>
        </w:rPr>
      </w:pPr>
      <w:r w:rsidDel="00000000" w:rsidR="00000000" w:rsidRPr="00000000">
        <w:rPr>
          <w:rtl w:val="0"/>
        </w:rPr>
      </w:r>
    </w:p>
    <w:p w:rsidR="00000000" w:rsidDel="00000000" w:rsidP="00000000" w:rsidRDefault="00000000" w:rsidRPr="00000000" w14:paraId="00000170">
      <w:pPr>
        <w:jc w:val="left"/>
        <w:rPr>
          <w:rFonts w:ascii="한국외대체 L" w:cs="한국외대체 L" w:eastAsia="한국외대체 L" w:hAnsi="한국외대체 L"/>
          <w:sz w:val="22"/>
          <w:szCs w:val="22"/>
        </w:rPr>
      </w:pPr>
      <w:r w:rsidDel="00000000" w:rsidR="00000000" w:rsidRPr="00000000">
        <w:rPr>
          <w:rtl w:val="0"/>
        </w:rPr>
      </w:r>
    </w:p>
    <w:p w:rsidR="00000000" w:rsidDel="00000000" w:rsidP="00000000" w:rsidRDefault="00000000" w:rsidRPr="00000000" w14:paraId="00000171">
      <w:pPr>
        <w:widowControl w:val="1"/>
        <w:spacing w:line="360" w:lineRule="auto"/>
        <w:jc w:val="center"/>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R-squared</w:t>
      </w:r>
    </w:p>
    <w:tbl>
      <w:tblPr>
        <w:tblStyle w:val="Table5"/>
        <w:tblpPr w:leftFromText="180" w:rightFromText="180" w:topFromText="180" w:bottomFromText="180" w:vertAnchor="text" w:horzAnchor="text" w:tblpX="2880" w:tblpY="0"/>
        <w:tblW w:w="4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440"/>
        <w:gridCol w:w="1605"/>
        <w:tblGridChange w:id="0">
          <w:tblGrid>
            <w:gridCol w:w="1080"/>
            <w:gridCol w:w="1440"/>
            <w:gridCol w:w="1605"/>
          </w:tblGrid>
        </w:tblGridChange>
      </w:tblGrid>
      <w:tr>
        <w:trPr>
          <w:cantSplit w:val="0"/>
          <w:tblHeader w:val="0"/>
        </w:trPr>
        <w:tc>
          <w:tcPr/>
          <w:p w:rsidR="00000000" w:rsidDel="00000000" w:rsidP="00000000" w:rsidRDefault="00000000" w:rsidRPr="00000000" w14:paraId="00000172">
            <w:pPr>
              <w:spacing w:after="0" w:line="240" w:lineRule="auto"/>
              <w:jc w:val="left"/>
              <w:rPr>
                <w:rFonts w:ascii="한국외대체 M" w:cs="한국외대체 M" w:eastAsia="한국외대체 M" w:hAnsi="한국외대체 M"/>
                <w:sz w:val="22"/>
                <w:szCs w:val="22"/>
              </w:rPr>
            </w:pPr>
            <w:r w:rsidDel="00000000" w:rsidR="00000000" w:rsidRPr="00000000">
              <w:rPr>
                <w:rtl w:val="0"/>
              </w:rPr>
            </w:r>
          </w:p>
        </w:tc>
        <w:tc>
          <w:tcPr/>
          <w:p w:rsidR="00000000" w:rsidDel="00000000" w:rsidP="00000000" w:rsidRDefault="00000000" w:rsidRPr="00000000" w14:paraId="00000173">
            <w:pPr>
              <w:spacing w:after="0" w:line="240" w:lineRule="auto"/>
              <w:jc w:val="left"/>
              <w:rPr>
                <w:rFonts w:ascii="한국외대체 M" w:cs="한국외대체 M" w:eastAsia="한국외대체 M" w:hAnsi="한국외대체 M"/>
                <w:b w:val="1"/>
                <w:sz w:val="10"/>
                <w:szCs w:val="10"/>
              </w:rPr>
            </w:pPr>
            <w:r w:rsidDel="00000000" w:rsidR="00000000" w:rsidRPr="00000000">
              <w:rPr>
                <w:rFonts w:ascii="Arial" w:cs="Arial" w:eastAsia="Arial" w:hAnsi="Arial"/>
                <w:b w:val="1"/>
                <w:sz w:val="24"/>
                <w:szCs w:val="24"/>
                <w:rtl w:val="0"/>
              </w:rPr>
              <w:t xml:space="preserve">Ridge</w:t>
            </w:r>
            <w:r w:rsidDel="00000000" w:rsidR="00000000" w:rsidRPr="00000000">
              <w:rPr>
                <w:rtl w:val="0"/>
              </w:rPr>
            </w:r>
          </w:p>
        </w:tc>
        <w:tc>
          <w:tcPr/>
          <w:p w:rsidR="00000000" w:rsidDel="00000000" w:rsidP="00000000" w:rsidRDefault="00000000" w:rsidRPr="00000000" w14:paraId="00000174">
            <w:pPr>
              <w:spacing w:after="0" w:line="240" w:lineRule="auto"/>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Lasso</w:t>
            </w:r>
          </w:p>
        </w:tc>
      </w:tr>
      <w:tr>
        <w:trPr>
          <w:cantSplit w:val="0"/>
          <w:tblHeader w:val="0"/>
        </w:trPr>
        <w:tc>
          <w:tcPr/>
          <w:p w:rsidR="00000000" w:rsidDel="00000000" w:rsidP="00000000" w:rsidRDefault="00000000" w:rsidRPr="00000000" w14:paraId="00000175">
            <w:pPr>
              <w:spacing w:after="0" w:line="240" w:lineRule="auto"/>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TG</w:t>
            </w:r>
          </w:p>
        </w:tc>
        <w:tc>
          <w:tcPr/>
          <w:p w:rsidR="00000000" w:rsidDel="00000000" w:rsidP="00000000" w:rsidRDefault="00000000" w:rsidRPr="00000000" w14:paraId="00000176">
            <w:pPr>
              <w:spacing w:after="0" w:line="240" w:lineRule="auto"/>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0.3237</w:t>
            </w:r>
          </w:p>
        </w:tc>
        <w:tc>
          <w:tcPr/>
          <w:p w:rsidR="00000000" w:rsidDel="00000000" w:rsidP="00000000" w:rsidRDefault="00000000" w:rsidRPr="00000000" w14:paraId="00000177">
            <w:pPr>
              <w:spacing w:after="0" w:line="240" w:lineRule="auto"/>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0.3589</w:t>
            </w:r>
          </w:p>
        </w:tc>
      </w:tr>
      <w:tr>
        <w:trPr>
          <w:cantSplit w:val="0"/>
          <w:tblHeader w:val="0"/>
        </w:trPr>
        <w:tc>
          <w:tcPr/>
          <w:p w:rsidR="00000000" w:rsidDel="00000000" w:rsidP="00000000" w:rsidRDefault="00000000" w:rsidRPr="00000000" w14:paraId="00000178">
            <w:pPr>
              <w:spacing w:after="0" w:line="240" w:lineRule="auto"/>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BC</w:t>
            </w:r>
          </w:p>
        </w:tc>
        <w:tc>
          <w:tcPr/>
          <w:p w:rsidR="00000000" w:rsidDel="00000000" w:rsidP="00000000" w:rsidRDefault="00000000" w:rsidRPr="00000000" w14:paraId="00000179">
            <w:pPr>
              <w:spacing w:after="0" w:line="240" w:lineRule="auto"/>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0.1998</w:t>
            </w:r>
          </w:p>
        </w:tc>
        <w:tc>
          <w:tcPr/>
          <w:p w:rsidR="00000000" w:rsidDel="00000000" w:rsidP="00000000" w:rsidRDefault="00000000" w:rsidRPr="00000000" w14:paraId="0000017A">
            <w:pPr>
              <w:spacing w:after="0" w:line="240" w:lineRule="auto"/>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0.2026</w:t>
            </w:r>
          </w:p>
        </w:tc>
      </w:tr>
      <w:tr>
        <w:trPr>
          <w:cantSplit w:val="0"/>
          <w:tblHeader w:val="0"/>
        </w:trPr>
        <w:tc>
          <w:tcPr/>
          <w:p w:rsidR="00000000" w:rsidDel="00000000" w:rsidP="00000000" w:rsidRDefault="00000000" w:rsidRPr="00000000" w14:paraId="0000017B">
            <w:pPr>
              <w:spacing w:after="0" w:line="240" w:lineRule="auto"/>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RD</w:t>
            </w:r>
          </w:p>
        </w:tc>
        <w:tc>
          <w:tcPr/>
          <w:p w:rsidR="00000000" w:rsidDel="00000000" w:rsidP="00000000" w:rsidRDefault="00000000" w:rsidRPr="00000000" w14:paraId="0000017C">
            <w:pPr>
              <w:spacing w:after="0" w:line="240" w:lineRule="auto"/>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0.1860</w:t>
            </w:r>
          </w:p>
        </w:tc>
        <w:tc>
          <w:tcPr/>
          <w:p w:rsidR="00000000" w:rsidDel="00000000" w:rsidP="00000000" w:rsidRDefault="00000000" w:rsidRPr="00000000" w14:paraId="0000017D">
            <w:pPr>
              <w:spacing w:after="0" w:line="240" w:lineRule="auto"/>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0.1863</w:t>
            </w:r>
          </w:p>
        </w:tc>
      </w:tr>
      <w:tr>
        <w:trPr>
          <w:cantSplit w:val="0"/>
          <w:tblHeader w:val="0"/>
        </w:trPr>
        <w:tc>
          <w:tcPr/>
          <w:p w:rsidR="00000000" w:rsidDel="00000000" w:rsidP="00000000" w:rsidRDefault="00000000" w:rsidRPr="00000000" w14:paraId="0000017E">
            <w:pPr>
              <w:spacing w:after="0" w:line="240" w:lineRule="auto"/>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CR</w:t>
            </w:r>
          </w:p>
        </w:tc>
        <w:tc>
          <w:tcPr/>
          <w:p w:rsidR="00000000" w:rsidDel="00000000" w:rsidP="00000000" w:rsidRDefault="00000000" w:rsidRPr="00000000" w14:paraId="0000017F">
            <w:pPr>
              <w:spacing w:after="0" w:line="240" w:lineRule="auto"/>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0.3197</w:t>
            </w:r>
          </w:p>
        </w:tc>
        <w:tc>
          <w:tcPr/>
          <w:p w:rsidR="00000000" w:rsidDel="00000000" w:rsidP="00000000" w:rsidRDefault="00000000" w:rsidRPr="00000000" w14:paraId="00000180">
            <w:pPr>
              <w:spacing w:after="0" w:line="240" w:lineRule="auto"/>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0.3754</w:t>
            </w:r>
          </w:p>
        </w:tc>
      </w:tr>
      <w:tr>
        <w:trPr>
          <w:cantSplit w:val="0"/>
          <w:tblHeader w:val="0"/>
        </w:trPr>
        <w:tc>
          <w:tcPr/>
          <w:p w:rsidR="00000000" w:rsidDel="00000000" w:rsidP="00000000" w:rsidRDefault="00000000" w:rsidRPr="00000000" w14:paraId="00000181">
            <w:pPr>
              <w:spacing w:after="0" w:line="240" w:lineRule="auto"/>
              <w:jc w:val="left"/>
              <w:rPr>
                <w:rFonts w:ascii="한국외대체 M" w:cs="한국외대체 M" w:eastAsia="한국외대체 M" w:hAnsi="한국외대체 M"/>
                <w:b w:val="1"/>
                <w:sz w:val="22"/>
                <w:szCs w:val="22"/>
              </w:rPr>
            </w:pPr>
            <w:r w:rsidDel="00000000" w:rsidR="00000000" w:rsidRPr="00000000">
              <w:rPr>
                <w:rFonts w:ascii="한국외대체 M" w:cs="한국외대체 M" w:eastAsia="한국외대체 M" w:hAnsi="한국외대체 M"/>
                <w:b w:val="1"/>
                <w:sz w:val="22"/>
                <w:szCs w:val="22"/>
                <w:rtl w:val="0"/>
              </w:rPr>
              <w:t xml:space="preserve">CB</w:t>
            </w:r>
          </w:p>
        </w:tc>
        <w:tc>
          <w:tcPr/>
          <w:p w:rsidR="00000000" w:rsidDel="00000000" w:rsidP="00000000" w:rsidRDefault="00000000" w:rsidRPr="00000000" w14:paraId="00000182">
            <w:pPr>
              <w:spacing w:after="0" w:line="240" w:lineRule="auto"/>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0.2547</w:t>
            </w:r>
          </w:p>
        </w:tc>
        <w:tc>
          <w:tcPr/>
          <w:p w:rsidR="00000000" w:rsidDel="00000000" w:rsidP="00000000" w:rsidRDefault="00000000" w:rsidRPr="00000000" w14:paraId="00000183">
            <w:pPr>
              <w:spacing w:after="0" w:line="240" w:lineRule="auto"/>
              <w:jc w:val="left"/>
              <w:rPr>
                <w:rFonts w:ascii="한국외대체 M" w:cs="한국외대체 M" w:eastAsia="한국외대체 M" w:hAnsi="한국외대체 M"/>
                <w:sz w:val="22"/>
                <w:szCs w:val="22"/>
              </w:rPr>
            </w:pPr>
            <w:r w:rsidDel="00000000" w:rsidR="00000000" w:rsidRPr="00000000">
              <w:rPr>
                <w:rFonts w:ascii="한국외대체 M" w:cs="한국외대체 M" w:eastAsia="한국외대체 M" w:hAnsi="한국외대체 M"/>
                <w:sz w:val="22"/>
                <w:szCs w:val="22"/>
                <w:rtl w:val="0"/>
              </w:rPr>
              <w:t xml:space="preserve">0.2626</w:t>
            </w:r>
          </w:p>
        </w:tc>
      </w:tr>
    </w:tbl>
    <w:p w:rsidR="00000000" w:rsidDel="00000000" w:rsidP="00000000" w:rsidRDefault="00000000" w:rsidRPr="00000000" w14:paraId="00000184">
      <w:pPr>
        <w:widowControl w:val="1"/>
        <w:spacing w:line="360" w:lineRule="auto"/>
        <w:jc w:val="left"/>
        <w:rPr>
          <w:rFonts w:ascii="한국외대체 M" w:cs="한국외대체 M" w:eastAsia="한국외대체 M" w:hAnsi="한국외대체 M"/>
          <w:b w:val="1"/>
          <w:sz w:val="22"/>
          <w:szCs w:val="22"/>
        </w:rPr>
      </w:pPr>
      <w:r w:rsidDel="00000000" w:rsidR="00000000" w:rsidRPr="00000000">
        <w:rPr>
          <w:rtl w:val="0"/>
        </w:rPr>
      </w:r>
    </w:p>
    <w:p w:rsidR="00000000" w:rsidDel="00000000" w:rsidP="00000000" w:rsidRDefault="00000000" w:rsidRPr="00000000" w14:paraId="00000185">
      <w:pPr>
        <w:jc w:val="left"/>
        <w:rPr>
          <w:rFonts w:ascii="한국외대체 L" w:cs="한국외대체 L" w:eastAsia="한국외대체 L" w:hAnsi="한국외대체 L"/>
          <w:sz w:val="22"/>
          <w:szCs w:val="22"/>
        </w:rPr>
      </w:pPr>
      <w:r w:rsidDel="00000000" w:rsidR="00000000" w:rsidRPr="00000000">
        <w:rPr>
          <w:rtl w:val="0"/>
        </w:rPr>
      </w:r>
    </w:p>
    <w:p w:rsidR="00000000" w:rsidDel="00000000" w:rsidP="00000000" w:rsidRDefault="00000000" w:rsidRPr="00000000" w14:paraId="00000186">
      <w:pPr>
        <w:jc w:val="center"/>
        <w:rPr>
          <w:rFonts w:ascii="한국외대체 L" w:cs="한국외대체 L" w:eastAsia="한국외대체 L" w:hAnsi="한국외대체 L"/>
          <w:b w:val="1"/>
          <w:sz w:val="28"/>
          <w:szCs w:val="28"/>
        </w:rPr>
      </w:pPr>
      <w:r w:rsidDel="00000000" w:rsidR="00000000" w:rsidRPr="00000000">
        <w:rPr>
          <w:rtl w:val="0"/>
        </w:rPr>
      </w:r>
    </w:p>
    <w:p w:rsidR="00000000" w:rsidDel="00000000" w:rsidP="00000000" w:rsidRDefault="00000000" w:rsidRPr="00000000" w14:paraId="00000187">
      <w:pPr>
        <w:widowControl w:val="1"/>
        <w:rPr>
          <w:rFonts w:ascii="한국외대체 M" w:cs="한국외대체 M" w:eastAsia="한국외대체 M" w:hAnsi="한국외대체 M"/>
          <w:sz w:val="28"/>
          <w:szCs w:val="28"/>
        </w:rPr>
      </w:pPr>
      <w:r w:rsidDel="00000000" w:rsidR="00000000" w:rsidRPr="00000000">
        <w:rPr>
          <w:rtl w:val="0"/>
        </w:rPr>
      </w:r>
    </w:p>
    <w:p w:rsidR="00000000" w:rsidDel="00000000" w:rsidP="00000000" w:rsidRDefault="00000000" w:rsidRPr="00000000" w14:paraId="00000188">
      <w:pPr>
        <w:widowControl w:val="1"/>
        <w:rPr>
          <w:rFonts w:ascii="한국외대체 M" w:cs="한국외대체 M" w:eastAsia="한국외대체 M" w:hAnsi="한국외대체 M"/>
          <w:sz w:val="28"/>
          <w:szCs w:val="28"/>
        </w:rPr>
      </w:pPr>
      <w:r w:rsidDel="00000000" w:rsidR="00000000" w:rsidRPr="00000000">
        <w:rPr>
          <w:rtl w:val="0"/>
        </w:rPr>
      </w:r>
    </w:p>
    <w:p w:rsidR="00000000" w:rsidDel="00000000" w:rsidP="00000000" w:rsidRDefault="00000000" w:rsidRPr="00000000" w14:paraId="00000189">
      <w:pPr>
        <w:widowControl w:val="1"/>
        <w:rPr>
          <w:rFonts w:ascii="한국외대체 M" w:cs="한국외대체 M" w:eastAsia="한국외대체 M" w:hAnsi="한국외대체 M"/>
          <w:sz w:val="28"/>
          <w:szCs w:val="28"/>
        </w:rPr>
      </w:pPr>
      <w:r w:rsidDel="00000000" w:rsidR="00000000" w:rsidRPr="00000000">
        <w:rPr>
          <w:rtl w:val="0"/>
        </w:rPr>
      </w:r>
    </w:p>
    <w:p w:rsidR="00000000" w:rsidDel="00000000" w:rsidP="00000000" w:rsidRDefault="00000000" w:rsidRPr="00000000" w14:paraId="0000018A">
      <w:pPr>
        <w:widowControl w:val="1"/>
        <w:rPr>
          <w:rFonts w:ascii="한국외대체 M" w:cs="한국외대체 M" w:eastAsia="한국외대체 M" w:hAnsi="한국외대체 M"/>
          <w:sz w:val="28"/>
          <w:szCs w:val="28"/>
        </w:rPr>
      </w:pPr>
      <w:r w:rsidDel="00000000" w:rsidR="00000000" w:rsidRPr="00000000">
        <w:rPr>
          <w:rtl w:val="0"/>
        </w:rPr>
      </w:r>
    </w:p>
    <w:p w:rsidR="00000000" w:rsidDel="00000000" w:rsidP="00000000" w:rsidRDefault="00000000" w:rsidRPr="00000000" w14:paraId="0000018B">
      <w:pPr>
        <w:widowControl w:val="1"/>
        <w:rPr>
          <w:rFonts w:ascii="한국외대체 L" w:cs="한국외대체 L" w:eastAsia="한국외대체 L" w:hAnsi="한국외대체 L"/>
          <w:b w:val="1"/>
          <w:sz w:val="28"/>
          <w:szCs w:val="28"/>
        </w:rPr>
      </w:pPr>
      <w:r w:rsidDel="00000000" w:rsidR="00000000" w:rsidRPr="00000000">
        <w:rPr>
          <w:rFonts w:ascii="한국외대체 M" w:cs="한국외대체 M" w:eastAsia="한국외대체 M" w:hAnsi="한국외대체 M"/>
          <w:b w:val="1"/>
          <w:sz w:val="28"/>
          <w:szCs w:val="28"/>
          <w:rtl w:val="0"/>
        </w:rPr>
        <w:t xml:space="preserve">제 4절. 결론</w:t>
      </w:r>
      <w:r w:rsidDel="00000000" w:rsidR="00000000" w:rsidRPr="00000000">
        <w:rPr>
          <w:rtl w:val="0"/>
        </w:rPr>
      </w:r>
    </w:p>
    <w:p w:rsidR="00000000" w:rsidDel="00000000" w:rsidP="00000000" w:rsidRDefault="00000000" w:rsidRPr="00000000" w14:paraId="0000018C">
      <w:pPr>
        <w:widowControl w:val="1"/>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6"/>
          <w:szCs w:val="26"/>
          <w:rtl w:val="0"/>
        </w:rPr>
        <w:t xml:space="preserve">제 1절. 연구 결과 종합 및 시사점 도출</w:t>
      </w:r>
    </w:p>
    <w:p w:rsidR="00000000" w:rsidDel="00000000" w:rsidP="00000000" w:rsidRDefault="00000000" w:rsidRPr="00000000" w14:paraId="0000018D">
      <w:pPr>
        <w:widowControl w:val="1"/>
        <w:spacing w:line="360" w:lineRule="auto"/>
        <w:rPr>
          <w:rFonts w:ascii="한국외대체 L" w:cs="한국외대체 L" w:eastAsia="한국외대체 L" w:hAnsi="한국외대체 L"/>
          <w:sz w:val="22"/>
          <w:szCs w:val="22"/>
        </w:rPr>
      </w:pPr>
      <w:r w:rsidDel="00000000" w:rsidR="00000000" w:rsidRPr="00000000">
        <w:rPr>
          <w:rFonts w:ascii="한국외대체 M" w:cs="한국외대체 M" w:eastAsia="한국외대체 M" w:hAnsi="한국외대체 M"/>
          <w:sz w:val="22"/>
          <w:szCs w:val="22"/>
          <w:rtl w:val="0"/>
        </w:rPr>
        <w:t xml:space="preserve"> 이번 프로젝트를 통해 정규화 및 표준화를 거친 데이터로 농산물 가격 예측에 가장 많은 영향을 미친 변수들이 어떤 것들인지 확인할 수 있었다. </w:t>
      </w:r>
      <w:r w:rsidDel="00000000" w:rsidR="00000000" w:rsidRPr="00000000">
        <w:rPr>
          <w:rFonts w:ascii="한국외대체 L" w:cs="한국외대체 L" w:eastAsia="한국외대체 L" w:hAnsi="한국외대체 L"/>
          <w:sz w:val="22"/>
          <w:szCs w:val="22"/>
          <w:rtl w:val="0"/>
        </w:rPr>
        <w:t xml:space="preserve">결과를 살펴보면 RMSE 값에서는 5개의 아이템 중 TG를 제외한 4개의 아이템의 RMSE 값이 라쏘 회귀 모델에서 더 크다는 결과를 확인할 수 있었고, 따라서 모델의 성능 차원에서 라쏘 모델이 릿지 모델보다 농산물 가격 예측에 더 적합하다는 것을 확인할 수 있다. R-squared 값에서도 마찬가지로 CR을 제외한 4개의 아이템의 R-squared 값이 라쏘 모델에서 더 크다는 사실을 확인하였다. 이는 릿지 모델이 라쏘 모델보다 데이터를 더 잘 설명한다는 것을 의미한다. 하지만 두 모델의 R-squared 값들의 차이가 아주 미세하기 때문에 모델 설명력에 큰 차이가 있다고 하기에는 어렵다.</w:t>
      </w:r>
    </w:p>
    <w:p w:rsidR="00000000" w:rsidDel="00000000" w:rsidP="00000000" w:rsidRDefault="00000000" w:rsidRPr="00000000" w14:paraId="0000018E">
      <w:pPr>
        <w:jc w:val="left"/>
        <w:rPr>
          <w:rFonts w:ascii="한국외대체 L" w:cs="한국외대체 L" w:eastAsia="한국외대체 L" w:hAnsi="한국외대체 L"/>
          <w:b w:val="1"/>
          <w:sz w:val="28"/>
          <w:szCs w:val="28"/>
        </w:rPr>
      </w:pPr>
      <w:r w:rsidDel="00000000" w:rsidR="00000000" w:rsidRPr="00000000">
        <w:rPr>
          <w:rtl w:val="0"/>
        </w:rPr>
      </w:r>
    </w:p>
    <w:p w:rsidR="00000000" w:rsidDel="00000000" w:rsidP="00000000" w:rsidRDefault="00000000" w:rsidRPr="00000000" w14:paraId="0000018F">
      <w:pPr>
        <w:jc w:val="left"/>
        <w:rPr>
          <w:rFonts w:ascii="한국외대체 L" w:cs="한국외대체 L" w:eastAsia="한국외대체 L" w:hAnsi="한국외대체 L"/>
          <w:b w:val="1"/>
          <w:sz w:val="28"/>
          <w:szCs w:val="28"/>
        </w:rPr>
      </w:pPr>
      <w:r w:rsidDel="00000000" w:rsidR="00000000" w:rsidRPr="00000000">
        <w:rPr>
          <w:rtl w:val="0"/>
        </w:rPr>
      </w:r>
    </w:p>
    <w:p w:rsidR="00000000" w:rsidDel="00000000" w:rsidP="00000000" w:rsidRDefault="00000000" w:rsidRPr="00000000" w14:paraId="00000190">
      <w:pPr>
        <w:widowControl w:val="1"/>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6"/>
          <w:szCs w:val="26"/>
          <w:rtl w:val="0"/>
        </w:rPr>
        <w:t xml:space="preserve">제 2절. 한계점 및 향후 연구 방향성 제언</w:t>
      </w:r>
    </w:p>
    <w:p w:rsidR="00000000" w:rsidDel="00000000" w:rsidP="00000000" w:rsidRDefault="00000000" w:rsidRPr="00000000" w14:paraId="00000191">
      <w:pPr>
        <w:widowControl w:val="1"/>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4"/>
          <w:szCs w:val="24"/>
          <w:rtl w:val="0"/>
        </w:rPr>
        <w:t xml:space="preserve"> 2.1 한계점</w:t>
      </w:r>
      <w:r w:rsidDel="00000000" w:rsidR="00000000" w:rsidRPr="00000000">
        <w:rPr>
          <w:rFonts w:ascii="한국외대체 M" w:cs="한국외대체 M" w:eastAsia="한국외대체 M" w:hAnsi="한국외대체 M"/>
          <w:sz w:val="26"/>
          <w:szCs w:val="26"/>
          <w:rtl w:val="0"/>
        </w:rPr>
        <w:t xml:space="preserve"> </w:t>
      </w:r>
    </w:p>
    <w:p w:rsidR="00000000" w:rsidDel="00000000" w:rsidP="00000000" w:rsidRDefault="00000000" w:rsidRPr="00000000" w14:paraId="00000192">
      <w:pPr>
        <w:widowControl w:val="1"/>
        <w:spacing w:line="360" w:lineRule="auto"/>
        <w:rPr>
          <w:rFonts w:ascii="한국외대체 M" w:cs="한국외대체 M" w:eastAsia="한국외대체 M" w:hAnsi="한국외대체 M"/>
          <w:sz w:val="28"/>
          <w:szCs w:val="28"/>
        </w:rPr>
      </w:pPr>
      <w:r w:rsidDel="00000000" w:rsidR="00000000" w:rsidRPr="00000000">
        <w:rPr>
          <w:rFonts w:ascii="한국외대체 M" w:cs="한국외대체 M" w:eastAsia="한국외대체 M" w:hAnsi="한국외대체 M"/>
          <w:sz w:val="22"/>
          <w:szCs w:val="22"/>
          <w:rtl w:val="0"/>
        </w:rPr>
        <w:t xml:space="preserve"> 제주도의 특산품 가격 예측을 위해 시계열 데이터를 활용하는 경우, 몇 가지 제한 사항을 고려해야할 필요가 있다. 첫째, 제주도 특산품에 대한 데이터는 상대적으로 제한적이다. 이로 인해 시계열 데이터만을 사용하여 가격의 주기성을 정확히 파악하는 데 한계가 있다. 둘째, 데이터 전처리 과정에서 중요한 변수 중 하나인 계절성을 파생변수로 포함시키지 못했다. 일반적으로 과일이나 지역의 특산품의 가격을 예측할때는 계절성이 필수적인 요소이기 때문에, 이를 누락시킨 것은 예측 정확도에 부정적인 영향을 미칠 수 있다. 셋째, 전처리 과정에서 다른 파생변수들을 생성했지만, 이들 중 많은 수를 다중공선성 문제로 인해 제외시켰다. 다중공선성이란 두 개 이상의 독립변수가 서로 높은 상관관계를 가짐으로써 모델의 예측 성능을 저하시키는 현상이다. 다중공선성을 검증하는 과정에서 몇몇 변수들을 제거할 수 밖에 없었기 때문에 많은 파생변수들이 분석에서 제외되었으며, 이는 예측 모델이 실제 시장 상황을 반영하는 데 있어서 제한적일 수 있음을 의미한다. 이러한 요인들을 종합해 볼 때, 제주도의 특산품 가격 예측 모델은 현재 사용 가능한 데이터와 전처리 방법의 한계로 인해 최적화되지 않았을 가능성이 있다. 따라서 더 정확한 예측을 위해서는 데이터의 양과 질을 개선하고, 계절성과 같은 중요 변수를 포함하는 등의 추가적인 데이터 전처리 작업이 필요할 것이다. 마지막으로 회귀 모델을 이용할 때 하이퍼 파라미터를 적극적으로 수정하지 못한 점이 한계점이다. 릿지와 라쏘 각각의 하이퍼 파라미터에 대해서 파악하고 수치를 조정해가며 모델의 성능을 확인하지 못했다. 릿지와 라쏘 모델 간의 비교 뿐만이 아니라 하이퍼 파라미터 조정으로 릿지 모델들 중에서, 라쏘 모델들 중에서 성능이 가장 높은 모델을 비교하지 못했다는 한계점이 있다.</w:t>
      </w:r>
      <w:r w:rsidDel="00000000" w:rsidR="00000000" w:rsidRPr="00000000">
        <w:rPr>
          <w:rtl w:val="0"/>
        </w:rPr>
      </w:r>
    </w:p>
    <w:p w:rsidR="00000000" w:rsidDel="00000000" w:rsidP="00000000" w:rsidRDefault="00000000" w:rsidRPr="00000000" w14:paraId="00000193">
      <w:pPr>
        <w:widowControl w:val="1"/>
        <w:rPr>
          <w:rFonts w:ascii="한국외대체 M" w:cs="한국외대체 M" w:eastAsia="한국외대체 M" w:hAnsi="한국외대체 M"/>
          <w:sz w:val="28"/>
          <w:szCs w:val="28"/>
        </w:rPr>
      </w:pPr>
      <w:r w:rsidDel="00000000" w:rsidR="00000000" w:rsidRPr="00000000">
        <w:rPr>
          <w:rtl w:val="0"/>
        </w:rPr>
      </w:r>
    </w:p>
    <w:p w:rsidR="00000000" w:rsidDel="00000000" w:rsidP="00000000" w:rsidRDefault="00000000" w:rsidRPr="00000000" w14:paraId="00000194">
      <w:pPr>
        <w:widowControl w:val="1"/>
        <w:rPr>
          <w:rFonts w:ascii="한국외대체 M" w:cs="한국외대체 M" w:eastAsia="한국외대체 M" w:hAnsi="한국외대체 M"/>
          <w:sz w:val="26"/>
          <w:szCs w:val="26"/>
        </w:rPr>
      </w:pPr>
      <w:r w:rsidDel="00000000" w:rsidR="00000000" w:rsidRPr="00000000">
        <w:rPr>
          <w:rFonts w:ascii="한국외대체 M" w:cs="한국외대체 M" w:eastAsia="한국외대체 M" w:hAnsi="한국외대체 M"/>
          <w:sz w:val="26"/>
          <w:szCs w:val="26"/>
          <w:rtl w:val="0"/>
        </w:rPr>
        <w:t xml:space="preserve">2.2 향후 연구 방향성 제안</w:t>
      </w:r>
    </w:p>
    <w:p w:rsidR="00000000" w:rsidDel="00000000" w:rsidP="00000000" w:rsidRDefault="00000000" w:rsidRPr="00000000" w14:paraId="00000195">
      <w:pPr>
        <w:widowControl w:val="1"/>
        <w:spacing w:line="360" w:lineRule="auto"/>
        <w:rPr>
          <w:rFonts w:ascii="한국외대체 M" w:cs="한국외대체 M" w:eastAsia="한국외대체 M" w:hAnsi="한국외대체 M"/>
          <w:sz w:val="24"/>
          <w:szCs w:val="24"/>
        </w:rPr>
      </w:pPr>
      <w:r w:rsidDel="00000000" w:rsidR="00000000" w:rsidRPr="00000000">
        <w:rPr>
          <w:rFonts w:ascii="한국외대체 M" w:cs="한국외대체 M" w:eastAsia="한국외대체 M" w:hAnsi="한국외대체 M"/>
          <w:sz w:val="22"/>
          <w:szCs w:val="22"/>
          <w:rtl w:val="0"/>
        </w:rPr>
        <w:t xml:space="preserve"> 제주도 특산품 가격 예측 모델의 향후 연구 방향성을 개선시키기 위해 가장 먼저 제주도 특산품에 대한 데이터 수집을 확대하고 다양화하여 데이터 세트의 양과 질을 개선해야 한다. 이는 장기간에 걸쳐 수집되는 데이터를 토대로 시장 동향을 더 정확하게 반영할 수 있게 한다. 뿐만 아니라 계절성과 같은 중요 변수들을 데이터 세트에 통합함으로써, 제주도 특산품의 가격 변동에 미치는 요인을 더 정확하게 반영할 수 있다. 이 외에도 기후 변화, 관광객 수, 지역 경제 상황 등 다른 외부 요인도 고려할 수 있다. 데이터와 별개로 데이터를 분석하는 과정을 다양하게 함으로서 방향성을 변화시킬 수 있다. 다중공선성의 문제로 제외해야만 했던 다양한 컬럼들을 변수 선택과 차원 축소 기법을 통해 다중공선성 문제를 해결하고 모델의 예측 성능을 향상시킬 수 있다. 예를 들어, 주성분 분석(PCA) 또는 정규화 기법을 사용하여 중요한 특성을 유지하면서 변수 간 상관관계를 줄일 수 있다. 또는 ARIMA, LSTM, GARCH 등 다양한 시계열 분석 기법을 적용하여 가격 예측의 정확도를 높일 수 있다. 이를 통해 다양한 시장 조건과 변동성을 더 잘 반영할 수 있다. 또한 실시간 데이터를 통합하여 모델을 지속적으로 업데이트하고, 시장 변화에 따라 예측 모델을 동적으로 조정할 수 있다. 이는 모델이 시장의 최신 동향을 반영할 수 있게 함으로써 예측 정확도를 높일 수 있다. 마지막으로 다양한 모델을 교차 검증하고 비교하여 가장 효과적인 예측 모델을 선정할 수 있다. 이를 통해 과적합을 방지하고 일반화된 예측 능력을 강화할 수 있다.</w:t>
      </w:r>
      <w:r w:rsidDel="00000000" w:rsidR="00000000" w:rsidRPr="00000000">
        <w:rPr>
          <w:rtl w:val="0"/>
        </w:rPr>
      </w:r>
    </w:p>
    <w:p w:rsidR="00000000" w:rsidDel="00000000" w:rsidP="00000000" w:rsidRDefault="00000000" w:rsidRPr="00000000" w14:paraId="00000196">
      <w:pPr>
        <w:jc w:val="left"/>
        <w:rPr>
          <w:rFonts w:ascii="한국외대체 L" w:cs="한국외대체 L" w:eastAsia="한국외대체 L" w:hAnsi="한국외대체 L"/>
          <w:b w:val="1"/>
          <w:sz w:val="28"/>
          <w:szCs w:val="28"/>
        </w:rPr>
      </w:pPr>
      <w:r w:rsidDel="00000000" w:rsidR="00000000" w:rsidRPr="00000000">
        <w:rPr>
          <w:rtl w:val="0"/>
        </w:rPr>
      </w:r>
    </w:p>
    <w:p w:rsidR="00000000" w:rsidDel="00000000" w:rsidP="00000000" w:rsidRDefault="00000000" w:rsidRPr="00000000" w14:paraId="00000197">
      <w:pPr>
        <w:jc w:val="left"/>
        <w:rPr>
          <w:rFonts w:ascii="한국외대체 L" w:cs="한국외대체 L" w:eastAsia="한국외대체 L" w:hAnsi="한국외대체 L"/>
          <w:b w:val="1"/>
          <w:sz w:val="28"/>
          <w:szCs w:val="28"/>
        </w:rPr>
      </w:pPr>
      <w:r w:rsidDel="00000000" w:rsidR="00000000" w:rsidRPr="00000000">
        <w:rPr>
          <w:rtl w:val="0"/>
        </w:rPr>
      </w:r>
    </w:p>
    <w:p w:rsidR="00000000" w:rsidDel="00000000" w:rsidP="00000000" w:rsidRDefault="00000000" w:rsidRPr="00000000" w14:paraId="00000198">
      <w:pPr>
        <w:jc w:val="left"/>
        <w:rPr>
          <w:rFonts w:ascii="한국외대체 L" w:cs="한국외대체 L" w:eastAsia="한국외대체 L" w:hAnsi="한국외대체 L"/>
          <w:b w:val="1"/>
          <w:sz w:val="28"/>
          <w:szCs w:val="28"/>
        </w:rPr>
      </w:pPr>
      <w:r w:rsidDel="00000000" w:rsidR="00000000" w:rsidRPr="00000000">
        <w:rPr>
          <w:rtl w:val="0"/>
        </w:rPr>
      </w:r>
    </w:p>
    <w:p w:rsidR="00000000" w:rsidDel="00000000" w:rsidP="00000000" w:rsidRDefault="00000000" w:rsidRPr="00000000" w14:paraId="00000199">
      <w:pPr>
        <w:jc w:val="left"/>
        <w:rPr>
          <w:rFonts w:ascii="한국외대체 L" w:cs="한국외대체 L" w:eastAsia="한국외대체 L" w:hAnsi="한국외대체 L"/>
          <w:b w:val="1"/>
          <w:sz w:val="28"/>
          <w:szCs w:val="28"/>
        </w:rPr>
      </w:pPr>
      <w:r w:rsidDel="00000000" w:rsidR="00000000" w:rsidRPr="00000000">
        <w:rPr>
          <w:rtl w:val="0"/>
        </w:rPr>
      </w:r>
    </w:p>
    <w:p w:rsidR="00000000" w:rsidDel="00000000" w:rsidP="00000000" w:rsidRDefault="00000000" w:rsidRPr="00000000" w14:paraId="0000019A">
      <w:pPr>
        <w:jc w:val="center"/>
        <w:rPr>
          <w:rFonts w:ascii="한국외대체 L" w:cs="한국외대체 L" w:eastAsia="한국외대체 L" w:hAnsi="한국외대체 L"/>
          <w:b w:val="1"/>
          <w:sz w:val="28"/>
          <w:szCs w:val="28"/>
        </w:rPr>
      </w:pPr>
      <w:r w:rsidDel="00000000" w:rsidR="00000000" w:rsidRPr="00000000">
        <w:rPr>
          <w:rFonts w:ascii="한국외대체 L" w:cs="한국외대체 L" w:eastAsia="한국외대체 L" w:hAnsi="한국외대체 L"/>
          <w:b w:val="1"/>
          <w:sz w:val="28"/>
          <w:szCs w:val="28"/>
          <w:rtl w:val="0"/>
        </w:rPr>
        <w:t xml:space="preserve">참고문헌</w:t>
      </w:r>
    </w:p>
    <w:p w:rsidR="00000000" w:rsidDel="00000000" w:rsidP="00000000" w:rsidRDefault="00000000" w:rsidRPr="00000000" w14:paraId="0000019B">
      <w:pPr>
        <w:jc w:val="left"/>
        <w:rPr>
          <w:rFonts w:ascii="한국외대체 L" w:cs="한국외대체 L" w:eastAsia="한국외대체 L" w:hAnsi="한국외대체 L"/>
          <w:b w:val="1"/>
          <w:sz w:val="28"/>
          <w:szCs w:val="28"/>
        </w:rPr>
      </w:pPr>
      <w:r w:rsidDel="00000000" w:rsidR="00000000" w:rsidRPr="00000000">
        <w:rPr>
          <w:rtl w:val="0"/>
        </w:rPr>
      </w:r>
    </w:p>
    <w:p w:rsidR="00000000" w:rsidDel="00000000" w:rsidP="00000000" w:rsidRDefault="00000000" w:rsidRPr="00000000" w14:paraId="0000019C">
      <w:pPr>
        <w:jc w:val="left"/>
        <w:rPr>
          <w:rFonts w:ascii="한국외대체 L" w:cs="한국외대체 L" w:eastAsia="한국외대체 L" w:hAnsi="한국외대체 L"/>
          <w:b w:val="1"/>
          <w:sz w:val="28"/>
          <w:szCs w:val="28"/>
        </w:rPr>
      </w:pPr>
      <w:r w:rsidDel="00000000" w:rsidR="00000000" w:rsidRPr="00000000">
        <w:rPr>
          <w:rtl w:val="0"/>
        </w:rPr>
      </w:r>
    </w:p>
    <w:p w:rsidR="00000000" w:rsidDel="00000000" w:rsidP="00000000" w:rsidRDefault="00000000" w:rsidRPr="00000000" w14:paraId="0000019D">
      <w:pPr>
        <w:pStyle w:val="Heading2"/>
        <w:keepNext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line="335.99999999999994" w:lineRule="auto"/>
        <w:ind w:left="720" w:hanging="360"/>
        <w:rPr>
          <w:rFonts w:ascii="한국외대체 L" w:cs="한국외대체 L" w:eastAsia="한국외대체 L" w:hAnsi="한국외대체 L"/>
          <w:b w:val="1"/>
          <w:sz w:val="26"/>
          <w:szCs w:val="26"/>
        </w:rPr>
      </w:pPr>
      <w:bookmarkStart w:colFirst="0" w:colLast="0" w:name="_2iqlq36icdm9" w:id="1"/>
      <w:bookmarkEnd w:id="1"/>
      <w:r w:rsidDel="00000000" w:rsidR="00000000" w:rsidRPr="00000000">
        <w:rPr>
          <w:b w:val="1"/>
          <w:sz w:val="26"/>
          <w:szCs w:val="26"/>
          <w:rtl w:val="0"/>
        </w:rPr>
        <w:t xml:space="preserve">LSTM 네트워크를 활용한 농산물 가격 예측 모델 (A Prediction Model for Agricultural Products Price with LSTM Network) </w:t>
      </w:r>
    </w:p>
    <w:p w:rsidR="00000000" w:rsidDel="00000000" w:rsidP="00000000" w:rsidRDefault="00000000" w:rsidRPr="00000000" w14:paraId="0000019E">
      <w:pPr>
        <w:ind w:left="720" w:firstLine="0"/>
        <w:rPr/>
      </w:pPr>
      <w:hyperlink r:id="rId18">
        <w:r w:rsidDel="00000000" w:rsidR="00000000" w:rsidRPr="00000000">
          <w:rPr>
            <w:color w:val="1155cc"/>
            <w:u w:val="single"/>
            <w:rtl w:val="0"/>
          </w:rPr>
          <w:t xml:space="preserve">https://scienceon.kisti.re.kr/srch/selectPORSrchArticle.do?cn=JAKO201809469053682</w:t>
        </w:r>
      </w:hyperlink>
      <w:r w:rsidDel="00000000" w:rsidR="00000000" w:rsidRPr="00000000">
        <w:rPr>
          <w:rtl w:val="0"/>
        </w:rPr>
        <w:t xml:space="preserve"> </w:t>
      </w:r>
    </w:p>
    <w:p w:rsidR="00000000" w:rsidDel="00000000" w:rsidP="00000000" w:rsidRDefault="00000000" w:rsidRPr="00000000" w14:paraId="0000019F">
      <w:pPr>
        <w:ind w:left="720" w:firstLine="0"/>
        <w:rPr/>
      </w:pPr>
      <w:r w:rsidDel="00000000" w:rsidR="00000000" w:rsidRPr="00000000">
        <w:rPr>
          <w:rtl w:val="0"/>
        </w:rPr>
      </w:r>
    </w:p>
    <w:p w:rsidR="00000000" w:rsidDel="00000000" w:rsidP="00000000" w:rsidRDefault="00000000" w:rsidRPr="00000000" w14:paraId="000001A0">
      <w:pPr>
        <w:pStyle w:val="Heading2"/>
        <w:keepNext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line="335.99999999999994" w:lineRule="auto"/>
        <w:ind w:left="720" w:hanging="360"/>
        <w:rPr>
          <w:rFonts w:ascii="한국외대체 L" w:cs="한국외대체 L" w:eastAsia="한국외대체 L" w:hAnsi="한국외대체 L"/>
          <w:b w:val="1"/>
          <w:sz w:val="26"/>
          <w:szCs w:val="26"/>
        </w:rPr>
      </w:pPr>
      <w:bookmarkStart w:colFirst="0" w:colLast="0" w:name="_7zgzzj3etuiu" w:id="2"/>
      <w:bookmarkEnd w:id="2"/>
      <w:r w:rsidDel="00000000" w:rsidR="00000000" w:rsidRPr="00000000">
        <w:rPr>
          <w:b w:val="1"/>
          <w:sz w:val="26"/>
          <w:szCs w:val="26"/>
          <w:rtl w:val="0"/>
        </w:rPr>
        <w:t xml:space="preserve">인공지능을 이용한 과일 가격 예측 모델 연구(Fruit price prediction </w:t>
      </w:r>
      <w:r w:rsidDel="00000000" w:rsidR="00000000" w:rsidRPr="00000000">
        <w:rPr>
          <w:b w:val="1"/>
          <w:sz w:val="22"/>
          <w:szCs w:val="22"/>
          <w:rtl w:val="0"/>
        </w:rPr>
        <w:t xml:space="preserve">study using artificial intelligence)</w:t>
      </w:r>
    </w:p>
    <w:p w:rsidR="00000000" w:rsidDel="00000000" w:rsidP="00000000" w:rsidRDefault="00000000" w:rsidRPr="00000000" w14:paraId="000001A1">
      <w:pPr>
        <w:ind w:left="720" w:firstLine="0"/>
        <w:rPr>
          <w:rFonts w:ascii="한국외대체 L" w:cs="한국외대체 L" w:eastAsia="한국외대체 L" w:hAnsi="한국외대체 L"/>
          <w:sz w:val="22"/>
          <w:szCs w:val="22"/>
        </w:rPr>
      </w:pPr>
      <w:hyperlink r:id="rId19">
        <w:r w:rsidDel="00000000" w:rsidR="00000000" w:rsidRPr="00000000">
          <w:rPr>
            <w:rFonts w:ascii="한국외대체 L" w:cs="한국외대체 L" w:eastAsia="한국외대체 L" w:hAnsi="한국외대체 L"/>
            <w:color w:val="1155cc"/>
            <w:sz w:val="22"/>
            <w:szCs w:val="22"/>
            <w:u w:val="single"/>
            <w:rtl w:val="0"/>
          </w:rPr>
          <w:t xml:space="preserve">https://scienceon.kisti.re.kr/srch/selectPORSrchArticle.do?cn=JAKO201818564286643&amp;dbt=NART</w:t>
        </w:r>
      </w:hyperlink>
      <w:r w:rsidDel="00000000" w:rsidR="00000000" w:rsidRPr="00000000">
        <w:rPr>
          <w:rFonts w:ascii="한국외대체 L" w:cs="한국외대체 L" w:eastAsia="한국외대체 L" w:hAnsi="한국외대체 L"/>
          <w:sz w:val="22"/>
          <w:szCs w:val="22"/>
          <w:rtl w:val="0"/>
        </w:rPr>
        <w:t xml:space="preserve"> </w:t>
      </w:r>
    </w:p>
    <w:p w:rsidR="00000000" w:rsidDel="00000000" w:rsidP="00000000" w:rsidRDefault="00000000" w:rsidRPr="00000000" w14:paraId="000001A2">
      <w:pPr>
        <w:ind w:left="720" w:firstLine="0"/>
        <w:rPr>
          <w:rFonts w:ascii="한국외대체 L" w:cs="한국외대체 L" w:eastAsia="한국외대체 L" w:hAnsi="한국외대체 L"/>
          <w:sz w:val="22"/>
          <w:szCs w:val="22"/>
        </w:rPr>
      </w:pPr>
      <w:r w:rsidDel="00000000" w:rsidR="00000000" w:rsidRPr="00000000">
        <w:rPr>
          <w:rtl w:val="0"/>
        </w:rPr>
      </w:r>
    </w:p>
    <w:p w:rsidR="00000000" w:rsidDel="00000000" w:rsidP="00000000" w:rsidRDefault="00000000" w:rsidRPr="00000000" w14:paraId="000001A3">
      <w:pPr>
        <w:pStyle w:val="Heading2"/>
        <w:keepNext w:val="0"/>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line="335.99999999999994" w:lineRule="auto"/>
        <w:ind w:left="720" w:hanging="360"/>
        <w:rPr>
          <w:rFonts w:ascii="한국외대체 L" w:cs="한국외대체 L" w:eastAsia="한국외대체 L" w:hAnsi="한국외대체 L"/>
          <w:sz w:val="26"/>
          <w:szCs w:val="26"/>
        </w:rPr>
      </w:pPr>
      <w:bookmarkStart w:colFirst="0" w:colLast="0" w:name="_11y3wgtj5myp" w:id="3"/>
      <w:bookmarkEnd w:id="3"/>
      <w:r w:rsidDel="00000000" w:rsidR="00000000" w:rsidRPr="00000000">
        <w:rPr>
          <w:b w:val="1"/>
          <w:sz w:val="26"/>
          <w:szCs w:val="26"/>
          <w:rtl w:val="0"/>
        </w:rPr>
        <w:t xml:space="preserve">인공신경망 기법을 이용한 최적의 농산물 가격 예측모델 개발 (Development of a Price Prediction Model of Agricultural Product using Artificial Neural Networks)</w:t>
      </w:r>
    </w:p>
    <w:p w:rsidR="00000000" w:rsidDel="00000000" w:rsidP="00000000" w:rsidRDefault="00000000" w:rsidRPr="00000000" w14:paraId="000001A4">
      <w:pPr>
        <w:ind w:firstLine="720"/>
        <w:rPr>
          <w:sz w:val="26"/>
          <w:szCs w:val="26"/>
        </w:rPr>
      </w:pPr>
      <w:hyperlink r:id="rId20">
        <w:r w:rsidDel="00000000" w:rsidR="00000000" w:rsidRPr="00000000">
          <w:rPr>
            <w:color w:val="1155cc"/>
            <w:sz w:val="24"/>
            <w:szCs w:val="24"/>
            <w:u w:val="single"/>
            <w:rtl w:val="0"/>
          </w:rPr>
          <w:t xml:space="preserve">https://scienceon.kisti.re.kr/srch/selectPORSrchArticle.do?cn=JAKO20181856     4286643&amp;dbt=N</w:t>
        </w:r>
      </w:hyperlink>
      <w:hyperlink r:id="rId21">
        <w:r w:rsidDel="00000000" w:rsidR="00000000" w:rsidRPr="00000000">
          <w:rPr>
            <w:color w:val="1155cc"/>
            <w:sz w:val="26"/>
            <w:szCs w:val="26"/>
            <w:u w:val="single"/>
            <w:rtl w:val="0"/>
          </w:rPr>
          <w:t xml:space="preserve">ART</w:t>
        </w:r>
      </w:hyperlink>
      <w:r w:rsidDel="00000000" w:rsidR="00000000" w:rsidRPr="00000000">
        <w:rPr>
          <w:sz w:val="26"/>
          <w:szCs w:val="26"/>
          <w:rtl w:val="0"/>
        </w:rPr>
        <w:t xml:space="preserve"> </w:t>
      </w:r>
    </w:p>
    <w:p w:rsidR="00000000" w:rsidDel="00000000" w:rsidP="00000000" w:rsidRDefault="00000000" w:rsidRPr="00000000" w14:paraId="000001A5">
      <w:pPr>
        <w:ind w:left="0" w:firstLine="0"/>
        <w:rPr/>
      </w:pPr>
      <w:r w:rsidDel="00000000" w:rsidR="00000000" w:rsidRPr="00000000">
        <w:rPr>
          <w:rtl w:val="0"/>
        </w:rPr>
      </w:r>
    </w:p>
    <w:p w:rsidR="00000000" w:rsidDel="00000000" w:rsidP="00000000" w:rsidRDefault="00000000" w:rsidRPr="00000000" w14:paraId="000001A6">
      <w:pPr>
        <w:pStyle w:val="Heading2"/>
        <w:keepNext w:val="0"/>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line="335.99999999999994" w:lineRule="auto"/>
        <w:ind w:left="720" w:hanging="360"/>
        <w:jc w:val="left"/>
        <w:rPr>
          <w:rFonts w:ascii="한국외대체 L" w:cs="한국외대체 L" w:eastAsia="한국외대체 L" w:hAnsi="한국외대체 L"/>
          <w:sz w:val="14"/>
          <w:szCs w:val="14"/>
        </w:rPr>
      </w:pPr>
      <w:bookmarkStart w:colFirst="0" w:colLast="0" w:name="_xqmd7gy29246" w:id="4"/>
      <w:bookmarkEnd w:id="4"/>
      <w:r w:rsidDel="00000000" w:rsidR="00000000" w:rsidRPr="00000000">
        <w:rPr>
          <w:b w:val="1"/>
          <w:sz w:val="26"/>
          <w:szCs w:val="26"/>
          <w:rtl w:val="0"/>
        </w:rPr>
        <w:t xml:space="preserve">기상이 농산물 단기가격에 미치는 영향분석</w:t>
      </w:r>
    </w:p>
    <w:p w:rsidR="00000000" w:rsidDel="00000000" w:rsidP="00000000" w:rsidRDefault="00000000" w:rsidRPr="00000000" w14:paraId="000001A7">
      <w:pPr>
        <w:ind w:left="720" w:firstLine="0"/>
        <w:rPr/>
      </w:pPr>
      <w:hyperlink r:id="rId22">
        <w:r w:rsidDel="00000000" w:rsidR="00000000" w:rsidRPr="00000000">
          <w:rPr>
            <w:color w:val="1155cc"/>
            <w:u w:val="single"/>
            <w:rtl w:val="0"/>
          </w:rPr>
          <w:t xml:space="preserve">https://scienceon.kisti.re.kr/srch/selectPORSrchReport.do?cn=TRKO201100016202&amp;dbt=TRKO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8">
      <w:pPr>
        <w:ind w:left="720" w:firstLine="0"/>
        <w:jc w:val="left"/>
        <w:rPr>
          <w:rFonts w:ascii="한국외대체 L" w:cs="한국외대체 L" w:eastAsia="한국외대체 L" w:hAnsi="한국외대체 L"/>
          <w:sz w:val="22"/>
          <w:szCs w:val="22"/>
        </w:rPr>
      </w:pPr>
      <w:r w:rsidDel="00000000" w:rsidR="00000000" w:rsidRPr="00000000">
        <w:rPr>
          <w:rtl w:val="0"/>
        </w:rPr>
      </w:r>
    </w:p>
    <w:sectPr>
      <w:footerReference r:id="rId23" w:type="default"/>
      <w:type w:val="nextPage"/>
      <w:pgSz w:h="16838" w:w="11906" w:orient="portrait"/>
      <w:pgMar w:bottom="1440" w:top="1985"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Malgun Gothic"/>
  <w:font w:name="Georgia"/>
  <w:font w:name="Gungsuh"/>
  <w:font w:name="Arial"/>
  <w:font w:name="Arial Unicode MS"/>
  <w:font w:name="Microsoft Yahei"/>
  <w:font w:name="한국외대체 L"/>
  <w:font w:name="한국외대체 B"/>
  <w:font w:name="한국외대체 M"/>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center"/>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Pr>
      <w:drawing>
        <wp:inline distB="0" distT="0" distL="0" distR="0">
          <wp:extent cx="5731510" cy="721360"/>
          <wp:effectExtent b="0" l="0" r="0" t="0"/>
          <wp:docPr descr="텍스트, 폰트, 화이트, 로고이(가) 표시된 사진&#10;&#10;자동 생성된 설명" id="4" name="image1.jpg"/>
          <a:graphic>
            <a:graphicData uri="http://schemas.openxmlformats.org/drawingml/2006/picture">
              <pic:pic>
                <pic:nvPicPr>
                  <pic:cNvPr descr="텍스트, 폰트, 화이트, 로고이(가) 표시된 사진&#10;&#10;자동 생성된 설명" id="0" name="image1.jpg"/>
                  <pic:cNvPicPr preferRelativeResize="0"/>
                </pic:nvPicPr>
                <pic:blipFill>
                  <a:blip r:embed="rId1"/>
                  <a:srcRect b="0" l="0" r="0" t="0"/>
                  <a:stretch>
                    <a:fillRect/>
                  </a:stretch>
                </pic:blipFill>
                <pic:spPr>
                  <a:xfrm>
                    <a:off x="0" y="0"/>
                    <a:ext cx="5731510" cy="72136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Pr>
      <w:drawing>
        <wp:inline distB="0" distT="0" distL="0" distR="0">
          <wp:extent cx="5731510" cy="721360"/>
          <wp:effectExtent b="0" l="0" r="0" t="0"/>
          <wp:docPr descr="텍스트, 폰트, 화이트, 로고이(가) 표시된 사진&#10;&#10;자동 생성된 설명" id="6" name="image1.jpg"/>
          <a:graphic>
            <a:graphicData uri="http://schemas.openxmlformats.org/drawingml/2006/picture">
              <pic:pic>
                <pic:nvPicPr>
                  <pic:cNvPr descr="텍스트, 폰트, 화이트, 로고이(가) 표시된 사진&#10;&#10;자동 생성된 설명" id="0" name="image1.jpg"/>
                  <pic:cNvPicPr preferRelativeResize="0"/>
                </pic:nvPicPr>
                <pic:blipFill>
                  <a:blip r:embed="rId1"/>
                  <a:srcRect b="0" l="0" r="0" t="0"/>
                  <a:stretch>
                    <a:fillRect/>
                  </a:stretch>
                </pic:blipFill>
                <pic:spPr>
                  <a:xfrm>
                    <a:off x="0" y="0"/>
                    <a:ext cx="5731510" cy="721360"/>
                  </a:xfrm>
                  <a:prstGeom prst="rect"/>
                  <a:ln/>
                </pic:spPr>
              </pic:pic>
            </a:graphicData>
          </a:graphic>
        </wp:inline>
      </w:drawing>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center"/>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center"/>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Pr>
      <w:drawing>
        <wp:inline distB="0" distT="0" distL="0" distR="0">
          <wp:extent cx="5731510" cy="721360"/>
          <wp:effectExtent b="0" l="0" r="0" t="0"/>
          <wp:docPr descr="텍스트, 폰트, 화이트, 로고이(가) 표시된 사진&#10;&#10;자동 생성된 설명" id="5" name="image1.jpg"/>
          <a:graphic>
            <a:graphicData uri="http://schemas.openxmlformats.org/drawingml/2006/picture">
              <pic:pic>
                <pic:nvPicPr>
                  <pic:cNvPr descr="텍스트, 폰트, 화이트, 로고이(가) 표시된 사진&#10;&#10;자동 생성된 설명" id="0" name="image1.jpg"/>
                  <pic:cNvPicPr preferRelativeResize="0"/>
                </pic:nvPicPr>
                <pic:blipFill>
                  <a:blip r:embed="rId1"/>
                  <a:srcRect b="0" l="0" r="0" t="0"/>
                  <a:stretch>
                    <a:fillRect/>
                  </a:stretch>
                </pic:blipFill>
                <pic:spPr>
                  <a:xfrm>
                    <a:off x="0" y="0"/>
                    <a:ext cx="5731510" cy="721360"/>
                  </a:xfrm>
                  <a:prstGeom prst="rect"/>
                  <a:ln/>
                </pic:spPr>
              </pic:pic>
            </a:graphicData>
          </a:graphic>
        </wp:inline>
      </w:drawing>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center"/>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center"/>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Pr>
      <w:drawing>
        <wp:inline distB="0" distT="0" distL="0" distR="0">
          <wp:extent cx="5731510" cy="721360"/>
          <wp:effectExtent b="0" l="0" r="0" t="0"/>
          <wp:docPr descr="텍스트, 폰트, 화이트, 로고이(가) 표시된 사진&#10;&#10;자동 생성된 설명" id="7" name="image1.jpg"/>
          <a:graphic>
            <a:graphicData uri="http://schemas.openxmlformats.org/drawingml/2006/picture">
              <pic:pic>
                <pic:nvPicPr>
                  <pic:cNvPr descr="텍스트, 폰트, 화이트, 로고이(가) 표시된 사진&#10;&#10;자동 생성된 설명" id="0" name="image1.jpg"/>
                  <pic:cNvPicPr preferRelativeResize="0"/>
                </pic:nvPicPr>
                <pic:blipFill>
                  <a:blip r:embed="rId1"/>
                  <a:srcRect b="0" l="0" r="0" t="0"/>
                  <a:stretch>
                    <a:fillRect/>
                  </a:stretch>
                </pic:blipFill>
                <pic:spPr>
                  <a:xfrm>
                    <a:off x="0" y="0"/>
                    <a:ext cx="5731510" cy="72136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0">
    <w:pPr>
      <w:widowControl w:val="1"/>
      <w:spacing w:line="360" w:lineRule="auto"/>
      <w:rPr>
        <w:rFonts w:ascii="한국외대체 M" w:cs="한국외대체 M" w:eastAsia="한국외대체 M" w:hAnsi="한국외대체 M"/>
        <w:sz w:val="22"/>
        <w:szCs w:val="22"/>
      </w:rPr>
    </w:pPr>
    <w:r w:rsidDel="00000000" w:rsidR="00000000" w:rsidRPr="00000000">
      <w:rPr>
        <w:rtl w:val="0"/>
      </w:rPr>
    </w:r>
  </w:p>
  <w:p w:rsidR="00000000" w:rsidDel="00000000" w:rsidP="00000000" w:rsidRDefault="00000000" w:rsidRPr="00000000" w14:paraId="000001B1">
    <w:pPr>
      <w:widowControl w:val="1"/>
      <w:spacing w:line="360" w:lineRule="auto"/>
      <w:rPr>
        <w:rFonts w:ascii="한국외대체 M" w:cs="한국외대체 M" w:eastAsia="한국외대체 M" w:hAnsi="한국외대체 M"/>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lgun Gothic" w:cs="Malgun Gothic" w:eastAsia="Malgun Gothic" w:hAnsi="Malgun Gothic"/>
        <w:lang w:val="en-US"/>
      </w:rPr>
    </w:rPrDefault>
    <w:pPrDefault>
      <w:pPr>
        <w:widowControl w:val="0"/>
        <w:spacing w:after="160" w:line="259"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Malgun Gothic" w:cs="Malgun Gothic" w:eastAsia="Malgun Gothic" w:hAnsi="Malgun Gothic"/>
      <w:sz w:val="28"/>
      <w:szCs w:val="28"/>
    </w:rPr>
  </w:style>
  <w:style w:type="paragraph" w:styleId="Heading2">
    <w:name w:val="heading 2"/>
    <w:basedOn w:val="Normal"/>
    <w:next w:val="Normal"/>
    <w:pPr>
      <w:keepNext w:val="1"/>
    </w:pPr>
    <w:rPr>
      <w:rFonts w:ascii="Malgun Gothic" w:cs="Malgun Gothic" w:eastAsia="Malgun Gothic" w:hAnsi="Malgun Gothic"/>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120" w:before="240" w:lineRule="auto"/>
      <w:jc w:val="center"/>
    </w:pPr>
    <w:rPr>
      <w:rFonts w:ascii="Malgun Gothic" w:cs="Malgun Gothic" w:eastAsia="Malgun Gothic" w:hAnsi="Malgun Gothic"/>
      <w:b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cienceon.kisti.re.kr/srch/selectPORSrchArticle.do?cn=JAKO201818564286643&amp;dbt=NART" TargetMode="External"/><Relationship Id="rId11" Type="http://schemas.openxmlformats.org/officeDocument/2006/relationships/image" Target="media/image3.png"/><Relationship Id="rId22" Type="http://schemas.openxmlformats.org/officeDocument/2006/relationships/hyperlink" Target="https://scienceon.kisti.re.kr/srch/selectPORSrchReport.do?cn=TRKO201100016202&amp;dbt=TRKO" TargetMode="External"/><Relationship Id="rId10" Type="http://schemas.openxmlformats.org/officeDocument/2006/relationships/hyperlink" Target="https://dacon.io/" TargetMode="External"/><Relationship Id="rId21" Type="http://schemas.openxmlformats.org/officeDocument/2006/relationships/hyperlink" Target="https://scienceon.kisti.re.kr/srch/selectPORSrchArticle.do?cn=JAKO201818564286643&amp;dbt=NART" TargetMode="External"/><Relationship Id="rId13" Type="http://schemas.openxmlformats.org/officeDocument/2006/relationships/image" Target="media/image4.png"/><Relationship Id="rId12" Type="http://schemas.openxmlformats.org/officeDocument/2006/relationships/image" Target="media/image5.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s://scienceon.kisti.re.kr/srch/selectPORSrchArticle.do?cn=JAKO201818564286643&amp;dbt=NART" TargetMode="External"/><Relationship Id="rId6" Type="http://schemas.openxmlformats.org/officeDocument/2006/relationships/header" Target="header1.xml"/><Relationship Id="rId18" Type="http://schemas.openxmlformats.org/officeDocument/2006/relationships/hyperlink" Target="https://scienceon.kisti.re.kr/srch/selectPORSrchArticle.do?cn=JAKO201809469053682" TargetMode="External"/><Relationship Id="rId7" Type="http://schemas.openxmlformats.org/officeDocument/2006/relationships/footer" Target="footer2.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