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B2B" w:rsidRDefault="00BE0B2B" w:rsidP="000C47DC"/>
    <w:p w:rsidR="0086520A" w:rsidRPr="00BE0B2B" w:rsidRDefault="0086520A" w:rsidP="000C47DC">
      <w:r>
        <w:t>Test !</w:t>
      </w:r>
    </w:p>
    <w:sectPr w:rsidR="0086520A" w:rsidRPr="00BE0B2B">
      <w:pgSz w:w="11907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520A" w:rsidRDefault="0086520A" w:rsidP="00FD7DD6">
      <w:r>
        <w:separator/>
      </w:r>
    </w:p>
  </w:endnote>
  <w:endnote w:type="continuationSeparator" w:id="0">
    <w:p w:rsidR="0086520A" w:rsidRDefault="0086520A" w:rsidP="00FD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rta PE Light">
    <w:panose1 w:val="000004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verta PE Extrabold">
    <w:panose1 w:val="00000900000000000000"/>
    <w:charset w:val="00"/>
    <w:family w:val="modern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520A" w:rsidRDefault="0086520A" w:rsidP="00FD7DD6">
      <w:r>
        <w:separator/>
      </w:r>
    </w:p>
  </w:footnote>
  <w:footnote w:type="continuationSeparator" w:id="0">
    <w:p w:rsidR="0086520A" w:rsidRDefault="0086520A" w:rsidP="00FD7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4E0C9A0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1C56CB"/>
    <w:multiLevelType w:val="multilevel"/>
    <w:tmpl w:val="5D003BCC"/>
    <w:numStyleLink w:val="HB-Bullets"/>
  </w:abstractNum>
  <w:abstractNum w:abstractNumId="2" w15:restartNumberingAfterBreak="0">
    <w:nsid w:val="20313E30"/>
    <w:multiLevelType w:val="multilevel"/>
    <w:tmpl w:val="9DE4D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6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38" w:hanging="143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B5C14E2"/>
    <w:multiLevelType w:val="hybridMultilevel"/>
    <w:tmpl w:val="D242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1F8A"/>
    <w:multiLevelType w:val="hybridMultilevel"/>
    <w:tmpl w:val="3BE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319EC"/>
    <w:multiLevelType w:val="hybridMultilevel"/>
    <w:tmpl w:val="BEB47E74"/>
    <w:lvl w:ilvl="0" w:tplc="CEBEE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7451A"/>
    <w:multiLevelType w:val="hybridMultilevel"/>
    <w:tmpl w:val="9310549E"/>
    <w:lvl w:ilvl="0" w:tplc="8780A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DF1936"/>
    <w:multiLevelType w:val="hybridMultilevel"/>
    <w:tmpl w:val="FAFC2F08"/>
    <w:lvl w:ilvl="0" w:tplc="B980F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B57AD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62C2012F"/>
    <w:multiLevelType w:val="multilevel"/>
    <w:tmpl w:val="644C2C72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verta PE Light" w:hAnsi="Averta PE Light" w:cs="Times New Roman" w:hint="default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170"/>
      </w:pPr>
      <w:rPr>
        <w:rFonts w:ascii="Averta PE Light" w:hAnsi="Averta PE Light" w:cs="Times New Roman" w:hint="default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510"/>
        </w:tabs>
        <w:ind w:left="510" w:hanging="170"/>
      </w:pPr>
      <w:rPr>
        <w:rFonts w:ascii="Averta PE Light" w:hAnsi="Averta PE Light" w:cs="Times New Roman" w:hint="default"/>
        <w:sz w:val="20"/>
        <w:szCs w:val="20"/>
      </w:rPr>
    </w:lvl>
    <w:lvl w:ilvl="3">
      <w:start w:val="1"/>
      <w:numFmt w:val="bullet"/>
      <w:lvlText w:val="-"/>
      <w:lvlJc w:val="left"/>
      <w:pPr>
        <w:tabs>
          <w:tab w:val="num" w:pos="680"/>
        </w:tabs>
        <w:ind w:left="680" w:hanging="170"/>
      </w:pPr>
      <w:rPr>
        <w:rFonts w:ascii="Averta PE Light" w:hAnsi="Averta PE Light" w:cs="Times New Roman" w:hint="default"/>
        <w:sz w:val="18"/>
        <w:szCs w:val="18"/>
      </w:rPr>
    </w:lvl>
    <w:lvl w:ilvl="4">
      <w:start w:val="1"/>
      <w:numFmt w:val="bullet"/>
      <w:lvlText w:val="-"/>
      <w:lvlJc w:val="left"/>
      <w:pPr>
        <w:tabs>
          <w:tab w:val="num" w:pos="850"/>
        </w:tabs>
        <w:ind w:left="850" w:hanging="170"/>
      </w:pPr>
      <w:rPr>
        <w:rFonts w:ascii="Averta PE Light" w:hAnsi="Averta PE Light" w:cs="Times New Roman" w:hint="default"/>
        <w:sz w:val="16"/>
        <w:szCs w:val="16"/>
      </w:rPr>
    </w:lvl>
    <w:lvl w:ilvl="5">
      <w:start w:val="1"/>
      <w:numFmt w:val="bullet"/>
      <w:lvlText w:val="-"/>
      <w:lvlJc w:val="left"/>
      <w:pPr>
        <w:tabs>
          <w:tab w:val="num" w:pos="1020"/>
        </w:tabs>
        <w:ind w:left="1020" w:hanging="170"/>
      </w:pPr>
      <w:rPr>
        <w:rFonts w:ascii="Averta PE Light" w:hAnsi="Averta PE Light" w:cs="Times New Roman" w:hint="default"/>
        <w:sz w:val="14"/>
        <w:szCs w:val="14"/>
      </w:rPr>
    </w:lvl>
    <w:lvl w:ilvl="6">
      <w:start w:val="1"/>
      <w:numFmt w:val="bullet"/>
      <w:lvlText w:val="-"/>
      <w:lvlJc w:val="left"/>
      <w:pPr>
        <w:tabs>
          <w:tab w:val="num" w:pos="1190"/>
        </w:tabs>
        <w:ind w:left="1190" w:hanging="170"/>
      </w:pPr>
      <w:rPr>
        <w:rFonts w:ascii="Averta PE Light" w:hAnsi="Averta PE Light" w:cs="Times New Roman" w:hint="default"/>
        <w:sz w:val="14"/>
        <w:szCs w:val="14"/>
      </w:rPr>
    </w:lvl>
    <w:lvl w:ilvl="7">
      <w:start w:val="1"/>
      <w:numFmt w:val="bullet"/>
      <w:lvlText w:val="-"/>
      <w:lvlJc w:val="left"/>
      <w:pPr>
        <w:tabs>
          <w:tab w:val="num" w:pos="1360"/>
        </w:tabs>
        <w:ind w:left="1360" w:hanging="170"/>
      </w:pPr>
      <w:rPr>
        <w:rFonts w:ascii="Averta PE Light" w:hAnsi="Averta PE Light" w:cs="Times New Roman" w:hint="default"/>
        <w:sz w:val="14"/>
        <w:szCs w:val="14"/>
      </w:rPr>
    </w:lvl>
    <w:lvl w:ilvl="8">
      <w:start w:val="1"/>
      <w:numFmt w:val="bullet"/>
      <w:lvlText w:val="-"/>
      <w:lvlJc w:val="left"/>
      <w:pPr>
        <w:tabs>
          <w:tab w:val="num" w:pos="1530"/>
        </w:tabs>
        <w:ind w:left="1530" w:hanging="170"/>
      </w:pPr>
      <w:rPr>
        <w:rFonts w:ascii="Averta PE Light" w:hAnsi="Averta PE Light" w:cs="Times New Roman" w:hint="default"/>
        <w:sz w:val="14"/>
        <w:szCs w:val="14"/>
      </w:rPr>
    </w:lvl>
  </w:abstractNum>
  <w:abstractNum w:abstractNumId="10" w15:restartNumberingAfterBreak="0">
    <w:nsid w:val="66441A1B"/>
    <w:multiLevelType w:val="hybridMultilevel"/>
    <w:tmpl w:val="ECB44B18"/>
    <w:lvl w:ilvl="0" w:tplc="3A764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D271B"/>
    <w:multiLevelType w:val="multilevel"/>
    <w:tmpl w:val="5D003BCC"/>
    <w:numStyleLink w:val="HB-Bullets"/>
  </w:abstractNum>
  <w:abstractNum w:abstractNumId="12" w15:restartNumberingAfterBreak="0">
    <w:nsid w:val="74290AE9"/>
    <w:multiLevelType w:val="multilevel"/>
    <w:tmpl w:val="5D003BCC"/>
    <w:styleLink w:val="HB-Bullets"/>
    <w:lvl w:ilvl="0">
      <w:start w:val="1"/>
      <w:numFmt w:val="bullet"/>
      <w:pStyle w:val="Listenabsatz"/>
      <w:lvlText w:val="-"/>
      <w:lvlJc w:val="left"/>
      <w:pPr>
        <w:tabs>
          <w:tab w:val="num" w:pos="170"/>
        </w:tabs>
        <w:ind w:left="170" w:hanging="170"/>
      </w:pPr>
      <w:rPr>
        <w:rFonts w:ascii="Averta PE Light" w:hAnsi="Averta PE Light" w:cs="Times New Roman" w:hint="default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170"/>
      </w:pPr>
      <w:rPr>
        <w:rFonts w:ascii="Averta PE Light" w:hAnsi="Averta PE Light" w:cs="Times New Roman" w:hint="default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510"/>
        </w:tabs>
        <w:ind w:left="510" w:hanging="170"/>
      </w:pPr>
      <w:rPr>
        <w:rFonts w:ascii="Averta PE Light" w:hAnsi="Averta PE Light" w:cs="Times New Roman" w:hint="default"/>
        <w:sz w:val="20"/>
        <w:szCs w:val="20"/>
      </w:rPr>
    </w:lvl>
    <w:lvl w:ilvl="3">
      <w:start w:val="1"/>
      <w:numFmt w:val="bullet"/>
      <w:lvlText w:val="-"/>
      <w:lvlJc w:val="left"/>
      <w:pPr>
        <w:tabs>
          <w:tab w:val="num" w:pos="680"/>
        </w:tabs>
        <w:ind w:left="680" w:hanging="170"/>
      </w:pPr>
      <w:rPr>
        <w:rFonts w:ascii="Averta PE Light" w:hAnsi="Averta PE Light" w:cs="Times New Roman" w:hint="default"/>
        <w:sz w:val="18"/>
        <w:szCs w:val="18"/>
      </w:rPr>
    </w:lvl>
    <w:lvl w:ilvl="4">
      <w:start w:val="1"/>
      <w:numFmt w:val="bullet"/>
      <w:lvlText w:val="-"/>
      <w:lvlJc w:val="left"/>
      <w:pPr>
        <w:tabs>
          <w:tab w:val="num" w:pos="850"/>
        </w:tabs>
        <w:ind w:left="850" w:hanging="170"/>
      </w:pPr>
      <w:rPr>
        <w:rFonts w:ascii="Averta PE Light" w:hAnsi="Averta PE Light" w:cs="Times New Roman" w:hint="default"/>
        <w:sz w:val="16"/>
        <w:szCs w:val="16"/>
      </w:rPr>
    </w:lvl>
    <w:lvl w:ilvl="5">
      <w:start w:val="1"/>
      <w:numFmt w:val="bullet"/>
      <w:lvlText w:val="-"/>
      <w:lvlJc w:val="left"/>
      <w:pPr>
        <w:tabs>
          <w:tab w:val="num" w:pos="1020"/>
        </w:tabs>
        <w:ind w:left="1020" w:hanging="170"/>
      </w:pPr>
      <w:rPr>
        <w:rFonts w:ascii="Averta PE Light" w:hAnsi="Averta PE Light" w:cs="Times New Roman" w:hint="default"/>
        <w:sz w:val="14"/>
        <w:szCs w:val="14"/>
      </w:rPr>
    </w:lvl>
    <w:lvl w:ilvl="6">
      <w:start w:val="1"/>
      <w:numFmt w:val="bullet"/>
      <w:lvlText w:val="-"/>
      <w:lvlJc w:val="left"/>
      <w:pPr>
        <w:tabs>
          <w:tab w:val="num" w:pos="1190"/>
        </w:tabs>
        <w:ind w:left="1190" w:hanging="170"/>
      </w:pPr>
      <w:rPr>
        <w:rFonts w:ascii="Averta PE Light" w:hAnsi="Averta PE Light" w:cs="Times New Roman" w:hint="default"/>
        <w:sz w:val="14"/>
        <w:szCs w:val="14"/>
      </w:rPr>
    </w:lvl>
    <w:lvl w:ilvl="7">
      <w:start w:val="1"/>
      <w:numFmt w:val="bullet"/>
      <w:lvlText w:val="-"/>
      <w:lvlJc w:val="left"/>
      <w:pPr>
        <w:tabs>
          <w:tab w:val="num" w:pos="1360"/>
        </w:tabs>
        <w:ind w:left="1360" w:hanging="170"/>
      </w:pPr>
      <w:rPr>
        <w:rFonts w:ascii="Averta PE Light" w:hAnsi="Averta PE Light" w:cs="Times New Roman" w:hint="default"/>
        <w:sz w:val="14"/>
        <w:szCs w:val="14"/>
      </w:rPr>
    </w:lvl>
    <w:lvl w:ilvl="8">
      <w:start w:val="1"/>
      <w:numFmt w:val="bullet"/>
      <w:lvlText w:val="-"/>
      <w:lvlJc w:val="left"/>
      <w:pPr>
        <w:tabs>
          <w:tab w:val="num" w:pos="1530"/>
        </w:tabs>
        <w:ind w:left="1530" w:hanging="170"/>
      </w:pPr>
      <w:rPr>
        <w:rFonts w:ascii="Averta PE Light" w:hAnsi="Averta PE Light" w:cs="Times New Roman" w:hint="default"/>
        <w:sz w:val="14"/>
        <w:szCs w:val="14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8"/>
  </w:num>
  <w:num w:numId="28">
    <w:abstractNumId w:val="2"/>
  </w:num>
  <w:num w:numId="29">
    <w:abstractNumId w:val="12"/>
  </w:num>
  <w:num w:numId="30">
    <w:abstractNumId w:val="2"/>
  </w:num>
  <w:num w:numId="31">
    <w:abstractNumId w:val="12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4"/>
  </w:num>
  <w:num w:numId="42">
    <w:abstractNumId w:val="10"/>
  </w:num>
  <w:num w:numId="43">
    <w:abstractNumId w:val="6"/>
  </w:num>
  <w:num w:numId="44">
    <w:abstractNumId w:val="5"/>
  </w:num>
  <w:num w:numId="45">
    <w:abstractNumId w:val="3"/>
  </w:num>
  <w:num w:numId="46">
    <w:abstractNumId w:val="12"/>
  </w:num>
  <w:num w:numId="47">
    <w:abstractNumId w:val="11"/>
  </w:num>
  <w:num w:numId="48">
    <w:abstractNumId w:val="9"/>
  </w:num>
  <w:num w:numId="49">
    <w:abstractNumId w:val="7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0A"/>
    <w:rsid w:val="00012064"/>
    <w:rsid w:val="0001252A"/>
    <w:rsid w:val="00023924"/>
    <w:rsid w:val="00023ED1"/>
    <w:rsid w:val="00034C4F"/>
    <w:rsid w:val="0003624C"/>
    <w:rsid w:val="00042ED8"/>
    <w:rsid w:val="00045F3B"/>
    <w:rsid w:val="00064975"/>
    <w:rsid w:val="00086AF4"/>
    <w:rsid w:val="0009205D"/>
    <w:rsid w:val="000A2B46"/>
    <w:rsid w:val="000C47DC"/>
    <w:rsid w:val="00105ED1"/>
    <w:rsid w:val="00107419"/>
    <w:rsid w:val="00113055"/>
    <w:rsid w:val="001723C2"/>
    <w:rsid w:val="001754E2"/>
    <w:rsid w:val="00177762"/>
    <w:rsid w:val="001D261E"/>
    <w:rsid w:val="001E658D"/>
    <w:rsid w:val="002317CD"/>
    <w:rsid w:val="0023627E"/>
    <w:rsid w:val="00267EA7"/>
    <w:rsid w:val="00273FAF"/>
    <w:rsid w:val="00297B66"/>
    <w:rsid w:val="002A799F"/>
    <w:rsid w:val="002B03F8"/>
    <w:rsid w:val="002C73E0"/>
    <w:rsid w:val="002D3298"/>
    <w:rsid w:val="002D4426"/>
    <w:rsid w:val="002E36E4"/>
    <w:rsid w:val="002E6823"/>
    <w:rsid w:val="002F0D99"/>
    <w:rsid w:val="002F2837"/>
    <w:rsid w:val="002F6E34"/>
    <w:rsid w:val="00301FA7"/>
    <w:rsid w:val="00310A85"/>
    <w:rsid w:val="0033321E"/>
    <w:rsid w:val="00347672"/>
    <w:rsid w:val="003536D6"/>
    <w:rsid w:val="003B4155"/>
    <w:rsid w:val="003C300B"/>
    <w:rsid w:val="003F1C8B"/>
    <w:rsid w:val="003F3B8E"/>
    <w:rsid w:val="00432E39"/>
    <w:rsid w:val="0043636A"/>
    <w:rsid w:val="004452ED"/>
    <w:rsid w:val="00447FC8"/>
    <w:rsid w:val="004625C7"/>
    <w:rsid w:val="00472626"/>
    <w:rsid w:val="004822F3"/>
    <w:rsid w:val="004A6627"/>
    <w:rsid w:val="004A7CD9"/>
    <w:rsid w:val="004E43A4"/>
    <w:rsid w:val="004F4986"/>
    <w:rsid w:val="00525C62"/>
    <w:rsid w:val="00530AF6"/>
    <w:rsid w:val="00533E3D"/>
    <w:rsid w:val="00542518"/>
    <w:rsid w:val="00560AEB"/>
    <w:rsid w:val="0057065E"/>
    <w:rsid w:val="00571912"/>
    <w:rsid w:val="00575771"/>
    <w:rsid w:val="00575C1F"/>
    <w:rsid w:val="005C004C"/>
    <w:rsid w:val="005C4BCF"/>
    <w:rsid w:val="005E0A4A"/>
    <w:rsid w:val="005F68B6"/>
    <w:rsid w:val="00602C07"/>
    <w:rsid w:val="0061788A"/>
    <w:rsid w:val="00633CA3"/>
    <w:rsid w:val="0064327B"/>
    <w:rsid w:val="006444F2"/>
    <w:rsid w:val="006919BD"/>
    <w:rsid w:val="006A0B37"/>
    <w:rsid w:val="006A7944"/>
    <w:rsid w:val="006B1BEE"/>
    <w:rsid w:val="006B7F30"/>
    <w:rsid w:val="006C4348"/>
    <w:rsid w:val="006C5AD8"/>
    <w:rsid w:val="006D150D"/>
    <w:rsid w:val="006F72DC"/>
    <w:rsid w:val="007045B4"/>
    <w:rsid w:val="0070679E"/>
    <w:rsid w:val="00711F7A"/>
    <w:rsid w:val="00715B3A"/>
    <w:rsid w:val="007324BA"/>
    <w:rsid w:val="00740F4F"/>
    <w:rsid w:val="007506CE"/>
    <w:rsid w:val="00753652"/>
    <w:rsid w:val="00760508"/>
    <w:rsid w:val="00793A0F"/>
    <w:rsid w:val="00796255"/>
    <w:rsid w:val="007D0CB6"/>
    <w:rsid w:val="007D4B46"/>
    <w:rsid w:val="00861E14"/>
    <w:rsid w:val="00863A90"/>
    <w:rsid w:val="0086520A"/>
    <w:rsid w:val="008735D3"/>
    <w:rsid w:val="00883D26"/>
    <w:rsid w:val="008A0ABF"/>
    <w:rsid w:val="008D765C"/>
    <w:rsid w:val="008F5EF5"/>
    <w:rsid w:val="00900D0E"/>
    <w:rsid w:val="0092365A"/>
    <w:rsid w:val="0092579B"/>
    <w:rsid w:val="00926C9B"/>
    <w:rsid w:val="00927B6D"/>
    <w:rsid w:val="0093214F"/>
    <w:rsid w:val="00933D8D"/>
    <w:rsid w:val="009417B7"/>
    <w:rsid w:val="00946BDD"/>
    <w:rsid w:val="00995844"/>
    <w:rsid w:val="009A2C67"/>
    <w:rsid w:val="009A41B1"/>
    <w:rsid w:val="009B1060"/>
    <w:rsid w:val="009B53C4"/>
    <w:rsid w:val="009E4053"/>
    <w:rsid w:val="009F0E5A"/>
    <w:rsid w:val="00A00017"/>
    <w:rsid w:val="00A13418"/>
    <w:rsid w:val="00A14370"/>
    <w:rsid w:val="00A14A8D"/>
    <w:rsid w:val="00A37015"/>
    <w:rsid w:val="00A41959"/>
    <w:rsid w:val="00A47DB8"/>
    <w:rsid w:val="00A65AC4"/>
    <w:rsid w:val="00AA278D"/>
    <w:rsid w:val="00AC0B57"/>
    <w:rsid w:val="00AD7C9A"/>
    <w:rsid w:val="00AF0218"/>
    <w:rsid w:val="00B16C89"/>
    <w:rsid w:val="00B34159"/>
    <w:rsid w:val="00B365DD"/>
    <w:rsid w:val="00B40146"/>
    <w:rsid w:val="00B46010"/>
    <w:rsid w:val="00B50172"/>
    <w:rsid w:val="00B63587"/>
    <w:rsid w:val="00B64256"/>
    <w:rsid w:val="00B72E82"/>
    <w:rsid w:val="00B8090F"/>
    <w:rsid w:val="00B85B07"/>
    <w:rsid w:val="00B90379"/>
    <w:rsid w:val="00B954B5"/>
    <w:rsid w:val="00B96073"/>
    <w:rsid w:val="00BA0A05"/>
    <w:rsid w:val="00BA3C55"/>
    <w:rsid w:val="00BD080A"/>
    <w:rsid w:val="00BE04EA"/>
    <w:rsid w:val="00BE0B2B"/>
    <w:rsid w:val="00BF31C7"/>
    <w:rsid w:val="00C25F48"/>
    <w:rsid w:val="00C31B15"/>
    <w:rsid w:val="00C517EB"/>
    <w:rsid w:val="00C64F14"/>
    <w:rsid w:val="00C874C4"/>
    <w:rsid w:val="00C97269"/>
    <w:rsid w:val="00CC0B42"/>
    <w:rsid w:val="00CC31F6"/>
    <w:rsid w:val="00CD321F"/>
    <w:rsid w:val="00CD4738"/>
    <w:rsid w:val="00D0652B"/>
    <w:rsid w:val="00D2090F"/>
    <w:rsid w:val="00D54DA1"/>
    <w:rsid w:val="00D7286D"/>
    <w:rsid w:val="00D73E90"/>
    <w:rsid w:val="00D824B9"/>
    <w:rsid w:val="00D8707C"/>
    <w:rsid w:val="00DA0D81"/>
    <w:rsid w:val="00DA3D28"/>
    <w:rsid w:val="00DA59FC"/>
    <w:rsid w:val="00DB773B"/>
    <w:rsid w:val="00DC6AE9"/>
    <w:rsid w:val="00DD14E3"/>
    <w:rsid w:val="00DE5CE5"/>
    <w:rsid w:val="00E160F0"/>
    <w:rsid w:val="00E26BE7"/>
    <w:rsid w:val="00E500CF"/>
    <w:rsid w:val="00E56A48"/>
    <w:rsid w:val="00E57825"/>
    <w:rsid w:val="00E92B6B"/>
    <w:rsid w:val="00EB4648"/>
    <w:rsid w:val="00EC5D8C"/>
    <w:rsid w:val="00ED1296"/>
    <w:rsid w:val="00EE2086"/>
    <w:rsid w:val="00EE368C"/>
    <w:rsid w:val="00EE6F48"/>
    <w:rsid w:val="00EF033B"/>
    <w:rsid w:val="00EF764E"/>
    <w:rsid w:val="00F1652C"/>
    <w:rsid w:val="00F17C69"/>
    <w:rsid w:val="00F21514"/>
    <w:rsid w:val="00F575F3"/>
    <w:rsid w:val="00F712BF"/>
    <w:rsid w:val="00F722A7"/>
    <w:rsid w:val="00F83C25"/>
    <w:rsid w:val="00F86C5E"/>
    <w:rsid w:val="00F872E3"/>
    <w:rsid w:val="00F94D1F"/>
    <w:rsid w:val="00FA64B7"/>
    <w:rsid w:val="00FD25AE"/>
    <w:rsid w:val="00F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55C3D0"/>
  <w15:chartTrackingRefBased/>
  <w15:docId w15:val="{4665C0DC-0E70-4DD2-A898-7E555DB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47FC8"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CC0B42"/>
    <w:pPr>
      <w:keepNext/>
      <w:numPr>
        <w:numId w:val="40"/>
      </w:numPr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C0B42"/>
    <w:pPr>
      <w:keepNext/>
      <w:numPr>
        <w:ilvl w:val="1"/>
        <w:numId w:val="40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CC0B42"/>
    <w:pPr>
      <w:keepNext/>
      <w:numPr>
        <w:ilvl w:val="2"/>
        <w:numId w:val="40"/>
      </w:numPr>
      <w:spacing w:before="240" w:after="60"/>
      <w:outlineLvl w:val="2"/>
    </w:pPr>
    <w:rPr>
      <w:sz w:val="20"/>
    </w:rPr>
  </w:style>
  <w:style w:type="paragraph" w:styleId="berschrift4">
    <w:name w:val="heading 4"/>
    <w:basedOn w:val="Standard"/>
    <w:next w:val="Standard"/>
    <w:qFormat/>
    <w:rsid w:val="00CC0B42"/>
    <w:pPr>
      <w:keepNext/>
      <w:numPr>
        <w:ilvl w:val="3"/>
        <w:numId w:val="40"/>
      </w:numPr>
      <w:spacing w:before="240" w:after="60"/>
      <w:outlineLvl w:val="3"/>
    </w:pPr>
    <w:rPr>
      <w:i/>
      <w:sz w:val="20"/>
    </w:rPr>
  </w:style>
  <w:style w:type="paragraph" w:styleId="berschrift5">
    <w:name w:val="heading 5"/>
    <w:basedOn w:val="Standard"/>
    <w:next w:val="Standard"/>
    <w:qFormat/>
    <w:rsid w:val="00CC0B42"/>
    <w:pPr>
      <w:numPr>
        <w:ilvl w:val="4"/>
        <w:numId w:val="40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CC0B42"/>
    <w:pPr>
      <w:numPr>
        <w:ilvl w:val="5"/>
        <w:numId w:val="4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CC0B42"/>
    <w:pPr>
      <w:numPr>
        <w:ilvl w:val="6"/>
        <w:numId w:val="40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CC0B42"/>
    <w:pPr>
      <w:numPr>
        <w:ilvl w:val="7"/>
        <w:numId w:val="40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CC0B42"/>
    <w:pPr>
      <w:numPr>
        <w:ilvl w:val="8"/>
        <w:numId w:val="40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mschlagadresse">
    <w:name w:val="envelope address"/>
    <w:basedOn w:val="Standard"/>
    <w:rsid w:val="00CC0B42"/>
    <w:pPr>
      <w:framePr w:w="5103" w:h="1985" w:hRule="exact" w:hSpace="142" w:wrap="around" w:hAnchor="page" w:x="5932" w:yAlign="bottom"/>
    </w:pPr>
  </w:style>
  <w:style w:type="paragraph" w:styleId="Verzeichnis1">
    <w:name w:val="toc 1"/>
    <w:basedOn w:val="Standard"/>
    <w:next w:val="Standard"/>
    <w:rsid w:val="00CC0B42"/>
    <w:pPr>
      <w:tabs>
        <w:tab w:val="left" w:pos="1843"/>
        <w:tab w:val="right" w:pos="7938"/>
      </w:tabs>
      <w:spacing w:before="360"/>
      <w:ind w:left="1843" w:right="1985" w:hanging="709"/>
    </w:pPr>
    <w:rPr>
      <w:b/>
      <w:sz w:val="20"/>
    </w:rPr>
  </w:style>
  <w:style w:type="character" w:styleId="Kommentarzeichen">
    <w:name w:val="annotation reference"/>
    <w:basedOn w:val="Absatz-Standardschriftart"/>
    <w:semiHidden/>
    <w:rsid w:val="00CC0B42"/>
    <w:rPr>
      <w:sz w:val="16"/>
    </w:rPr>
  </w:style>
  <w:style w:type="character" w:styleId="Endnotenzeichen">
    <w:name w:val="endnote reference"/>
    <w:basedOn w:val="Absatz-Standardschriftart"/>
    <w:semiHidden/>
    <w:rsid w:val="00CC0B42"/>
    <w:rPr>
      <w:vertAlign w:val="superscript"/>
    </w:rPr>
  </w:style>
  <w:style w:type="character" w:styleId="Funotenzeichen">
    <w:name w:val="footnote reference"/>
    <w:basedOn w:val="Absatz-Standardschriftart"/>
    <w:semiHidden/>
    <w:rsid w:val="00CC0B42"/>
    <w:rPr>
      <w:vertAlign w:val="superscript"/>
    </w:rPr>
  </w:style>
  <w:style w:type="paragraph" w:styleId="Nachrichtenkopf">
    <w:name w:val="Message Header"/>
    <w:basedOn w:val="Standard"/>
    <w:rsid w:val="00CC0B42"/>
    <w:pPr>
      <w:ind w:left="1134" w:hanging="1134"/>
    </w:pPr>
  </w:style>
  <w:style w:type="character" w:styleId="Seitenzahl">
    <w:name w:val="page number"/>
    <w:basedOn w:val="Absatz-Standardschriftart"/>
    <w:rsid w:val="00CC0B42"/>
  </w:style>
  <w:style w:type="paragraph" w:styleId="Titel">
    <w:name w:val="Title"/>
    <w:basedOn w:val="Standard"/>
    <w:qFormat/>
    <w:rsid w:val="00CC0B42"/>
    <w:pPr>
      <w:spacing w:before="240" w:after="60"/>
      <w:jc w:val="center"/>
    </w:pPr>
    <w:rPr>
      <w:b/>
      <w:kern w:val="28"/>
      <w:sz w:val="32"/>
    </w:rPr>
  </w:style>
  <w:style w:type="paragraph" w:styleId="Untertitel">
    <w:name w:val="Subtitle"/>
    <w:basedOn w:val="Standard"/>
    <w:qFormat/>
    <w:rsid w:val="00CC0B42"/>
    <w:pPr>
      <w:spacing w:after="60"/>
      <w:jc w:val="center"/>
    </w:pPr>
  </w:style>
  <w:style w:type="character" w:styleId="Zeilennummer">
    <w:name w:val="line number"/>
    <w:basedOn w:val="Absatz-Standardschriftart"/>
    <w:rsid w:val="00CC0B42"/>
  </w:style>
  <w:style w:type="paragraph" w:styleId="RGV-berschrift">
    <w:name w:val="toa heading"/>
    <w:basedOn w:val="Standard"/>
    <w:next w:val="Standard"/>
    <w:semiHidden/>
    <w:rsid w:val="00CC0B42"/>
    <w:pPr>
      <w:spacing w:before="120"/>
    </w:pPr>
    <w:rPr>
      <w:b/>
    </w:rPr>
  </w:style>
  <w:style w:type="paragraph" w:styleId="Rechtsgrundlagenverzeichnis">
    <w:name w:val="table of authorities"/>
    <w:basedOn w:val="Standard"/>
    <w:next w:val="Standard"/>
    <w:semiHidden/>
    <w:rsid w:val="00CC0B42"/>
    <w:pPr>
      <w:tabs>
        <w:tab w:val="right" w:leader="dot" w:pos="9072"/>
      </w:tabs>
      <w:ind w:left="240" w:hanging="240"/>
    </w:pPr>
  </w:style>
  <w:style w:type="paragraph" w:styleId="Kopfzeile">
    <w:name w:val="header"/>
    <w:basedOn w:val="Standard"/>
    <w:rsid w:val="00CC0B42"/>
    <w:pPr>
      <w:tabs>
        <w:tab w:val="center" w:pos="4536"/>
        <w:tab w:val="right" w:pos="9072"/>
      </w:tabs>
    </w:pPr>
  </w:style>
  <w:style w:type="paragraph" w:styleId="Verzeichnis2">
    <w:name w:val="toc 2"/>
    <w:basedOn w:val="Verzeichnis1"/>
    <w:next w:val="Standard"/>
    <w:rsid w:val="00CC0B42"/>
    <w:pPr>
      <w:spacing w:before="80"/>
    </w:pPr>
    <w:rPr>
      <w:b w:val="0"/>
    </w:rPr>
  </w:style>
  <w:style w:type="paragraph" w:styleId="Verzeichnis3">
    <w:name w:val="toc 3"/>
    <w:basedOn w:val="Verzeichnis1"/>
    <w:next w:val="Standard"/>
    <w:rsid w:val="00CC0B42"/>
    <w:pPr>
      <w:spacing w:before="80"/>
      <w:ind w:left="1134" w:firstLine="0"/>
    </w:pPr>
    <w:rPr>
      <w:b w:val="0"/>
      <w:sz w:val="18"/>
    </w:rPr>
  </w:style>
  <w:style w:type="paragraph" w:styleId="Verzeichnis4">
    <w:name w:val="toc 4"/>
    <w:basedOn w:val="Standard"/>
    <w:next w:val="Standard"/>
    <w:semiHidden/>
    <w:rsid w:val="00CC0B42"/>
    <w:pPr>
      <w:tabs>
        <w:tab w:val="left" w:pos="709"/>
        <w:tab w:val="right" w:pos="9072"/>
      </w:tabs>
      <w:spacing w:before="80"/>
    </w:pPr>
  </w:style>
  <w:style w:type="paragraph" w:styleId="Verzeichnis5">
    <w:name w:val="toc 5"/>
    <w:basedOn w:val="Standard"/>
    <w:next w:val="Standard"/>
    <w:semiHidden/>
    <w:rsid w:val="00CC0B42"/>
    <w:pPr>
      <w:tabs>
        <w:tab w:val="right" w:pos="9072"/>
      </w:tabs>
      <w:ind w:left="800"/>
    </w:pPr>
    <w:rPr>
      <w:sz w:val="20"/>
    </w:rPr>
  </w:style>
  <w:style w:type="paragraph" w:styleId="Verzeichnis6">
    <w:name w:val="toc 6"/>
    <w:basedOn w:val="Standard"/>
    <w:next w:val="Standard"/>
    <w:semiHidden/>
    <w:rsid w:val="00CC0B42"/>
    <w:pPr>
      <w:tabs>
        <w:tab w:val="right" w:pos="9072"/>
      </w:tabs>
      <w:ind w:left="1000"/>
    </w:pPr>
    <w:rPr>
      <w:sz w:val="20"/>
    </w:rPr>
  </w:style>
  <w:style w:type="paragraph" w:styleId="Verzeichnis7">
    <w:name w:val="toc 7"/>
    <w:basedOn w:val="Standard"/>
    <w:next w:val="Standard"/>
    <w:semiHidden/>
    <w:rsid w:val="00CC0B42"/>
    <w:pPr>
      <w:tabs>
        <w:tab w:val="right" w:pos="9072"/>
      </w:tabs>
      <w:ind w:left="1200"/>
    </w:pPr>
    <w:rPr>
      <w:sz w:val="20"/>
    </w:rPr>
  </w:style>
  <w:style w:type="paragraph" w:styleId="Verzeichnis8">
    <w:name w:val="toc 8"/>
    <w:basedOn w:val="Standard"/>
    <w:next w:val="Standard"/>
    <w:semiHidden/>
    <w:rsid w:val="00CC0B42"/>
    <w:pPr>
      <w:tabs>
        <w:tab w:val="right" w:pos="9072"/>
      </w:tabs>
      <w:ind w:left="1400"/>
    </w:pPr>
    <w:rPr>
      <w:sz w:val="20"/>
    </w:rPr>
  </w:style>
  <w:style w:type="paragraph" w:styleId="Verzeichnis9">
    <w:name w:val="toc 9"/>
    <w:basedOn w:val="Standard"/>
    <w:next w:val="Standard"/>
    <w:semiHidden/>
    <w:rsid w:val="00CC0B42"/>
    <w:pPr>
      <w:tabs>
        <w:tab w:val="right" w:pos="9072"/>
      </w:tabs>
      <w:ind w:left="1600"/>
    </w:pPr>
    <w:rPr>
      <w:sz w:val="20"/>
    </w:rPr>
  </w:style>
  <w:style w:type="numbering" w:styleId="111111">
    <w:name w:val="Outline List 2"/>
    <w:basedOn w:val="KeineListe"/>
    <w:rsid w:val="00CC0B42"/>
    <w:pPr>
      <w:numPr>
        <w:numId w:val="27"/>
      </w:numPr>
    </w:pPr>
  </w:style>
  <w:style w:type="numbering" w:customStyle="1" w:styleId="HB-Bullets">
    <w:name w:val="HB-Bullets"/>
    <w:basedOn w:val="KeineListe"/>
    <w:rsid w:val="009A2C67"/>
    <w:pPr>
      <w:numPr>
        <w:numId w:val="29"/>
      </w:numPr>
    </w:pPr>
  </w:style>
  <w:style w:type="character" w:styleId="Hyperlink">
    <w:name w:val="Hyperlink"/>
    <w:basedOn w:val="Absatz-Standardschriftart"/>
    <w:rsid w:val="00CC0B42"/>
    <w:rPr>
      <w:color w:val="0000FF"/>
      <w:u w:val="single"/>
    </w:rPr>
  </w:style>
  <w:style w:type="paragraph" w:customStyle="1" w:styleId="HBKopf">
    <w:name w:val="HBKopf"/>
    <w:basedOn w:val="Kopfzeile"/>
    <w:rsid w:val="00EE2086"/>
    <w:pPr>
      <w:tabs>
        <w:tab w:val="clear" w:pos="4536"/>
        <w:tab w:val="clear" w:pos="9072"/>
        <w:tab w:val="center" w:pos="4819"/>
        <w:tab w:val="right" w:pos="9071"/>
      </w:tabs>
    </w:pPr>
    <w:rPr>
      <w:sz w:val="14"/>
      <w:szCs w:val="14"/>
    </w:rPr>
  </w:style>
  <w:style w:type="paragraph" w:customStyle="1" w:styleId="HBFuss">
    <w:name w:val="HBFuss"/>
    <w:basedOn w:val="Fuzeile"/>
    <w:rsid w:val="00EE2086"/>
    <w:pPr>
      <w:tabs>
        <w:tab w:val="clear" w:pos="4536"/>
        <w:tab w:val="clear" w:pos="9072"/>
        <w:tab w:val="center" w:pos="4819"/>
        <w:tab w:val="right" w:pos="9071"/>
      </w:tabs>
      <w:spacing w:line="240" w:lineRule="exact"/>
    </w:pPr>
    <w:rPr>
      <w:sz w:val="14"/>
      <w:szCs w:val="14"/>
    </w:rPr>
  </w:style>
  <w:style w:type="paragraph" w:styleId="Fuzeile">
    <w:name w:val="footer"/>
    <w:basedOn w:val="Standard"/>
    <w:rsid w:val="002F0D99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autoRedefine/>
    <w:uiPriority w:val="34"/>
    <w:qFormat/>
    <w:rsid w:val="008F5EF5"/>
    <w:pPr>
      <w:numPr>
        <w:numId w:val="50"/>
      </w:numPr>
      <w:contextualSpacing/>
    </w:pPr>
    <w:rPr>
      <w:rFonts w:eastAsia="MS Mincho"/>
      <w:lang w:eastAsia="ja-JP"/>
    </w:rPr>
  </w:style>
  <w:style w:type="paragraph" w:styleId="Sprechblasentext">
    <w:name w:val="Balloon Text"/>
    <w:basedOn w:val="Standard"/>
    <w:link w:val="SprechblasentextZchn"/>
    <w:rsid w:val="0099584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95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Design_HUGOBOSS">
  <a:themeElements>
    <a:clrScheme name="Hugo Boss">
      <a:dk1>
        <a:sysClr val="windowText" lastClr="000000"/>
      </a:dk1>
      <a:lt1>
        <a:sysClr val="window" lastClr="FFFFFF"/>
      </a:lt1>
      <a:dk2>
        <a:srgbClr val="4B4B4B"/>
      </a:dk2>
      <a:lt2>
        <a:srgbClr val="B9B9B9"/>
      </a:lt2>
      <a:accent1>
        <a:srgbClr val="000000"/>
      </a:accent1>
      <a:accent2>
        <a:srgbClr val="987147"/>
      </a:accent2>
      <a:accent3>
        <a:srgbClr val="EDEDED"/>
      </a:accent3>
      <a:accent4>
        <a:srgbClr val="4A4A4A"/>
      </a:accent4>
      <a:accent5>
        <a:srgbClr val="929292"/>
      </a:accent5>
      <a:accent6>
        <a:srgbClr val="D0D0D0"/>
      </a:accent6>
      <a:hlink>
        <a:srgbClr val="000000"/>
      </a:hlink>
      <a:folHlink>
        <a:srgbClr val="000000"/>
      </a:folHlink>
    </a:clrScheme>
    <a:fontScheme name="Hugo Boss (Averta PE)">
      <a:majorFont>
        <a:latin typeface="Averta PE Extrabold"/>
        <a:ea typeface=""/>
        <a:cs typeface=""/>
      </a:majorFont>
      <a:minorFont>
        <a:latin typeface="Averta P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dirty="0"/>
        </a:defPPr>
      </a:lstStyle>
    </a:txDef>
  </a:objectDefaults>
  <a:extraClrSchemeLst/>
  <a:extLst>
    <a:ext uri="{05A4C25C-085E-4340-85A3-A5531E510DB2}">
      <thm15:themeFamily xmlns:thm15="http://schemas.microsoft.com/office/thememl/2012/main" name="Design_HUGOBOSS" id="{0438C6F2-C53F-43D2-8D37-6FEACFAE0205}" vid="{058BDFF9-A250-4AA0-A25A-616EB506B0D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5C0078C337649A767EC399F2CF1C8" ma:contentTypeVersion="12" ma:contentTypeDescription="Create a new document." ma:contentTypeScope="" ma:versionID="bd65ff55f81c42e4ad51865629234cb5">
  <xsd:schema xmlns:xsd="http://www.w3.org/2001/XMLSchema" xmlns:xs="http://www.w3.org/2001/XMLSchema" xmlns:p="http://schemas.microsoft.com/office/2006/metadata/properties" xmlns:ns2="831b11c3-8e2c-45d0-b155-c3eadea8bd01" xmlns:ns3="0fce5a12-c40b-4fb2-9966-a137b8a66923" targetNamespace="http://schemas.microsoft.com/office/2006/metadata/properties" ma:root="true" ma:fieldsID="c2cc554b1eb5822411661ba96372c1a8" ns2:_="" ns3:_="">
    <xsd:import namespace="831b11c3-8e2c-45d0-b155-c3eadea8bd01"/>
    <xsd:import namespace="0fce5a12-c40b-4fb2-9966-a137b8a66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b11c3-8e2c-45d0-b155-c3eadea8b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e5a12-c40b-4fb2-9966-a137b8a66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885625-A8A3-439E-A28F-9430D7F4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b11c3-8e2c-45d0-b155-c3eadea8bd01"/>
    <ds:schemaRef ds:uri="0fce5a12-c40b-4fb2-9966-a137b8a66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07468-593C-4255-99CB-40593EC12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9F735-6097-4D5C-BBD3-F1A06E1AE1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Standardvorlage</dc:title>
  <dc:subject/>
  <dc:creator>Göbel, Jürgen</dc:creator>
  <cp:keywords/>
  <dc:description/>
  <cp:lastModifiedBy>Göbel, Jürgen</cp:lastModifiedBy>
  <cp:revision>1</cp:revision>
  <cp:lastPrinted>1900-12-31T23:00:00Z</cp:lastPrinted>
  <dcterms:created xsi:type="dcterms:W3CDTF">2022-02-10T16:12:00Z</dcterms:created>
  <dcterms:modified xsi:type="dcterms:W3CDTF">2022-02-10T16:13:00Z</dcterms:modified>
</cp:coreProperties>
</file>