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60AB" w:rsidRDefault="006C60AB" w:rsidP="002C5C3A">
      <w:pPr>
        <w:tabs>
          <w:tab w:val="left" w:pos="5580"/>
        </w:tabs>
        <w:rPr>
          <w:szCs w:val="28"/>
        </w:rPr>
      </w:pPr>
    </w:p>
    <w:p w:rsidR="006C60AB" w:rsidRDefault="006C60AB" w:rsidP="006C60AB">
      <w:pPr>
        <w:tabs>
          <w:tab w:val="left" w:pos="5580"/>
        </w:tabs>
        <w:jc w:val="center"/>
        <w:rPr>
          <w:szCs w:val="28"/>
        </w:rPr>
      </w:pPr>
      <w:r>
        <w:rPr>
          <w:noProof/>
        </w:rPr>
        <mc:AlternateContent>
          <mc:Choice Requires="wps">
            <w:drawing>
              <wp:anchor distT="0" distB="0" distL="114300" distR="114300" simplePos="0" relativeHeight="251659264" behindDoc="0" locked="0" layoutInCell="1" allowOverlap="1" wp14:anchorId="465A91ED" wp14:editId="1B9CFE0D">
                <wp:simplePos x="0" y="0"/>
                <wp:positionH relativeFrom="column">
                  <wp:posOffset>1450340</wp:posOffset>
                </wp:positionH>
                <wp:positionV relativeFrom="paragraph">
                  <wp:posOffset>-77470</wp:posOffset>
                </wp:positionV>
                <wp:extent cx="4702810" cy="814070"/>
                <wp:effectExtent l="0" t="0" r="2540" b="5080"/>
                <wp:wrapNone/>
                <wp:docPr id="7"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2810" cy="814070"/>
                        </a:xfrm>
                        <a:prstGeom prst="rect">
                          <a:avLst/>
                        </a:prstGeom>
                        <a:solidFill>
                          <a:srgbClr val="FFFFFF"/>
                        </a:solidFill>
                        <a:ln w="9525">
                          <a:noFill/>
                          <a:miter lim="800000"/>
                          <a:headEnd/>
                          <a:tailEnd/>
                        </a:ln>
                      </wps:spPr>
                      <wps:txbx>
                        <w:txbxContent>
                          <w:p w:rsidR="006C60AB" w:rsidRPr="006B66CE" w:rsidRDefault="006C60AB" w:rsidP="006C60AB">
                            <w:pPr>
                              <w:rPr>
                                <w:rFonts w:ascii="Verdana" w:hAnsi="Verdana" w:cs="PF Bulletin Sans Pro"/>
                                <w:color w:val="000000"/>
                                <w:sz w:val="14"/>
                                <w:szCs w:val="14"/>
                                <w:lang w:eastAsia="en-US"/>
                              </w:rPr>
                            </w:pPr>
                            <w:r w:rsidRPr="006B66CE">
                              <w:rPr>
                                <w:rFonts w:ascii="Verdana" w:hAnsi="Verdana" w:cs="PF Bulletin Sans Pro"/>
                                <w:color w:val="000000"/>
                                <w:sz w:val="14"/>
                                <w:szCs w:val="14"/>
                                <w:lang w:eastAsia="en-US"/>
                              </w:rPr>
                              <w:t>Министерство науки и высшего образования Российской Федерации</w:t>
                            </w:r>
                          </w:p>
                          <w:p w:rsidR="006C60AB" w:rsidRDefault="006C60AB" w:rsidP="006C60AB">
                            <w:pPr>
                              <w:pStyle w:val="BasicParagraph"/>
                              <w:spacing w:line="240" w:lineRule="auto"/>
                              <w:rPr>
                                <w:rFonts w:ascii="Verdana" w:hAnsi="Verdana" w:cs="PF Bulletin Sans Pro"/>
                                <w:sz w:val="14"/>
                                <w:szCs w:val="14"/>
                                <w:lang w:val="ru-RU"/>
                              </w:rPr>
                            </w:pPr>
                            <w:r>
                              <w:rPr>
                                <w:rFonts w:ascii="Verdana" w:hAnsi="Verdana" w:cs="PF Bulletin Sans Pro"/>
                                <w:sz w:val="14"/>
                                <w:szCs w:val="14"/>
                                <w:lang w:val="ru-RU"/>
                              </w:rPr>
                              <w:t xml:space="preserve">Федеральное государственное автономное образовательное учреждение высшего образования «Уральский федеральный университет имени первого Президента России </w:t>
                            </w:r>
                            <w:proofErr w:type="gramStart"/>
                            <w:r>
                              <w:rPr>
                                <w:rFonts w:ascii="Verdana" w:hAnsi="Verdana" w:cs="PF Bulletin Sans Pro"/>
                                <w:sz w:val="14"/>
                                <w:szCs w:val="14"/>
                                <w:lang w:val="ru-RU"/>
                              </w:rPr>
                              <w:t>Б.Н.</w:t>
                            </w:r>
                            <w:proofErr w:type="gramEnd"/>
                            <w:r>
                              <w:rPr>
                                <w:rFonts w:ascii="Verdana" w:hAnsi="Verdana" w:cs="PF Bulletin Sans Pro"/>
                                <w:sz w:val="14"/>
                                <w:szCs w:val="14"/>
                                <w:lang w:val="ru-RU"/>
                              </w:rPr>
                              <w:t xml:space="preserve"> Ельцина» (УрФУ)</w:t>
                            </w:r>
                          </w:p>
                          <w:p w:rsidR="006C60AB" w:rsidRPr="00AB3D93" w:rsidRDefault="006C60AB" w:rsidP="006C60AB">
                            <w:pPr>
                              <w:pStyle w:val="BasicParagraph"/>
                              <w:spacing w:line="240" w:lineRule="auto"/>
                              <w:rPr>
                                <w:rFonts w:ascii="Verdana" w:hAnsi="Verdana" w:cs="PF Bulletin Sans Pro"/>
                                <w:sz w:val="17"/>
                                <w:szCs w:val="17"/>
                                <w:lang w:val="ru-RU"/>
                              </w:rPr>
                            </w:pPr>
                            <w:r w:rsidRPr="00AB3D93">
                              <w:rPr>
                                <w:rFonts w:ascii="Verdana" w:hAnsi="Verdana" w:cs="PF Bulletin Sans Pro"/>
                                <w:sz w:val="14"/>
                                <w:szCs w:val="14"/>
                                <w:lang w:val="ru-RU"/>
                              </w:rPr>
                              <w:t>Институт радиоэлектроники и информационных технологий - РТФ</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5A91ED" id="_x0000_t202" coordsize="21600,21600" o:spt="202" path="m,l,21600r21600,l21600,xe">
                <v:stroke joinstyle="miter"/>
                <v:path gradientshapeok="t" o:connecttype="rect"/>
              </v:shapetype>
              <v:shape id="Надпись 7" o:spid="_x0000_s1026" type="#_x0000_t202" style="position:absolute;left:0;text-align:left;margin-left:114.2pt;margin-top:-6.1pt;width:370.3pt;height:6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" stroked="f">
                <v:textbox inset="0,0,0,0">
                  <w:txbxContent>
                    <w:p w:rsidR="006C60AB" w:rsidRPr="006B66CE" w:rsidRDefault="006C60AB" w:rsidP="006C60AB">
                      <w:pPr>
                        <w:rPr>
                          <w:rFonts w:ascii="Verdana" w:hAnsi="Verdana" w:cs="PF Bulletin Sans Pro"/>
                          <w:color w:val="000000"/>
                          <w:sz w:val="14"/>
                          <w:szCs w:val="14"/>
                          <w:lang w:eastAsia="en-US"/>
                        </w:rPr>
                      </w:pPr>
                      <w:r w:rsidRPr="006B66CE">
                        <w:rPr>
                          <w:rFonts w:ascii="Verdana" w:hAnsi="Verdana" w:cs="PF Bulletin Sans Pro"/>
                          <w:color w:val="000000"/>
                          <w:sz w:val="14"/>
                          <w:szCs w:val="14"/>
                          <w:lang w:eastAsia="en-US"/>
                        </w:rPr>
                        <w:t>Министерство науки и высшего образования Российской Федерации</w:t>
                      </w:r>
                    </w:p>
                    <w:p w:rsidR="006C60AB" w:rsidRDefault="006C60AB" w:rsidP="006C60AB">
                      <w:pPr>
                        <w:pStyle w:val="BasicParagraph"/>
                        <w:spacing w:line="240" w:lineRule="auto"/>
                        <w:rPr>
                          <w:rFonts w:ascii="Verdana" w:hAnsi="Verdana" w:cs="PF Bulletin Sans Pro"/>
                          <w:sz w:val="14"/>
                          <w:szCs w:val="14"/>
                          <w:lang w:val="ru-RU"/>
                        </w:rPr>
                      </w:pPr>
                      <w:r>
                        <w:rPr>
                          <w:rFonts w:ascii="Verdana" w:hAnsi="Verdana" w:cs="PF Bulletin Sans Pro"/>
                          <w:sz w:val="14"/>
                          <w:szCs w:val="14"/>
                          <w:lang w:val="ru-RU"/>
                        </w:rPr>
                        <w:t xml:space="preserve">Федеральное государственное автономное образовательное учреждение высшего образования «Уральский федеральный университет имени первого Президента России </w:t>
                      </w:r>
                      <w:proofErr w:type="gramStart"/>
                      <w:r>
                        <w:rPr>
                          <w:rFonts w:ascii="Verdana" w:hAnsi="Verdana" w:cs="PF Bulletin Sans Pro"/>
                          <w:sz w:val="14"/>
                          <w:szCs w:val="14"/>
                          <w:lang w:val="ru-RU"/>
                        </w:rPr>
                        <w:t>Б.Н.</w:t>
                      </w:r>
                      <w:proofErr w:type="gramEnd"/>
                      <w:r>
                        <w:rPr>
                          <w:rFonts w:ascii="Verdana" w:hAnsi="Verdana" w:cs="PF Bulletin Sans Pro"/>
                          <w:sz w:val="14"/>
                          <w:szCs w:val="14"/>
                          <w:lang w:val="ru-RU"/>
                        </w:rPr>
                        <w:t xml:space="preserve"> Ельцина» (УрФУ)</w:t>
                      </w:r>
                    </w:p>
                    <w:p w:rsidR="006C60AB" w:rsidRPr="00AB3D93" w:rsidRDefault="006C60AB" w:rsidP="006C60AB">
                      <w:pPr>
                        <w:pStyle w:val="BasicParagraph"/>
                        <w:spacing w:line="240" w:lineRule="auto"/>
                        <w:rPr>
                          <w:rFonts w:ascii="Verdana" w:hAnsi="Verdana" w:cs="PF Bulletin Sans Pro"/>
                          <w:sz w:val="17"/>
                          <w:szCs w:val="17"/>
                          <w:lang w:val="ru-RU"/>
                        </w:rPr>
                      </w:pPr>
                      <w:r w:rsidRPr="00AB3D93">
                        <w:rPr>
                          <w:rFonts w:ascii="Verdana" w:hAnsi="Verdana" w:cs="PF Bulletin Sans Pro"/>
                          <w:sz w:val="14"/>
                          <w:szCs w:val="14"/>
                          <w:lang w:val="ru-RU"/>
                        </w:rPr>
                        <w:t>Институт радиоэлектроники и информационных технологий - РТФ</w:t>
                      </w:r>
                    </w:p>
                  </w:txbxContent>
                </v:textbox>
              </v:shape>
            </w:pict>
          </mc:Fallback>
        </mc:AlternateContent>
      </w:r>
      <w:r>
        <w:rPr>
          <w:noProof/>
        </w:rPr>
        <w:drawing>
          <wp:anchor distT="0" distB="0" distL="114300" distR="114300" simplePos="0" relativeHeight="251660288" behindDoc="1" locked="0" layoutInCell="1" allowOverlap="1" wp14:anchorId="70CB011A" wp14:editId="36F62E1E">
            <wp:simplePos x="0" y="0"/>
            <wp:positionH relativeFrom="column">
              <wp:posOffset>-99060</wp:posOffset>
            </wp:positionH>
            <wp:positionV relativeFrom="paragraph">
              <wp:posOffset>-149860</wp:posOffset>
            </wp:positionV>
            <wp:extent cx="1243330" cy="692785"/>
            <wp:effectExtent l="0" t="0" r="0" b="0"/>
            <wp:wrapNone/>
            <wp:docPr id="1" name="Рисунок 1" descr="LOGO_RUS_Black_on_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LOGO_RUS_Black_on_wh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3330" cy="692785"/>
                    </a:xfrm>
                    <a:prstGeom prst="rect">
                      <a:avLst/>
                    </a:prstGeom>
                    <a:noFill/>
                  </pic:spPr>
                </pic:pic>
              </a:graphicData>
            </a:graphic>
            <wp14:sizeRelH relativeFrom="page">
              <wp14:pctWidth>0</wp14:pctWidth>
            </wp14:sizeRelH>
            <wp14:sizeRelV relativeFrom="page">
              <wp14:pctHeight>0</wp14:pctHeight>
            </wp14:sizeRelV>
          </wp:anchor>
        </w:drawing>
      </w:r>
    </w:p>
    <w:p w:rsidR="006C60AB" w:rsidRDefault="006C60AB" w:rsidP="006C60AB">
      <w:pPr>
        <w:tabs>
          <w:tab w:val="left" w:pos="5580"/>
        </w:tabs>
        <w:jc w:val="center"/>
        <w:rPr>
          <w:szCs w:val="28"/>
        </w:rPr>
      </w:pPr>
    </w:p>
    <w:p w:rsidR="006C60AB" w:rsidRDefault="006C60AB" w:rsidP="006C60AB">
      <w:pPr>
        <w:jc w:val="center"/>
      </w:pPr>
    </w:p>
    <w:p w:rsidR="006C60AB" w:rsidRDefault="006C60AB" w:rsidP="006C60AB">
      <w:pPr>
        <w:jc w:val="center"/>
      </w:pPr>
    </w:p>
    <w:p w:rsidR="006C60AB" w:rsidRDefault="006C60AB" w:rsidP="006C60AB">
      <w:pPr>
        <w:tabs>
          <w:tab w:val="left" w:pos="9214"/>
        </w:tabs>
        <w:ind w:left="4678"/>
      </w:pPr>
    </w:p>
    <w:p w:rsidR="006C60AB" w:rsidRDefault="006C60AB" w:rsidP="006C60AB">
      <w:pPr>
        <w:tabs>
          <w:tab w:val="left" w:pos="9214"/>
        </w:tabs>
        <w:ind w:left="4678"/>
      </w:pPr>
    </w:p>
    <w:p w:rsidR="006C60AB" w:rsidRDefault="006C60AB" w:rsidP="006C60AB">
      <w:pPr>
        <w:tabs>
          <w:tab w:val="left" w:pos="9214"/>
        </w:tabs>
        <w:ind w:left="4678"/>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 w:rsidR="006C60AB" w:rsidRDefault="006C60AB" w:rsidP="006C60AB">
      <w:pPr>
        <w:jc w:val="center"/>
        <w:rPr>
          <w:szCs w:val="28"/>
        </w:rPr>
      </w:pPr>
      <w:r>
        <w:rPr>
          <w:szCs w:val="28"/>
        </w:rPr>
        <w:t>ОТЧЕТ</w:t>
      </w:r>
    </w:p>
    <w:p w:rsidR="006C60AB" w:rsidRDefault="006C60AB" w:rsidP="006C60AB">
      <w:pPr>
        <w:jc w:val="center"/>
        <w:rPr>
          <w:szCs w:val="28"/>
        </w:rPr>
      </w:pPr>
      <w:r>
        <w:rPr>
          <w:szCs w:val="28"/>
        </w:rPr>
        <w:t>о проектной работе</w:t>
      </w:r>
    </w:p>
    <w:p w:rsidR="006C60AB" w:rsidRPr="006C60AB" w:rsidRDefault="006C60AB" w:rsidP="006C60AB">
      <w:pPr>
        <w:jc w:val="center"/>
        <w:rPr>
          <w:rFonts w:eastAsia="Calibri"/>
          <w:szCs w:val="28"/>
          <w:u w:val="single"/>
          <w:lang w:eastAsia="en-US"/>
        </w:rPr>
      </w:pPr>
      <w:r>
        <w:rPr>
          <w:szCs w:val="28"/>
        </w:rPr>
        <w:t>по теме:</w:t>
      </w:r>
      <w:r>
        <w:t xml:space="preserve"> </w:t>
      </w:r>
      <w:r w:rsidRPr="006C60AB">
        <w:rPr>
          <w:szCs w:val="28"/>
          <w:u w:val="single"/>
        </w:rPr>
        <w:t xml:space="preserve">приложение </w:t>
      </w:r>
      <w:r>
        <w:rPr>
          <w:szCs w:val="28"/>
          <w:u w:val="single"/>
          <w:lang w:val="en-US"/>
        </w:rPr>
        <w:t>Memory</w:t>
      </w:r>
      <w:r w:rsidRPr="006C60AB">
        <w:rPr>
          <w:szCs w:val="28"/>
          <w:u w:val="single"/>
        </w:rPr>
        <w:t xml:space="preserve"> </w:t>
      </w:r>
      <w:r>
        <w:rPr>
          <w:szCs w:val="28"/>
          <w:u w:val="single"/>
          <w:lang w:val="en-US"/>
        </w:rPr>
        <w:t>Maze</w:t>
      </w:r>
    </w:p>
    <w:p w:rsidR="006C60AB" w:rsidRDefault="006C60AB" w:rsidP="006C60AB">
      <w:pPr>
        <w:jc w:val="center"/>
        <w:rPr>
          <w:rFonts w:eastAsia="Calibri"/>
          <w:szCs w:val="28"/>
          <w:lang w:eastAsia="en-US"/>
        </w:rPr>
      </w:pPr>
      <w:r>
        <w:rPr>
          <w:rFonts w:eastAsia="Calibri"/>
          <w:szCs w:val="28"/>
          <w:lang w:eastAsia="en-US"/>
        </w:rPr>
        <w:t xml:space="preserve">по дисциплине: </w:t>
      </w:r>
      <w:r w:rsidRPr="001D1E8E">
        <w:rPr>
          <w:rFonts w:eastAsia="Calibri"/>
          <w:szCs w:val="28"/>
          <w:u w:val="single"/>
          <w:lang w:eastAsia="en-US"/>
        </w:rPr>
        <w:t>Проектный практикум</w:t>
      </w: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Pr="006C60AB" w:rsidRDefault="006C60AB" w:rsidP="006C60AB">
      <w:pPr>
        <w:tabs>
          <w:tab w:val="left" w:pos="1276"/>
          <w:tab w:val="left" w:pos="4536"/>
          <w:tab w:val="left" w:pos="5670"/>
          <w:tab w:val="left" w:pos="8789"/>
        </w:tabs>
        <w:rPr>
          <w:u w:val="single"/>
        </w:rPr>
      </w:pPr>
      <w:r>
        <w:t>Команда</w:t>
      </w:r>
      <w:r w:rsidRPr="00AB3D93">
        <w:t xml:space="preserve">: </w:t>
      </w:r>
      <w:r>
        <w:rPr>
          <w:u w:val="single"/>
          <w:lang w:val="en-US"/>
        </w:rPr>
        <w:t>AT</w:t>
      </w:r>
      <w:r w:rsidRPr="006C60AB">
        <w:rPr>
          <w:u w:val="single"/>
        </w:rPr>
        <w:t>-05</w:t>
      </w:r>
    </w:p>
    <w:p w:rsidR="006C60AB" w:rsidRDefault="006C60AB" w:rsidP="006C60AB">
      <w:pPr>
        <w:tabs>
          <w:tab w:val="center" w:pos="2410"/>
          <w:tab w:val="center" w:pos="7088"/>
        </w:tabs>
        <w:rPr>
          <w:sz w:val="20"/>
          <w:szCs w:val="20"/>
        </w:rPr>
      </w:pPr>
      <w:r w:rsidRPr="00AB3D93">
        <w:rPr>
          <w:sz w:val="20"/>
          <w:szCs w:val="20"/>
        </w:rPr>
        <w:tab/>
      </w:r>
      <w:r w:rsidRPr="00AB3D93">
        <w:rPr>
          <w:sz w:val="20"/>
          <w:szCs w:val="20"/>
        </w:rPr>
        <w:tab/>
      </w:r>
    </w:p>
    <w:p w:rsidR="006C60AB" w:rsidRDefault="006C60AB" w:rsidP="006C60AB">
      <w:pPr>
        <w:tabs>
          <w:tab w:val="left" w:pos="1701"/>
          <w:tab w:val="left" w:pos="4536"/>
        </w:tabs>
      </w:pPr>
    </w:p>
    <w:p w:rsidR="006C60AB" w:rsidRDefault="006C60AB" w:rsidP="006C60AB"/>
    <w:p w:rsidR="006C60AB" w:rsidRDefault="006C60AB" w:rsidP="006C60AB">
      <w:pPr>
        <w:ind w:left="1416" w:firstLine="708"/>
        <w:jc w:val="center"/>
      </w:pPr>
    </w:p>
    <w:p w:rsidR="006C60AB" w:rsidRDefault="006C60AB" w:rsidP="006C60AB">
      <w:pPr>
        <w:ind w:left="1416" w:firstLine="708"/>
        <w:jc w:val="center"/>
      </w:pPr>
    </w:p>
    <w:p w:rsidR="006C60AB" w:rsidRDefault="006C60AB" w:rsidP="006C60AB">
      <w:pPr>
        <w:ind w:left="1416" w:firstLine="708"/>
        <w:jc w:val="center"/>
      </w:pPr>
    </w:p>
    <w:p w:rsidR="006C60AB" w:rsidRDefault="006C60AB" w:rsidP="006C60AB">
      <w:pPr>
        <w:ind w:left="1416" w:firstLine="708"/>
        <w:jc w:val="center"/>
      </w:pPr>
    </w:p>
    <w:p w:rsidR="006C60AB" w:rsidRDefault="006C60AB" w:rsidP="006C60AB">
      <w:pPr>
        <w:ind w:left="1416" w:firstLine="708"/>
        <w:jc w:val="center"/>
      </w:pPr>
    </w:p>
    <w:p w:rsidR="006C60AB" w:rsidRDefault="006C60AB" w:rsidP="006C60AB">
      <w:pPr>
        <w:ind w:left="1416" w:firstLine="708"/>
        <w:jc w:val="center"/>
      </w:pPr>
    </w:p>
    <w:p w:rsidR="006C60AB" w:rsidRDefault="006C60AB" w:rsidP="006C60AB">
      <w:pPr>
        <w:ind w:left="1416" w:firstLine="708"/>
        <w:jc w:val="center"/>
      </w:pPr>
    </w:p>
    <w:p w:rsidR="006C60AB" w:rsidRDefault="006C60AB" w:rsidP="006C60AB">
      <w:pPr>
        <w:jc w:val="center"/>
      </w:pPr>
      <w:r>
        <w:t>Екатеринбург</w:t>
      </w:r>
    </w:p>
    <w:p w:rsidR="006C60AB" w:rsidRPr="00EA2E6C" w:rsidRDefault="006C60AB" w:rsidP="006C60AB">
      <w:pPr>
        <w:jc w:val="center"/>
      </w:pPr>
      <w:r>
        <w:t>20</w:t>
      </w:r>
      <w:r w:rsidRPr="006C60AB">
        <w:t>2</w:t>
      </w:r>
      <w:r>
        <w:t>1</w:t>
      </w:r>
    </w:p>
    <w:p w:rsidR="00B3521F" w:rsidRDefault="00282413" w:rsidP="00282413">
      <w:pPr>
        <w:jc w:val="center"/>
      </w:pPr>
      <w:r>
        <w:lastRenderedPageBreak/>
        <w:t>СОДЕРЖАНИЕ</w:t>
      </w:r>
    </w:p>
    <w:p w:rsidR="00282413" w:rsidRDefault="00282413" w:rsidP="00282413">
      <w:pPr>
        <w:pStyle w:val="12"/>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0551593" w:history="1">
        <w:r w:rsidRPr="006C0333">
          <w:rPr>
            <w:rStyle w:val="a8"/>
            <w:noProof/>
          </w:rPr>
          <w:t>Вв</w:t>
        </w:r>
        <w:r w:rsidRPr="006C0333">
          <w:rPr>
            <w:rStyle w:val="a8"/>
            <w:noProof/>
          </w:rPr>
          <w:t>е</w:t>
        </w:r>
        <w:r w:rsidRPr="006C0333">
          <w:rPr>
            <w:rStyle w:val="a8"/>
            <w:noProof/>
          </w:rPr>
          <w:t>дение</w:t>
        </w:r>
        <w:r>
          <w:rPr>
            <w:noProof/>
            <w:webHidden/>
          </w:rPr>
          <w:tab/>
        </w:r>
        <w:r>
          <w:rPr>
            <w:noProof/>
            <w:webHidden/>
          </w:rPr>
          <w:fldChar w:fldCharType="begin"/>
        </w:r>
        <w:r>
          <w:rPr>
            <w:noProof/>
            <w:webHidden/>
          </w:rPr>
          <w:instrText xml:space="preserve"> PAGEREF _Toc70551593 \h </w:instrText>
        </w:r>
        <w:r>
          <w:rPr>
            <w:noProof/>
            <w:webHidden/>
          </w:rPr>
        </w:r>
        <w:r>
          <w:rPr>
            <w:noProof/>
            <w:webHidden/>
          </w:rPr>
          <w:fldChar w:fldCharType="separate"/>
        </w:r>
        <w:r>
          <w:rPr>
            <w:noProof/>
            <w:webHidden/>
          </w:rPr>
          <w:t>3</w:t>
        </w:r>
        <w:r>
          <w:rPr>
            <w:noProof/>
            <w:webHidden/>
          </w:rPr>
          <w:fldChar w:fldCharType="end"/>
        </w:r>
      </w:hyperlink>
    </w:p>
    <w:p w:rsidR="00282413" w:rsidRDefault="00692E88" w:rsidP="00282413">
      <w:pPr>
        <w:pStyle w:val="12"/>
        <w:tabs>
          <w:tab w:val="right" w:leader="dot" w:pos="9345"/>
        </w:tabs>
        <w:rPr>
          <w:rFonts w:asciiTheme="minorHAnsi" w:eastAsiaTheme="minorEastAsia" w:hAnsiTheme="minorHAnsi" w:cstheme="minorBidi"/>
          <w:noProof/>
          <w:sz w:val="22"/>
          <w:szCs w:val="22"/>
        </w:rPr>
      </w:pPr>
      <w:hyperlink w:anchor="_Toc70551594" w:history="1">
        <w:r w:rsidR="00282413" w:rsidRPr="006C0333">
          <w:rPr>
            <w:rStyle w:val="a8"/>
            <w:noProof/>
          </w:rPr>
          <w:t>Команда</w:t>
        </w:r>
        <w:r w:rsidR="00282413">
          <w:rPr>
            <w:noProof/>
            <w:webHidden/>
          </w:rPr>
          <w:tab/>
        </w:r>
        <w:r w:rsidR="00282413">
          <w:rPr>
            <w:noProof/>
            <w:webHidden/>
          </w:rPr>
          <w:fldChar w:fldCharType="begin"/>
        </w:r>
        <w:r w:rsidR="00282413">
          <w:rPr>
            <w:noProof/>
            <w:webHidden/>
          </w:rPr>
          <w:instrText xml:space="preserve"> PAGEREF _Toc70551594 \h </w:instrText>
        </w:r>
        <w:r w:rsidR="00282413">
          <w:rPr>
            <w:noProof/>
            <w:webHidden/>
          </w:rPr>
        </w:r>
        <w:r w:rsidR="00282413">
          <w:rPr>
            <w:noProof/>
            <w:webHidden/>
          </w:rPr>
          <w:fldChar w:fldCharType="separate"/>
        </w:r>
        <w:r w:rsidR="00282413">
          <w:rPr>
            <w:noProof/>
            <w:webHidden/>
          </w:rPr>
          <w:t>4</w:t>
        </w:r>
        <w:r w:rsidR="00282413">
          <w:rPr>
            <w:noProof/>
            <w:webHidden/>
          </w:rPr>
          <w:fldChar w:fldCharType="end"/>
        </w:r>
      </w:hyperlink>
    </w:p>
    <w:p w:rsidR="00282413" w:rsidRDefault="00692E88" w:rsidP="00282413">
      <w:pPr>
        <w:pStyle w:val="12"/>
        <w:tabs>
          <w:tab w:val="right" w:leader="dot" w:pos="9345"/>
        </w:tabs>
        <w:rPr>
          <w:rFonts w:asciiTheme="minorHAnsi" w:eastAsiaTheme="minorEastAsia" w:hAnsiTheme="minorHAnsi" w:cstheme="minorBidi"/>
          <w:noProof/>
          <w:sz w:val="22"/>
          <w:szCs w:val="22"/>
        </w:rPr>
      </w:pPr>
      <w:hyperlink w:anchor="_Toc70551595" w:history="1">
        <w:r w:rsidR="00282413" w:rsidRPr="006C0333">
          <w:rPr>
            <w:rStyle w:val="a8"/>
            <w:noProof/>
          </w:rPr>
          <w:t>Целевая аудитория</w:t>
        </w:r>
        <w:r w:rsidR="00282413">
          <w:rPr>
            <w:noProof/>
            <w:webHidden/>
          </w:rPr>
          <w:tab/>
        </w:r>
        <w:r w:rsidR="00282413">
          <w:rPr>
            <w:noProof/>
            <w:webHidden/>
          </w:rPr>
          <w:fldChar w:fldCharType="begin"/>
        </w:r>
        <w:r w:rsidR="00282413">
          <w:rPr>
            <w:noProof/>
            <w:webHidden/>
          </w:rPr>
          <w:instrText xml:space="preserve"> PAGEREF _Toc70551595 \h </w:instrText>
        </w:r>
        <w:r w:rsidR="00282413">
          <w:rPr>
            <w:noProof/>
            <w:webHidden/>
          </w:rPr>
        </w:r>
        <w:r w:rsidR="00282413">
          <w:rPr>
            <w:noProof/>
            <w:webHidden/>
          </w:rPr>
          <w:fldChar w:fldCharType="separate"/>
        </w:r>
        <w:r w:rsidR="00282413">
          <w:rPr>
            <w:noProof/>
            <w:webHidden/>
          </w:rPr>
          <w:t>5</w:t>
        </w:r>
        <w:r w:rsidR="00282413">
          <w:rPr>
            <w:noProof/>
            <w:webHidden/>
          </w:rPr>
          <w:fldChar w:fldCharType="end"/>
        </w:r>
      </w:hyperlink>
    </w:p>
    <w:p w:rsidR="00282413" w:rsidRDefault="00692E88" w:rsidP="00282413">
      <w:pPr>
        <w:pStyle w:val="12"/>
        <w:tabs>
          <w:tab w:val="right" w:leader="dot" w:pos="9345"/>
        </w:tabs>
        <w:rPr>
          <w:rFonts w:asciiTheme="minorHAnsi" w:eastAsiaTheme="minorEastAsia" w:hAnsiTheme="minorHAnsi" w:cstheme="minorBidi"/>
          <w:noProof/>
          <w:sz w:val="22"/>
          <w:szCs w:val="22"/>
        </w:rPr>
      </w:pPr>
      <w:hyperlink w:anchor="_Toc70551596" w:history="1">
        <w:r w:rsidR="00282413" w:rsidRPr="006C0333">
          <w:rPr>
            <w:rStyle w:val="a8"/>
            <w:noProof/>
          </w:rPr>
          <w:t>Календарный план проекта</w:t>
        </w:r>
        <w:r w:rsidR="00282413">
          <w:rPr>
            <w:noProof/>
            <w:webHidden/>
          </w:rPr>
          <w:tab/>
        </w:r>
        <w:r w:rsidR="00282413">
          <w:rPr>
            <w:noProof/>
            <w:webHidden/>
          </w:rPr>
          <w:fldChar w:fldCharType="begin"/>
        </w:r>
        <w:r w:rsidR="00282413">
          <w:rPr>
            <w:noProof/>
            <w:webHidden/>
          </w:rPr>
          <w:instrText xml:space="preserve"> PAGEREF _Toc70551596 \h </w:instrText>
        </w:r>
        <w:r w:rsidR="00282413">
          <w:rPr>
            <w:noProof/>
            <w:webHidden/>
          </w:rPr>
        </w:r>
        <w:r w:rsidR="00282413">
          <w:rPr>
            <w:noProof/>
            <w:webHidden/>
          </w:rPr>
          <w:fldChar w:fldCharType="separate"/>
        </w:r>
        <w:r w:rsidR="00282413">
          <w:rPr>
            <w:noProof/>
            <w:webHidden/>
          </w:rPr>
          <w:t>6</w:t>
        </w:r>
        <w:r w:rsidR="00282413">
          <w:rPr>
            <w:noProof/>
            <w:webHidden/>
          </w:rPr>
          <w:fldChar w:fldCharType="end"/>
        </w:r>
      </w:hyperlink>
    </w:p>
    <w:p w:rsidR="00282413" w:rsidRDefault="00692E88" w:rsidP="00282413">
      <w:pPr>
        <w:pStyle w:val="12"/>
        <w:tabs>
          <w:tab w:val="right" w:leader="dot" w:pos="9345"/>
        </w:tabs>
        <w:rPr>
          <w:rFonts w:asciiTheme="minorHAnsi" w:eastAsiaTheme="minorEastAsia" w:hAnsiTheme="minorHAnsi" w:cstheme="minorBidi"/>
          <w:noProof/>
          <w:sz w:val="22"/>
          <w:szCs w:val="22"/>
        </w:rPr>
      </w:pPr>
      <w:hyperlink w:anchor="_Toc70551597" w:history="1">
        <w:r w:rsidR="00282413" w:rsidRPr="006C0333">
          <w:rPr>
            <w:rStyle w:val="a8"/>
            <w:noProof/>
          </w:rPr>
          <w:t>Определение проблемы</w:t>
        </w:r>
        <w:r w:rsidR="00282413">
          <w:rPr>
            <w:noProof/>
            <w:webHidden/>
          </w:rPr>
          <w:tab/>
        </w:r>
      </w:hyperlink>
      <w:r w:rsidR="00282413">
        <w:rPr>
          <w:noProof/>
        </w:rPr>
        <w:t>7</w:t>
      </w:r>
    </w:p>
    <w:p w:rsidR="00282413" w:rsidRDefault="00692E88" w:rsidP="00282413">
      <w:pPr>
        <w:pStyle w:val="12"/>
        <w:tabs>
          <w:tab w:val="right" w:leader="dot" w:pos="9345"/>
        </w:tabs>
        <w:rPr>
          <w:rFonts w:asciiTheme="minorHAnsi" w:eastAsiaTheme="minorEastAsia" w:hAnsiTheme="minorHAnsi" w:cstheme="minorBidi"/>
          <w:noProof/>
          <w:sz w:val="22"/>
          <w:szCs w:val="22"/>
        </w:rPr>
      </w:pPr>
      <w:hyperlink w:anchor="_Toc70551598" w:history="1">
        <w:r w:rsidR="00282413" w:rsidRPr="006C0333">
          <w:rPr>
            <w:rStyle w:val="a8"/>
            <w:noProof/>
          </w:rPr>
          <w:t>Подходы к решению проблемы</w:t>
        </w:r>
        <w:r w:rsidR="00282413">
          <w:rPr>
            <w:noProof/>
            <w:webHidden/>
          </w:rPr>
          <w:tab/>
        </w:r>
      </w:hyperlink>
      <w:r w:rsidR="00282413">
        <w:rPr>
          <w:noProof/>
        </w:rPr>
        <w:t>8</w:t>
      </w:r>
    </w:p>
    <w:p w:rsidR="00282413" w:rsidRDefault="00692E88" w:rsidP="00282413">
      <w:pPr>
        <w:pStyle w:val="12"/>
        <w:tabs>
          <w:tab w:val="right" w:leader="dot" w:pos="9345"/>
        </w:tabs>
        <w:rPr>
          <w:rFonts w:asciiTheme="minorHAnsi" w:eastAsiaTheme="minorEastAsia" w:hAnsiTheme="minorHAnsi" w:cstheme="minorBidi"/>
          <w:noProof/>
          <w:sz w:val="22"/>
          <w:szCs w:val="22"/>
        </w:rPr>
      </w:pPr>
      <w:hyperlink w:anchor="_Toc70551599" w:history="1">
        <w:r w:rsidR="00282413" w:rsidRPr="006C0333">
          <w:rPr>
            <w:rStyle w:val="a8"/>
            <w:noProof/>
          </w:rPr>
          <w:t>Анализ аналогов</w:t>
        </w:r>
        <w:r w:rsidR="00282413">
          <w:rPr>
            <w:noProof/>
            <w:webHidden/>
          </w:rPr>
          <w:tab/>
        </w:r>
      </w:hyperlink>
      <w:r w:rsidR="00282413">
        <w:rPr>
          <w:noProof/>
        </w:rPr>
        <w:t>9</w:t>
      </w:r>
    </w:p>
    <w:p w:rsidR="00282413" w:rsidRDefault="00692E88" w:rsidP="00282413">
      <w:pPr>
        <w:pStyle w:val="12"/>
        <w:tabs>
          <w:tab w:val="right" w:leader="dot" w:pos="9345"/>
        </w:tabs>
        <w:rPr>
          <w:rFonts w:asciiTheme="minorHAnsi" w:eastAsiaTheme="minorEastAsia" w:hAnsiTheme="minorHAnsi" w:cstheme="minorBidi"/>
          <w:noProof/>
          <w:sz w:val="22"/>
          <w:szCs w:val="22"/>
        </w:rPr>
      </w:pPr>
      <w:hyperlink w:anchor="_Toc70551600" w:history="1">
        <w:r w:rsidR="00282413" w:rsidRPr="006C0333">
          <w:rPr>
            <w:rStyle w:val="a8"/>
            <w:noProof/>
          </w:rPr>
          <w:t xml:space="preserve">Требования к продукту и к </w:t>
        </w:r>
        <w:r w:rsidR="00282413" w:rsidRPr="006C0333">
          <w:rPr>
            <w:rStyle w:val="a8"/>
            <w:noProof/>
            <w:lang w:val="en-US"/>
          </w:rPr>
          <w:t>MVP</w:t>
        </w:r>
        <w:r w:rsidR="00282413">
          <w:rPr>
            <w:noProof/>
            <w:webHidden/>
          </w:rPr>
          <w:tab/>
        </w:r>
      </w:hyperlink>
      <w:r w:rsidR="00282413">
        <w:rPr>
          <w:noProof/>
        </w:rPr>
        <w:t>10</w:t>
      </w:r>
    </w:p>
    <w:p w:rsidR="00282413" w:rsidRDefault="00692E88" w:rsidP="00282413">
      <w:pPr>
        <w:pStyle w:val="12"/>
        <w:tabs>
          <w:tab w:val="right" w:leader="dot" w:pos="9345"/>
        </w:tabs>
        <w:rPr>
          <w:rFonts w:asciiTheme="minorHAnsi" w:eastAsiaTheme="minorEastAsia" w:hAnsiTheme="minorHAnsi" w:cstheme="minorBidi"/>
          <w:noProof/>
          <w:sz w:val="22"/>
          <w:szCs w:val="22"/>
        </w:rPr>
      </w:pPr>
      <w:hyperlink w:anchor="_Toc70551601" w:history="1">
        <w:r w:rsidR="00282413" w:rsidRPr="006C0333">
          <w:rPr>
            <w:rStyle w:val="a8"/>
            <w:noProof/>
          </w:rPr>
          <w:t>Стек для разработки</w:t>
        </w:r>
        <w:r w:rsidR="00282413">
          <w:rPr>
            <w:noProof/>
            <w:webHidden/>
          </w:rPr>
          <w:tab/>
        </w:r>
      </w:hyperlink>
      <w:r w:rsidR="00282413">
        <w:rPr>
          <w:noProof/>
        </w:rPr>
        <w:t>12</w:t>
      </w:r>
    </w:p>
    <w:p w:rsidR="00282413" w:rsidRDefault="00692E88" w:rsidP="00282413">
      <w:pPr>
        <w:pStyle w:val="12"/>
        <w:tabs>
          <w:tab w:val="right" w:leader="dot" w:pos="9345"/>
        </w:tabs>
        <w:rPr>
          <w:rFonts w:asciiTheme="minorHAnsi" w:eastAsiaTheme="minorEastAsia" w:hAnsiTheme="minorHAnsi" w:cstheme="minorBidi"/>
          <w:noProof/>
          <w:sz w:val="22"/>
          <w:szCs w:val="22"/>
        </w:rPr>
      </w:pPr>
      <w:hyperlink w:anchor="_Toc70551602" w:history="1">
        <w:r w:rsidR="00282413" w:rsidRPr="006C0333">
          <w:rPr>
            <w:rStyle w:val="a8"/>
            <w:noProof/>
          </w:rPr>
          <w:t>Прототипирование</w:t>
        </w:r>
        <w:r w:rsidR="00282413">
          <w:rPr>
            <w:noProof/>
            <w:webHidden/>
          </w:rPr>
          <w:tab/>
        </w:r>
      </w:hyperlink>
      <w:r w:rsidR="00282413">
        <w:rPr>
          <w:noProof/>
        </w:rPr>
        <w:t>13</w:t>
      </w:r>
    </w:p>
    <w:p w:rsidR="00282413" w:rsidRDefault="00692E88" w:rsidP="00282413">
      <w:pPr>
        <w:pStyle w:val="12"/>
        <w:tabs>
          <w:tab w:val="right" w:leader="dot" w:pos="9345"/>
        </w:tabs>
        <w:rPr>
          <w:rFonts w:asciiTheme="minorHAnsi" w:eastAsiaTheme="minorEastAsia" w:hAnsiTheme="minorHAnsi" w:cstheme="minorBidi"/>
          <w:noProof/>
          <w:sz w:val="22"/>
          <w:szCs w:val="22"/>
        </w:rPr>
      </w:pPr>
      <w:hyperlink w:anchor="_Toc70551603" w:history="1">
        <w:r w:rsidR="00282413" w:rsidRPr="006C0333">
          <w:rPr>
            <w:rStyle w:val="a8"/>
            <w:noProof/>
          </w:rPr>
          <w:t>Разработка системы</w:t>
        </w:r>
        <w:r w:rsidR="00282413">
          <w:rPr>
            <w:noProof/>
            <w:webHidden/>
          </w:rPr>
          <w:tab/>
        </w:r>
      </w:hyperlink>
      <w:r w:rsidR="00282413">
        <w:rPr>
          <w:noProof/>
        </w:rPr>
        <w:t>1</w:t>
      </w:r>
      <w:r w:rsidR="002B44F7">
        <w:rPr>
          <w:noProof/>
        </w:rPr>
        <w:t>9</w:t>
      </w:r>
    </w:p>
    <w:p w:rsidR="00282413" w:rsidRDefault="00692E88" w:rsidP="00282413">
      <w:pPr>
        <w:pStyle w:val="12"/>
        <w:tabs>
          <w:tab w:val="right" w:leader="dot" w:pos="9345"/>
        </w:tabs>
        <w:rPr>
          <w:rFonts w:asciiTheme="minorHAnsi" w:eastAsiaTheme="minorEastAsia" w:hAnsiTheme="minorHAnsi" w:cstheme="minorBidi"/>
          <w:noProof/>
          <w:sz w:val="22"/>
          <w:szCs w:val="22"/>
        </w:rPr>
      </w:pPr>
      <w:hyperlink w:anchor="_Toc70551604" w:history="1">
        <w:r w:rsidR="00282413" w:rsidRPr="006C0333">
          <w:rPr>
            <w:rStyle w:val="a8"/>
            <w:noProof/>
          </w:rPr>
          <w:t>Заключение</w:t>
        </w:r>
        <w:r w:rsidR="00282413">
          <w:rPr>
            <w:noProof/>
            <w:webHidden/>
          </w:rPr>
          <w:tab/>
        </w:r>
      </w:hyperlink>
      <w:r w:rsidR="002B44F7">
        <w:rPr>
          <w:noProof/>
        </w:rPr>
        <w:t>20</w:t>
      </w:r>
    </w:p>
    <w:p w:rsidR="00282413" w:rsidRDefault="00692E88" w:rsidP="00282413">
      <w:pPr>
        <w:pStyle w:val="12"/>
        <w:tabs>
          <w:tab w:val="right" w:leader="dot" w:pos="9345"/>
        </w:tabs>
        <w:rPr>
          <w:rFonts w:asciiTheme="minorHAnsi" w:eastAsiaTheme="minorEastAsia" w:hAnsiTheme="minorHAnsi" w:cstheme="minorBidi"/>
          <w:noProof/>
          <w:sz w:val="22"/>
          <w:szCs w:val="22"/>
        </w:rPr>
      </w:pPr>
      <w:hyperlink w:anchor="_Toc70551605" w:history="1">
        <w:r w:rsidR="00282413" w:rsidRPr="006C0333">
          <w:rPr>
            <w:rStyle w:val="a8"/>
            <w:noProof/>
          </w:rPr>
          <w:t>Приложение А</w:t>
        </w:r>
        <w:r w:rsidR="00282413">
          <w:rPr>
            <w:noProof/>
            <w:webHidden/>
          </w:rPr>
          <w:tab/>
        </w:r>
      </w:hyperlink>
      <w:r w:rsidR="002B44F7">
        <w:rPr>
          <w:noProof/>
        </w:rPr>
        <w:t>21</w:t>
      </w:r>
    </w:p>
    <w:p w:rsidR="00282413" w:rsidRDefault="00282413" w:rsidP="00282413">
      <w:r>
        <w:rPr>
          <w:b/>
          <w:bCs/>
        </w:rPr>
        <w:fldChar w:fldCharType="end"/>
      </w:r>
    </w:p>
    <w:p w:rsidR="00282413" w:rsidRDefault="00282413" w:rsidP="00282413">
      <w:pPr>
        <w:jc w:val="center"/>
      </w:pPr>
    </w:p>
    <w:p w:rsidR="00282413" w:rsidRDefault="00282413" w:rsidP="006C60AB"/>
    <w:p w:rsidR="00282413" w:rsidRDefault="00282413" w:rsidP="006C60AB"/>
    <w:p w:rsidR="00282413" w:rsidRDefault="00282413" w:rsidP="006C60AB"/>
    <w:p w:rsidR="00282413" w:rsidRDefault="00282413" w:rsidP="006C60AB"/>
    <w:p w:rsidR="00282413" w:rsidRDefault="00282413" w:rsidP="006C60AB"/>
    <w:p w:rsidR="00282413" w:rsidRDefault="00282413" w:rsidP="006C60AB"/>
    <w:p w:rsidR="00282413" w:rsidRDefault="00282413" w:rsidP="006C60AB"/>
    <w:p w:rsidR="00282413" w:rsidRDefault="00282413" w:rsidP="006C60AB"/>
    <w:p w:rsidR="00282413" w:rsidRDefault="00282413" w:rsidP="006C60AB"/>
    <w:p w:rsidR="00282413" w:rsidRDefault="00282413" w:rsidP="006C60AB"/>
    <w:p w:rsidR="00282413" w:rsidRDefault="00282413" w:rsidP="006C60AB"/>
    <w:p w:rsidR="00282413" w:rsidRDefault="00282413" w:rsidP="006C60AB"/>
    <w:p w:rsidR="00282413" w:rsidRDefault="00282413" w:rsidP="006C60AB"/>
    <w:p w:rsidR="00282413" w:rsidRDefault="00282413" w:rsidP="006C60AB"/>
    <w:p w:rsidR="00282413" w:rsidRDefault="00282413" w:rsidP="006C60AB"/>
    <w:p w:rsidR="00282413" w:rsidRDefault="00282413" w:rsidP="006C60AB"/>
    <w:p w:rsidR="00282413" w:rsidRDefault="00282413" w:rsidP="006C60AB"/>
    <w:p w:rsidR="00282413" w:rsidRDefault="00282413" w:rsidP="006C60AB"/>
    <w:p w:rsidR="00282413" w:rsidRDefault="00282413" w:rsidP="006C60AB"/>
    <w:p w:rsidR="00282413" w:rsidRDefault="00282413" w:rsidP="006C60AB"/>
    <w:p w:rsidR="00282413" w:rsidRDefault="00282413" w:rsidP="006C60AB"/>
    <w:p w:rsidR="00282413" w:rsidRDefault="00282413" w:rsidP="006C60AB"/>
    <w:p w:rsidR="00282413" w:rsidRDefault="00282413" w:rsidP="006C60AB"/>
    <w:p w:rsidR="00282413" w:rsidRDefault="00282413" w:rsidP="006C60AB"/>
    <w:p w:rsidR="00282413" w:rsidRDefault="00282413" w:rsidP="006C60AB"/>
    <w:p w:rsidR="006C60AB" w:rsidRDefault="006C60AB" w:rsidP="006C60AB">
      <w:pPr>
        <w:pStyle w:val="a3"/>
      </w:pPr>
      <w:bookmarkStart w:id="0" w:name="_Toc70551593"/>
      <w:bookmarkStart w:id="1" w:name="_GoBack"/>
      <w:bookmarkEnd w:id="1"/>
      <w:r>
        <w:t>Введение</w:t>
      </w:r>
      <w:bookmarkEnd w:id="0"/>
    </w:p>
    <w:p w:rsidR="006C60AB" w:rsidRDefault="006C60AB" w:rsidP="006C60AB">
      <w:pPr>
        <w:pStyle w:val="a5"/>
        <w:rPr>
          <w:color w:val="000000"/>
          <w:sz w:val="27"/>
          <w:szCs w:val="27"/>
        </w:rPr>
      </w:pPr>
      <w:r>
        <w:rPr>
          <w:color w:val="000000"/>
          <w:sz w:val="27"/>
          <w:szCs w:val="27"/>
        </w:rPr>
        <w:t xml:space="preserve">Исследование Колумбийского университета “Эффект </w:t>
      </w:r>
      <w:proofErr w:type="spellStart"/>
      <w:r>
        <w:rPr>
          <w:color w:val="000000"/>
          <w:sz w:val="27"/>
          <w:szCs w:val="27"/>
        </w:rPr>
        <w:t>Google</w:t>
      </w:r>
      <w:proofErr w:type="spellEnd"/>
      <w:r>
        <w:rPr>
          <w:color w:val="000000"/>
          <w:sz w:val="27"/>
          <w:szCs w:val="27"/>
        </w:rPr>
        <w:t>” показало, что люди больше не пользуются своей памятью, потому что знают, что любую информацию можно найти в Интернете. Однако не стоит забывать о том, что память влияет на другие составляющие умственной активности. В современном мире с большим количеством информации и потока данных, поэтому хорошая память является необходимым инструментом в учёбе, работе и повседневной жизни:</w:t>
      </w:r>
    </w:p>
    <w:p w:rsidR="006C60AB" w:rsidRDefault="006C60AB" w:rsidP="006C60AB">
      <w:pPr>
        <w:pStyle w:val="a5"/>
        <w:numPr>
          <w:ilvl w:val="0"/>
          <w:numId w:val="1"/>
        </w:numPr>
        <w:rPr>
          <w:color w:val="000000"/>
          <w:sz w:val="27"/>
          <w:szCs w:val="27"/>
        </w:rPr>
      </w:pPr>
      <w:r>
        <w:rPr>
          <w:color w:val="000000"/>
          <w:sz w:val="27"/>
          <w:szCs w:val="27"/>
        </w:rPr>
        <w:t>Хорошая память помогает проще ориентироваться в глобальном потоке информации;</w:t>
      </w:r>
    </w:p>
    <w:p w:rsidR="006C60AB" w:rsidRDefault="006C60AB" w:rsidP="006C60AB">
      <w:pPr>
        <w:pStyle w:val="a5"/>
        <w:numPr>
          <w:ilvl w:val="0"/>
          <w:numId w:val="1"/>
        </w:numPr>
        <w:rPr>
          <w:color w:val="000000"/>
          <w:sz w:val="27"/>
          <w:szCs w:val="27"/>
        </w:rPr>
      </w:pPr>
      <w:r>
        <w:rPr>
          <w:color w:val="000000"/>
          <w:sz w:val="27"/>
          <w:szCs w:val="27"/>
        </w:rPr>
        <w:t>Без памяти не выучить новый язык;</w:t>
      </w:r>
    </w:p>
    <w:p w:rsidR="006C60AB" w:rsidRDefault="006C60AB" w:rsidP="006C60AB">
      <w:pPr>
        <w:pStyle w:val="a5"/>
        <w:numPr>
          <w:ilvl w:val="0"/>
          <w:numId w:val="1"/>
        </w:numPr>
        <w:rPr>
          <w:color w:val="000000"/>
          <w:sz w:val="27"/>
          <w:szCs w:val="27"/>
        </w:rPr>
      </w:pPr>
      <w:r>
        <w:rPr>
          <w:color w:val="000000"/>
          <w:sz w:val="27"/>
          <w:szCs w:val="27"/>
        </w:rPr>
        <w:t>Защита от возрастных изменений;</w:t>
      </w:r>
    </w:p>
    <w:p w:rsidR="006C60AB" w:rsidRDefault="006C60AB" w:rsidP="006C60AB">
      <w:pPr>
        <w:pStyle w:val="a5"/>
        <w:numPr>
          <w:ilvl w:val="0"/>
          <w:numId w:val="1"/>
        </w:numPr>
        <w:rPr>
          <w:color w:val="000000"/>
          <w:sz w:val="27"/>
          <w:szCs w:val="27"/>
        </w:rPr>
      </w:pPr>
      <w:r>
        <w:rPr>
          <w:color w:val="000000"/>
          <w:sz w:val="27"/>
          <w:szCs w:val="27"/>
        </w:rPr>
        <w:t>Оптимизация мышления, воображения и внимательности (увеличение производительности).</w:t>
      </w:r>
    </w:p>
    <w:p w:rsidR="006C60AB" w:rsidRPr="002C5C3A" w:rsidRDefault="006C60AB" w:rsidP="006C60AB">
      <w:pPr>
        <w:pStyle w:val="a5"/>
        <w:rPr>
          <w:color w:val="000000"/>
          <w:sz w:val="27"/>
          <w:szCs w:val="27"/>
        </w:rPr>
      </w:pPr>
      <w:r>
        <w:rPr>
          <w:color w:val="000000"/>
          <w:sz w:val="27"/>
          <w:szCs w:val="27"/>
        </w:rPr>
        <w:t>На основе поставленной проблемы можно определить цель проекта – создание приложения для развития памяти у людей.</w:t>
      </w: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jc w:val="center"/>
      </w:pPr>
    </w:p>
    <w:p w:rsidR="006C60AB" w:rsidRDefault="006C60AB" w:rsidP="006C60AB">
      <w:pPr>
        <w:pStyle w:val="a3"/>
      </w:pPr>
      <w:r>
        <w:t>Команда</w:t>
      </w:r>
    </w:p>
    <w:p w:rsidR="006C60AB" w:rsidRPr="003A6B99" w:rsidRDefault="006C60AB" w:rsidP="006C60AB">
      <w:pPr>
        <w:pStyle w:val="a6"/>
        <w:numPr>
          <w:ilvl w:val="0"/>
          <w:numId w:val="3"/>
        </w:numPr>
        <w:rPr>
          <w:szCs w:val="28"/>
        </w:rPr>
      </w:pPr>
      <w:r>
        <w:rPr>
          <w:szCs w:val="28"/>
        </w:rPr>
        <w:t>Галимулин Виталий Маратович РИ-100003 –</w:t>
      </w:r>
      <w:r w:rsidRPr="003A6B99">
        <w:rPr>
          <w:szCs w:val="28"/>
        </w:rPr>
        <w:t xml:space="preserve"> </w:t>
      </w:r>
      <w:r>
        <w:rPr>
          <w:szCs w:val="28"/>
        </w:rPr>
        <w:t>Аналитик</w:t>
      </w:r>
      <w:r w:rsidRPr="003A6B99">
        <w:rPr>
          <w:szCs w:val="28"/>
        </w:rPr>
        <w:tab/>
      </w:r>
    </w:p>
    <w:p w:rsidR="006C60AB" w:rsidRPr="003A6B99" w:rsidRDefault="006C60AB" w:rsidP="006C60AB">
      <w:pPr>
        <w:pStyle w:val="a6"/>
        <w:numPr>
          <w:ilvl w:val="0"/>
          <w:numId w:val="3"/>
        </w:numPr>
        <w:rPr>
          <w:szCs w:val="28"/>
        </w:rPr>
      </w:pPr>
      <w:r>
        <w:rPr>
          <w:szCs w:val="28"/>
        </w:rPr>
        <w:t>Коломийчук Анастасия Витальевна РИ-100003 - Дизайнер</w:t>
      </w:r>
      <w:r w:rsidRPr="003A6B99">
        <w:rPr>
          <w:szCs w:val="28"/>
        </w:rPr>
        <w:tab/>
      </w:r>
    </w:p>
    <w:p w:rsidR="006C60AB" w:rsidRPr="003A6B99" w:rsidRDefault="006C60AB" w:rsidP="006C60AB">
      <w:pPr>
        <w:pStyle w:val="a6"/>
        <w:numPr>
          <w:ilvl w:val="0"/>
          <w:numId w:val="3"/>
        </w:numPr>
        <w:rPr>
          <w:szCs w:val="28"/>
        </w:rPr>
      </w:pPr>
      <w:r>
        <w:rPr>
          <w:szCs w:val="28"/>
        </w:rPr>
        <w:t>Меланин Никита Игоревич РИ-100003 - Программист</w:t>
      </w:r>
      <w:r w:rsidRPr="003A6B99">
        <w:rPr>
          <w:szCs w:val="28"/>
        </w:rPr>
        <w:tab/>
      </w:r>
    </w:p>
    <w:p w:rsidR="006C60AB" w:rsidRDefault="006C60AB" w:rsidP="006C60AB">
      <w:pPr>
        <w:pStyle w:val="a6"/>
        <w:numPr>
          <w:ilvl w:val="0"/>
          <w:numId w:val="3"/>
        </w:numPr>
        <w:rPr>
          <w:szCs w:val="28"/>
        </w:rPr>
      </w:pPr>
      <w:r>
        <w:rPr>
          <w:szCs w:val="28"/>
        </w:rPr>
        <w:t>Налимов Андрей Олегович РИ-100003 – Тимлид</w:t>
      </w:r>
    </w:p>
    <w:p w:rsidR="006C60AB" w:rsidRPr="006C60AB" w:rsidRDefault="006C60AB" w:rsidP="006B5BB5">
      <w:pPr>
        <w:pStyle w:val="a6"/>
        <w:numPr>
          <w:ilvl w:val="0"/>
          <w:numId w:val="3"/>
        </w:numPr>
      </w:pPr>
      <w:r>
        <w:rPr>
          <w:szCs w:val="28"/>
        </w:rPr>
        <w:t>Федоров Роман Андреевич РИ-100004 - Программист</w:t>
      </w:r>
    </w:p>
    <w:p w:rsidR="006C60AB" w:rsidRDefault="006C60AB"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6C60AB">
      <w:pPr>
        <w:jc w:val="center"/>
      </w:pPr>
    </w:p>
    <w:p w:rsidR="00A166DE" w:rsidRDefault="00A166DE" w:rsidP="00A166DE">
      <w:pPr>
        <w:pStyle w:val="a3"/>
      </w:pPr>
      <w:bookmarkStart w:id="2" w:name="_Toc70551595"/>
      <w:r>
        <w:t>Ц</w:t>
      </w:r>
      <w:r w:rsidRPr="00F86BDD">
        <w:t>елев</w:t>
      </w:r>
      <w:r>
        <w:t>ая</w:t>
      </w:r>
      <w:r w:rsidRPr="00F86BDD">
        <w:t xml:space="preserve"> аудитори</w:t>
      </w:r>
      <w:r>
        <w:t>я</w:t>
      </w:r>
      <w:bookmarkEnd w:id="2"/>
    </w:p>
    <w:p w:rsidR="00A166DE" w:rsidRDefault="00A166DE" w:rsidP="00A166DE">
      <w:pPr>
        <w:rPr>
          <w:szCs w:val="28"/>
        </w:rPr>
      </w:pPr>
      <w:r>
        <w:rPr>
          <w:szCs w:val="28"/>
        </w:rPr>
        <w:t>Для определения целевой аудитории использовалась методика 5W Марка Шеррингтона:</w:t>
      </w:r>
    </w:p>
    <w:p w:rsidR="00A166DE" w:rsidRPr="00A166DE" w:rsidRDefault="00A166DE" w:rsidP="00A166DE">
      <w:pPr>
        <w:rPr>
          <w:szCs w:val="28"/>
        </w:rPr>
      </w:pPr>
      <w:r>
        <w:rPr>
          <w:szCs w:val="28"/>
        </w:rPr>
        <w:t>А)</w:t>
      </w:r>
      <w:r w:rsidRPr="00A166DE">
        <w:rPr>
          <w:szCs w:val="28"/>
        </w:rPr>
        <w:t xml:space="preserve"> </w:t>
      </w:r>
      <w:r w:rsidRPr="002F3462">
        <w:rPr>
          <w:szCs w:val="28"/>
        </w:rPr>
        <w:t>Что? (</w:t>
      </w:r>
      <w:proofErr w:type="spellStart"/>
      <w:r w:rsidRPr="002F3462">
        <w:rPr>
          <w:szCs w:val="28"/>
        </w:rPr>
        <w:t>What</w:t>
      </w:r>
      <w:proofErr w:type="spellEnd"/>
      <w:r w:rsidRPr="002F3462">
        <w:rPr>
          <w:szCs w:val="28"/>
        </w:rPr>
        <w:t>?)</w:t>
      </w:r>
      <w:r>
        <w:rPr>
          <w:szCs w:val="28"/>
        </w:rPr>
        <w:t xml:space="preserve"> – мы предлагаем потребителю приложение для развития памяти и внимательности</w:t>
      </w:r>
      <w:r w:rsidRPr="00A166DE">
        <w:rPr>
          <w:szCs w:val="28"/>
        </w:rPr>
        <w:t>;</w:t>
      </w:r>
    </w:p>
    <w:p w:rsidR="00A166DE" w:rsidRPr="00A166DE" w:rsidRDefault="00A166DE" w:rsidP="00A166DE">
      <w:pPr>
        <w:rPr>
          <w:szCs w:val="28"/>
        </w:rPr>
      </w:pPr>
      <w:r>
        <w:rPr>
          <w:szCs w:val="28"/>
        </w:rPr>
        <w:t xml:space="preserve">Б) </w:t>
      </w:r>
      <w:r w:rsidRPr="002F3462">
        <w:rPr>
          <w:szCs w:val="28"/>
        </w:rPr>
        <w:t>Кто? (Who?) –</w:t>
      </w:r>
      <w:r>
        <w:rPr>
          <w:szCs w:val="28"/>
        </w:rPr>
        <w:t xml:space="preserve"> женщины в возрасте от </w:t>
      </w:r>
      <w:r w:rsidR="00C86243">
        <w:rPr>
          <w:szCs w:val="28"/>
        </w:rPr>
        <w:t>2</w:t>
      </w:r>
      <w:r w:rsidR="00827C76" w:rsidRPr="00827C76">
        <w:rPr>
          <w:szCs w:val="28"/>
        </w:rPr>
        <w:t>5</w:t>
      </w:r>
      <w:r>
        <w:rPr>
          <w:szCs w:val="28"/>
        </w:rPr>
        <w:t xml:space="preserve"> до </w:t>
      </w:r>
      <w:r w:rsidR="00C86243">
        <w:rPr>
          <w:szCs w:val="28"/>
        </w:rPr>
        <w:t>4</w:t>
      </w:r>
      <w:r w:rsidR="00827C76" w:rsidRPr="00827C76">
        <w:rPr>
          <w:szCs w:val="28"/>
        </w:rPr>
        <w:t>0</w:t>
      </w:r>
      <w:r>
        <w:rPr>
          <w:szCs w:val="28"/>
        </w:rPr>
        <w:t xml:space="preserve"> лет, мужчины от 35 до 45 лет</w:t>
      </w:r>
      <w:r w:rsidR="00C86243">
        <w:rPr>
          <w:szCs w:val="28"/>
        </w:rPr>
        <w:t>.</w:t>
      </w:r>
    </w:p>
    <w:p w:rsidR="00A166DE" w:rsidRDefault="00A166DE" w:rsidP="00A166DE">
      <w:pPr>
        <w:rPr>
          <w:szCs w:val="28"/>
        </w:rPr>
      </w:pPr>
      <w:r>
        <w:rPr>
          <w:szCs w:val="28"/>
        </w:rPr>
        <w:t xml:space="preserve">В) </w:t>
      </w:r>
      <w:r w:rsidRPr="002F3462">
        <w:rPr>
          <w:szCs w:val="28"/>
        </w:rPr>
        <w:t>Почему? (</w:t>
      </w:r>
      <w:proofErr w:type="spellStart"/>
      <w:r w:rsidRPr="002F3462">
        <w:rPr>
          <w:szCs w:val="28"/>
        </w:rPr>
        <w:t>Why</w:t>
      </w:r>
      <w:proofErr w:type="spellEnd"/>
      <w:r w:rsidRPr="002F3462">
        <w:rPr>
          <w:szCs w:val="28"/>
        </w:rPr>
        <w:t>?) –</w:t>
      </w:r>
      <w:r>
        <w:rPr>
          <w:szCs w:val="28"/>
        </w:rPr>
        <w:t xml:space="preserve"> память является необходимым инструментом в жизни, поэтому в её развитии должны быть заинтересованы все люди</w:t>
      </w:r>
      <w:r w:rsidRPr="00A166DE">
        <w:rPr>
          <w:szCs w:val="28"/>
        </w:rPr>
        <w:t>;</w:t>
      </w:r>
    </w:p>
    <w:p w:rsidR="00A166DE" w:rsidRDefault="00A166DE" w:rsidP="00A166DE">
      <w:pPr>
        <w:rPr>
          <w:szCs w:val="28"/>
        </w:rPr>
      </w:pPr>
      <w:r>
        <w:rPr>
          <w:szCs w:val="28"/>
        </w:rPr>
        <w:t xml:space="preserve">Г) </w:t>
      </w:r>
      <w:r w:rsidRPr="002F3462">
        <w:rPr>
          <w:szCs w:val="28"/>
        </w:rPr>
        <w:t>Когда? (</w:t>
      </w:r>
      <w:proofErr w:type="spellStart"/>
      <w:r w:rsidRPr="002F3462">
        <w:rPr>
          <w:szCs w:val="28"/>
        </w:rPr>
        <w:t>When</w:t>
      </w:r>
      <w:proofErr w:type="spellEnd"/>
      <w:r w:rsidRPr="002F3462">
        <w:rPr>
          <w:szCs w:val="28"/>
        </w:rPr>
        <w:t>?) –</w:t>
      </w:r>
      <w:r w:rsidR="004B7CFE">
        <w:rPr>
          <w:szCs w:val="28"/>
        </w:rPr>
        <w:t xml:space="preserve"> В момент, когда потребитель захочет улучшить свою память и умственные способности.</w:t>
      </w:r>
    </w:p>
    <w:p w:rsidR="00A166DE" w:rsidRPr="00C86243" w:rsidRDefault="00A166DE" w:rsidP="00A166DE">
      <w:pPr>
        <w:rPr>
          <w:szCs w:val="28"/>
        </w:rPr>
      </w:pPr>
      <w:r>
        <w:rPr>
          <w:szCs w:val="28"/>
        </w:rPr>
        <w:t xml:space="preserve">Д) </w:t>
      </w:r>
      <w:r w:rsidRPr="002F3462">
        <w:rPr>
          <w:szCs w:val="28"/>
        </w:rPr>
        <w:t>Где? (</w:t>
      </w:r>
      <w:proofErr w:type="spellStart"/>
      <w:r w:rsidRPr="002F3462">
        <w:rPr>
          <w:szCs w:val="28"/>
        </w:rPr>
        <w:t>Where</w:t>
      </w:r>
      <w:proofErr w:type="spellEnd"/>
      <w:r w:rsidRPr="002F3462">
        <w:rPr>
          <w:szCs w:val="28"/>
        </w:rPr>
        <w:t>?)</w:t>
      </w:r>
      <w:r>
        <w:rPr>
          <w:szCs w:val="28"/>
        </w:rPr>
        <w:t xml:space="preserve"> </w:t>
      </w:r>
      <w:r w:rsidRPr="002F3462">
        <w:rPr>
          <w:szCs w:val="28"/>
        </w:rPr>
        <w:t>–</w:t>
      </w:r>
      <w:r w:rsidR="004B7CFE">
        <w:rPr>
          <w:szCs w:val="28"/>
        </w:rPr>
        <w:t xml:space="preserve"> В магазине </w:t>
      </w:r>
      <w:r w:rsidR="00C86243">
        <w:rPr>
          <w:szCs w:val="28"/>
          <w:lang w:val="en-US"/>
        </w:rPr>
        <w:t>Android</w:t>
      </w:r>
      <w:r w:rsidR="00C86243" w:rsidRPr="00C86243">
        <w:rPr>
          <w:szCs w:val="28"/>
        </w:rPr>
        <w:t>-</w:t>
      </w:r>
      <w:r w:rsidR="00C86243">
        <w:rPr>
          <w:szCs w:val="28"/>
        </w:rPr>
        <w:t>приложений.</w:t>
      </w: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166DE" w:rsidP="00A166DE">
      <w:pPr>
        <w:rPr>
          <w:szCs w:val="28"/>
        </w:rPr>
      </w:pPr>
    </w:p>
    <w:p w:rsidR="00A166DE" w:rsidRDefault="00AB11D0" w:rsidP="00AB11D0">
      <w:pPr>
        <w:suppressAutoHyphens/>
        <w:autoSpaceDE w:val="0"/>
        <w:autoSpaceDN w:val="0"/>
        <w:adjustRightInd w:val="0"/>
        <w:spacing w:before="120" w:after="120"/>
        <w:jc w:val="center"/>
        <w:outlineLvl w:val="0"/>
      </w:pPr>
      <w:r w:rsidRPr="00AB11D0">
        <w:rPr>
          <w:noProof/>
        </w:rPr>
        <w:lastRenderedPageBreak/>
        <w:drawing>
          <wp:anchor distT="0" distB="0" distL="114300" distR="114300" simplePos="0" relativeHeight="251665408" behindDoc="0" locked="0" layoutInCell="1" allowOverlap="1" wp14:anchorId="4F4D42A0" wp14:editId="6201D5C1">
            <wp:simplePos x="0" y="0"/>
            <wp:positionH relativeFrom="margin">
              <wp:posOffset>-733688</wp:posOffset>
            </wp:positionH>
            <wp:positionV relativeFrom="margin">
              <wp:posOffset>8486775</wp:posOffset>
            </wp:positionV>
            <wp:extent cx="7054215" cy="984885"/>
            <wp:effectExtent l="0" t="0" r="0" b="571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54215" cy="984885"/>
                    </a:xfrm>
                    <a:prstGeom prst="rect">
                      <a:avLst/>
                    </a:prstGeom>
                  </pic:spPr>
                </pic:pic>
              </a:graphicData>
            </a:graphic>
            <wp14:sizeRelH relativeFrom="margin">
              <wp14:pctWidth>0</wp14:pctWidth>
            </wp14:sizeRelH>
            <wp14:sizeRelV relativeFrom="margin">
              <wp14:pctHeight>0</wp14:pctHeight>
            </wp14:sizeRelV>
          </wp:anchor>
        </w:drawing>
      </w:r>
      <w:r w:rsidRPr="00AB11D0">
        <w:rPr>
          <w:noProof/>
        </w:rPr>
        <w:drawing>
          <wp:anchor distT="0" distB="0" distL="114300" distR="114300" simplePos="0" relativeHeight="251664384" behindDoc="0" locked="0" layoutInCell="1" allowOverlap="1" wp14:anchorId="3D363C85" wp14:editId="64BC9FD8">
            <wp:simplePos x="0" y="0"/>
            <wp:positionH relativeFrom="margin">
              <wp:posOffset>-741308</wp:posOffset>
            </wp:positionH>
            <wp:positionV relativeFrom="margin">
              <wp:posOffset>7335520</wp:posOffset>
            </wp:positionV>
            <wp:extent cx="7078980" cy="1143000"/>
            <wp:effectExtent l="0" t="0" r="762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78980" cy="1143000"/>
                    </a:xfrm>
                    <a:prstGeom prst="rect">
                      <a:avLst/>
                    </a:prstGeom>
                  </pic:spPr>
                </pic:pic>
              </a:graphicData>
            </a:graphic>
            <wp14:sizeRelH relativeFrom="margin">
              <wp14:pctWidth>0</wp14:pctWidth>
            </wp14:sizeRelH>
            <wp14:sizeRelV relativeFrom="margin">
              <wp14:pctHeight>0</wp14:pctHeight>
            </wp14:sizeRelV>
          </wp:anchor>
        </w:drawing>
      </w:r>
      <w:r w:rsidRPr="00AB11D0">
        <w:rPr>
          <w:noProof/>
        </w:rPr>
        <w:drawing>
          <wp:anchor distT="0" distB="0" distL="114300" distR="114300" simplePos="0" relativeHeight="251663360" behindDoc="0" locked="0" layoutInCell="1" allowOverlap="1" wp14:anchorId="334D0008" wp14:editId="2C06EF3A">
            <wp:simplePos x="0" y="0"/>
            <wp:positionH relativeFrom="margin">
              <wp:posOffset>-733425</wp:posOffset>
            </wp:positionH>
            <wp:positionV relativeFrom="margin">
              <wp:posOffset>4261485</wp:posOffset>
            </wp:positionV>
            <wp:extent cx="7071360" cy="3058160"/>
            <wp:effectExtent l="0" t="0" r="0" b="889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71360" cy="3058160"/>
                    </a:xfrm>
                    <a:prstGeom prst="rect">
                      <a:avLst/>
                    </a:prstGeom>
                  </pic:spPr>
                </pic:pic>
              </a:graphicData>
            </a:graphic>
            <wp14:sizeRelH relativeFrom="margin">
              <wp14:pctWidth>0</wp14:pctWidth>
            </wp14:sizeRelH>
            <wp14:sizeRelV relativeFrom="margin">
              <wp14:pctHeight>0</wp14:pctHeight>
            </wp14:sizeRelV>
          </wp:anchor>
        </w:drawing>
      </w:r>
      <w:r w:rsidRPr="00AB11D0">
        <w:rPr>
          <w:noProof/>
        </w:rPr>
        <w:drawing>
          <wp:anchor distT="0" distB="0" distL="114300" distR="114300" simplePos="0" relativeHeight="251662336" behindDoc="0" locked="0" layoutInCell="1" allowOverlap="1" wp14:anchorId="21144004" wp14:editId="20E898EB">
            <wp:simplePos x="0" y="0"/>
            <wp:positionH relativeFrom="margin">
              <wp:posOffset>-732418</wp:posOffset>
            </wp:positionH>
            <wp:positionV relativeFrom="margin">
              <wp:posOffset>3188970</wp:posOffset>
            </wp:positionV>
            <wp:extent cx="7062470" cy="1048385"/>
            <wp:effectExtent l="19050" t="19050" r="24130" b="1841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62470" cy="1048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B11D0">
        <w:rPr>
          <w:noProof/>
        </w:rPr>
        <w:drawing>
          <wp:anchor distT="0" distB="0" distL="114300" distR="114300" simplePos="0" relativeHeight="251661312" behindDoc="0" locked="0" layoutInCell="1" allowOverlap="1" wp14:anchorId="163F4372" wp14:editId="140B1840">
            <wp:simplePos x="0" y="0"/>
            <wp:positionH relativeFrom="page">
              <wp:posOffset>346710</wp:posOffset>
            </wp:positionH>
            <wp:positionV relativeFrom="margin">
              <wp:posOffset>375285</wp:posOffset>
            </wp:positionV>
            <wp:extent cx="7094220" cy="2806065"/>
            <wp:effectExtent l="19050" t="19050" r="11430" b="1333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94220" cy="280606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t>КАЛЕНДАРНЫЙ ПЛАН</w:t>
      </w:r>
      <w:r w:rsidRPr="00AB11D0">
        <w:rPr>
          <w:noProof/>
        </w:rPr>
        <w:t xml:space="preserve"> </w:t>
      </w:r>
    </w:p>
    <w:p w:rsidR="004C0773" w:rsidRPr="004C0773" w:rsidRDefault="00AB11D0" w:rsidP="004C0773">
      <w:pPr>
        <w:pStyle w:val="a3"/>
      </w:pPr>
      <w:bookmarkStart w:id="3" w:name="_Toc70551597"/>
      <w:r>
        <w:lastRenderedPageBreak/>
        <w:t>Определение проблемы</w:t>
      </w:r>
      <w:bookmarkEnd w:id="3"/>
    </w:p>
    <w:p w:rsidR="004C0773" w:rsidRPr="00290518" w:rsidRDefault="004C0773" w:rsidP="00AB11D0">
      <w:pPr>
        <w:pStyle w:val="a5"/>
        <w:shd w:val="clear" w:color="auto" w:fill="FFFFFF"/>
        <w:spacing w:before="0" w:beforeAutospacing="0" w:after="0" w:afterAutospacing="0" w:line="432" w:lineRule="atLeast"/>
        <w:textAlignment w:val="top"/>
        <w:rPr>
          <w:sz w:val="28"/>
          <w:szCs w:val="28"/>
          <w:shd w:val="clear" w:color="auto" w:fill="FFFFFF"/>
        </w:rPr>
      </w:pPr>
      <w:r w:rsidRPr="00290518">
        <w:rPr>
          <w:sz w:val="28"/>
          <w:szCs w:val="28"/>
          <w:shd w:val="clear" w:color="auto" w:fill="FFFFFF"/>
        </w:rPr>
        <w:t xml:space="preserve">Эффект </w:t>
      </w:r>
      <w:proofErr w:type="spellStart"/>
      <w:r w:rsidRPr="00290518">
        <w:rPr>
          <w:sz w:val="28"/>
          <w:szCs w:val="28"/>
          <w:shd w:val="clear" w:color="auto" w:fill="FFFFFF"/>
        </w:rPr>
        <w:t>Google</w:t>
      </w:r>
      <w:proofErr w:type="spellEnd"/>
      <w:r w:rsidRPr="00290518">
        <w:rPr>
          <w:sz w:val="28"/>
          <w:szCs w:val="28"/>
          <w:shd w:val="clear" w:color="auto" w:fill="FFFFFF"/>
        </w:rPr>
        <w:t xml:space="preserve"> – это явление также известно как цифровая амнезия. Если мы знаем, где найти информацию, мы с меньшей вероятностью запомним эту информацию.</w:t>
      </w:r>
    </w:p>
    <w:p w:rsidR="004C0773" w:rsidRPr="00290518" w:rsidRDefault="004C0773" w:rsidP="00AB11D0">
      <w:pPr>
        <w:pStyle w:val="a5"/>
        <w:shd w:val="clear" w:color="auto" w:fill="FFFFFF"/>
        <w:spacing w:before="0" w:beforeAutospacing="0" w:after="0" w:afterAutospacing="0" w:line="432" w:lineRule="atLeast"/>
        <w:textAlignment w:val="top"/>
        <w:rPr>
          <w:sz w:val="28"/>
          <w:szCs w:val="28"/>
        </w:rPr>
      </w:pPr>
    </w:p>
    <w:p w:rsidR="00AB11D0" w:rsidRPr="00290518" w:rsidRDefault="00AB11D0" w:rsidP="000C37D1">
      <w:pPr>
        <w:pStyle w:val="a5"/>
        <w:shd w:val="clear" w:color="auto" w:fill="FFFFFF"/>
        <w:spacing w:before="0" w:beforeAutospacing="0" w:after="0" w:afterAutospacing="0" w:line="432" w:lineRule="atLeast"/>
        <w:textAlignment w:val="top"/>
        <w:rPr>
          <w:sz w:val="28"/>
          <w:szCs w:val="28"/>
        </w:rPr>
      </w:pPr>
      <w:r w:rsidRPr="00290518">
        <w:rPr>
          <w:sz w:val="28"/>
          <w:szCs w:val="28"/>
        </w:rPr>
        <w:t xml:space="preserve">То, что </w:t>
      </w:r>
      <w:r w:rsidR="004C0773" w:rsidRPr="00290518">
        <w:rPr>
          <w:sz w:val="28"/>
          <w:szCs w:val="28"/>
        </w:rPr>
        <w:t xml:space="preserve">поисковая система </w:t>
      </w:r>
      <w:r w:rsidR="004C0773" w:rsidRPr="00290518">
        <w:rPr>
          <w:sz w:val="28"/>
          <w:szCs w:val="28"/>
          <w:lang w:val="en-US"/>
        </w:rPr>
        <w:t>Google</w:t>
      </w:r>
      <w:r w:rsidR="004C0773" w:rsidRPr="00290518">
        <w:rPr>
          <w:sz w:val="28"/>
          <w:szCs w:val="28"/>
        </w:rPr>
        <w:t xml:space="preserve"> </w:t>
      </w:r>
      <w:r w:rsidRPr="00290518">
        <w:rPr>
          <w:sz w:val="28"/>
          <w:szCs w:val="28"/>
        </w:rPr>
        <w:t xml:space="preserve">делает нас глупее, впервые обнаружила психолог Бетси </w:t>
      </w:r>
      <w:proofErr w:type="spellStart"/>
      <w:r w:rsidRPr="00290518">
        <w:rPr>
          <w:sz w:val="28"/>
          <w:szCs w:val="28"/>
        </w:rPr>
        <w:t>Спарроу</w:t>
      </w:r>
      <w:proofErr w:type="spellEnd"/>
      <w:r w:rsidRPr="00290518">
        <w:rPr>
          <w:sz w:val="28"/>
          <w:szCs w:val="28"/>
        </w:rPr>
        <w:t xml:space="preserve"> (</w:t>
      </w:r>
      <w:proofErr w:type="spellStart"/>
      <w:r w:rsidRPr="00290518">
        <w:rPr>
          <w:sz w:val="28"/>
          <w:szCs w:val="28"/>
        </w:rPr>
        <w:t>Betsy</w:t>
      </w:r>
      <w:proofErr w:type="spellEnd"/>
      <w:r w:rsidRPr="00290518">
        <w:rPr>
          <w:sz w:val="28"/>
          <w:szCs w:val="28"/>
        </w:rPr>
        <w:t xml:space="preserve"> </w:t>
      </w:r>
      <w:proofErr w:type="spellStart"/>
      <w:r w:rsidRPr="00290518">
        <w:rPr>
          <w:sz w:val="28"/>
          <w:szCs w:val="28"/>
        </w:rPr>
        <w:t>Sparrow</w:t>
      </w:r>
      <w:proofErr w:type="spellEnd"/>
      <w:r w:rsidRPr="00290518">
        <w:rPr>
          <w:sz w:val="28"/>
          <w:szCs w:val="28"/>
        </w:rPr>
        <w:t>) со своими коллегами</w:t>
      </w:r>
      <w:r w:rsidR="000C37D1" w:rsidRPr="00290518">
        <w:rPr>
          <w:sz w:val="28"/>
          <w:szCs w:val="28"/>
        </w:rPr>
        <w:t xml:space="preserve"> из Колумбийского университета. </w:t>
      </w:r>
      <w:r w:rsidRPr="00290518">
        <w:rPr>
          <w:sz w:val="28"/>
          <w:szCs w:val="28"/>
        </w:rPr>
        <w:t xml:space="preserve">Результаты </w:t>
      </w:r>
      <w:proofErr w:type="gramStart"/>
      <w:r w:rsidRPr="00290518">
        <w:rPr>
          <w:sz w:val="28"/>
          <w:szCs w:val="28"/>
        </w:rPr>
        <w:t>исследования  наглядно</w:t>
      </w:r>
      <w:proofErr w:type="gramEnd"/>
      <w:r w:rsidRPr="00290518">
        <w:rPr>
          <w:sz w:val="28"/>
          <w:szCs w:val="28"/>
        </w:rPr>
        <w:t xml:space="preserve"> продемонстрировали, что доступность интернета изменяет природу того, что мы запоминаем. В итоге мы более склонными вспоминать, где находятся факты, а не сами факты.</w:t>
      </w:r>
    </w:p>
    <w:p w:rsidR="004C0773" w:rsidRPr="00290518" w:rsidRDefault="00AB11D0" w:rsidP="00AB11D0">
      <w:pPr>
        <w:pStyle w:val="a5"/>
        <w:shd w:val="clear" w:color="auto" w:fill="FFFFFF"/>
        <w:spacing w:before="0" w:beforeAutospacing="0" w:after="150" w:afterAutospacing="0" w:line="432" w:lineRule="atLeast"/>
        <w:textAlignment w:val="top"/>
        <w:rPr>
          <w:sz w:val="28"/>
          <w:szCs w:val="28"/>
        </w:rPr>
      </w:pPr>
      <w:r w:rsidRPr="00290518">
        <w:rPr>
          <w:sz w:val="28"/>
          <w:szCs w:val="28"/>
        </w:rPr>
        <w:t xml:space="preserve">В одном из экспериментов </w:t>
      </w:r>
      <w:proofErr w:type="spellStart"/>
      <w:r w:rsidRPr="00290518">
        <w:rPr>
          <w:sz w:val="28"/>
          <w:szCs w:val="28"/>
        </w:rPr>
        <w:t>Спарроу</w:t>
      </w:r>
      <w:proofErr w:type="spellEnd"/>
      <w:r w:rsidRPr="00290518">
        <w:rPr>
          <w:sz w:val="28"/>
          <w:szCs w:val="28"/>
        </w:rPr>
        <w:t xml:space="preserve"> участники вводили новую для них информацию в компьютер, например: «глаз страуса больше, чем его мозг». Половина испытуемых верила, что информация будет сохранена в компьютере. Другой половине сказали, что эта информация будет стерта. Испытуемые значительно чаще запоминали информацию, если думали, что не смогут найти ее позже. Оказалось, что им легче запомнить папку в компьютере, чем пустяковый факт.</w:t>
      </w:r>
    </w:p>
    <w:p w:rsidR="004C0773" w:rsidRPr="00290518" w:rsidRDefault="004C0773" w:rsidP="00AB11D0">
      <w:pPr>
        <w:pStyle w:val="a5"/>
        <w:shd w:val="clear" w:color="auto" w:fill="FFFFFF"/>
        <w:spacing w:before="0" w:beforeAutospacing="0" w:after="150" w:afterAutospacing="0" w:line="432" w:lineRule="atLeast"/>
        <w:textAlignment w:val="top"/>
        <w:rPr>
          <w:sz w:val="28"/>
          <w:szCs w:val="28"/>
        </w:rPr>
      </w:pPr>
      <w:r w:rsidRPr="00290518">
        <w:rPr>
          <w:sz w:val="28"/>
          <w:szCs w:val="28"/>
        </w:rPr>
        <w:t xml:space="preserve">Всё это ведёт к тому, что люди не пытаются укреплять свою память, что приводит к неприятным последствиям. </w:t>
      </w:r>
      <w:r w:rsidRPr="00290518">
        <w:rPr>
          <w:sz w:val="28"/>
          <w:szCs w:val="28"/>
          <w:shd w:val="clear" w:color="auto" w:fill="FFFFFF"/>
        </w:rPr>
        <w:t xml:space="preserve">Воспоминания в мозге – это, по сути, длинная цепочка нейронов, которая складывается в нечто вроде «актер X жив». Всякий раз, когда мы мысленно идем по этой цепи, мы укрепляем синаптические связи. Таким образом, сам акт извлечения памяти облегчает вспоминание в следующий раз. Если мы поддадимся такому легкому и заманчивому способу узнавать все у </w:t>
      </w:r>
      <w:proofErr w:type="spellStart"/>
      <w:r w:rsidRPr="00290518">
        <w:rPr>
          <w:sz w:val="28"/>
          <w:szCs w:val="28"/>
          <w:shd w:val="clear" w:color="auto" w:fill="FFFFFF"/>
        </w:rPr>
        <w:t>Google</w:t>
      </w:r>
      <w:proofErr w:type="spellEnd"/>
      <w:r w:rsidRPr="00290518">
        <w:rPr>
          <w:sz w:val="28"/>
          <w:szCs w:val="28"/>
          <w:shd w:val="clear" w:color="auto" w:fill="FFFFFF"/>
        </w:rPr>
        <w:t>, этого не произойдет.</w:t>
      </w:r>
    </w:p>
    <w:p w:rsidR="004C0773" w:rsidRPr="004C0773" w:rsidRDefault="000C37D1" w:rsidP="00AB11D0">
      <w:pPr>
        <w:pStyle w:val="a5"/>
        <w:shd w:val="clear" w:color="auto" w:fill="FFFFFF"/>
        <w:spacing w:before="0" w:beforeAutospacing="0" w:after="150" w:afterAutospacing="0" w:line="432" w:lineRule="atLeast"/>
        <w:textAlignment w:val="top"/>
        <w:rPr>
          <w:color w:val="777777"/>
          <w:sz w:val="28"/>
          <w:szCs w:val="28"/>
        </w:rPr>
      </w:pPr>
      <w:r w:rsidRPr="00290518">
        <w:rPr>
          <w:sz w:val="28"/>
          <w:szCs w:val="28"/>
          <w:shd w:val="clear" w:color="auto" w:fill="FFFFFF"/>
        </w:rPr>
        <w:t>К</w:t>
      </w:r>
      <w:r w:rsidR="004C0773" w:rsidRPr="00290518">
        <w:rPr>
          <w:sz w:val="28"/>
          <w:szCs w:val="28"/>
          <w:shd w:val="clear" w:color="auto" w:fill="FFFFFF"/>
        </w:rPr>
        <w:t xml:space="preserve">огда факты больше не доступны нашему сознательному уму, а доступны только для поиска, страдает творчество. Новые идеи приходят из новых комбинаций разрозненных и, казалось бы, несвязанных элементов. </w:t>
      </w:r>
      <w:r w:rsidRPr="00290518">
        <w:rPr>
          <w:sz w:val="28"/>
          <w:szCs w:val="28"/>
          <w:shd w:val="clear" w:color="auto" w:fill="FFFFFF"/>
        </w:rPr>
        <w:t>Ч</w:t>
      </w:r>
      <w:r w:rsidR="004C0773" w:rsidRPr="00290518">
        <w:rPr>
          <w:sz w:val="28"/>
          <w:szCs w:val="28"/>
          <w:shd w:val="clear" w:color="auto" w:fill="FFFFFF"/>
        </w:rPr>
        <w:t>ем больше фактов находится в вашем уме, тем больше возможных комбинаций и тем больше шансов на творческую идею или изобретение. Поэтому выгрузка знаний в интернет угрожает самим основам творчества.</w:t>
      </w:r>
    </w:p>
    <w:p w:rsidR="004C0773" w:rsidRPr="004B5FB0" w:rsidRDefault="004C0773" w:rsidP="000C37D1">
      <w:pPr>
        <w:pStyle w:val="a3"/>
      </w:pPr>
      <w:bookmarkStart w:id="4" w:name="_Toc70551598"/>
      <w:r w:rsidRPr="00F86BDD">
        <w:lastRenderedPageBreak/>
        <w:t>Подходы к решению проблемы</w:t>
      </w:r>
      <w:bookmarkEnd w:id="4"/>
    </w:p>
    <w:p w:rsidR="00AB11D0" w:rsidRDefault="004C0773" w:rsidP="004C0773">
      <w:pPr>
        <w:suppressAutoHyphens/>
        <w:autoSpaceDE w:val="0"/>
        <w:autoSpaceDN w:val="0"/>
        <w:adjustRightInd w:val="0"/>
        <w:spacing w:before="120" w:after="120"/>
        <w:outlineLvl w:val="0"/>
      </w:pPr>
      <w:r>
        <w:t xml:space="preserve">Наша команда в своём проекте </w:t>
      </w:r>
      <w:r w:rsidR="000C37D1">
        <w:t xml:space="preserve">предлагает приложение для развития памяти и внимательности путём прохождения лабиринта. </w:t>
      </w:r>
    </w:p>
    <w:p w:rsidR="00A166DE" w:rsidRPr="00886B56" w:rsidRDefault="000C37D1" w:rsidP="00A166DE">
      <w:pPr>
        <w:suppressAutoHyphens/>
        <w:rPr>
          <w:color w:val="000000"/>
          <w:szCs w:val="28"/>
        </w:rPr>
      </w:pPr>
      <w:r w:rsidRPr="00886B56">
        <w:rPr>
          <w:szCs w:val="28"/>
        </w:rPr>
        <w:t xml:space="preserve">Существует множество приложений (о них в следующем разделе), развивающих память, но наше приложение выделяется своим уникальным подходом. </w:t>
      </w:r>
      <w:r w:rsidRPr="00886B56">
        <w:rPr>
          <w:color w:val="000000"/>
          <w:szCs w:val="28"/>
        </w:rPr>
        <w:t>Приложение открывает новый необычный способ тренировать свою память.</w:t>
      </w: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886B56" w:rsidP="00A166DE">
      <w:pPr>
        <w:suppressAutoHyphens/>
        <w:rPr>
          <w:color w:val="000000"/>
          <w:sz w:val="27"/>
          <w:szCs w:val="27"/>
        </w:rPr>
      </w:pPr>
      <w:r>
        <w:rPr>
          <w:color w:val="000000"/>
          <w:sz w:val="27"/>
          <w:szCs w:val="27"/>
        </w:rPr>
        <w:tab/>
      </w: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A166DE">
      <w:pPr>
        <w:suppressAutoHyphens/>
        <w:rPr>
          <w:color w:val="000000"/>
          <w:sz w:val="27"/>
          <w:szCs w:val="27"/>
        </w:rPr>
      </w:pPr>
    </w:p>
    <w:p w:rsidR="000C37D1" w:rsidRDefault="000C37D1" w:rsidP="000C37D1">
      <w:pPr>
        <w:pStyle w:val="a3"/>
      </w:pPr>
      <w:bookmarkStart w:id="5" w:name="_Toc70551599"/>
      <w:r w:rsidRPr="00F86BDD">
        <w:lastRenderedPageBreak/>
        <w:t>Анализ аналогов</w:t>
      </w:r>
      <w:bookmarkEnd w:id="5"/>
    </w:p>
    <w:p w:rsidR="000C37D1" w:rsidRDefault="000C37D1" w:rsidP="00A166DE">
      <w:pPr>
        <w:suppressAutoHyphens/>
        <w:rPr>
          <w:color w:val="000000"/>
          <w:sz w:val="27"/>
          <w:szCs w:val="27"/>
        </w:rPr>
      </w:pPr>
      <w:r>
        <w:rPr>
          <w:color w:val="000000"/>
          <w:sz w:val="27"/>
          <w:szCs w:val="27"/>
        </w:rPr>
        <w:t>Рассмотрев многообразие приложений по развитию памяти можно выделить минимум три таких приложения:</w:t>
      </w:r>
    </w:p>
    <w:p w:rsidR="000C37D1" w:rsidRDefault="000C37D1" w:rsidP="00A166DE">
      <w:pPr>
        <w:suppressAutoHyphens/>
        <w:rPr>
          <w:color w:val="000000"/>
          <w:sz w:val="27"/>
          <w:szCs w:val="27"/>
        </w:rPr>
      </w:pPr>
    </w:p>
    <w:p w:rsidR="000C37D1" w:rsidRDefault="000C37D1" w:rsidP="000C37D1">
      <w:pPr>
        <w:pStyle w:val="a9"/>
        <w:numPr>
          <w:ilvl w:val="0"/>
          <w:numId w:val="4"/>
        </w:numPr>
        <w:suppressAutoHyphens/>
        <w:rPr>
          <w:color w:val="000000"/>
          <w:sz w:val="27"/>
          <w:szCs w:val="27"/>
        </w:rPr>
      </w:pPr>
      <w:r w:rsidRPr="000C37D1">
        <w:rPr>
          <w:noProof/>
        </w:rPr>
        <w:drawing>
          <wp:anchor distT="0" distB="0" distL="114300" distR="114300" simplePos="0" relativeHeight="251666432" behindDoc="0" locked="0" layoutInCell="1" allowOverlap="1" wp14:anchorId="48DF836B" wp14:editId="41C18D31">
            <wp:simplePos x="0" y="0"/>
            <wp:positionH relativeFrom="margin">
              <wp:align>right</wp:align>
            </wp:positionH>
            <wp:positionV relativeFrom="margin">
              <wp:posOffset>1557655</wp:posOffset>
            </wp:positionV>
            <wp:extent cx="5935345" cy="1480185"/>
            <wp:effectExtent l="0" t="0" r="8255" b="571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35345" cy="1480185"/>
                    </a:xfrm>
                    <a:prstGeom prst="rect">
                      <a:avLst/>
                    </a:prstGeom>
                  </pic:spPr>
                </pic:pic>
              </a:graphicData>
            </a:graphic>
            <wp14:sizeRelH relativeFrom="margin">
              <wp14:pctWidth>0</wp14:pctWidth>
            </wp14:sizeRelH>
          </wp:anchor>
        </w:drawing>
      </w:r>
      <w:proofErr w:type="spellStart"/>
      <w:r w:rsidRPr="000C37D1">
        <w:rPr>
          <w:color w:val="000000"/>
          <w:sz w:val="27"/>
          <w:szCs w:val="27"/>
        </w:rPr>
        <w:t>Peak</w:t>
      </w:r>
      <w:proofErr w:type="spellEnd"/>
      <w:r w:rsidRPr="000C37D1">
        <w:rPr>
          <w:color w:val="000000"/>
          <w:sz w:val="27"/>
          <w:szCs w:val="27"/>
        </w:rPr>
        <w:t xml:space="preserve"> – </w:t>
      </w:r>
      <w:proofErr w:type="spellStart"/>
      <w:r w:rsidRPr="000C37D1">
        <w:rPr>
          <w:color w:val="000000"/>
          <w:sz w:val="27"/>
          <w:szCs w:val="27"/>
        </w:rPr>
        <w:t>Brain</w:t>
      </w:r>
      <w:proofErr w:type="spellEnd"/>
      <w:r w:rsidRPr="000C37D1">
        <w:rPr>
          <w:color w:val="000000"/>
          <w:sz w:val="27"/>
          <w:szCs w:val="27"/>
        </w:rPr>
        <w:t xml:space="preserve"> Games &amp; </w:t>
      </w:r>
      <w:proofErr w:type="spellStart"/>
      <w:r w:rsidRPr="000C37D1">
        <w:rPr>
          <w:color w:val="000000"/>
          <w:sz w:val="27"/>
          <w:szCs w:val="27"/>
        </w:rPr>
        <w:t>Training</w:t>
      </w:r>
      <w:proofErr w:type="spellEnd"/>
      <w:r w:rsidRPr="000C37D1">
        <w:rPr>
          <w:color w:val="000000"/>
          <w:sz w:val="27"/>
          <w:szCs w:val="27"/>
        </w:rPr>
        <w:t>. Представляет из себя коллекцию мини-игр, которые позволяют тренировать память, речь, маневренность и внимание.</w:t>
      </w:r>
    </w:p>
    <w:p w:rsidR="000C37D1" w:rsidRPr="000C37D1" w:rsidRDefault="000C37D1" w:rsidP="000C37D1">
      <w:pPr>
        <w:pStyle w:val="a9"/>
        <w:numPr>
          <w:ilvl w:val="0"/>
          <w:numId w:val="4"/>
        </w:numPr>
        <w:suppressAutoHyphens/>
        <w:rPr>
          <w:color w:val="000000"/>
          <w:sz w:val="27"/>
          <w:szCs w:val="27"/>
        </w:rPr>
      </w:pPr>
      <w:r w:rsidRPr="000C37D1">
        <w:rPr>
          <w:noProof/>
        </w:rPr>
        <w:drawing>
          <wp:anchor distT="0" distB="0" distL="114300" distR="114300" simplePos="0" relativeHeight="251667456" behindDoc="0" locked="0" layoutInCell="1" allowOverlap="1" wp14:anchorId="7FC9B6FE" wp14:editId="787E2987">
            <wp:simplePos x="0" y="0"/>
            <wp:positionH relativeFrom="margin">
              <wp:align>right</wp:align>
            </wp:positionH>
            <wp:positionV relativeFrom="margin">
              <wp:posOffset>3764915</wp:posOffset>
            </wp:positionV>
            <wp:extent cx="5940425" cy="1245235"/>
            <wp:effectExtent l="0" t="0" r="3175"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1245235"/>
                    </a:xfrm>
                    <a:prstGeom prst="rect">
                      <a:avLst/>
                    </a:prstGeom>
                  </pic:spPr>
                </pic:pic>
              </a:graphicData>
            </a:graphic>
            <wp14:sizeRelV relativeFrom="margin">
              <wp14:pctHeight>0</wp14:pctHeight>
            </wp14:sizeRelV>
          </wp:anchor>
        </w:drawing>
      </w:r>
      <w:proofErr w:type="spellStart"/>
      <w:r>
        <w:rPr>
          <w:color w:val="000000"/>
          <w:sz w:val="27"/>
          <w:szCs w:val="27"/>
        </w:rPr>
        <w:t>Elevate</w:t>
      </w:r>
      <w:proofErr w:type="spellEnd"/>
      <w:r>
        <w:rPr>
          <w:color w:val="000000"/>
          <w:sz w:val="27"/>
          <w:szCs w:val="27"/>
        </w:rPr>
        <w:t xml:space="preserve"> – </w:t>
      </w:r>
      <w:proofErr w:type="spellStart"/>
      <w:r>
        <w:rPr>
          <w:color w:val="000000"/>
          <w:sz w:val="27"/>
          <w:szCs w:val="27"/>
        </w:rPr>
        <w:t>Brain</w:t>
      </w:r>
      <w:proofErr w:type="spellEnd"/>
      <w:r>
        <w:rPr>
          <w:color w:val="000000"/>
          <w:sz w:val="27"/>
          <w:szCs w:val="27"/>
        </w:rPr>
        <w:t xml:space="preserve"> </w:t>
      </w:r>
      <w:proofErr w:type="spellStart"/>
      <w:r>
        <w:rPr>
          <w:color w:val="000000"/>
          <w:sz w:val="27"/>
          <w:szCs w:val="27"/>
        </w:rPr>
        <w:t>Training</w:t>
      </w:r>
      <w:proofErr w:type="spellEnd"/>
      <w:r>
        <w:rPr>
          <w:color w:val="000000"/>
          <w:sz w:val="27"/>
          <w:szCs w:val="27"/>
        </w:rPr>
        <w:t>. Данное приложение также содержит немало визуально простых и доступных мини-игр, чтобы проверить вашу память, внимание, остроумие и другие умственные способности.</w:t>
      </w:r>
    </w:p>
    <w:p w:rsidR="000C37D1" w:rsidRDefault="000C37D1" w:rsidP="000C37D1">
      <w:pPr>
        <w:pStyle w:val="a9"/>
        <w:suppressAutoHyphens/>
      </w:pPr>
    </w:p>
    <w:p w:rsidR="00A166DE" w:rsidRPr="000C37D1" w:rsidRDefault="000C37D1" w:rsidP="000C37D1">
      <w:pPr>
        <w:pStyle w:val="a9"/>
        <w:numPr>
          <w:ilvl w:val="0"/>
          <w:numId w:val="4"/>
        </w:numPr>
      </w:pPr>
      <w:r w:rsidRPr="000C37D1">
        <w:rPr>
          <w:noProof/>
        </w:rPr>
        <w:drawing>
          <wp:anchor distT="0" distB="0" distL="114300" distR="114300" simplePos="0" relativeHeight="251668480" behindDoc="0" locked="0" layoutInCell="1" allowOverlap="1" wp14:anchorId="0495A302" wp14:editId="7B9B2C2F">
            <wp:simplePos x="0" y="0"/>
            <wp:positionH relativeFrom="margin">
              <wp:align>right</wp:align>
            </wp:positionH>
            <wp:positionV relativeFrom="margin">
              <wp:posOffset>5792733</wp:posOffset>
            </wp:positionV>
            <wp:extent cx="5940425" cy="1407795"/>
            <wp:effectExtent l="0" t="0" r="3175" b="1905"/>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1407795"/>
                    </a:xfrm>
                    <a:prstGeom prst="rect">
                      <a:avLst/>
                    </a:prstGeom>
                  </pic:spPr>
                </pic:pic>
              </a:graphicData>
            </a:graphic>
          </wp:anchor>
        </w:drawing>
      </w:r>
      <w:proofErr w:type="spellStart"/>
      <w:r>
        <w:rPr>
          <w:color w:val="000000"/>
          <w:sz w:val="27"/>
          <w:szCs w:val="27"/>
        </w:rPr>
        <w:t>Memorado</w:t>
      </w:r>
      <w:proofErr w:type="spellEnd"/>
      <w:r>
        <w:rPr>
          <w:color w:val="000000"/>
          <w:sz w:val="27"/>
          <w:szCs w:val="27"/>
        </w:rPr>
        <w:t>. Это приложение — тренировка памяти и других когнитивных навыков вашего мозга.</w:t>
      </w:r>
    </w:p>
    <w:p w:rsidR="000C37D1" w:rsidRDefault="000C37D1" w:rsidP="000C37D1">
      <w:pPr>
        <w:pStyle w:val="a9"/>
      </w:pPr>
    </w:p>
    <w:p w:rsidR="000C37D1" w:rsidRDefault="000C37D1" w:rsidP="000C37D1">
      <w:pPr>
        <w:pStyle w:val="a9"/>
        <w:rPr>
          <w:color w:val="000000"/>
          <w:sz w:val="27"/>
          <w:szCs w:val="27"/>
        </w:rPr>
      </w:pPr>
      <w:r>
        <w:rPr>
          <w:color w:val="000000"/>
          <w:sz w:val="27"/>
          <w:szCs w:val="27"/>
        </w:rPr>
        <w:t xml:space="preserve">Исходя из полученных данных и анализа статистики, можно сделать вывод о том, что приложения по развитию памяти являются востребованными (10+ млн скачиваний). Эти приложения наиболее популярны на системе </w:t>
      </w:r>
      <w:proofErr w:type="spellStart"/>
      <w:r>
        <w:rPr>
          <w:color w:val="000000"/>
          <w:sz w:val="27"/>
          <w:szCs w:val="27"/>
        </w:rPr>
        <w:t>Android</w:t>
      </w:r>
      <w:proofErr w:type="spellEnd"/>
      <w:r>
        <w:rPr>
          <w:color w:val="000000"/>
          <w:sz w:val="27"/>
          <w:szCs w:val="27"/>
        </w:rPr>
        <w:t>.</w:t>
      </w:r>
    </w:p>
    <w:p w:rsidR="00BF2221" w:rsidRDefault="00BF2221" w:rsidP="000C37D1">
      <w:pPr>
        <w:pStyle w:val="a9"/>
        <w:rPr>
          <w:color w:val="000000"/>
          <w:sz w:val="27"/>
          <w:szCs w:val="27"/>
        </w:rPr>
      </w:pPr>
    </w:p>
    <w:p w:rsidR="00BF2221" w:rsidRDefault="00BF2221" w:rsidP="000C37D1">
      <w:pPr>
        <w:pStyle w:val="a9"/>
        <w:rPr>
          <w:color w:val="000000"/>
          <w:sz w:val="27"/>
          <w:szCs w:val="27"/>
        </w:rPr>
      </w:pPr>
    </w:p>
    <w:p w:rsidR="00BF2221" w:rsidRDefault="00BF2221" w:rsidP="000C37D1">
      <w:pPr>
        <w:pStyle w:val="a9"/>
        <w:rPr>
          <w:color w:val="000000"/>
          <w:sz w:val="27"/>
          <w:szCs w:val="27"/>
        </w:rPr>
      </w:pPr>
    </w:p>
    <w:p w:rsidR="00BF2221" w:rsidRPr="00282413" w:rsidRDefault="00BF2221" w:rsidP="00282413">
      <w:pPr>
        <w:rPr>
          <w:color w:val="000000"/>
          <w:sz w:val="27"/>
          <w:szCs w:val="27"/>
        </w:rPr>
      </w:pPr>
    </w:p>
    <w:p w:rsidR="00BF2221" w:rsidRPr="00F86BDD" w:rsidRDefault="00BF2221" w:rsidP="00BF2221">
      <w:pPr>
        <w:pStyle w:val="a3"/>
      </w:pPr>
      <w:bookmarkStart w:id="6" w:name="_Toc70551600"/>
      <w:r>
        <w:lastRenderedPageBreak/>
        <w:t xml:space="preserve">Требования к продукту и к </w:t>
      </w:r>
      <w:r>
        <w:rPr>
          <w:lang w:val="en-US"/>
        </w:rPr>
        <w:t>MVP</w:t>
      </w:r>
      <w:bookmarkEnd w:id="6"/>
    </w:p>
    <w:p w:rsidR="00BF2221" w:rsidRDefault="00BF2221" w:rsidP="00BF2221">
      <w:pPr>
        <w:pStyle w:val="a5"/>
        <w:rPr>
          <w:color w:val="000000"/>
          <w:sz w:val="27"/>
          <w:szCs w:val="27"/>
        </w:rPr>
      </w:pPr>
      <w:r>
        <w:rPr>
          <w:color w:val="000000"/>
          <w:sz w:val="27"/>
          <w:szCs w:val="27"/>
        </w:rPr>
        <w:t>Требования к MVP:</w:t>
      </w:r>
    </w:p>
    <w:p w:rsidR="00BF2221" w:rsidRDefault="002C5C3A" w:rsidP="00BF2221">
      <w:pPr>
        <w:pStyle w:val="a5"/>
        <w:numPr>
          <w:ilvl w:val="0"/>
          <w:numId w:val="6"/>
        </w:numPr>
        <w:rPr>
          <w:color w:val="000000"/>
          <w:sz w:val="27"/>
          <w:szCs w:val="27"/>
        </w:rPr>
      </w:pPr>
      <w:r>
        <w:rPr>
          <w:color w:val="000000"/>
          <w:sz w:val="27"/>
          <w:szCs w:val="27"/>
          <w:lang w:val="en-US"/>
        </w:rPr>
        <w:t>6</w:t>
      </w:r>
      <w:r w:rsidR="00BF2221">
        <w:rPr>
          <w:color w:val="000000"/>
          <w:sz w:val="27"/>
          <w:szCs w:val="27"/>
        </w:rPr>
        <w:t xml:space="preserve"> уровней для демонстрации функционала;</w:t>
      </w:r>
    </w:p>
    <w:p w:rsidR="00BF2221" w:rsidRDefault="00BF2221" w:rsidP="00BF2221">
      <w:pPr>
        <w:pStyle w:val="a5"/>
        <w:numPr>
          <w:ilvl w:val="0"/>
          <w:numId w:val="6"/>
        </w:numPr>
        <w:rPr>
          <w:color w:val="000000"/>
          <w:sz w:val="27"/>
          <w:szCs w:val="27"/>
        </w:rPr>
      </w:pPr>
      <w:r>
        <w:rPr>
          <w:color w:val="000000"/>
          <w:sz w:val="27"/>
          <w:szCs w:val="27"/>
        </w:rPr>
        <w:t>Эскизы дизайна уровней и меню;</w:t>
      </w:r>
    </w:p>
    <w:p w:rsidR="00BF2221" w:rsidRDefault="00BF2221" w:rsidP="00BF2221">
      <w:pPr>
        <w:pStyle w:val="a5"/>
        <w:numPr>
          <w:ilvl w:val="0"/>
          <w:numId w:val="6"/>
        </w:numPr>
        <w:rPr>
          <w:color w:val="000000"/>
          <w:sz w:val="27"/>
          <w:szCs w:val="27"/>
        </w:rPr>
      </w:pPr>
      <w:r>
        <w:rPr>
          <w:color w:val="000000"/>
          <w:sz w:val="27"/>
          <w:szCs w:val="27"/>
        </w:rPr>
        <w:t>Десктоп-версия приложения.</w:t>
      </w:r>
    </w:p>
    <w:p w:rsidR="00BF2221" w:rsidRDefault="00BF2221" w:rsidP="00BF2221">
      <w:pPr>
        <w:pStyle w:val="a5"/>
        <w:rPr>
          <w:color w:val="000000"/>
          <w:sz w:val="27"/>
          <w:szCs w:val="27"/>
        </w:rPr>
      </w:pPr>
      <w:r>
        <w:rPr>
          <w:color w:val="000000"/>
          <w:sz w:val="27"/>
          <w:szCs w:val="27"/>
        </w:rPr>
        <w:t xml:space="preserve">Основное требование к MVP – заинтересовать пользователя, получить </w:t>
      </w:r>
      <w:proofErr w:type="spellStart"/>
      <w:r>
        <w:rPr>
          <w:color w:val="000000"/>
          <w:sz w:val="27"/>
          <w:szCs w:val="27"/>
        </w:rPr>
        <w:t>feedback</w:t>
      </w:r>
      <w:proofErr w:type="spellEnd"/>
      <w:r>
        <w:rPr>
          <w:color w:val="000000"/>
          <w:sz w:val="27"/>
          <w:szCs w:val="27"/>
        </w:rPr>
        <w:t xml:space="preserve"> и обрести начальную аудиторию</w:t>
      </w:r>
    </w:p>
    <w:p w:rsidR="00BF2221" w:rsidRDefault="00BF2221" w:rsidP="00BF2221">
      <w:pPr>
        <w:pStyle w:val="a5"/>
        <w:rPr>
          <w:color w:val="000000"/>
          <w:sz w:val="27"/>
          <w:szCs w:val="27"/>
        </w:rPr>
      </w:pPr>
    </w:p>
    <w:p w:rsidR="00BF2221" w:rsidRDefault="00BF2221" w:rsidP="00BF2221">
      <w:pPr>
        <w:pStyle w:val="a5"/>
        <w:rPr>
          <w:color w:val="000000"/>
          <w:sz w:val="27"/>
          <w:szCs w:val="27"/>
        </w:rPr>
      </w:pPr>
    </w:p>
    <w:p w:rsidR="00BF2221" w:rsidRDefault="00BF2221" w:rsidP="00BF2221">
      <w:pPr>
        <w:pStyle w:val="a5"/>
        <w:rPr>
          <w:color w:val="000000"/>
          <w:sz w:val="27"/>
          <w:szCs w:val="27"/>
        </w:rPr>
      </w:pPr>
      <w:r>
        <w:rPr>
          <w:color w:val="000000"/>
          <w:sz w:val="27"/>
          <w:szCs w:val="27"/>
        </w:rPr>
        <w:t>Требования к продукту:</w:t>
      </w:r>
    </w:p>
    <w:p w:rsidR="00BF2221" w:rsidRDefault="00BF2221" w:rsidP="00BF2221">
      <w:pPr>
        <w:pStyle w:val="a5"/>
        <w:numPr>
          <w:ilvl w:val="0"/>
          <w:numId w:val="8"/>
        </w:numPr>
        <w:rPr>
          <w:color w:val="000000"/>
          <w:sz w:val="27"/>
          <w:szCs w:val="27"/>
        </w:rPr>
      </w:pPr>
      <w:r>
        <w:rPr>
          <w:color w:val="000000"/>
          <w:sz w:val="27"/>
          <w:szCs w:val="27"/>
        </w:rPr>
        <w:t>Проработанный дизайн в древнегреческом стиле;</w:t>
      </w:r>
    </w:p>
    <w:p w:rsidR="00BF2221" w:rsidRDefault="00BF2221" w:rsidP="00BF2221">
      <w:pPr>
        <w:pStyle w:val="a5"/>
        <w:numPr>
          <w:ilvl w:val="0"/>
          <w:numId w:val="8"/>
        </w:numPr>
        <w:rPr>
          <w:color w:val="000000"/>
          <w:sz w:val="27"/>
          <w:szCs w:val="27"/>
        </w:rPr>
      </w:pPr>
      <w:r>
        <w:rPr>
          <w:color w:val="000000"/>
          <w:sz w:val="27"/>
          <w:szCs w:val="27"/>
        </w:rPr>
        <w:t>30 функциональных уровней с разной сложностью;</w:t>
      </w:r>
    </w:p>
    <w:p w:rsidR="00BF2221" w:rsidRDefault="00BF2221" w:rsidP="00BF2221">
      <w:pPr>
        <w:pStyle w:val="a5"/>
        <w:numPr>
          <w:ilvl w:val="0"/>
          <w:numId w:val="8"/>
        </w:numPr>
        <w:rPr>
          <w:color w:val="000000"/>
          <w:sz w:val="27"/>
          <w:szCs w:val="27"/>
        </w:rPr>
      </w:pPr>
      <w:r>
        <w:rPr>
          <w:color w:val="000000"/>
          <w:sz w:val="27"/>
          <w:szCs w:val="27"/>
        </w:rPr>
        <w:t xml:space="preserve">Полноценная десктоп- и </w:t>
      </w:r>
      <w:proofErr w:type="spellStart"/>
      <w:r>
        <w:rPr>
          <w:color w:val="000000"/>
          <w:sz w:val="27"/>
          <w:szCs w:val="27"/>
        </w:rPr>
        <w:t>Android</w:t>
      </w:r>
      <w:proofErr w:type="spellEnd"/>
      <w:r>
        <w:rPr>
          <w:color w:val="000000"/>
          <w:sz w:val="27"/>
          <w:szCs w:val="27"/>
        </w:rPr>
        <w:t>-версия приложения;</w:t>
      </w:r>
    </w:p>
    <w:p w:rsidR="00BF2221" w:rsidRDefault="00BF2221" w:rsidP="00BF2221">
      <w:pPr>
        <w:pStyle w:val="a5"/>
        <w:numPr>
          <w:ilvl w:val="0"/>
          <w:numId w:val="8"/>
        </w:numPr>
        <w:rPr>
          <w:color w:val="000000"/>
          <w:sz w:val="27"/>
          <w:szCs w:val="27"/>
        </w:rPr>
      </w:pPr>
      <w:r>
        <w:rPr>
          <w:color w:val="000000"/>
          <w:sz w:val="27"/>
          <w:szCs w:val="27"/>
        </w:rPr>
        <w:t>Приложение должно быть переведено на два языка: русский и английский;</w:t>
      </w:r>
    </w:p>
    <w:p w:rsidR="00BF2221" w:rsidRDefault="00BF2221" w:rsidP="00BF2221">
      <w:pPr>
        <w:pStyle w:val="a5"/>
        <w:numPr>
          <w:ilvl w:val="0"/>
          <w:numId w:val="8"/>
        </w:numPr>
        <w:rPr>
          <w:color w:val="000000"/>
          <w:sz w:val="27"/>
          <w:szCs w:val="27"/>
        </w:rPr>
      </w:pPr>
      <w:r>
        <w:rPr>
          <w:color w:val="000000"/>
          <w:sz w:val="27"/>
          <w:szCs w:val="27"/>
        </w:rPr>
        <w:t>Наличие возможности добавления новых уровней;</w:t>
      </w:r>
    </w:p>
    <w:p w:rsidR="00BF2221" w:rsidRDefault="00BF2221" w:rsidP="00BF2221">
      <w:pPr>
        <w:pStyle w:val="a5"/>
        <w:numPr>
          <w:ilvl w:val="0"/>
          <w:numId w:val="8"/>
        </w:numPr>
        <w:rPr>
          <w:color w:val="000000"/>
          <w:sz w:val="27"/>
          <w:szCs w:val="27"/>
        </w:rPr>
      </w:pPr>
      <w:r>
        <w:rPr>
          <w:color w:val="000000"/>
          <w:sz w:val="27"/>
          <w:szCs w:val="27"/>
        </w:rPr>
        <w:t>Законченный сценарий.</w:t>
      </w:r>
    </w:p>
    <w:p w:rsidR="00BF2221" w:rsidRDefault="00BF2221" w:rsidP="00BF2221">
      <w:pPr>
        <w:pStyle w:val="a5"/>
        <w:ind w:left="720"/>
        <w:rPr>
          <w:color w:val="000000"/>
          <w:sz w:val="27"/>
          <w:szCs w:val="27"/>
        </w:rPr>
      </w:pPr>
    </w:p>
    <w:tbl>
      <w:tblPr>
        <w:tblStyle w:val="aa"/>
        <w:tblW w:w="11407" w:type="dxa"/>
        <w:tblInd w:w="-1423" w:type="dxa"/>
        <w:tblLayout w:type="fixed"/>
        <w:tblLook w:val="04A0" w:firstRow="1" w:lastRow="0" w:firstColumn="1" w:lastColumn="0" w:noHBand="0" w:noVBand="1"/>
      </w:tblPr>
      <w:tblGrid>
        <w:gridCol w:w="652"/>
        <w:gridCol w:w="2105"/>
        <w:gridCol w:w="1168"/>
        <w:gridCol w:w="1520"/>
        <w:gridCol w:w="5962"/>
      </w:tblGrid>
      <w:tr w:rsidR="00BF2221" w:rsidRPr="00FC5F88" w:rsidTr="00BF2221">
        <w:trPr>
          <w:trHeight w:val="1030"/>
        </w:trPr>
        <w:tc>
          <w:tcPr>
            <w:tcW w:w="652" w:type="dxa"/>
            <w:vAlign w:val="center"/>
          </w:tcPr>
          <w:p w:rsidR="00BF2221" w:rsidRPr="00FC5F88" w:rsidRDefault="00BF2221" w:rsidP="000425AE">
            <w:pPr>
              <w:jc w:val="center"/>
              <w:rPr>
                <w:b/>
                <w:sz w:val="24"/>
              </w:rPr>
            </w:pPr>
            <w:r>
              <w:rPr>
                <w:b/>
                <w:sz w:val="24"/>
              </w:rPr>
              <w:t>Код</w:t>
            </w:r>
          </w:p>
        </w:tc>
        <w:tc>
          <w:tcPr>
            <w:tcW w:w="2105" w:type="dxa"/>
            <w:vAlign w:val="center"/>
          </w:tcPr>
          <w:p w:rsidR="00BF2221" w:rsidRPr="00FC5F88" w:rsidRDefault="00BF2221" w:rsidP="000425AE">
            <w:pPr>
              <w:jc w:val="center"/>
              <w:rPr>
                <w:b/>
                <w:sz w:val="24"/>
              </w:rPr>
            </w:pPr>
            <w:r w:rsidRPr="00FC5F88">
              <w:rPr>
                <w:b/>
                <w:sz w:val="24"/>
              </w:rPr>
              <w:t>Требование</w:t>
            </w:r>
          </w:p>
        </w:tc>
        <w:tc>
          <w:tcPr>
            <w:tcW w:w="1168" w:type="dxa"/>
            <w:vAlign w:val="center"/>
          </w:tcPr>
          <w:p w:rsidR="00BF2221" w:rsidRPr="00FC5F88" w:rsidRDefault="00BF2221" w:rsidP="000425AE">
            <w:pPr>
              <w:jc w:val="center"/>
              <w:rPr>
                <w:b/>
                <w:sz w:val="24"/>
              </w:rPr>
            </w:pPr>
            <w:r w:rsidRPr="00FC5F88">
              <w:rPr>
                <w:b/>
                <w:sz w:val="24"/>
              </w:rPr>
              <w:t>Источник</w:t>
            </w:r>
          </w:p>
        </w:tc>
        <w:tc>
          <w:tcPr>
            <w:tcW w:w="1520" w:type="dxa"/>
            <w:vAlign w:val="center"/>
          </w:tcPr>
          <w:p w:rsidR="00BF2221" w:rsidRPr="00FC5F88" w:rsidRDefault="00BF2221" w:rsidP="000425AE">
            <w:pPr>
              <w:jc w:val="center"/>
              <w:rPr>
                <w:b/>
                <w:sz w:val="24"/>
              </w:rPr>
            </w:pPr>
            <w:r w:rsidRPr="00FC5F88">
              <w:rPr>
                <w:b/>
                <w:sz w:val="24"/>
              </w:rPr>
              <w:t>Приоритет</w:t>
            </w:r>
          </w:p>
          <w:p w:rsidR="00BF2221" w:rsidRPr="00FC5F88" w:rsidRDefault="00BF2221" w:rsidP="000425AE">
            <w:pPr>
              <w:jc w:val="center"/>
              <w:rPr>
                <w:b/>
                <w:sz w:val="24"/>
                <w:lang w:val="en-US"/>
              </w:rPr>
            </w:pPr>
            <w:r w:rsidRPr="00FC5F88">
              <w:rPr>
                <w:b/>
                <w:sz w:val="24"/>
                <w:lang w:val="en-US"/>
              </w:rPr>
              <w:t>&lt;</w:t>
            </w:r>
            <w:r w:rsidRPr="00FC5F88">
              <w:rPr>
                <w:b/>
                <w:sz w:val="24"/>
              </w:rPr>
              <w:t>Высокий, средний, низкий</w:t>
            </w:r>
            <w:r w:rsidRPr="00FC5F88">
              <w:rPr>
                <w:b/>
                <w:sz w:val="24"/>
                <w:lang w:val="en-US"/>
              </w:rPr>
              <w:t>&gt;</w:t>
            </w:r>
          </w:p>
        </w:tc>
        <w:tc>
          <w:tcPr>
            <w:tcW w:w="5962" w:type="dxa"/>
            <w:vAlign w:val="center"/>
          </w:tcPr>
          <w:p w:rsidR="00BF2221" w:rsidRPr="00FC5F88" w:rsidRDefault="00BF2221" w:rsidP="000425AE">
            <w:pPr>
              <w:jc w:val="center"/>
              <w:rPr>
                <w:b/>
                <w:sz w:val="24"/>
              </w:rPr>
            </w:pPr>
            <w:r w:rsidRPr="00FC5F88">
              <w:rPr>
                <w:b/>
                <w:sz w:val="24"/>
              </w:rPr>
              <w:t>Примечание</w:t>
            </w:r>
          </w:p>
          <w:p w:rsidR="00BF2221" w:rsidRPr="00FC5F88" w:rsidRDefault="00BF2221" w:rsidP="000425AE">
            <w:pPr>
              <w:jc w:val="center"/>
              <w:rPr>
                <w:b/>
                <w:sz w:val="24"/>
              </w:rPr>
            </w:pPr>
            <w:r w:rsidRPr="00FC5F88">
              <w:rPr>
                <w:b/>
                <w:sz w:val="24"/>
              </w:rPr>
              <w:t>Взаимосвязи с другими требованиями</w:t>
            </w:r>
          </w:p>
        </w:tc>
      </w:tr>
      <w:tr w:rsidR="00BF2221" w:rsidRPr="005B3B3A" w:rsidTr="00BF2221">
        <w:trPr>
          <w:trHeight w:val="243"/>
        </w:trPr>
        <w:tc>
          <w:tcPr>
            <w:tcW w:w="11407" w:type="dxa"/>
            <w:gridSpan w:val="5"/>
          </w:tcPr>
          <w:p w:rsidR="00BF2221" w:rsidRDefault="00BF2221" w:rsidP="000425AE">
            <w:pPr>
              <w:rPr>
                <w:sz w:val="24"/>
                <w:lang w:val="en-US"/>
              </w:rPr>
            </w:pPr>
            <w:r>
              <w:rPr>
                <w:sz w:val="24"/>
              </w:rPr>
              <w:t>Устройство игры</w:t>
            </w:r>
          </w:p>
        </w:tc>
      </w:tr>
      <w:tr w:rsidR="00BF2221" w:rsidRPr="005B3B3A" w:rsidTr="00BF2221">
        <w:trPr>
          <w:trHeight w:val="487"/>
        </w:trPr>
        <w:tc>
          <w:tcPr>
            <w:tcW w:w="652" w:type="dxa"/>
          </w:tcPr>
          <w:p w:rsidR="00BF2221" w:rsidRPr="00FC5F88" w:rsidRDefault="00BF2221" w:rsidP="000425AE">
            <w:pPr>
              <w:jc w:val="center"/>
              <w:rPr>
                <w:sz w:val="24"/>
              </w:rPr>
            </w:pPr>
            <w:r w:rsidRPr="00FC5F88">
              <w:rPr>
                <w:sz w:val="24"/>
              </w:rPr>
              <w:t>Т</w:t>
            </w:r>
            <w:r>
              <w:rPr>
                <w:sz w:val="24"/>
              </w:rPr>
              <w:t>1_</w:t>
            </w:r>
            <w:r w:rsidRPr="00FC5F88">
              <w:rPr>
                <w:sz w:val="24"/>
              </w:rPr>
              <w:t>1</w:t>
            </w:r>
          </w:p>
        </w:tc>
        <w:tc>
          <w:tcPr>
            <w:tcW w:w="2105" w:type="dxa"/>
          </w:tcPr>
          <w:p w:rsidR="00BF2221" w:rsidRPr="00557771" w:rsidRDefault="00BF2221" w:rsidP="000425AE">
            <w:pPr>
              <w:jc w:val="center"/>
              <w:rPr>
                <w:sz w:val="24"/>
                <w:lang w:val="en-US"/>
              </w:rPr>
            </w:pPr>
            <w:r>
              <w:rPr>
                <w:sz w:val="24"/>
              </w:rPr>
              <w:t>Название</w:t>
            </w:r>
            <w:r>
              <w:rPr>
                <w:sz w:val="24"/>
                <w:lang w:val="en-US"/>
              </w:rPr>
              <w:t>: “Memory Maze”</w:t>
            </w:r>
          </w:p>
        </w:tc>
        <w:tc>
          <w:tcPr>
            <w:tcW w:w="1168" w:type="dxa"/>
          </w:tcPr>
          <w:p w:rsidR="00BF2221" w:rsidRPr="005B3B3A" w:rsidRDefault="00BF2221" w:rsidP="000425AE">
            <w:pPr>
              <w:jc w:val="center"/>
              <w:rPr>
                <w:sz w:val="24"/>
              </w:rPr>
            </w:pPr>
            <w:r>
              <w:rPr>
                <w:sz w:val="24"/>
              </w:rPr>
              <w:t>Заказчик</w:t>
            </w:r>
          </w:p>
        </w:tc>
        <w:tc>
          <w:tcPr>
            <w:tcW w:w="1520" w:type="dxa"/>
          </w:tcPr>
          <w:p w:rsidR="00BF2221" w:rsidRPr="005B3B3A" w:rsidRDefault="00BF2221" w:rsidP="000425AE">
            <w:pPr>
              <w:jc w:val="center"/>
              <w:rPr>
                <w:sz w:val="24"/>
              </w:rPr>
            </w:pPr>
            <w:r>
              <w:rPr>
                <w:sz w:val="24"/>
              </w:rPr>
              <w:t>Высокий</w:t>
            </w:r>
          </w:p>
        </w:tc>
        <w:tc>
          <w:tcPr>
            <w:tcW w:w="5962" w:type="dxa"/>
          </w:tcPr>
          <w:p w:rsidR="00BF2221" w:rsidRPr="005B3B3A" w:rsidRDefault="00BF2221" w:rsidP="000425AE">
            <w:pPr>
              <w:jc w:val="center"/>
              <w:rPr>
                <w:sz w:val="24"/>
              </w:rPr>
            </w:pPr>
          </w:p>
        </w:tc>
      </w:tr>
      <w:tr w:rsidR="00BF2221" w:rsidRPr="005B3B3A" w:rsidTr="00BF2221">
        <w:trPr>
          <w:trHeight w:val="243"/>
        </w:trPr>
        <w:tc>
          <w:tcPr>
            <w:tcW w:w="652" w:type="dxa"/>
          </w:tcPr>
          <w:p w:rsidR="00BF2221" w:rsidRPr="00FC5F88" w:rsidRDefault="00BF2221" w:rsidP="000425AE">
            <w:pPr>
              <w:jc w:val="center"/>
              <w:rPr>
                <w:sz w:val="24"/>
              </w:rPr>
            </w:pPr>
            <w:r w:rsidRPr="00FC5F88">
              <w:rPr>
                <w:sz w:val="24"/>
              </w:rPr>
              <w:t>Т</w:t>
            </w:r>
            <w:r>
              <w:rPr>
                <w:sz w:val="24"/>
              </w:rPr>
              <w:t>1_</w:t>
            </w:r>
            <w:r w:rsidRPr="00FC5F88">
              <w:rPr>
                <w:sz w:val="24"/>
              </w:rPr>
              <w:t>2</w:t>
            </w:r>
          </w:p>
        </w:tc>
        <w:tc>
          <w:tcPr>
            <w:tcW w:w="2105" w:type="dxa"/>
          </w:tcPr>
          <w:p w:rsidR="00BF2221" w:rsidRPr="00557771" w:rsidRDefault="00BF2221" w:rsidP="000425AE">
            <w:pPr>
              <w:jc w:val="center"/>
              <w:rPr>
                <w:sz w:val="24"/>
              </w:rPr>
            </w:pPr>
            <w:r>
              <w:rPr>
                <w:sz w:val="24"/>
              </w:rPr>
              <w:t>3Д игра</w:t>
            </w:r>
          </w:p>
        </w:tc>
        <w:tc>
          <w:tcPr>
            <w:tcW w:w="1168" w:type="dxa"/>
          </w:tcPr>
          <w:p w:rsidR="00BF2221" w:rsidRPr="005B3B3A" w:rsidRDefault="00BF2221" w:rsidP="000425AE">
            <w:pPr>
              <w:jc w:val="center"/>
              <w:rPr>
                <w:sz w:val="24"/>
              </w:rPr>
            </w:pPr>
            <w:r>
              <w:rPr>
                <w:sz w:val="24"/>
              </w:rPr>
              <w:t>Заказчик</w:t>
            </w:r>
          </w:p>
        </w:tc>
        <w:tc>
          <w:tcPr>
            <w:tcW w:w="1520" w:type="dxa"/>
          </w:tcPr>
          <w:p w:rsidR="00BF2221" w:rsidRPr="005B3B3A" w:rsidRDefault="00BF2221" w:rsidP="000425AE">
            <w:pPr>
              <w:jc w:val="center"/>
              <w:rPr>
                <w:sz w:val="24"/>
              </w:rPr>
            </w:pPr>
            <w:r>
              <w:rPr>
                <w:sz w:val="24"/>
              </w:rPr>
              <w:t>Высокий</w:t>
            </w:r>
          </w:p>
        </w:tc>
        <w:tc>
          <w:tcPr>
            <w:tcW w:w="5962" w:type="dxa"/>
          </w:tcPr>
          <w:p w:rsidR="00BF2221" w:rsidRPr="005B3B3A" w:rsidRDefault="00BF2221" w:rsidP="000425AE">
            <w:pPr>
              <w:jc w:val="center"/>
              <w:rPr>
                <w:sz w:val="24"/>
              </w:rPr>
            </w:pPr>
          </w:p>
        </w:tc>
      </w:tr>
      <w:tr w:rsidR="00BF2221" w:rsidRPr="005B3B3A" w:rsidTr="00BF2221">
        <w:trPr>
          <w:trHeight w:val="742"/>
        </w:trPr>
        <w:tc>
          <w:tcPr>
            <w:tcW w:w="652" w:type="dxa"/>
          </w:tcPr>
          <w:p w:rsidR="00BF2221" w:rsidRPr="00FC5F88" w:rsidRDefault="00BF2221" w:rsidP="000425AE">
            <w:pPr>
              <w:jc w:val="center"/>
              <w:rPr>
                <w:sz w:val="24"/>
              </w:rPr>
            </w:pPr>
            <w:r w:rsidRPr="00FC5F88">
              <w:rPr>
                <w:sz w:val="24"/>
              </w:rPr>
              <w:t>Т</w:t>
            </w:r>
            <w:r>
              <w:rPr>
                <w:sz w:val="24"/>
              </w:rPr>
              <w:t>1_</w:t>
            </w:r>
            <w:r w:rsidRPr="00FC5F88">
              <w:rPr>
                <w:sz w:val="24"/>
              </w:rPr>
              <w:t>3</w:t>
            </w:r>
          </w:p>
        </w:tc>
        <w:tc>
          <w:tcPr>
            <w:tcW w:w="2105" w:type="dxa"/>
          </w:tcPr>
          <w:p w:rsidR="00BF2221" w:rsidRPr="00557771" w:rsidRDefault="00BF2221" w:rsidP="000425AE">
            <w:pPr>
              <w:jc w:val="center"/>
              <w:rPr>
                <w:sz w:val="24"/>
              </w:rPr>
            </w:pPr>
            <w:r>
              <w:rPr>
                <w:sz w:val="24"/>
              </w:rPr>
              <w:t>Процедурно-генерируемые лабиринты</w:t>
            </w:r>
          </w:p>
        </w:tc>
        <w:tc>
          <w:tcPr>
            <w:tcW w:w="1168" w:type="dxa"/>
          </w:tcPr>
          <w:p w:rsidR="00BF2221" w:rsidRPr="005B3B3A" w:rsidRDefault="00BF2221" w:rsidP="000425AE">
            <w:pPr>
              <w:jc w:val="center"/>
              <w:rPr>
                <w:sz w:val="24"/>
              </w:rPr>
            </w:pPr>
            <w:r w:rsidRPr="005B3B3A">
              <w:rPr>
                <w:sz w:val="24"/>
              </w:rPr>
              <w:t xml:space="preserve"> </w:t>
            </w:r>
            <w:r>
              <w:rPr>
                <w:sz w:val="24"/>
              </w:rPr>
              <w:t>Команда</w:t>
            </w:r>
          </w:p>
        </w:tc>
        <w:tc>
          <w:tcPr>
            <w:tcW w:w="1520" w:type="dxa"/>
          </w:tcPr>
          <w:p w:rsidR="00BF2221" w:rsidRPr="005B3B3A" w:rsidRDefault="00BF2221" w:rsidP="000425AE">
            <w:pPr>
              <w:jc w:val="center"/>
              <w:rPr>
                <w:sz w:val="24"/>
              </w:rPr>
            </w:pPr>
            <w:r>
              <w:rPr>
                <w:sz w:val="24"/>
              </w:rPr>
              <w:t>Средний</w:t>
            </w:r>
          </w:p>
        </w:tc>
        <w:tc>
          <w:tcPr>
            <w:tcW w:w="5962" w:type="dxa"/>
          </w:tcPr>
          <w:p w:rsidR="00BF2221" w:rsidRPr="005B3B3A" w:rsidRDefault="00BF2221" w:rsidP="000425AE">
            <w:pPr>
              <w:jc w:val="center"/>
              <w:rPr>
                <w:sz w:val="24"/>
              </w:rPr>
            </w:pPr>
            <w:r>
              <w:rPr>
                <w:sz w:val="24"/>
              </w:rPr>
              <w:t>Продумать, как ввести в дело</w:t>
            </w:r>
          </w:p>
        </w:tc>
      </w:tr>
      <w:tr w:rsidR="00BF2221" w:rsidRPr="005B3B3A" w:rsidTr="00BF2221">
        <w:trPr>
          <w:trHeight w:val="974"/>
        </w:trPr>
        <w:tc>
          <w:tcPr>
            <w:tcW w:w="652" w:type="dxa"/>
          </w:tcPr>
          <w:p w:rsidR="00BF2221" w:rsidRPr="00FC5F88" w:rsidRDefault="00BF2221" w:rsidP="000425AE">
            <w:pPr>
              <w:jc w:val="center"/>
              <w:rPr>
                <w:sz w:val="24"/>
              </w:rPr>
            </w:pPr>
            <w:r w:rsidRPr="00FC5F88">
              <w:rPr>
                <w:sz w:val="24"/>
              </w:rPr>
              <w:t>Т</w:t>
            </w:r>
            <w:r>
              <w:rPr>
                <w:sz w:val="24"/>
              </w:rPr>
              <w:t>1_</w:t>
            </w:r>
            <w:r w:rsidRPr="00FC5F88">
              <w:rPr>
                <w:sz w:val="24"/>
              </w:rPr>
              <w:t>4</w:t>
            </w:r>
          </w:p>
        </w:tc>
        <w:tc>
          <w:tcPr>
            <w:tcW w:w="2105" w:type="dxa"/>
          </w:tcPr>
          <w:p w:rsidR="00BF2221" w:rsidRPr="00484AF4" w:rsidRDefault="00BF2221" w:rsidP="000425AE">
            <w:pPr>
              <w:jc w:val="center"/>
              <w:rPr>
                <w:sz w:val="24"/>
              </w:rPr>
            </w:pPr>
            <w:r>
              <w:rPr>
                <w:sz w:val="24"/>
              </w:rPr>
              <w:t xml:space="preserve">Поддержка различных языков (Английский и </w:t>
            </w:r>
            <w:proofErr w:type="gramStart"/>
            <w:r>
              <w:rPr>
                <w:sz w:val="24"/>
              </w:rPr>
              <w:t>Русский(</w:t>
            </w:r>
            <w:proofErr w:type="gramEnd"/>
            <w:r>
              <w:rPr>
                <w:sz w:val="24"/>
              </w:rPr>
              <w:t>как минимум))</w:t>
            </w:r>
            <w:r w:rsidRPr="00484AF4">
              <w:rPr>
                <w:sz w:val="24"/>
              </w:rPr>
              <w:t xml:space="preserve"> </w:t>
            </w:r>
          </w:p>
        </w:tc>
        <w:tc>
          <w:tcPr>
            <w:tcW w:w="1168" w:type="dxa"/>
          </w:tcPr>
          <w:p w:rsidR="00BF2221" w:rsidRPr="005B3B3A" w:rsidRDefault="00BF2221" w:rsidP="000425AE">
            <w:pPr>
              <w:jc w:val="center"/>
              <w:rPr>
                <w:sz w:val="24"/>
              </w:rPr>
            </w:pPr>
            <w:r>
              <w:rPr>
                <w:sz w:val="24"/>
              </w:rPr>
              <w:t>Команда</w:t>
            </w:r>
            <w:r w:rsidRPr="005B3B3A">
              <w:rPr>
                <w:sz w:val="24"/>
              </w:rPr>
              <w:t xml:space="preserve"> </w:t>
            </w:r>
          </w:p>
        </w:tc>
        <w:tc>
          <w:tcPr>
            <w:tcW w:w="1520" w:type="dxa"/>
          </w:tcPr>
          <w:p w:rsidR="00BF2221" w:rsidRPr="005B3B3A" w:rsidRDefault="00BF2221" w:rsidP="000425AE">
            <w:pPr>
              <w:jc w:val="center"/>
              <w:rPr>
                <w:sz w:val="24"/>
              </w:rPr>
            </w:pPr>
            <w:r>
              <w:rPr>
                <w:sz w:val="24"/>
              </w:rPr>
              <w:t>Средний</w:t>
            </w:r>
          </w:p>
        </w:tc>
        <w:tc>
          <w:tcPr>
            <w:tcW w:w="5962" w:type="dxa"/>
          </w:tcPr>
          <w:p w:rsidR="00BF2221" w:rsidRPr="005B3B3A" w:rsidRDefault="00BF2221" w:rsidP="000425AE">
            <w:pPr>
              <w:jc w:val="center"/>
              <w:rPr>
                <w:sz w:val="24"/>
              </w:rPr>
            </w:pPr>
            <w:r>
              <w:rPr>
                <w:sz w:val="24"/>
              </w:rPr>
              <w:t>Начинка</w:t>
            </w:r>
          </w:p>
        </w:tc>
      </w:tr>
      <w:tr w:rsidR="00BF2221" w:rsidRPr="005B3B3A" w:rsidTr="00BF2221">
        <w:trPr>
          <w:trHeight w:val="243"/>
        </w:trPr>
        <w:tc>
          <w:tcPr>
            <w:tcW w:w="652" w:type="dxa"/>
          </w:tcPr>
          <w:p w:rsidR="00BF2221" w:rsidRPr="00FC5F88" w:rsidRDefault="00BF2221" w:rsidP="000425AE">
            <w:pPr>
              <w:jc w:val="center"/>
              <w:rPr>
                <w:sz w:val="24"/>
              </w:rPr>
            </w:pPr>
            <w:r w:rsidRPr="00FC5F88">
              <w:rPr>
                <w:sz w:val="24"/>
              </w:rPr>
              <w:t>Т</w:t>
            </w:r>
            <w:r>
              <w:rPr>
                <w:sz w:val="24"/>
              </w:rPr>
              <w:t>1_</w:t>
            </w:r>
            <w:r w:rsidRPr="00FC5F88">
              <w:rPr>
                <w:sz w:val="24"/>
              </w:rPr>
              <w:t>5</w:t>
            </w:r>
          </w:p>
        </w:tc>
        <w:tc>
          <w:tcPr>
            <w:tcW w:w="2105" w:type="dxa"/>
          </w:tcPr>
          <w:p w:rsidR="00BF2221" w:rsidRPr="00BD12D7" w:rsidRDefault="00BF2221" w:rsidP="000425AE">
            <w:pPr>
              <w:jc w:val="center"/>
              <w:rPr>
                <w:sz w:val="24"/>
              </w:rPr>
            </w:pPr>
            <w:r w:rsidRPr="00FC5F88">
              <w:rPr>
                <w:sz w:val="24"/>
                <w:lang w:val="en-US"/>
              </w:rPr>
              <w:t xml:space="preserve"> </w:t>
            </w:r>
            <w:r>
              <w:rPr>
                <w:sz w:val="24"/>
              </w:rPr>
              <w:t>Интеграция рекламы</w:t>
            </w:r>
          </w:p>
        </w:tc>
        <w:tc>
          <w:tcPr>
            <w:tcW w:w="1168" w:type="dxa"/>
          </w:tcPr>
          <w:p w:rsidR="00BF2221" w:rsidRPr="005B3B3A" w:rsidRDefault="00BF2221" w:rsidP="000425AE">
            <w:pPr>
              <w:jc w:val="center"/>
              <w:rPr>
                <w:sz w:val="24"/>
              </w:rPr>
            </w:pPr>
            <w:r>
              <w:rPr>
                <w:sz w:val="24"/>
              </w:rPr>
              <w:t>Заказчик</w:t>
            </w:r>
            <w:r w:rsidRPr="005B3B3A">
              <w:rPr>
                <w:sz w:val="24"/>
              </w:rPr>
              <w:t xml:space="preserve"> </w:t>
            </w:r>
          </w:p>
        </w:tc>
        <w:tc>
          <w:tcPr>
            <w:tcW w:w="1520" w:type="dxa"/>
          </w:tcPr>
          <w:p w:rsidR="00BF2221" w:rsidRPr="005B3B3A" w:rsidRDefault="00BF2221" w:rsidP="000425AE">
            <w:pPr>
              <w:jc w:val="center"/>
              <w:rPr>
                <w:sz w:val="24"/>
              </w:rPr>
            </w:pPr>
            <w:r>
              <w:rPr>
                <w:sz w:val="24"/>
              </w:rPr>
              <w:t>Средний</w:t>
            </w:r>
          </w:p>
        </w:tc>
        <w:tc>
          <w:tcPr>
            <w:tcW w:w="5962" w:type="dxa"/>
          </w:tcPr>
          <w:p w:rsidR="00BF2221" w:rsidRPr="005B3B3A" w:rsidRDefault="00BF2221" w:rsidP="000425AE">
            <w:pPr>
              <w:jc w:val="center"/>
              <w:rPr>
                <w:sz w:val="24"/>
              </w:rPr>
            </w:pPr>
            <w:r>
              <w:rPr>
                <w:sz w:val="24"/>
              </w:rPr>
              <w:t>Т2_1</w:t>
            </w:r>
          </w:p>
        </w:tc>
      </w:tr>
      <w:tr w:rsidR="00BF2221" w:rsidRPr="005B3B3A" w:rsidTr="00BF2221">
        <w:trPr>
          <w:trHeight w:val="243"/>
        </w:trPr>
        <w:tc>
          <w:tcPr>
            <w:tcW w:w="11407" w:type="dxa"/>
            <w:gridSpan w:val="5"/>
          </w:tcPr>
          <w:p w:rsidR="00BF2221" w:rsidRPr="00484AF4" w:rsidRDefault="00BF2221" w:rsidP="000425AE">
            <w:pPr>
              <w:rPr>
                <w:sz w:val="24"/>
              </w:rPr>
            </w:pPr>
            <w:r>
              <w:rPr>
                <w:sz w:val="24"/>
              </w:rPr>
              <w:t>Составляющее игры (Начинка)</w:t>
            </w:r>
          </w:p>
        </w:tc>
      </w:tr>
      <w:tr w:rsidR="00BF2221" w:rsidRPr="005B3B3A" w:rsidTr="00BF2221">
        <w:trPr>
          <w:trHeight w:val="742"/>
        </w:trPr>
        <w:tc>
          <w:tcPr>
            <w:tcW w:w="652" w:type="dxa"/>
          </w:tcPr>
          <w:p w:rsidR="00BF2221" w:rsidRPr="00FC5F88" w:rsidRDefault="00BF2221" w:rsidP="000425AE">
            <w:pPr>
              <w:jc w:val="center"/>
              <w:rPr>
                <w:sz w:val="24"/>
              </w:rPr>
            </w:pPr>
            <w:r w:rsidRPr="00FC5F88">
              <w:rPr>
                <w:sz w:val="24"/>
              </w:rPr>
              <w:lastRenderedPageBreak/>
              <w:t>Т</w:t>
            </w:r>
            <w:r>
              <w:rPr>
                <w:sz w:val="24"/>
              </w:rPr>
              <w:t>2_1</w:t>
            </w:r>
          </w:p>
        </w:tc>
        <w:tc>
          <w:tcPr>
            <w:tcW w:w="2105" w:type="dxa"/>
          </w:tcPr>
          <w:p w:rsidR="00BF2221" w:rsidRPr="00DF2DFF" w:rsidRDefault="00BF2221" w:rsidP="000425AE">
            <w:pPr>
              <w:jc w:val="center"/>
              <w:rPr>
                <w:sz w:val="24"/>
              </w:rPr>
            </w:pPr>
            <w:r w:rsidRPr="00557771">
              <w:rPr>
                <w:sz w:val="24"/>
              </w:rPr>
              <w:t xml:space="preserve"> </w:t>
            </w:r>
            <w:r w:rsidRPr="00DF2DFF">
              <w:rPr>
                <w:color w:val="000000"/>
                <w:sz w:val="24"/>
              </w:rPr>
              <w:t>Оформление игры в древнегреческом стиле</w:t>
            </w:r>
          </w:p>
        </w:tc>
        <w:tc>
          <w:tcPr>
            <w:tcW w:w="1168" w:type="dxa"/>
          </w:tcPr>
          <w:p w:rsidR="00BF2221" w:rsidRPr="005B3B3A" w:rsidRDefault="00BF2221" w:rsidP="000425AE">
            <w:pPr>
              <w:jc w:val="center"/>
              <w:rPr>
                <w:sz w:val="24"/>
              </w:rPr>
            </w:pPr>
            <w:r>
              <w:rPr>
                <w:sz w:val="24"/>
              </w:rPr>
              <w:t>Команда</w:t>
            </w:r>
            <w:r w:rsidRPr="005B3B3A">
              <w:rPr>
                <w:sz w:val="24"/>
              </w:rPr>
              <w:t xml:space="preserve"> </w:t>
            </w:r>
          </w:p>
        </w:tc>
        <w:tc>
          <w:tcPr>
            <w:tcW w:w="1520" w:type="dxa"/>
          </w:tcPr>
          <w:p w:rsidR="00BF2221" w:rsidRPr="005B3B3A" w:rsidRDefault="00BF2221" w:rsidP="000425AE">
            <w:pPr>
              <w:jc w:val="center"/>
              <w:rPr>
                <w:sz w:val="24"/>
              </w:rPr>
            </w:pPr>
            <w:r>
              <w:rPr>
                <w:sz w:val="24"/>
              </w:rPr>
              <w:t>Высокий</w:t>
            </w:r>
          </w:p>
        </w:tc>
        <w:tc>
          <w:tcPr>
            <w:tcW w:w="5962" w:type="dxa"/>
          </w:tcPr>
          <w:p w:rsidR="00BF2221" w:rsidRPr="005B3B3A" w:rsidRDefault="00BF2221" w:rsidP="000425AE">
            <w:pPr>
              <w:jc w:val="center"/>
              <w:rPr>
                <w:sz w:val="24"/>
              </w:rPr>
            </w:pPr>
          </w:p>
        </w:tc>
      </w:tr>
      <w:tr w:rsidR="00BF2221" w:rsidRPr="005B3B3A" w:rsidTr="00BF2221">
        <w:trPr>
          <w:trHeight w:val="280"/>
        </w:trPr>
        <w:tc>
          <w:tcPr>
            <w:tcW w:w="652" w:type="dxa"/>
          </w:tcPr>
          <w:p w:rsidR="00BF2221" w:rsidRPr="00FC5F88" w:rsidRDefault="00BF2221" w:rsidP="000425AE">
            <w:pPr>
              <w:jc w:val="center"/>
              <w:rPr>
                <w:sz w:val="24"/>
              </w:rPr>
            </w:pPr>
            <w:r w:rsidRPr="00FC5F88">
              <w:rPr>
                <w:sz w:val="24"/>
              </w:rPr>
              <w:t>Т</w:t>
            </w:r>
            <w:r>
              <w:rPr>
                <w:sz w:val="24"/>
              </w:rPr>
              <w:t>2_1</w:t>
            </w:r>
          </w:p>
        </w:tc>
        <w:tc>
          <w:tcPr>
            <w:tcW w:w="2105" w:type="dxa"/>
          </w:tcPr>
          <w:p w:rsidR="00BF2221" w:rsidRPr="00557771" w:rsidRDefault="00BF2221" w:rsidP="000425AE">
            <w:pPr>
              <w:jc w:val="center"/>
              <w:rPr>
                <w:sz w:val="24"/>
              </w:rPr>
            </w:pPr>
            <w:r>
              <w:rPr>
                <w:sz w:val="24"/>
              </w:rPr>
              <w:t>Пользователю будут предоставлены подсказки</w:t>
            </w:r>
          </w:p>
        </w:tc>
        <w:tc>
          <w:tcPr>
            <w:tcW w:w="1168" w:type="dxa"/>
          </w:tcPr>
          <w:p w:rsidR="00BF2221" w:rsidRPr="005B3B3A" w:rsidRDefault="00BF2221" w:rsidP="000425AE">
            <w:pPr>
              <w:jc w:val="center"/>
              <w:rPr>
                <w:sz w:val="24"/>
              </w:rPr>
            </w:pPr>
            <w:r>
              <w:rPr>
                <w:sz w:val="24"/>
              </w:rPr>
              <w:t>Команда</w:t>
            </w:r>
            <w:r w:rsidRPr="005B3B3A">
              <w:rPr>
                <w:sz w:val="24"/>
              </w:rPr>
              <w:t xml:space="preserve"> </w:t>
            </w:r>
          </w:p>
        </w:tc>
        <w:tc>
          <w:tcPr>
            <w:tcW w:w="1520" w:type="dxa"/>
          </w:tcPr>
          <w:p w:rsidR="00BF2221" w:rsidRPr="005B3B3A" w:rsidRDefault="00BF2221" w:rsidP="000425AE">
            <w:pPr>
              <w:jc w:val="center"/>
              <w:rPr>
                <w:sz w:val="24"/>
              </w:rPr>
            </w:pPr>
            <w:r>
              <w:rPr>
                <w:sz w:val="24"/>
              </w:rPr>
              <w:t>Высокий</w:t>
            </w:r>
          </w:p>
        </w:tc>
        <w:tc>
          <w:tcPr>
            <w:tcW w:w="5962" w:type="dxa"/>
          </w:tcPr>
          <w:p w:rsidR="00BF2221" w:rsidRPr="005B3B3A" w:rsidRDefault="00BF2221" w:rsidP="000425AE">
            <w:pPr>
              <w:jc w:val="center"/>
              <w:rPr>
                <w:sz w:val="24"/>
              </w:rPr>
            </w:pPr>
          </w:p>
        </w:tc>
      </w:tr>
      <w:tr w:rsidR="00BF2221" w:rsidRPr="005B3B3A" w:rsidTr="00BF2221">
        <w:trPr>
          <w:trHeight w:val="730"/>
        </w:trPr>
        <w:tc>
          <w:tcPr>
            <w:tcW w:w="652" w:type="dxa"/>
          </w:tcPr>
          <w:p w:rsidR="00BF2221" w:rsidRPr="00FC5F88" w:rsidRDefault="00BF2221" w:rsidP="000425AE">
            <w:pPr>
              <w:jc w:val="center"/>
              <w:rPr>
                <w:sz w:val="24"/>
              </w:rPr>
            </w:pPr>
            <w:r w:rsidRPr="00FC5F88">
              <w:rPr>
                <w:sz w:val="24"/>
              </w:rPr>
              <w:t>Т</w:t>
            </w:r>
            <w:r>
              <w:rPr>
                <w:sz w:val="24"/>
              </w:rPr>
              <w:t>2_3</w:t>
            </w:r>
          </w:p>
        </w:tc>
        <w:tc>
          <w:tcPr>
            <w:tcW w:w="2105" w:type="dxa"/>
          </w:tcPr>
          <w:p w:rsidR="00BF2221" w:rsidRPr="00557771" w:rsidRDefault="00BF2221" w:rsidP="000425AE">
            <w:pPr>
              <w:jc w:val="center"/>
              <w:rPr>
                <w:sz w:val="24"/>
              </w:rPr>
            </w:pPr>
            <w:r w:rsidRPr="00557771">
              <w:rPr>
                <w:sz w:val="24"/>
              </w:rPr>
              <w:t xml:space="preserve"> </w:t>
            </w:r>
            <w:r>
              <w:rPr>
                <w:sz w:val="24"/>
              </w:rPr>
              <w:t>Наличие каких-либо головоломок на пути к выходу из лабиринта</w:t>
            </w:r>
          </w:p>
        </w:tc>
        <w:tc>
          <w:tcPr>
            <w:tcW w:w="1168" w:type="dxa"/>
          </w:tcPr>
          <w:p w:rsidR="00BF2221" w:rsidRPr="005B3B3A" w:rsidRDefault="00BF2221" w:rsidP="000425AE">
            <w:pPr>
              <w:jc w:val="center"/>
              <w:rPr>
                <w:sz w:val="24"/>
              </w:rPr>
            </w:pPr>
            <w:r>
              <w:rPr>
                <w:sz w:val="24"/>
              </w:rPr>
              <w:t>Команда</w:t>
            </w:r>
            <w:r w:rsidRPr="005B3B3A">
              <w:rPr>
                <w:sz w:val="24"/>
              </w:rPr>
              <w:t xml:space="preserve"> </w:t>
            </w:r>
          </w:p>
        </w:tc>
        <w:tc>
          <w:tcPr>
            <w:tcW w:w="1520" w:type="dxa"/>
          </w:tcPr>
          <w:p w:rsidR="00BF2221" w:rsidRPr="005B3B3A" w:rsidRDefault="00BF2221" w:rsidP="000425AE">
            <w:pPr>
              <w:jc w:val="center"/>
              <w:rPr>
                <w:sz w:val="24"/>
              </w:rPr>
            </w:pPr>
            <w:r>
              <w:rPr>
                <w:sz w:val="24"/>
              </w:rPr>
              <w:t>Средний</w:t>
            </w:r>
          </w:p>
        </w:tc>
        <w:tc>
          <w:tcPr>
            <w:tcW w:w="5962" w:type="dxa"/>
          </w:tcPr>
          <w:p w:rsidR="00BF2221" w:rsidRPr="005B3B3A" w:rsidRDefault="00BF2221" w:rsidP="000425AE">
            <w:pPr>
              <w:jc w:val="center"/>
              <w:rPr>
                <w:sz w:val="24"/>
              </w:rPr>
            </w:pPr>
          </w:p>
        </w:tc>
      </w:tr>
      <w:tr w:rsidR="00BF2221" w:rsidRPr="005B3B3A" w:rsidTr="00BF2221">
        <w:trPr>
          <w:trHeight w:val="255"/>
        </w:trPr>
        <w:tc>
          <w:tcPr>
            <w:tcW w:w="652" w:type="dxa"/>
          </w:tcPr>
          <w:p w:rsidR="00BF2221" w:rsidRPr="00FC5F88" w:rsidRDefault="00BF2221" w:rsidP="000425AE">
            <w:pPr>
              <w:jc w:val="center"/>
              <w:rPr>
                <w:sz w:val="24"/>
              </w:rPr>
            </w:pPr>
            <w:r w:rsidRPr="00FC5F88">
              <w:rPr>
                <w:sz w:val="24"/>
              </w:rPr>
              <w:t>Т</w:t>
            </w:r>
            <w:r>
              <w:rPr>
                <w:sz w:val="24"/>
              </w:rPr>
              <w:t>2_4</w:t>
            </w:r>
          </w:p>
        </w:tc>
        <w:tc>
          <w:tcPr>
            <w:tcW w:w="2105" w:type="dxa"/>
          </w:tcPr>
          <w:p w:rsidR="00BF2221" w:rsidRPr="00030E4A" w:rsidRDefault="00BF2221" w:rsidP="000425AE">
            <w:pPr>
              <w:jc w:val="center"/>
              <w:rPr>
                <w:sz w:val="24"/>
              </w:rPr>
            </w:pPr>
            <w:r>
              <w:rPr>
                <w:sz w:val="24"/>
              </w:rPr>
              <w:t>Лабиринта Минотавра</w:t>
            </w:r>
            <w:r w:rsidRPr="00030E4A">
              <w:rPr>
                <w:sz w:val="24"/>
              </w:rPr>
              <w:t xml:space="preserve"> </w:t>
            </w:r>
          </w:p>
        </w:tc>
        <w:tc>
          <w:tcPr>
            <w:tcW w:w="1168" w:type="dxa"/>
          </w:tcPr>
          <w:p w:rsidR="00BF2221" w:rsidRPr="005B3B3A" w:rsidRDefault="00BF2221" w:rsidP="000425AE">
            <w:pPr>
              <w:jc w:val="center"/>
              <w:rPr>
                <w:sz w:val="24"/>
              </w:rPr>
            </w:pPr>
            <w:r>
              <w:rPr>
                <w:sz w:val="24"/>
              </w:rPr>
              <w:t>Команда</w:t>
            </w:r>
          </w:p>
        </w:tc>
        <w:tc>
          <w:tcPr>
            <w:tcW w:w="1520" w:type="dxa"/>
          </w:tcPr>
          <w:p w:rsidR="00BF2221" w:rsidRPr="005B3B3A" w:rsidRDefault="00BF2221" w:rsidP="000425AE">
            <w:pPr>
              <w:jc w:val="center"/>
              <w:rPr>
                <w:sz w:val="24"/>
              </w:rPr>
            </w:pPr>
            <w:r>
              <w:rPr>
                <w:sz w:val="24"/>
              </w:rPr>
              <w:t>Высокий</w:t>
            </w:r>
          </w:p>
        </w:tc>
        <w:tc>
          <w:tcPr>
            <w:tcW w:w="5962" w:type="dxa"/>
          </w:tcPr>
          <w:p w:rsidR="00BF2221" w:rsidRPr="005B3B3A" w:rsidRDefault="00BF2221" w:rsidP="000425AE">
            <w:pPr>
              <w:jc w:val="center"/>
              <w:rPr>
                <w:sz w:val="24"/>
              </w:rPr>
            </w:pPr>
          </w:p>
        </w:tc>
      </w:tr>
      <w:tr w:rsidR="00BF2221" w:rsidRPr="005B3B3A" w:rsidTr="00BF2221">
        <w:trPr>
          <w:trHeight w:val="219"/>
        </w:trPr>
        <w:tc>
          <w:tcPr>
            <w:tcW w:w="652" w:type="dxa"/>
          </w:tcPr>
          <w:p w:rsidR="00BF2221" w:rsidRPr="00FC5F88" w:rsidRDefault="00BF2221" w:rsidP="000425AE">
            <w:pPr>
              <w:jc w:val="center"/>
              <w:rPr>
                <w:sz w:val="24"/>
              </w:rPr>
            </w:pPr>
            <w:r>
              <w:rPr>
                <w:sz w:val="24"/>
              </w:rPr>
              <w:t>Т2_5</w:t>
            </w:r>
          </w:p>
        </w:tc>
        <w:tc>
          <w:tcPr>
            <w:tcW w:w="2105" w:type="dxa"/>
          </w:tcPr>
          <w:p w:rsidR="00BF2221" w:rsidRPr="00030E4A" w:rsidRDefault="00BF2221" w:rsidP="000425AE">
            <w:pPr>
              <w:jc w:val="center"/>
              <w:rPr>
                <w:sz w:val="24"/>
              </w:rPr>
            </w:pPr>
            <w:r>
              <w:rPr>
                <w:sz w:val="24"/>
              </w:rPr>
              <w:t>Пользователь по желанию может пользоваться прототипом версии 3Д – лабиринта на 2Д карте.</w:t>
            </w:r>
            <w:r w:rsidRPr="00030E4A">
              <w:rPr>
                <w:sz w:val="24"/>
              </w:rPr>
              <w:t xml:space="preserve"> </w:t>
            </w:r>
          </w:p>
        </w:tc>
        <w:tc>
          <w:tcPr>
            <w:tcW w:w="1168" w:type="dxa"/>
          </w:tcPr>
          <w:p w:rsidR="00BF2221" w:rsidRPr="005B3B3A" w:rsidRDefault="00BF2221" w:rsidP="000425AE">
            <w:pPr>
              <w:jc w:val="center"/>
              <w:rPr>
                <w:sz w:val="24"/>
              </w:rPr>
            </w:pPr>
            <w:r>
              <w:rPr>
                <w:sz w:val="24"/>
              </w:rPr>
              <w:t>Заказчик</w:t>
            </w:r>
          </w:p>
        </w:tc>
        <w:tc>
          <w:tcPr>
            <w:tcW w:w="1520" w:type="dxa"/>
          </w:tcPr>
          <w:p w:rsidR="00BF2221" w:rsidRPr="005B3B3A" w:rsidRDefault="00BF2221" w:rsidP="000425AE">
            <w:pPr>
              <w:jc w:val="center"/>
              <w:rPr>
                <w:sz w:val="24"/>
              </w:rPr>
            </w:pPr>
            <w:r>
              <w:rPr>
                <w:sz w:val="24"/>
              </w:rPr>
              <w:t>Высокий</w:t>
            </w:r>
          </w:p>
        </w:tc>
        <w:tc>
          <w:tcPr>
            <w:tcW w:w="5962" w:type="dxa"/>
          </w:tcPr>
          <w:p w:rsidR="00BF2221" w:rsidRPr="005B3B3A" w:rsidRDefault="00BF2221" w:rsidP="000425AE">
            <w:pPr>
              <w:jc w:val="center"/>
              <w:rPr>
                <w:sz w:val="24"/>
              </w:rPr>
            </w:pPr>
          </w:p>
        </w:tc>
      </w:tr>
    </w:tbl>
    <w:p w:rsidR="00BF2221" w:rsidRDefault="00BF2221" w:rsidP="00BF2221">
      <w:pPr>
        <w:pStyle w:val="a5"/>
        <w:rPr>
          <w:color w:val="000000"/>
          <w:sz w:val="27"/>
          <w:szCs w:val="27"/>
        </w:rPr>
      </w:pPr>
    </w:p>
    <w:p w:rsidR="00BF2221" w:rsidRDefault="00BF2221" w:rsidP="00BF2221">
      <w:pPr>
        <w:pStyle w:val="a5"/>
        <w:rPr>
          <w:color w:val="000000"/>
          <w:sz w:val="27"/>
          <w:szCs w:val="27"/>
        </w:rPr>
      </w:pPr>
    </w:p>
    <w:p w:rsidR="00BF2221" w:rsidRDefault="00BF2221"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282413"/>
    <w:p w:rsidR="00CB2DF0" w:rsidRDefault="00CB2DF0" w:rsidP="000C37D1">
      <w:pPr>
        <w:pStyle w:val="a9"/>
      </w:pPr>
    </w:p>
    <w:p w:rsidR="00CB2DF0" w:rsidRDefault="00CB2DF0" w:rsidP="00CB2DF0">
      <w:pPr>
        <w:pStyle w:val="a3"/>
      </w:pPr>
      <w:bookmarkStart w:id="7" w:name="_Toc70551601"/>
      <w:r>
        <w:t>Стек для разработки</w:t>
      </w:r>
      <w:bookmarkEnd w:id="7"/>
      <w:r>
        <w:t xml:space="preserve"> </w:t>
      </w:r>
    </w:p>
    <w:p w:rsidR="00CB2DF0" w:rsidRDefault="00CB2DF0" w:rsidP="00CB2DF0">
      <w:pPr>
        <w:pStyle w:val="a5"/>
        <w:rPr>
          <w:color w:val="000000"/>
          <w:sz w:val="27"/>
          <w:szCs w:val="27"/>
        </w:rPr>
      </w:pPr>
      <w:r>
        <w:rPr>
          <w:color w:val="000000"/>
          <w:sz w:val="27"/>
          <w:szCs w:val="27"/>
        </w:rPr>
        <w:t xml:space="preserve">Использование знакомой для разработчиков среды </w:t>
      </w:r>
      <w:proofErr w:type="spellStart"/>
      <w:r>
        <w:rPr>
          <w:color w:val="000000"/>
          <w:sz w:val="27"/>
          <w:szCs w:val="27"/>
        </w:rPr>
        <w:t>Unity</w:t>
      </w:r>
      <w:proofErr w:type="spellEnd"/>
      <w:r>
        <w:rPr>
          <w:color w:val="000000"/>
          <w:sz w:val="27"/>
          <w:szCs w:val="27"/>
        </w:rPr>
        <w:t>, проверенной на практике. Язык программирования – C#.</w:t>
      </w:r>
    </w:p>
    <w:p w:rsidR="00CB2DF0" w:rsidRDefault="00CB2DF0" w:rsidP="00CB2DF0">
      <w:pPr>
        <w:pStyle w:val="a5"/>
        <w:rPr>
          <w:color w:val="000000"/>
          <w:sz w:val="27"/>
          <w:szCs w:val="27"/>
        </w:rPr>
      </w:pPr>
      <w:r>
        <w:rPr>
          <w:color w:val="000000"/>
          <w:sz w:val="27"/>
          <w:szCs w:val="27"/>
        </w:rPr>
        <w:t xml:space="preserve">Дизайн – </w:t>
      </w:r>
      <w:proofErr w:type="spellStart"/>
      <w:r>
        <w:rPr>
          <w:color w:val="000000"/>
          <w:sz w:val="27"/>
          <w:szCs w:val="27"/>
        </w:rPr>
        <w:t>Adobe</w:t>
      </w:r>
      <w:proofErr w:type="spellEnd"/>
      <w:r>
        <w:rPr>
          <w:color w:val="000000"/>
          <w:sz w:val="27"/>
          <w:szCs w:val="27"/>
        </w:rPr>
        <w:t xml:space="preserve"> </w:t>
      </w:r>
      <w:proofErr w:type="spellStart"/>
      <w:r>
        <w:rPr>
          <w:color w:val="000000"/>
          <w:sz w:val="27"/>
          <w:szCs w:val="27"/>
        </w:rPr>
        <w:t>Photoshop</w:t>
      </w:r>
      <w:proofErr w:type="spellEnd"/>
      <w:r>
        <w:rPr>
          <w:color w:val="000000"/>
          <w:sz w:val="27"/>
          <w:szCs w:val="27"/>
        </w:rPr>
        <w:t xml:space="preserve">, </w:t>
      </w:r>
      <w:proofErr w:type="spellStart"/>
      <w:r>
        <w:rPr>
          <w:color w:val="000000"/>
          <w:sz w:val="27"/>
          <w:szCs w:val="27"/>
        </w:rPr>
        <w:t>Adobe</w:t>
      </w:r>
      <w:proofErr w:type="spellEnd"/>
      <w:r>
        <w:rPr>
          <w:color w:val="000000"/>
          <w:sz w:val="27"/>
          <w:szCs w:val="27"/>
        </w:rPr>
        <w:t xml:space="preserve"> </w:t>
      </w:r>
      <w:proofErr w:type="spellStart"/>
      <w:r>
        <w:rPr>
          <w:color w:val="000000"/>
          <w:sz w:val="27"/>
          <w:szCs w:val="27"/>
        </w:rPr>
        <w:t>Illustrator</w:t>
      </w:r>
      <w:proofErr w:type="spellEnd"/>
      <w:r>
        <w:rPr>
          <w:color w:val="000000"/>
          <w:sz w:val="27"/>
          <w:szCs w:val="27"/>
        </w:rPr>
        <w:t>.</w:t>
      </w: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282413"/>
    <w:p w:rsidR="00CB2DF0" w:rsidRDefault="00CB2DF0" w:rsidP="00CB2DF0">
      <w:pPr>
        <w:pStyle w:val="a3"/>
      </w:pPr>
      <w:bookmarkStart w:id="8" w:name="_Toc70551602"/>
      <w:r>
        <w:lastRenderedPageBreak/>
        <w:t>Прототипирование</w:t>
      </w:r>
      <w:bookmarkEnd w:id="8"/>
    </w:p>
    <w:p w:rsidR="00CB2DF0" w:rsidRDefault="00CB2DF0" w:rsidP="000C37D1">
      <w:pPr>
        <w:pStyle w:val="a9"/>
      </w:pPr>
    </w:p>
    <w:p w:rsidR="00CB2DF0" w:rsidRDefault="00CB2DF0" w:rsidP="000C37D1">
      <w:pPr>
        <w:pStyle w:val="a9"/>
      </w:pPr>
    </w:p>
    <w:p w:rsidR="00C7255D" w:rsidRDefault="00040779" w:rsidP="00C7255D">
      <w:pPr>
        <w:pStyle w:val="a9"/>
      </w:pPr>
      <w:r>
        <w:t xml:space="preserve">Сначала нужно было сделать хотя бы наброски, чтобы </w:t>
      </w:r>
      <w:proofErr w:type="gramStart"/>
      <w:r>
        <w:t>понять</w:t>
      </w:r>
      <w:proofErr w:type="gramEnd"/>
      <w:r>
        <w:t xml:space="preserve"> как всё работает. Наш программист сделал набросок в </w:t>
      </w:r>
      <w:r>
        <w:rPr>
          <w:lang w:val="en-US"/>
        </w:rPr>
        <w:t>Unity</w:t>
      </w:r>
      <w:r>
        <w:t>, в котором уже можно было передвигаться по лабиринту</w:t>
      </w:r>
      <w:r w:rsidR="00C7255D" w:rsidRPr="00C7255D">
        <w:t>:</w:t>
      </w:r>
    </w:p>
    <w:p w:rsidR="00F1038F" w:rsidRDefault="00F1038F" w:rsidP="00C7255D">
      <w:pPr>
        <w:pStyle w:val="a9"/>
      </w:pPr>
    </w:p>
    <w:p w:rsidR="00F1038F" w:rsidRDefault="00F1038F" w:rsidP="00C7255D">
      <w:pPr>
        <w:pStyle w:val="a9"/>
      </w:pPr>
      <w:r>
        <w:rPr>
          <w:noProof/>
        </w:rPr>
        <w:drawing>
          <wp:inline distT="0" distB="0" distL="0" distR="0">
            <wp:extent cx="5934075" cy="33337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7255D" w:rsidRDefault="00C7255D" w:rsidP="00C7255D">
      <w:pPr>
        <w:pStyle w:val="a9"/>
      </w:pPr>
    </w:p>
    <w:p w:rsidR="00C7255D" w:rsidRDefault="00C7255D" w:rsidP="00C7255D">
      <w:pPr>
        <w:pStyle w:val="a9"/>
      </w:pPr>
      <w:r>
        <w:rPr>
          <w:noProof/>
        </w:rPr>
        <w:drawing>
          <wp:inline distT="0" distB="0" distL="0" distR="0">
            <wp:extent cx="5934075" cy="33528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rsidR="00C7255D" w:rsidRPr="00C7255D" w:rsidRDefault="00C7255D" w:rsidP="00C7255D">
      <w:pPr>
        <w:pStyle w:val="a9"/>
      </w:pPr>
    </w:p>
    <w:p w:rsidR="00040779" w:rsidRPr="00040779" w:rsidRDefault="00040779" w:rsidP="00040779">
      <w:pPr>
        <w:pStyle w:val="a9"/>
      </w:pPr>
      <w:r>
        <w:t xml:space="preserve">Мы поняли, что нужно начать заниматься дизайном и приступили к выбору сеттинга и стиля. </w:t>
      </w:r>
      <w:proofErr w:type="gramStart"/>
      <w:r>
        <w:t>После нескольких обсуждений,</w:t>
      </w:r>
      <w:proofErr w:type="gramEnd"/>
      <w:r>
        <w:t xml:space="preserve"> мы </w:t>
      </w:r>
      <w:r>
        <w:lastRenderedPageBreak/>
        <w:t xml:space="preserve">остановились на древнегреческом стиле, вложив в нашу игру идею древнегреческого мифа про Тесея и Минотавра.  </w:t>
      </w:r>
      <w:r>
        <w:br/>
        <w:t>Пошли первые зарисовки</w:t>
      </w:r>
      <w:r>
        <w:rPr>
          <w:lang w:val="en-US"/>
        </w:rPr>
        <w:t>:</w:t>
      </w:r>
      <w:r>
        <w:rPr>
          <w:noProof/>
        </w:rPr>
        <w:drawing>
          <wp:inline distT="0" distB="0" distL="0" distR="0" wp14:anchorId="30024E5C" wp14:editId="6384E7F3">
            <wp:extent cx="5934075" cy="44577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inline>
        </w:drawing>
      </w:r>
      <w:r w:rsidRPr="00040779">
        <w:rPr>
          <w:lang w:val="en-US"/>
        </w:rPr>
        <w:lastRenderedPageBreak/>
        <w:t xml:space="preserve">: </w:t>
      </w:r>
      <w:r>
        <w:rPr>
          <w:noProof/>
        </w:rPr>
        <w:drawing>
          <wp:inline distT="0" distB="0" distL="0" distR="0">
            <wp:extent cx="5934075" cy="44481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040779" w:rsidP="000C37D1">
      <w:pPr>
        <w:pStyle w:val="a9"/>
      </w:pPr>
      <w:r>
        <w:rPr>
          <w:noProof/>
        </w:rPr>
        <w:drawing>
          <wp:inline distT="0" distB="0" distL="0" distR="0">
            <wp:extent cx="5934075" cy="30670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067050"/>
                    </a:xfrm>
                    <a:prstGeom prst="rect">
                      <a:avLst/>
                    </a:prstGeom>
                    <a:noFill/>
                    <a:ln>
                      <a:noFill/>
                    </a:ln>
                  </pic:spPr>
                </pic:pic>
              </a:graphicData>
            </a:graphic>
          </wp:inline>
        </w:drawing>
      </w: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B2746C" w:rsidP="000C37D1">
      <w:pPr>
        <w:pStyle w:val="a9"/>
      </w:pPr>
      <w:r>
        <w:rPr>
          <w:noProof/>
        </w:rPr>
        <w:lastRenderedPageBreak/>
        <w:drawing>
          <wp:inline distT="0" distB="0" distL="0" distR="0">
            <wp:extent cx="5934075" cy="79152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7915275"/>
                    </a:xfrm>
                    <a:prstGeom prst="rect">
                      <a:avLst/>
                    </a:prstGeom>
                    <a:noFill/>
                    <a:ln>
                      <a:noFill/>
                    </a:ln>
                  </pic:spPr>
                </pic:pic>
              </a:graphicData>
            </a:graphic>
          </wp:inline>
        </w:drawing>
      </w: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7A2B4E"/>
    <w:p w:rsidR="00CB2DF0" w:rsidRDefault="00F14814" w:rsidP="000C37D1">
      <w:pPr>
        <w:pStyle w:val="a9"/>
      </w:pPr>
      <w:r>
        <w:t>Дальше дизайнер начал реализовать наброски</w:t>
      </w:r>
      <w:r w:rsidRPr="00F14814">
        <w:t xml:space="preserve">. </w:t>
      </w:r>
    </w:p>
    <w:p w:rsidR="00F14814" w:rsidRPr="00F14814" w:rsidRDefault="00F14814" w:rsidP="000C37D1">
      <w:pPr>
        <w:pStyle w:val="a9"/>
      </w:pPr>
    </w:p>
    <w:p w:rsidR="00CB2DF0" w:rsidRDefault="00F14814" w:rsidP="000C37D1">
      <w:pPr>
        <w:pStyle w:val="a9"/>
      </w:pPr>
      <w:r>
        <w:t>И вот первая версия меню</w:t>
      </w:r>
      <w:r w:rsidRPr="00F14814">
        <w:t>:</w:t>
      </w:r>
    </w:p>
    <w:p w:rsidR="00F14814" w:rsidRPr="00F14814" w:rsidRDefault="00F14814" w:rsidP="000C37D1">
      <w:pPr>
        <w:pStyle w:val="a9"/>
      </w:pPr>
      <w:r>
        <w:rPr>
          <w:noProof/>
        </w:rPr>
        <w:drawing>
          <wp:inline distT="0" distB="0" distL="0" distR="0">
            <wp:extent cx="5943600" cy="42005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rsidR="00CB2DF0" w:rsidRDefault="00CB2DF0" w:rsidP="000C37D1">
      <w:pPr>
        <w:pStyle w:val="a9"/>
      </w:pPr>
    </w:p>
    <w:p w:rsidR="00CB2DF0" w:rsidRDefault="00CB2DF0" w:rsidP="000C37D1">
      <w:pPr>
        <w:pStyle w:val="a9"/>
      </w:pPr>
    </w:p>
    <w:p w:rsidR="00CB2DF0" w:rsidRPr="00172EFF" w:rsidRDefault="00F14814" w:rsidP="000C37D1">
      <w:pPr>
        <w:pStyle w:val="a9"/>
      </w:pPr>
      <w:r>
        <w:t xml:space="preserve">В это же время мы занялись генерацией лабиринтов. Мы воспользовались сайтом, который генерирует лабиринты. Мы генерировали лабиринты и выбирали </w:t>
      </w:r>
      <w:r w:rsidR="00172EFF">
        <w:t xml:space="preserve">менее кривые лабиринты. В итоге отобрали пока что 6 лабиринтов. Потом мы рассортировали их по 3 </w:t>
      </w:r>
      <w:r w:rsidR="00C7255D">
        <w:t xml:space="preserve">уровням </w:t>
      </w:r>
      <w:r w:rsidR="00172EFF">
        <w:t>сложност</w:t>
      </w:r>
      <w:r w:rsidR="00C7255D">
        <w:t>и</w:t>
      </w:r>
      <w:r w:rsidR="00172EFF" w:rsidRPr="00172EFF">
        <w:t xml:space="preserve">: </w:t>
      </w:r>
      <w:r w:rsidR="00172EFF">
        <w:t>легкий, средний, тяжелый. По 2 лабиринта в каждую сложность.</w:t>
      </w:r>
    </w:p>
    <w:p w:rsidR="00CB2DF0" w:rsidRDefault="00CB2DF0" w:rsidP="000C37D1">
      <w:pPr>
        <w:pStyle w:val="a9"/>
      </w:pPr>
    </w:p>
    <w:p w:rsidR="00CB2DF0" w:rsidRDefault="00172EFF" w:rsidP="000C37D1">
      <w:pPr>
        <w:pStyle w:val="a9"/>
      </w:pPr>
      <w:proofErr w:type="gramStart"/>
      <w:r>
        <w:t>К концу недели,</w:t>
      </w:r>
      <w:proofErr w:type="gramEnd"/>
      <w:r>
        <w:t xml:space="preserve"> дизайнер уже разработал конечную версию того, как будто выглядеть меню</w:t>
      </w:r>
      <w:r w:rsidRPr="00172EFF">
        <w:t>:</w:t>
      </w:r>
    </w:p>
    <w:p w:rsidR="00172EFF" w:rsidRDefault="00172EFF" w:rsidP="000C37D1">
      <w:pPr>
        <w:pStyle w:val="a9"/>
      </w:pPr>
      <w:r>
        <w:rPr>
          <w:noProof/>
        </w:rPr>
        <w:lastRenderedPageBreak/>
        <w:drawing>
          <wp:inline distT="0" distB="0" distL="0" distR="0">
            <wp:extent cx="5419725" cy="33432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19725" cy="3343275"/>
                    </a:xfrm>
                    <a:prstGeom prst="rect">
                      <a:avLst/>
                    </a:prstGeom>
                    <a:noFill/>
                    <a:ln>
                      <a:noFill/>
                    </a:ln>
                  </pic:spPr>
                </pic:pic>
              </a:graphicData>
            </a:graphic>
          </wp:inline>
        </w:drawing>
      </w:r>
    </w:p>
    <w:p w:rsidR="00172EFF" w:rsidRDefault="00172EFF" w:rsidP="000C37D1">
      <w:pPr>
        <w:pStyle w:val="a9"/>
      </w:pPr>
    </w:p>
    <w:p w:rsidR="00172EFF" w:rsidRDefault="00172EFF" w:rsidP="000C37D1">
      <w:pPr>
        <w:pStyle w:val="a9"/>
      </w:pPr>
      <w:r>
        <w:t xml:space="preserve">На этом этапе уже стало понятно, какую игру мы хотим увидеть в целом. Мы нашли наш костяк игры, её основу. </w:t>
      </w:r>
      <w:r w:rsidR="002B44F7">
        <w:t xml:space="preserve">Теперь стало нестрашно что-то добавлять в игру, экспериментировать. Главное, не убирать то, что изначально лежит в основе. </w:t>
      </w:r>
    </w:p>
    <w:p w:rsidR="002B44F7" w:rsidRDefault="002B44F7" w:rsidP="000C37D1">
      <w:pPr>
        <w:pStyle w:val="a9"/>
      </w:pPr>
      <w:r>
        <w:t xml:space="preserve">Мы решили, что у игры будет 3 уровня сложности. Что в каждом будет определенное количество лабиринтов. Будет реализовано две подсказки. Также как часть геймплея будут добавлены дополнительные головоломки. А стиль будет оформлен в древнегреческом стиле. </w:t>
      </w:r>
    </w:p>
    <w:p w:rsidR="002B44F7" w:rsidRPr="00172EFF" w:rsidRDefault="002B44F7" w:rsidP="000C37D1">
      <w:pPr>
        <w:pStyle w:val="a9"/>
      </w:pPr>
    </w:p>
    <w:p w:rsidR="002B44F7" w:rsidRDefault="002B44F7" w:rsidP="002B44F7">
      <w:pPr>
        <w:pStyle w:val="a9"/>
        <w:jc w:val="center"/>
        <w:rPr>
          <w:sz w:val="32"/>
          <w:szCs w:val="28"/>
        </w:rPr>
      </w:pPr>
    </w:p>
    <w:p w:rsidR="002B44F7" w:rsidRDefault="002B44F7" w:rsidP="002B44F7">
      <w:pPr>
        <w:pStyle w:val="a9"/>
        <w:jc w:val="center"/>
        <w:rPr>
          <w:sz w:val="32"/>
          <w:szCs w:val="28"/>
        </w:rPr>
      </w:pPr>
    </w:p>
    <w:p w:rsidR="002B44F7" w:rsidRDefault="002B44F7" w:rsidP="002B44F7">
      <w:pPr>
        <w:pStyle w:val="a9"/>
        <w:jc w:val="center"/>
        <w:rPr>
          <w:sz w:val="32"/>
          <w:szCs w:val="28"/>
        </w:rPr>
      </w:pPr>
    </w:p>
    <w:p w:rsidR="002B44F7" w:rsidRDefault="002B44F7" w:rsidP="002B44F7">
      <w:pPr>
        <w:pStyle w:val="a9"/>
        <w:jc w:val="center"/>
        <w:rPr>
          <w:sz w:val="32"/>
          <w:szCs w:val="28"/>
        </w:rPr>
      </w:pPr>
    </w:p>
    <w:p w:rsidR="002B44F7" w:rsidRDefault="002B44F7" w:rsidP="002B44F7">
      <w:pPr>
        <w:pStyle w:val="a9"/>
        <w:jc w:val="center"/>
        <w:rPr>
          <w:sz w:val="32"/>
          <w:szCs w:val="28"/>
        </w:rPr>
      </w:pPr>
    </w:p>
    <w:p w:rsidR="002B44F7" w:rsidRDefault="002B44F7" w:rsidP="002B44F7">
      <w:pPr>
        <w:pStyle w:val="a9"/>
        <w:jc w:val="center"/>
        <w:rPr>
          <w:sz w:val="32"/>
          <w:szCs w:val="28"/>
        </w:rPr>
      </w:pPr>
    </w:p>
    <w:p w:rsidR="002B44F7" w:rsidRDefault="002B44F7" w:rsidP="002B44F7">
      <w:pPr>
        <w:pStyle w:val="a9"/>
        <w:jc w:val="center"/>
        <w:rPr>
          <w:sz w:val="32"/>
          <w:szCs w:val="28"/>
        </w:rPr>
      </w:pPr>
    </w:p>
    <w:p w:rsidR="002B44F7" w:rsidRDefault="002B44F7" w:rsidP="002B44F7">
      <w:pPr>
        <w:pStyle w:val="a9"/>
        <w:jc w:val="center"/>
        <w:rPr>
          <w:sz w:val="32"/>
          <w:szCs w:val="28"/>
        </w:rPr>
      </w:pPr>
    </w:p>
    <w:p w:rsidR="002B44F7" w:rsidRDefault="002B44F7" w:rsidP="002B44F7">
      <w:pPr>
        <w:pStyle w:val="a9"/>
        <w:jc w:val="center"/>
        <w:rPr>
          <w:sz w:val="32"/>
          <w:szCs w:val="28"/>
        </w:rPr>
      </w:pPr>
    </w:p>
    <w:p w:rsidR="002B44F7" w:rsidRDefault="002B44F7" w:rsidP="002B44F7">
      <w:pPr>
        <w:pStyle w:val="a9"/>
        <w:jc w:val="center"/>
        <w:rPr>
          <w:sz w:val="32"/>
          <w:szCs w:val="28"/>
        </w:rPr>
      </w:pPr>
    </w:p>
    <w:p w:rsidR="002B44F7" w:rsidRDefault="002B44F7" w:rsidP="002B44F7">
      <w:pPr>
        <w:pStyle w:val="a9"/>
        <w:jc w:val="center"/>
        <w:rPr>
          <w:sz w:val="32"/>
          <w:szCs w:val="28"/>
        </w:rPr>
      </w:pPr>
    </w:p>
    <w:p w:rsidR="002B44F7" w:rsidRDefault="002B44F7" w:rsidP="002B44F7">
      <w:pPr>
        <w:pStyle w:val="a9"/>
        <w:jc w:val="center"/>
        <w:rPr>
          <w:sz w:val="32"/>
          <w:szCs w:val="28"/>
        </w:rPr>
      </w:pPr>
    </w:p>
    <w:p w:rsidR="002B44F7" w:rsidRDefault="002B44F7" w:rsidP="002B44F7">
      <w:pPr>
        <w:pStyle w:val="a9"/>
        <w:jc w:val="center"/>
        <w:rPr>
          <w:sz w:val="32"/>
          <w:szCs w:val="28"/>
        </w:rPr>
      </w:pPr>
    </w:p>
    <w:p w:rsidR="002B44F7" w:rsidRDefault="002B44F7" w:rsidP="002B44F7">
      <w:pPr>
        <w:pStyle w:val="a9"/>
        <w:jc w:val="center"/>
        <w:rPr>
          <w:sz w:val="32"/>
          <w:szCs w:val="28"/>
        </w:rPr>
      </w:pPr>
    </w:p>
    <w:p w:rsidR="002B44F7" w:rsidRDefault="002B44F7" w:rsidP="002B44F7">
      <w:pPr>
        <w:pStyle w:val="a9"/>
        <w:jc w:val="center"/>
        <w:rPr>
          <w:sz w:val="32"/>
          <w:szCs w:val="28"/>
        </w:rPr>
      </w:pPr>
    </w:p>
    <w:p w:rsidR="00CB2DF0" w:rsidRDefault="00CB2DF0" w:rsidP="000C37D1">
      <w:pPr>
        <w:pStyle w:val="a9"/>
      </w:pPr>
    </w:p>
    <w:p w:rsidR="00F1038F" w:rsidRDefault="00F1038F" w:rsidP="007A2B4E">
      <w:pPr>
        <w:pStyle w:val="a3"/>
      </w:pPr>
      <w:bookmarkStart w:id="9" w:name="_Toc70551603"/>
      <w:r>
        <w:lastRenderedPageBreak/>
        <w:t>Разработка системы</w:t>
      </w:r>
      <w:bookmarkEnd w:id="9"/>
    </w:p>
    <w:p w:rsidR="00F1038F" w:rsidRDefault="00F1038F" w:rsidP="00F1038F">
      <w:r>
        <w:t>Разрабатываемое приложение не является сильно сложным в плане расписание логики. Сначала нужно было прописать модуль перемещения игрока. Реализация обычная</w:t>
      </w:r>
      <w:r w:rsidRPr="00C7255D">
        <w:t xml:space="preserve">: </w:t>
      </w:r>
      <w:r>
        <w:t xml:space="preserve">дать игроку свойство скорости, которое отнимает или прибавляет значения осей координат. Физика стен продумана в </w:t>
      </w:r>
      <w:proofErr w:type="spellStart"/>
      <w:r>
        <w:t>Юнити</w:t>
      </w:r>
      <w:proofErr w:type="spellEnd"/>
      <w:r>
        <w:t xml:space="preserve"> автоматически и для этого не нужно писать код. </w:t>
      </w:r>
      <w:r w:rsidR="007A2B4E">
        <w:t xml:space="preserve">Дальше нужно было прописать код для меню. Смысл в том, чтобы при нажатии пользователем на определенную область, открывалось новое окно, в котором буду реализованы определенные функции. Этого тоже было добиться несложно, так как в </w:t>
      </w:r>
      <w:proofErr w:type="spellStart"/>
      <w:r w:rsidR="007A2B4E">
        <w:t>юнити</w:t>
      </w:r>
      <w:proofErr w:type="spellEnd"/>
      <w:r w:rsidR="007A2B4E">
        <w:t xml:space="preserve"> реализовано подобное. И достаточно просто создать пару сцен и сделать между ними переключатель. </w:t>
      </w:r>
    </w:p>
    <w:p w:rsidR="00276461" w:rsidRDefault="00276461" w:rsidP="00F1038F">
      <w:r>
        <w:t>Реализация подсказок</w:t>
      </w:r>
      <w:r w:rsidRPr="00276461">
        <w:t xml:space="preserve">: </w:t>
      </w:r>
      <w:proofErr w:type="gramStart"/>
      <w:r>
        <w:t>В</w:t>
      </w:r>
      <w:proofErr w:type="gramEnd"/>
      <w:r>
        <w:t xml:space="preserve"> процессе прохождения лабиринта, по нажатии определенной кнопки можно вызвать меню подсказок. Реализация тут тоже не очень сложная. Зафиксировать нажатие кнопки и вывести меню с готовыми спрайтами. Дальше, чтобы получить подсказку, нужно пройти дополнительную головоломку. Дополнительные головоломки не будет генерироваться сами, они будут случайным образом выбираться из списка голо</w:t>
      </w:r>
      <w:r w:rsidR="00DF747C">
        <w:t>воломок, которые мы составим сами. Например, решить несложное уравнение. Решаешь уравнение и вводишь ответ, он проверяет правильный ли ответ. Если он удовлетворяет условию, то запускается метод, который отвечает за подсказку. Например, вывести карту лабиринта. Просто выводим спрайт лабиринта на экран. Мы не смогли придумать алгоритм, который будет фиксированное время показывать карту, поэтому просто ограничили количество данной подсказки и запретили перемещение при просмотре карты.</w:t>
      </w:r>
    </w:p>
    <w:p w:rsidR="00DF747C" w:rsidRPr="00276461" w:rsidRDefault="004B7CFE" w:rsidP="00F1038F">
      <w:proofErr w:type="gramStart"/>
      <w:r>
        <w:t>При прохождении лабиринта,</w:t>
      </w:r>
      <w:proofErr w:type="gramEnd"/>
      <w:r>
        <w:t xml:space="preserve"> приложение будет выводить окно с сообщением о том, что вы прошли лабиринт и с кнопкой выхода в меню выбора уровней или в общее меню. Также будет создаваться текстовый документ, в который будет записаться факт прохождение данного уровня. В меню выбор уровней, на пройденном уровне будет ставиться </w:t>
      </w:r>
      <w:proofErr w:type="gramStart"/>
      <w:r>
        <w:t>галочка  -</w:t>
      </w:r>
      <w:proofErr w:type="gramEnd"/>
      <w:r>
        <w:t xml:space="preserve"> маркер того, что уровень пройден.</w:t>
      </w: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4B7CFE" w:rsidP="004B7CFE">
      <w:r>
        <w:t>Небольшая схема общей работы всего приложения</w:t>
      </w:r>
      <w:r w:rsidRPr="004B7CFE">
        <w:t xml:space="preserve">: </w:t>
      </w:r>
    </w:p>
    <w:p w:rsidR="004B7CFE" w:rsidRPr="004B7CFE" w:rsidRDefault="004B7CFE" w:rsidP="004B7CFE">
      <w:pPr>
        <w:rPr>
          <w:b/>
          <w:bCs/>
        </w:rPr>
      </w:pPr>
      <w:r>
        <w:rPr>
          <w:noProof/>
        </w:rPr>
        <w:lastRenderedPageBreak/>
        <w:drawing>
          <wp:inline distT="0" distB="0" distL="0" distR="0" wp14:anchorId="1658C73A" wp14:editId="66DFB52A">
            <wp:extent cx="5940425" cy="6178881"/>
            <wp:effectExtent l="0" t="0" r="98425" b="0"/>
            <wp:docPr id="21" name="Схема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0C37D1">
      <w:pPr>
        <w:pStyle w:val="a9"/>
      </w:pPr>
    </w:p>
    <w:p w:rsidR="00CB2DF0" w:rsidRDefault="00CB2DF0" w:rsidP="00282413"/>
    <w:p w:rsidR="00CB2DF0" w:rsidRDefault="00CB2DF0" w:rsidP="00CB2DF0">
      <w:pPr>
        <w:pStyle w:val="a3"/>
      </w:pPr>
      <w:bookmarkStart w:id="10" w:name="_Toc70551604"/>
      <w:r>
        <w:lastRenderedPageBreak/>
        <w:t>Заключение</w:t>
      </w:r>
      <w:bookmarkEnd w:id="10"/>
    </w:p>
    <w:p w:rsidR="00CB2DF0" w:rsidRPr="00290518" w:rsidRDefault="00CB2DF0" w:rsidP="00CB2DF0">
      <w:pPr>
        <w:rPr>
          <w:color w:val="000000"/>
          <w:szCs w:val="28"/>
        </w:rPr>
      </w:pPr>
      <w:r w:rsidRPr="00290518">
        <w:rPr>
          <w:szCs w:val="28"/>
        </w:rPr>
        <w:t xml:space="preserve">Исследования и анализ показывают важность развития памяти: </w:t>
      </w:r>
      <w:r w:rsidRPr="00290518">
        <w:rPr>
          <w:color w:val="000000"/>
          <w:szCs w:val="28"/>
        </w:rPr>
        <w:t>оптимизация мышления, воображения, творческих способностей и внимательности; защита от возрастных изменений.</w:t>
      </w:r>
    </w:p>
    <w:p w:rsidR="00CB2DF0" w:rsidRPr="00290518" w:rsidRDefault="00282413" w:rsidP="00CB2DF0">
      <w:pPr>
        <w:rPr>
          <w:color w:val="000000"/>
          <w:szCs w:val="28"/>
        </w:rPr>
      </w:pPr>
      <w:r w:rsidRPr="00290518">
        <w:rPr>
          <w:color w:val="000000"/>
          <w:szCs w:val="28"/>
        </w:rPr>
        <w:t>Своим выводом мы можем подтвердить наличие данной проблемы и представить её решение.</w:t>
      </w: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282413" w:rsidRDefault="00282413" w:rsidP="00CB2DF0">
      <w:pPr>
        <w:rPr>
          <w:color w:val="000000"/>
          <w:sz w:val="27"/>
          <w:szCs w:val="27"/>
        </w:rPr>
      </w:pPr>
    </w:p>
    <w:p w:rsidR="004B7CFE" w:rsidRDefault="004B7CFE" w:rsidP="00282413">
      <w:pPr>
        <w:pStyle w:val="11"/>
      </w:pPr>
    </w:p>
    <w:p w:rsidR="004B7CFE" w:rsidRDefault="004B7CFE" w:rsidP="00282413">
      <w:pPr>
        <w:pStyle w:val="11"/>
      </w:pPr>
    </w:p>
    <w:p w:rsidR="004B7CFE" w:rsidRDefault="004B7CFE" w:rsidP="00282413">
      <w:pPr>
        <w:pStyle w:val="11"/>
      </w:pPr>
    </w:p>
    <w:p w:rsidR="004B7CFE" w:rsidRDefault="004B7CFE" w:rsidP="00282413">
      <w:pPr>
        <w:pStyle w:val="11"/>
      </w:pPr>
    </w:p>
    <w:p w:rsidR="004B7CFE" w:rsidRDefault="004B7CFE" w:rsidP="00282413">
      <w:pPr>
        <w:pStyle w:val="11"/>
      </w:pPr>
    </w:p>
    <w:p w:rsidR="00282413" w:rsidRPr="008E6BBA" w:rsidRDefault="00282413" w:rsidP="00282413">
      <w:pPr>
        <w:pStyle w:val="11"/>
      </w:pPr>
      <w:r>
        <w:lastRenderedPageBreak/>
        <w:t>СПИСОК ЛИТЕРАТУРЫ</w:t>
      </w:r>
    </w:p>
    <w:p w:rsidR="00282413" w:rsidRDefault="00282413" w:rsidP="00282413">
      <w:pPr>
        <w:pStyle w:val="a9"/>
        <w:numPr>
          <w:ilvl w:val="0"/>
          <w:numId w:val="9"/>
        </w:numPr>
      </w:pPr>
      <w:r>
        <w:t>Влияние цифровых технологий (</w:t>
      </w:r>
      <w:hyperlink r:id="rId30" w:history="1">
        <w:r w:rsidRPr="00267B9F">
          <w:rPr>
            <w:rStyle w:val="a8"/>
          </w:rPr>
          <w:t>https://artofbalance.ru/2019/03/effekt-google-kak-gadzhety-razrushayut-nashu-pamyat/</w:t>
        </w:r>
      </w:hyperlink>
      <w:r>
        <w:t>)</w:t>
      </w:r>
    </w:p>
    <w:p w:rsidR="00282413" w:rsidRDefault="00282413" w:rsidP="00282413">
      <w:pPr>
        <w:pStyle w:val="a9"/>
        <w:numPr>
          <w:ilvl w:val="0"/>
          <w:numId w:val="9"/>
        </w:numPr>
      </w:pPr>
      <w:r>
        <w:t>Как развить память и внимание</w:t>
      </w:r>
    </w:p>
    <w:p w:rsidR="00282413" w:rsidRDefault="00282413" w:rsidP="00282413">
      <w:pPr>
        <w:ind w:left="360"/>
      </w:pPr>
      <w:r>
        <w:t>(</w:t>
      </w:r>
      <w:hyperlink r:id="rId31" w:history="1">
        <w:r w:rsidRPr="00267B9F">
          <w:rPr>
            <w:rStyle w:val="a8"/>
          </w:rPr>
          <w:t>https://ekt.boombate.com/boomagazine/kak-razvit-pamyat-139203</w:t>
        </w:r>
      </w:hyperlink>
      <w:r>
        <w:t>)</w:t>
      </w:r>
    </w:p>
    <w:p w:rsidR="00282413" w:rsidRDefault="00282413" w:rsidP="00282413">
      <w:pPr>
        <w:pStyle w:val="a9"/>
        <w:numPr>
          <w:ilvl w:val="0"/>
          <w:numId w:val="9"/>
        </w:numPr>
      </w:pPr>
      <w:r>
        <w:t>Зачем тренировать память и как это правильно делать (</w:t>
      </w:r>
      <w:hyperlink r:id="rId32" w:history="1">
        <w:r w:rsidRPr="00267B9F">
          <w:rPr>
            <w:rStyle w:val="a8"/>
          </w:rPr>
          <w:t>https://blog-wikium-ru.turbopages.org/blog.wikium.ru/s/zachem-trenirovat-pamyat-i-kak-eto-pravilno-delat.html</w:t>
        </w:r>
      </w:hyperlink>
      <w:r>
        <w:t>)</w:t>
      </w:r>
    </w:p>
    <w:p w:rsidR="00282413" w:rsidRDefault="00282413" w:rsidP="00282413"/>
    <w:p w:rsidR="00282413" w:rsidRDefault="00282413" w:rsidP="00282413"/>
    <w:p w:rsidR="00282413" w:rsidRDefault="00282413" w:rsidP="00282413"/>
    <w:p w:rsidR="00282413" w:rsidRDefault="00282413" w:rsidP="00282413"/>
    <w:p w:rsidR="00282413" w:rsidRDefault="00282413" w:rsidP="00282413"/>
    <w:p w:rsidR="00282413" w:rsidRDefault="00282413" w:rsidP="00282413"/>
    <w:p w:rsidR="00282413" w:rsidRDefault="00282413" w:rsidP="00282413"/>
    <w:p w:rsidR="00282413" w:rsidRDefault="00282413" w:rsidP="00282413"/>
    <w:p w:rsidR="00282413" w:rsidRDefault="00282413" w:rsidP="00282413"/>
    <w:p w:rsidR="00282413" w:rsidRDefault="00282413" w:rsidP="00282413"/>
    <w:p w:rsidR="00282413" w:rsidRDefault="00282413" w:rsidP="00282413"/>
    <w:p w:rsidR="00282413" w:rsidRDefault="00282413" w:rsidP="00282413"/>
    <w:p w:rsidR="00282413" w:rsidRDefault="00282413" w:rsidP="00282413"/>
    <w:p w:rsidR="00282413" w:rsidRDefault="00282413" w:rsidP="00282413"/>
    <w:p w:rsidR="00282413" w:rsidRDefault="00282413" w:rsidP="00282413"/>
    <w:p w:rsidR="00282413" w:rsidRDefault="00282413" w:rsidP="00282413"/>
    <w:p w:rsidR="00282413" w:rsidRDefault="00282413" w:rsidP="00282413"/>
    <w:p w:rsidR="00282413" w:rsidRDefault="00282413" w:rsidP="00282413"/>
    <w:p w:rsidR="00282413" w:rsidRDefault="00282413" w:rsidP="00282413"/>
    <w:p w:rsidR="00282413" w:rsidRDefault="00282413" w:rsidP="00282413"/>
    <w:p w:rsidR="00282413" w:rsidRDefault="00282413" w:rsidP="00282413"/>
    <w:p w:rsidR="00282413" w:rsidRDefault="00282413" w:rsidP="00282413"/>
    <w:p w:rsidR="00282413" w:rsidRDefault="00282413" w:rsidP="00282413"/>
    <w:p w:rsidR="00282413" w:rsidRPr="00CB2DF0" w:rsidRDefault="00282413" w:rsidP="00282413"/>
    <w:sectPr w:rsidR="00282413" w:rsidRPr="00CB2DF0">
      <w:footerReference w:type="default" r:id="rId3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2E88" w:rsidRDefault="00692E88" w:rsidP="00282413">
      <w:r>
        <w:separator/>
      </w:r>
    </w:p>
  </w:endnote>
  <w:endnote w:type="continuationSeparator" w:id="0">
    <w:p w:rsidR="00692E88" w:rsidRDefault="00692E88" w:rsidP="00282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Minion Pro">
    <w:altName w:val="Times New Roman"/>
    <w:panose1 w:val="00000000000000000000"/>
    <w:charset w:val="00"/>
    <w:family w:val="roman"/>
    <w:notTrueType/>
    <w:pitch w:val="variable"/>
    <w:sig w:usb0="60000287" w:usb1="00000001" w:usb2="00000000" w:usb3="00000000" w:csb0="0000019F" w:csb1="00000000"/>
  </w:font>
  <w:font w:name="Verdana">
    <w:panose1 w:val="020B0604030504040204"/>
    <w:charset w:val="CC"/>
    <w:family w:val="swiss"/>
    <w:pitch w:val="variable"/>
    <w:sig w:usb0="A10006FF" w:usb1="4000205B" w:usb2="00000010" w:usb3="00000000" w:csb0="0000019F" w:csb1="00000000"/>
  </w:font>
  <w:font w:name="PF Bulletin Sans Pro">
    <w:charset w:val="CC"/>
    <w:family w:val="auto"/>
    <w:pitch w:val="variable"/>
    <w:sig w:usb0="A00002BF"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063571"/>
      <w:docPartObj>
        <w:docPartGallery w:val="Page Numbers (Bottom of Page)"/>
        <w:docPartUnique/>
      </w:docPartObj>
    </w:sdtPr>
    <w:sdtEndPr/>
    <w:sdtContent>
      <w:p w:rsidR="00282413" w:rsidRDefault="00282413">
        <w:pPr>
          <w:pStyle w:val="ad"/>
        </w:pPr>
        <w:r>
          <w:fldChar w:fldCharType="begin"/>
        </w:r>
        <w:r>
          <w:instrText>PAGE   \* MERGEFORMAT</w:instrText>
        </w:r>
        <w:r>
          <w:fldChar w:fldCharType="separate"/>
        </w:r>
        <w:r w:rsidR="00DD5568">
          <w:rPr>
            <w:noProof/>
          </w:rPr>
          <w:t>16</w:t>
        </w:r>
        <w:r>
          <w:fldChar w:fldCharType="end"/>
        </w:r>
      </w:p>
    </w:sdtContent>
  </w:sdt>
  <w:p w:rsidR="00282413" w:rsidRDefault="00282413">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2E88" w:rsidRDefault="00692E88" w:rsidP="00282413">
      <w:r>
        <w:separator/>
      </w:r>
    </w:p>
  </w:footnote>
  <w:footnote w:type="continuationSeparator" w:id="0">
    <w:p w:rsidR="00692E88" w:rsidRDefault="00692E88" w:rsidP="002824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372D1"/>
    <w:multiLevelType w:val="hybridMultilevel"/>
    <w:tmpl w:val="820688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FFB4338"/>
    <w:multiLevelType w:val="hybridMultilevel"/>
    <w:tmpl w:val="8D1E1A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46E2268"/>
    <w:multiLevelType w:val="hybridMultilevel"/>
    <w:tmpl w:val="4CF261B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1E22D41"/>
    <w:multiLevelType w:val="hybridMultilevel"/>
    <w:tmpl w:val="25E08C5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8C82735"/>
    <w:multiLevelType w:val="hybridMultilevel"/>
    <w:tmpl w:val="9968CB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CAB4AFE"/>
    <w:multiLevelType w:val="hybridMultilevel"/>
    <w:tmpl w:val="5B263CB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0BB1038"/>
    <w:multiLevelType w:val="hybridMultilevel"/>
    <w:tmpl w:val="E81E8482"/>
    <w:lvl w:ilvl="0" w:tplc="0C7C46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BA7066"/>
    <w:multiLevelType w:val="hybridMultilevel"/>
    <w:tmpl w:val="1E52906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5F93608"/>
    <w:multiLevelType w:val="hybridMultilevel"/>
    <w:tmpl w:val="0442D58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3"/>
  </w:num>
  <w:num w:numId="5">
    <w:abstractNumId w:val="8"/>
  </w:num>
  <w:num w:numId="6">
    <w:abstractNumId w:val="0"/>
  </w:num>
  <w:num w:numId="7">
    <w:abstractNumId w:val="4"/>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6C4"/>
    <w:rsid w:val="00040779"/>
    <w:rsid w:val="000C37D1"/>
    <w:rsid w:val="000E7ECF"/>
    <w:rsid w:val="00172EFF"/>
    <w:rsid w:val="00213FA1"/>
    <w:rsid w:val="00234177"/>
    <w:rsid w:val="00276461"/>
    <w:rsid w:val="00282413"/>
    <w:rsid w:val="00290518"/>
    <w:rsid w:val="002B44F7"/>
    <w:rsid w:val="002C5C3A"/>
    <w:rsid w:val="004B7CFE"/>
    <w:rsid w:val="004C0773"/>
    <w:rsid w:val="006523BB"/>
    <w:rsid w:val="00692E88"/>
    <w:rsid w:val="006C60AB"/>
    <w:rsid w:val="007A2B4E"/>
    <w:rsid w:val="00827C76"/>
    <w:rsid w:val="00886B56"/>
    <w:rsid w:val="009036C4"/>
    <w:rsid w:val="00A166DE"/>
    <w:rsid w:val="00A77707"/>
    <w:rsid w:val="00AB11D0"/>
    <w:rsid w:val="00B2746C"/>
    <w:rsid w:val="00BF2221"/>
    <w:rsid w:val="00C7255D"/>
    <w:rsid w:val="00C86243"/>
    <w:rsid w:val="00CB2DF0"/>
    <w:rsid w:val="00D66163"/>
    <w:rsid w:val="00DD5568"/>
    <w:rsid w:val="00DF747C"/>
    <w:rsid w:val="00F1038F"/>
    <w:rsid w:val="00F148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9CC8E"/>
  <w15:chartTrackingRefBased/>
  <w15:docId w15:val="{63483BFB-CCC2-43AB-A337-883C7B21C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60AB"/>
    <w:pPr>
      <w:spacing w:after="0" w:line="240" w:lineRule="auto"/>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6C60A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asicParagraph">
    <w:name w:val="[Basic Paragraph]"/>
    <w:basedOn w:val="a"/>
    <w:uiPriority w:val="99"/>
    <w:rsid w:val="006C60AB"/>
    <w:pPr>
      <w:autoSpaceDE w:val="0"/>
      <w:autoSpaceDN w:val="0"/>
      <w:adjustRightInd w:val="0"/>
      <w:spacing w:line="288" w:lineRule="auto"/>
    </w:pPr>
    <w:rPr>
      <w:rFonts w:ascii="Minion Pro" w:hAnsi="Minion Pro" w:cs="Minion Pro"/>
      <w:color w:val="000000"/>
      <w:lang w:val="en-GB" w:eastAsia="en-US"/>
    </w:rPr>
  </w:style>
  <w:style w:type="paragraph" w:customStyle="1" w:styleId="a3">
    <w:name w:val="Заголовок_Кирин"/>
    <w:basedOn w:val="1"/>
    <w:link w:val="a4"/>
    <w:qFormat/>
    <w:rsid w:val="006C60AB"/>
    <w:pPr>
      <w:spacing w:before="120" w:after="240"/>
      <w:jc w:val="center"/>
    </w:pPr>
    <w:rPr>
      <w:rFonts w:ascii="Times New Roman" w:hAnsi="Times New Roman"/>
      <w:caps/>
      <w:color w:val="000000" w:themeColor="text1"/>
      <w:sz w:val="28"/>
    </w:rPr>
  </w:style>
  <w:style w:type="character" w:customStyle="1" w:styleId="a4">
    <w:name w:val="Заголовок_Кирин Знак"/>
    <w:basedOn w:val="10"/>
    <w:link w:val="a3"/>
    <w:rsid w:val="006C60AB"/>
    <w:rPr>
      <w:rFonts w:ascii="Times New Roman" w:eastAsiaTheme="majorEastAsia" w:hAnsi="Times New Roman" w:cstheme="majorBidi"/>
      <w:caps/>
      <w:color w:val="000000" w:themeColor="text1"/>
      <w:sz w:val="28"/>
      <w:szCs w:val="32"/>
      <w:lang w:eastAsia="ru-RU"/>
    </w:rPr>
  </w:style>
  <w:style w:type="character" w:customStyle="1" w:styleId="10">
    <w:name w:val="Заголовок 1 Знак"/>
    <w:basedOn w:val="a0"/>
    <w:link w:val="1"/>
    <w:uiPriority w:val="9"/>
    <w:rsid w:val="006C60AB"/>
    <w:rPr>
      <w:rFonts w:asciiTheme="majorHAnsi" w:eastAsiaTheme="majorEastAsia" w:hAnsiTheme="majorHAnsi" w:cstheme="majorBidi"/>
      <w:color w:val="2E74B5" w:themeColor="accent1" w:themeShade="BF"/>
      <w:sz w:val="32"/>
      <w:szCs w:val="32"/>
      <w:lang w:eastAsia="ru-RU"/>
    </w:rPr>
  </w:style>
  <w:style w:type="paragraph" w:styleId="a5">
    <w:name w:val="Normal (Web)"/>
    <w:basedOn w:val="a"/>
    <w:uiPriority w:val="99"/>
    <w:semiHidden/>
    <w:unhideWhenUsed/>
    <w:rsid w:val="006C60AB"/>
    <w:pPr>
      <w:spacing w:before="100" w:beforeAutospacing="1" w:after="100" w:afterAutospacing="1"/>
    </w:pPr>
    <w:rPr>
      <w:sz w:val="24"/>
    </w:rPr>
  </w:style>
  <w:style w:type="paragraph" w:customStyle="1" w:styleId="a6">
    <w:name w:val="Основной_Кирин"/>
    <w:basedOn w:val="a"/>
    <w:link w:val="a7"/>
    <w:qFormat/>
    <w:rsid w:val="006C60AB"/>
    <w:pPr>
      <w:spacing w:before="120" w:after="120" w:line="360" w:lineRule="auto"/>
      <w:ind w:firstLine="709"/>
      <w:jc w:val="both"/>
    </w:pPr>
    <w:rPr>
      <w:color w:val="000000" w:themeColor="text1"/>
    </w:rPr>
  </w:style>
  <w:style w:type="character" w:customStyle="1" w:styleId="a7">
    <w:name w:val="Основной_Кирин Знак"/>
    <w:basedOn w:val="a0"/>
    <w:link w:val="a6"/>
    <w:rsid w:val="006C60AB"/>
    <w:rPr>
      <w:rFonts w:ascii="Times New Roman" w:eastAsia="Times New Roman" w:hAnsi="Times New Roman" w:cs="Times New Roman"/>
      <w:color w:val="000000" w:themeColor="text1"/>
      <w:sz w:val="28"/>
      <w:szCs w:val="24"/>
      <w:lang w:eastAsia="ru-RU"/>
    </w:rPr>
  </w:style>
  <w:style w:type="paragraph" w:customStyle="1" w:styleId="Default">
    <w:name w:val="Default"/>
    <w:rsid w:val="00A166DE"/>
    <w:pPr>
      <w:autoSpaceDE w:val="0"/>
      <w:autoSpaceDN w:val="0"/>
      <w:adjustRightInd w:val="0"/>
      <w:spacing w:after="0" w:line="240" w:lineRule="auto"/>
    </w:pPr>
    <w:rPr>
      <w:rFonts w:ascii="Calibri" w:eastAsia="Times New Roman" w:hAnsi="Calibri" w:cs="Calibri"/>
      <w:color w:val="000000"/>
      <w:sz w:val="24"/>
      <w:szCs w:val="24"/>
      <w:lang w:eastAsia="ru-RU"/>
    </w:rPr>
  </w:style>
  <w:style w:type="character" w:styleId="a8">
    <w:name w:val="Hyperlink"/>
    <w:basedOn w:val="a0"/>
    <w:uiPriority w:val="99"/>
    <w:unhideWhenUsed/>
    <w:rsid w:val="00AB11D0"/>
    <w:rPr>
      <w:color w:val="0000FF"/>
      <w:u w:val="single"/>
    </w:rPr>
  </w:style>
  <w:style w:type="paragraph" w:styleId="a9">
    <w:name w:val="List Paragraph"/>
    <w:basedOn w:val="a"/>
    <w:uiPriority w:val="34"/>
    <w:qFormat/>
    <w:rsid w:val="000C37D1"/>
    <w:pPr>
      <w:ind w:left="720"/>
      <w:contextualSpacing/>
    </w:pPr>
  </w:style>
  <w:style w:type="table" w:styleId="aa">
    <w:name w:val="Table Grid"/>
    <w:basedOn w:val="a1"/>
    <w:uiPriority w:val="39"/>
    <w:rsid w:val="00BF2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Заголовок 1 уровня приложения"/>
    <w:basedOn w:val="a"/>
    <w:rsid w:val="00282413"/>
    <w:pPr>
      <w:widowControl w:val="0"/>
      <w:autoSpaceDE w:val="0"/>
      <w:autoSpaceDN w:val="0"/>
      <w:adjustRightInd w:val="0"/>
      <w:spacing w:before="360" w:after="600"/>
      <w:jc w:val="center"/>
    </w:pPr>
    <w:rPr>
      <w:szCs w:val="20"/>
    </w:rPr>
  </w:style>
  <w:style w:type="paragraph" w:styleId="ab">
    <w:name w:val="header"/>
    <w:basedOn w:val="a"/>
    <w:link w:val="ac"/>
    <w:uiPriority w:val="99"/>
    <w:unhideWhenUsed/>
    <w:rsid w:val="00282413"/>
    <w:pPr>
      <w:tabs>
        <w:tab w:val="center" w:pos="4677"/>
        <w:tab w:val="right" w:pos="9355"/>
      </w:tabs>
    </w:pPr>
  </w:style>
  <w:style w:type="character" w:customStyle="1" w:styleId="ac">
    <w:name w:val="Верхний колонтитул Знак"/>
    <w:basedOn w:val="a0"/>
    <w:link w:val="ab"/>
    <w:uiPriority w:val="99"/>
    <w:rsid w:val="00282413"/>
    <w:rPr>
      <w:rFonts w:ascii="Times New Roman" w:eastAsia="Times New Roman" w:hAnsi="Times New Roman" w:cs="Times New Roman"/>
      <w:sz w:val="28"/>
      <w:szCs w:val="24"/>
      <w:lang w:eastAsia="ru-RU"/>
    </w:rPr>
  </w:style>
  <w:style w:type="paragraph" w:styleId="ad">
    <w:name w:val="footer"/>
    <w:basedOn w:val="a"/>
    <w:link w:val="ae"/>
    <w:uiPriority w:val="99"/>
    <w:unhideWhenUsed/>
    <w:rsid w:val="00282413"/>
    <w:pPr>
      <w:tabs>
        <w:tab w:val="center" w:pos="4677"/>
        <w:tab w:val="right" w:pos="9355"/>
      </w:tabs>
    </w:pPr>
  </w:style>
  <w:style w:type="character" w:customStyle="1" w:styleId="ae">
    <w:name w:val="Нижний колонтитул Знак"/>
    <w:basedOn w:val="a0"/>
    <w:link w:val="ad"/>
    <w:uiPriority w:val="99"/>
    <w:rsid w:val="00282413"/>
    <w:rPr>
      <w:rFonts w:ascii="Times New Roman" w:eastAsia="Times New Roman" w:hAnsi="Times New Roman" w:cs="Times New Roman"/>
      <w:sz w:val="28"/>
      <w:szCs w:val="24"/>
      <w:lang w:eastAsia="ru-RU"/>
    </w:rPr>
  </w:style>
  <w:style w:type="paragraph" w:styleId="12">
    <w:name w:val="toc 1"/>
    <w:basedOn w:val="a"/>
    <w:next w:val="a"/>
    <w:autoRedefine/>
    <w:uiPriority w:val="39"/>
    <w:unhideWhenUsed/>
    <w:rsid w:val="0028241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399221">
      <w:bodyDiv w:val="1"/>
      <w:marLeft w:val="0"/>
      <w:marRight w:val="0"/>
      <w:marTop w:val="0"/>
      <w:marBottom w:val="0"/>
      <w:divBdr>
        <w:top w:val="none" w:sz="0" w:space="0" w:color="auto"/>
        <w:left w:val="none" w:sz="0" w:space="0" w:color="auto"/>
        <w:bottom w:val="none" w:sz="0" w:space="0" w:color="auto"/>
        <w:right w:val="none" w:sz="0" w:space="0" w:color="auto"/>
      </w:divBdr>
    </w:div>
    <w:div w:id="852232072">
      <w:bodyDiv w:val="1"/>
      <w:marLeft w:val="0"/>
      <w:marRight w:val="0"/>
      <w:marTop w:val="0"/>
      <w:marBottom w:val="0"/>
      <w:divBdr>
        <w:top w:val="none" w:sz="0" w:space="0" w:color="auto"/>
        <w:left w:val="none" w:sz="0" w:space="0" w:color="auto"/>
        <w:bottom w:val="none" w:sz="0" w:space="0" w:color="auto"/>
        <w:right w:val="none" w:sz="0" w:space="0" w:color="auto"/>
      </w:divBdr>
      <w:divsChild>
        <w:div w:id="57751013">
          <w:marLeft w:val="0"/>
          <w:marRight w:val="0"/>
          <w:marTop w:val="0"/>
          <w:marBottom w:val="0"/>
          <w:divBdr>
            <w:top w:val="none" w:sz="0" w:space="0" w:color="auto"/>
            <w:left w:val="none" w:sz="0" w:space="0" w:color="auto"/>
            <w:bottom w:val="none" w:sz="0" w:space="0" w:color="auto"/>
            <w:right w:val="none" w:sz="0" w:space="0" w:color="auto"/>
          </w:divBdr>
        </w:div>
      </w:divsChild>
    </w:div>
    <w:div w:id="927034138">
      <w:bodyDiv w:val="1"/>
      <w:marLeft w:val="0"/>
      <w:marRight w:val="0"/>
      <w:marTop w:val="0"/>
      <w:marBottom w:val="0"/>
      <w:divBdr>
        <w:top w:val="none" w:sz="0" w:space="0" w:color="auto"/>
        <w:left w:val="none" w:sz="0" w:space="0" w:color="auto"/>
        <w:bottom w:val="none" w:sz="0" w:space="0" w:color="auto"/>
        <w:right w:val="none" w:sz="0" w:space="0" w:color="auto"/>
      </w:divBdr>
    </w:div>
    <w:div w:id="1150252064">
      <w:bodyDiv w:val="1"/>
      <w:marLeft w:val="0"/>
      <w:marRight w:val="0"/>
      <w:marTop w:val="0"/>
      <w:marBottom w:val="0"/>
      <w:divBdr>
        <w:top w:val="none" w:sz="0" w:space="0" w:color="auto"/>
        <w:left w:val="none" w:sz="0" w:space="0" w:color="auto"/>
        <w:bottom w:val="none" w:sz="0" w:space="0" w:color="auto"/>
        <w:right w:val="none" w:sz="0" w:space="0" w:color="auto"/>
      </w:divBdr>
    </w:div>
    <w:div w:id="1341202734">
      <w:bodyDiv w:val="1"/>
      <w:marLeft w:val="0"/>
      <w:marRight w:val="0"/>
      <w:marTop w:val="0"/>
      <w:marBottom w:val="0"/>
      <w:divBdr>
        <w:top w:val="none" w:sz="0" w:space="0" w:color="auto"/>
        <w:left w:val="none" w:sz="0" w:space="0" w:color="auto"/>
        <w:bottom w:val="none" w:sz="0" w:space="0" w:color="auto"/>
        <w:right w:val="none" w:sz="0" w:space="0" w:color="auto"/>
      </w:divBdr>
    </w:div>
    <w:div w:id="1566263031">
      <w:bodyDiv w:val="1"/>
      <w:marLeft w:val="0"/>
      <w:marRight w:val="0"/>
      <w:marTop w:val="0"/>
      <w:marBottom w:val="0"/>
      <w:divBdr>
        <w:top w:val="none" w:sz="0" w:space="0" w:color="auto"/>
        <w:left w:val="none" w:sz="0" w:space="0" w:color="auto"/>
        <w:bottom w:val="none" w:sz="0" w:space="0" w:color="auto"/>
        <w:right w:val="none" w:sz="0" w:space="0" w:color="auto"/>
      </w:divBdr>
    </w:div>
    <w:div w:id="2121487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diagramLayout" Target="diagrams/layout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diagramData" Target="diagrams/data1.xm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log-wikium-ru.turbopages.org/blog.wikium.ru/s/zachem-trenirovat-pamyat-i-kak-eto-pravilno-delat.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diagramColors" Target="diagrams/colors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ekt.boombate.com/boomagazine/kak-razvit-pamyat-13920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diagramQuickStyle" Target="diagrams/quickStyle1.xml"/><Relationship Id="rId30" Type="http://schemas.openxmlformats.org/officeDocument/2006/relationships/hyperlink" Target="https://artofbalance.ru/2019/03/effekt-google-kak-gadzhety-razrushayut-nashu-pamyat/" TargetMode="External"/><Relationship Id="rId35" Type="http://schemas.openxmlformats.org/officeDocument/2006/relationships/theme" Target="theme/theme1.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F36E985-29B8-4DBC-8EB4-C18DD551CD8C}" type="doc">
      <dgm:prSet loTypeId="urn:microsoft.com/office/officeart/2005/8/layout/orgChart1" loCatId="hierarchy" qsTypeId="urn:microsoft.com/office/officeart/2005/8/quickstyle/simple1" qsCatId="simple" csTypeId="urn:microsoft.com/office/officeart/2005/8/colors/accent6_1" csCatId="accent6" phldr="1"/>
      <dgm:spPr/>
      <dgm:t>
        <a:bodyPr/>
        <a:lstStyle/>
        <a:p>
          <a:endParaRPr lang="ru-RU"/>
        </a:p>
      </dgm:t>
    </dgm:pt>
    <dgm:pt modelId="{A92679AF-3FBA-4FF5-AA53-8D7248D44679}">
      <dgm:prSet phldrT="[Текст]" custT="1"/>
      <dgm:spPr/>
      <dgm:t>
        <a:bodyPr/>
        <a:lstStyle/>
        <a:p>
          <a:r>
            <a:rPr lang="ru-RU" sz="1800" b="1"/>
            <a:t>Возможности игрока</a:t>
          </a:r>
        </a:p>
      </dgm:t>
    </dgm:pt>
    <dgm:pt modelId="{1321F371-F245-4BB9-9A21-2F5FDA85F877}" type="parTrans" cxnId="{FE54EEB3-0759-4B1A-A675-17042DC836F0}">
      <dgm:prSet/>
      <dgm:spPr/>
      <dgm:t>
        <a:bodyPr/>
        <a:lstStyle/>
        <a:p>
          <a:endParaRPr lang="ru-RU"/>
        </a:p>
      </dgm:t>
    </dgm:pt>
    <dgm:pt modelId="{54DF68FA-7324-461F-882C-835E1CFF1B51}" type="sibTrans" cxnId="{FE54EEB3-0759-4B1A-A675-17042DC836F0}">
      <dgm:prSet/>
      <dgm:spPr/>
      <dgm:t>
        <a:bodyPr/>
        <a:lstStyle/>
        <a:p>
          <a:endParaRPr lang="ru-RU"/>
        </a:p>
      </dgm:t>
    </dgm:pt>
    <dgm:pt modelId="{EC033811-D1F2-4BCB-A637-767C2A7E07AB}">
      <dgm:prSet phldrT="[Текст]" custT="1"/>
      <dgm:spPr/>
      <dgm:t>
        <a:bodyPr/>
        <a:lstStyle/>
        <a:p>
          <a:r>
            <a:rPr lang="ru-RU" sz="1100" b="1"/>
            <a:t>Управление персонажем и функционалом</a:t>
          </a:r>
        </a:p>
      </dgm:t>
    </dgm:pt>
    <dgm:pt modelId="{BF8A1614-5579-44AB-B254-93BEA8828408}" type="parTrans" cxnId="{A5DEB938-3EBE-4678-A9D0-0120F9FD61A5}">
      <dgm:prSet/>
      <dgm:spPr/>
      <dgm:t>
        <a:bodyPr/>
        <a:lstStyle/>
        <a:p>
          <a:endParaRPr lang="ru-RU"/>
        </a:p>
      </dgm:t>
    </dgm:pt>
    <dgm:pt modelId="{FFBB4775-8903-491E-B737-80BB79705628}" type="sibTrans" cxnId="{A5DEB938-3EBE-4678-A9D0-0120F9FD61A5}">
      <dgm:prSet/>
      <dgm:spPr/>
      <dgm:t>
        <a:bodyPr/>
        <a:lstStyle/>
        <a:p>
          <a:endParaRPr lang="ru-RU"/>
        </a:p>
      </dgm:t>
    </dgm:pt>
    <dgm:pt modelId="{7D784466-C6BC-4000-AA66-AD0BF5C726ED}">
      <dgm:prSet custT="1"/>
      <dgm:spPr/>
      <dgm:t>
        <a:bodyPr/>
        <a:lstStyle/>
        <a:p>
          <a:r>
            <a:rPr lang="ru-RU" sz="1100" b="1"/>
            <a:t>Настройка игры (настройка звука и разрешения)</a:t>
          </a:r>
          <a:endParaRPr lang="ru-RU" sz="1000" i="1"/>
        </a:p>
      </dgm:t>
    </dgm:pt>
    <dgm:pt modelId="{C40BB4FF-9D81-4A59-880C-C82EBE0D69B2}" type="parTrans" cxnId="{A699331C-525D-46A6-913D-CC14A6CC980F}">
      <dgm:prSet/>
      <dgm:spPr/>
      <dgm:t>
        <a:bodyPr/>
        <a:lstStyle/>
        <a:p>
          <a:endParaRPr lang="ru-RU"/>
        </a:p>
      </dgm:t>
    </dgm:pt>
    <dgm:pt modelId="{8FA51E6D-3F73-4C4A-93A2-3624FE92F467}" type="sibTrans" cxnId="{A699331C-525D-46A6-913D-CC14A6CC980F}">
      <dgm:prSet/>
      <dgm:spPr/>
      <dgm:t>
        <a:bodyPr/>
        <a:lstStyle/>
        <a:p>
          <a:endParaRPr lang="ru-RU"/>
        </a:p>
      </dgm:t>
    </dgm:pt>
    <dgm:pt modelId="{E5B17806-839C-4887-AC9E-BBBC38AAA510}">
      <dgm:prSet custT="1"/>
      <dgm:spPr/>
      <dgm:t>
        <a:bodyPr/>
        <a:lstStyle/>
        <a:p>
          <a:r>
            <a:rPr lang="ru-RU" sz="1100" b="1"/>
            <a:t>Выбор уровня сложности </a:t>
          </a:r>
          <a:r>
            <a:rPr lang="ru-RU" sz="1100" i="1"/>
            <a:t>( реализация генерации лабиринта из доступных лабиринтов нужного уровня сложноости)</a:t>
          </a:r>
        </a:p>
      </dgm:t>
    </dgm:pt>
    <dgm:pt modelId="{1A616344-B54F-4FD7-8B8F-C9A5CF0C115B}" type="parTrans" cxnId="{D4FEF69F-0799-4B72-80EF-180C98A262CC}">
      <dgm:prSet/>
      <dgm:spPr/>
      <dgm:t>
        <a:bodyPr/>
        <a:lstStyle/>
        <a:p>
          <a:endParaRPr lang="ru-RU"/>
        </a:p>
      </dgm:t>
    </dgm:pt>
    <dgm:pt modelId="{F6B6E22A-6A1D-4D32-AA99-3AA8C36AAE42}" type="sibTrans" cxnId="{D4FEF69F-0799-4B72-80EF-180C98A262CC}">
      <dgm:prSet/>
      <dgm:spPr/>
      <dgm:t>
        <a:bodyPr/>
        <a:lstStyle/>
        <a:p>
          <a:endParaRPr lang="ru-RU"/>
        </a:p>
      </dgm:t>
    </dgm:pt>
    <dgm:pt modelId="{11F8561F-5D7C-4FC2-BB51-CAD7C0094F36}">
      <dgm:prSet custT="1"/>
      <dgm:spPr/>
      <dgm:t>
        <a:bodyPr/>
        <a:lstStyle/>
        <a:p>
          <a:r>
            <a:rPr lang="ru-RU" sz="1050" b="1"/>
            <a:t>Закрыть </a:t>
          </a:r>
          <a:r>
            <a:rPr lang="ru-RU" sz="1100" b="1"/>
            <a:t>программу</a:t>
          </a:r>
          <a:endParaRPr lang="ru-RU" sz="1050" b="1"/>
        </a:p>
      </dgm:t>
    </dgm:pt>
    <dgm:pt modelId="{B2BD926F-0D80-49C6-95C4-EB59076E99CE}" type="parTrans" cxnId="{B27E71C4-455C-4FC0-B9F0-2C78B41835A6}">
      <dgm:prSet/>
      <dgm:spPr/>
      <dgm:t>
        <a:bodyPr/>
        <a:lstStyle/>
        <a:p>
          <a:endParaRPr lang="ru-RU"/>
        </a:p>
      </dgm:t>
    </dgm:pt>
    <dgm:pt modelId="{4752ED48-990C-45CB-807A-D1531C2C32B2}" type="sibTrans" cxnId="{B27E71C4-455C-4FC0-B9F0-2C78B41835A6}">
      <dgm:prSet/>
      <dgm:spPr/>
      <dgm:t>
        <a:bodyPr/>
        <a:lstStyle/>
        <a:p>
          <a:endParaRPr lang="ru-RU"/>
        </a:p>
      </dgm:t>
    </dgm:pt>
    <dgm:pt modelId="{888605BA-5D94-4952-B857-2D91685FDCE4}">
      <dgm:prSet phldrT="[Текст]" custT="1"/>
      <dgm:spPr/>
      <dgm:t>
        <a:bodyPr/>
        <a:lstStyle/>
        <a:p>
          <a:r>
            <a:rPr lang="ru-RU" sz="1050"/>
            <a:t>Вызов меню подсказок</a:t>
          </a:r>
        </a:p>
      </dgm:t>
    </dgm:pt>
    <dgm:pt modelId="{49D5306E-74F7-457A-93FF-36AFA0F50E4C}" type="parTrans" cxnId="{F366F713-7148-44C9-888F-334D3A670BEF}">
      <dgm:prSet/>
      <dgm:spPr/>
      <dgm:t>
        <a:bodyPr/>
        <a:lstStyle/>
        <a:p>
          <a:endParaRPr lang="ru-RU"/>
        </a:p>
      </dgm:t>
    </dgm:pt>
    <dgm:pt modelId="{FF65BCB8-160D-45A5-9149-6B88503740A7}" type="sibTrans" cxnId="{F366F713-7148-44C9-888F-334D3A670BEF}">
      <dgm:prSet/>
      <dgm:spPr/>
      <dgm:t>
        <a:bodyPr/>
        <a:lstStyle/>
        <a:p>
          <a:endParaRPr lang="ru-RU"/>
        </a:p>
      </dgm:t>
    </dgm:pt>
    <dgm:pt modelId="{F5CC1526-2D77-4BDE-B4B0-72A1E6EC5A18}">
      <dgm:prSet custT="1"/>
      <dgm:spPr/>
      <dgm:t>
        <a:bodyPr/>
        <a:lstStyle/>
        <a:p>
          <a:r>
            <a:rPr lang="ru-RU" sz="1100"/>
            <a:t>Перемещение</a:t>
          </a:r>
        </a:p>
      </dgm:t>
    </dgm:pt>
    <dgm:pt modelId="{50C4C020-6C79-450D-B95B-A228D421DEEC}" type="parTrans" cxnId="{63F47038-5B10-4D8C-BCBA-4F3A2BF93CFD}">
      <dgm:prSet/>
      <dgm:spPr/>
      <dgm:t>
        <a:bodyPr/>
        <a:lstStyle/>
        <a:p>
          <a:endParaRPr lang="ru-RU"/>
        </a:p>
      </dgm:t>
    </dgm:pt>
    <dgm:pt modelId="{C3895421-C037-46BF-9A6A-17034F7723E3}" type="sibTrans" cxnId="{63F47038-5B10-4D8C-BCBA-4F3A2BF93CFD}">
      <dgm:prSet/>
      <dgm:spPr/>
      <dgm:t>
        <a:bodyPr/>
        <a:lstStyle/>
        <a:p>
          <a:endParaRPr lang="ru-RU"/>
        </a:p>
      </dgm:t>
    </dgm:pt>
    <dgm:pt modelId="{C573A52A-C905-4B6A-8677-60A6542F9A0D}">
      <dgm:prSet phldrT="[Текст]" custT="1"/>
      <dgm:spPr/>
      <dgm:t>
        <a:bodyPr/>
        <a:lstStyle/>
        <a:p>
          <a:r>
            <a:rPr lang="ru-RU" sz="1100"/>
            <a:t>Работа в меню </a:t>
          </a:r>
        </a:p>
      </dgm:t>
    </dgm:pt>
    <dgm:pt modelId="{70C98589-C9A9-42FB-BCF9-6FA4455D4961}" type="sibTrans" cxnId="{F421B9EB-00FC-4AC2-BFDD-3EFB03598DE4}">
      <dgm:prSet/>
      <dgm:spPr/>
      <dgm:t>
        <a:bodyPr/>
        <a:lstStyle/>
        <a:p>
          <a:endParaRPr lang="ru-RU"/>
        </a:p>
      </dgm:t>
    </dgm:pt>
    <dgm:pt modelId="{26AA125F-6508-4B72-8890-B11136A1FCF0}" type="parTrans" cxnId="{F421B9EB-00FC-4AC2-BFDD-3EFB03598DE4}">
      <dgm:prSet/>
      <dgm:spPr/>
      <dgm:t>
        <a:bodyPr/>
        <a:lstStyle/>
        <a:p>
          <a:endParaRPr lang="ru-RU"/>
        </a:p>
      </dgm:t>
    </dgm:pt>
    <dgm:pt modelId="{979C21C9-35C8-47E6-B9A5-453A8EA2A175}">
      <dgm:prSet custT="1"/>
      <dgm:spPr/>
      <dgm:t>
        <a:bodyPr/>
        <a:lstStyle/>
        <a:p>
          <a:r>
            <a:rPr lang="ru-RU" sz="1100"/>
            <a:t>Дополнительная головоломка</a:t>
          </a:r>
        </a:p>
      </dgm:t>
    </dgm:pt>
    <dgm:pt modelId="{14E9FAE9-FDF7-4742-8DF5-8EDC4EE71B09}" type="parTrans" cxnId="{34DF2271-6C5A-404D-8650-13F67D71F295}">
      <dgm:prSet/>
      <dgm:spPr/>
      <dgm:t>
        <a:bodyPr/>
        <a:lstStyle/>
        <a:p>
          <a:endParaRPr lang="ru-RU"/>
        </a:p>
      </dgm:t>
    </dgm:pt>
    <dgm:pt modelId="{9631E26E-7D56-4B1B-BC9C-A33B811C0C24}" type="sibTrans" cxnId="{34DF2271-6C5A-404D-8650-13F67D71F295}">
      <dgm:prSet/>
      <dgm:spPr/>
      <dgm:t>
        <a:bodyPr/>
        <a:lstStyle/>
        <a:p>
          <a:endParaRPr lang="ru-RU"/>
        </a:p>
      </dgm:t>
    </dgm:pt>
    <dgm:pt modelId="{C3974E49-4B4D-47B3-B967-FC6710F99111}">
      <dgm:prSet custT="1"/>
      <dgm:spPr/>
      <dgm:t>
        <a:bodyPr/>
        <a:lstStyle/>
        <a:p>
          <a:r>
            <a:rPr lang="ru-RU" sz="1100"/>
            <a:t>Подсказка</a:t>
          </a:r>
          <a:r>
            <a:rPr lang="en-US" sz="1100"/>
            <a:t>: </a:t>
          </a:r>
          <a:r>
            <a:rPr lang="ru-RU" sz="1100"/>
            <a:t>Посмотреть карту ( предел</a:t>
          </a:r>
          <a:r>
            <a:rPr lang="en-US" sz="1100"/>
            <a:t>: </a:t>
          </a:r>
          <a:r>
            <a:rPr lang="ru-RU" sz="1100"/>
            <a:t>5 раз)</a:t>
          </a:r>
        </a:p>
      </dgm:t>
    </dgm:pt>
    <dgm:pt modelId="{0A0F25AE-1012-4E36-8EEF-CFBF6E917C1F}" type="parTrans" cxnId="{15182B7B-D51C-4849-A8B0-EB57EF81FA39}">
      <dgm:prSet/>
      <dgm:spPr/>
      <dgm:t>
        <a:bodyPr/>
        <a:lstStyle/>
        <a:p>
          <a:endParaRPr lang="ru-RU"/>
        </a:p>
      </dgm:t>
    </dgm:pt>
    <dgm:pt modelId="{4462933C-A4FA-4D13-82A0-6B25EE9342BC}" type="sibTrans" cxnId="{15182B7B-D51C-4849-A8B0-EB57EF81FA39}">
      <dgm:prSet/>
      <dgm:spPr/>
      <dgm:t>
        <a:bodyPr/>
        <a:lstStyle/>
        <a:p>
          <a:endParaRPr lang="ru-RU"/>
        </a:p>
      </dgm:t>
    </dgm:pt>
    <dgm:pt modelId="{ADBD87D1-797E-4FCB-886C-59BB129C6515}">
      <dgm:prSet custT="1"/>
      <dgm:spPr/>
      <dgm:t>
        <a:bodyPr/>
        <a:lstStyle/>
        <a:p>
          <a:r>
            <a:rPr lang="ru-RU" sz="1100"/>
            <a:t>Подсказка</a:t>
          </a:r>
          <a:r>
            <a:rPr lang="en-US" sz="1100"/>
            <a:t>: </a:t>
          </a:r>
          <a:r>
            <a:rPr lang="ru-RU" sz="1100"/>
            <a:t>Нить Ариадны</a:t>
          </a:r>
        </a:p>
      </dgm:t>
    </dgm:pt>
    <dgm:pt modelId="{EBAE79A6-A818-478C-AE98-B1CDF56D2D76}" type="parTrans" cxnId="{B1B418ED-CAB3-4997-AEBC-1D3C0AA96A96}">
      <dgm:prSet/>
      <dgm:spPr/>
      <dgm:t>
        <a:bodyPr/>
        <a:lstStyle/>
        <a:p>
          <a:endParaRPr lang="ru-RU"/>
        </a:p>
      </dgm:t>
    </dgm:pt>
    <dgm:pt modelId="{B734DCBD-57CA-488A-A42D-0B4BD9C8F0C6}" type="sibTrans" cxnId="{B1B418ED-CAB3-4997-AEBC-1D3C0AA96A96}">
      <dgm:prSet/>
      <dgm:spPr/>
      <dgm:t>
        <a:bodyPr/>
        <a:lstStyle/>
        <a:p>
          <a:endParaRPr lang="ru-RU"/>
        </a:p>
      </dgm:t>
    </dgm:pt>
    <dgm:pt modelId="{AEA0D5A3-9521-48CB-95BA-159240526FE8}">
      <dgm:prSet/>
      <dgm:spPr/>
      <dgm:t>
        <a:bodyPr/>
        <a:lstStyle/>
        <a:p>
          <a:r>
            <a:rPr lang="ru-RU"/>
            <a:t>Выход в меню</a:t>
          </a:r>
        </a:p>
      </dgm:t>
    </dgm:pt>
    <dgm:pt modelId="{AE4459A4-F36C-41DA-A3CF-C963F7D73792}" type="parTrans" cxnId="{D45EDF79-BB90-4340-BC23-E406596FA119}">
      <dgm:prSet/>
      <dgm:spPr/>
      <dgm:t>
        <a:bodyPr/>
        <a:lstStyle/>
        <a:p>
          <a:endParaRPr lang="ru-RU"/>
        </a:p>
      </dgm:t>
    </dgm:pt>
    <dgm:pt modelId="{8074C206-AEA4-4143-9F0C-A226C5EB8C4B}" type="sibTrans" cxnId="{D45EDF79-BB90-4340-BC23-E406596FA119}">
      <dgm:prSet/>
      <dgm:spPr/>
      <dgm:t>
        <a:bodyPr/>
        <a:lstStyle/>
        <a:p>
          <a:endParaRPr lang="ru-RU"/>
        </a:p>
      </dgm:t>
    </dgm:pt>
    <dgm:pt modelId="{A9E0385D-E2DD-4F4E-AA40-F282A1FB3155}" type="pres">
      <dgm:prSet presAssocID="{0F36E985-29B8-4DBC-8EB4-C18DD551CD8C}" presName="hierChild1" presStyleCnt="0">
        <dgm:presLayoutVars>
          <dgm:orgChart val="1"/>
          <dgm:chPref val="1"/>
          <dgm:dir/>
          <dgm:animOne val="branch"/>
          <dgm:animLvl val="lvl"/>
          <dgm:resizeHandles/>
        </dgm:presLayoutVars>
      </dgm:prSet>
      <dgm:spPr/>
    </dgm:pt>
    <dgm:pt modelId="{05987627-765B-43C1-999C-5B86F0B60629}" type="pres">
      <dgm:prSet presAssocID="{A92679AF-3FBA-4FF5-AA53-8D7248D44679}" presName="hierRoot1" presStyleCnt="0">
        <dgm:presLayoutVars>
          <dgm:hierBranch val="init"/>
        </dgm:presLayoutVars>
      </dgm:prSet>
      <dgm:spPr/>
    </dgm:pt>
    <dgm:pt modelId="{81DABD75-AD8B-46DC-805D-15FE74DC0923}" type="pres">
      <dgm:prSet presAssocID="{A92679AF-3FBA-4FF5-AA53-8D7248D44679}" presName="rootComposite1" presStyleCnt="0"/>
      <dgm:spPr/>
    </dgm:pt>
    <dgm:pt modelId="{E4034874-3CCE-42BB-A86D-E622158F0B72}" type="pres">
      <dgm:prSet presAssocID="{A92679AF-3FBA-4FF5-AA53-8D7248D44679}" presName="rootText1" presStyleLbl="node0" presStyleIdx="0" presStyleCnt="1" custScaleX="62386" custScaleY="41432">
        <dgm:presLayoutVars>
          <dgm:chPref val="3"/>
        </dgm:presLayoutVars>
      </dgm:prSet>
      <dgm:spPr/>
    </dgm:pt>
    <dgm:pt modelId="{733D246C-FE1B-4E69-BC07-4283DDAC2ED1}" type="pres">
      <dgm:prSet presAssocID="{A92679AF-3FBA-4FF5-AA53-8D7248D44679}" presName="rootConnector1" presStyleLbl="node1" presStyleIdx="0" presStyleCnt="0"/>
      <dgm:spPr/>
    </dgm:pt>
    <dgm:pt modelId="{88045C77-5DED-4975-BC0E-AFA0A25A0B2C}" type="pres">
      <dgm:prSet presAssocID="{A92679AF-3FBA-4FF5-AA53-8D7248D44679}" presName="hierChild2" presStyleCnt="0"/>
      <dgm:spPr/>
    </dgm:pt>
    <dgm:pt modelId="{FFA9FC66-B312-46CE-9FD7-A5287F7B8DE2}" type="pres">
      <dgm:prSet presAssocID="{BF8A1614-5579-44AB-B254-93BEA8828408}" presName="Name37" presStyleLbl="parChTrans1D2" presStyleIdx="0" presStyleCnt="2"/>
      <dgm:spPr/>
    </dgm:pt>
    <dgm:pt modelId="{234E05D0-DB6F-45A1-9D05-769D9B9ADFC3}" type="pres">
      <dgm:prSet presAssocID="{EC033811-D1F2-4BCB-A637-767C2A7E07AB}" presName="hierRoot2" presStyleCnt="0">
        <dgm:presLayoutVars>
          <dgm:hierBranch val="init"/>
        </dgm:presLayoutVars>
      </dgm:prSet>
      <dgm:spPr/>
    </dgm:pt>
    <dgm:pt modelId="{F187B05A-69B8-4544-96E2-35E90331D729}" type="pres">
      <dgm:prSet presAssocID="{EC033811-D1F2-4BCB-A637-767C2A7E07AB}" presName="rootComposite" presStyleCnt="0"/>
      <dgm:spPr/>
    </dgm:pt>
    <dgm:pt modelId="{87C896AA-1F5C-4F26-8879-C61CE0C87EDB}" type="pres">
      <dgm:prSet presAssocID="{EC033811-D1F2-4BCB-A637-767C2A7E07AB}" presName="rootText" presStyleLbl="node2" presStyleIdx="0" presStyleCnt="2" custScaleX="48795" custScaleY="37054">
        <dgm:presLayoutVars>
          <dgm:chPref val="3"/>
        </dgm:presLayoutVars>
      </dgm:prSet>
      <dgm:spPr/>
    </dgm:pt>
    <dgm:pt modelId="{4A8998BE-2F1A-49B2-A9D2-0BFA168EEF8F}" type="pres">
      <dgm:prSet presAssocID="{EC033811-D1F2-4BCB-A637-767C2A7E07AB}" presName="rootConnector" presStyleLbl="node2" presStyleIdx="0" presStyleCnt="2"/>
      <dgm:spPr/>
    </dgm:pt>
    <dgm:pt modelId="{721EC400-272B-490A-999A-D9FA84457CB9}" type="pres">
      <dgm:prSet presAssocID="{EC033811-D1F2-4BCB-A637-767C2A7E07AB}" presName="hierChild4" presStyleCnt="0"/>
      <dgm:spPr/>
    </dgm:pt>
    <dgm:pt modelId="{BD6607A3-7CEF-499C-AEA8-CBB7C31E9AF6}" type="pres">
      <dgm:prSet presAssocID="{49D5306E-74F7-457A-93FF-36AFA0F50E4C}" presName="Name37" presStyleLbl="parChTrans1D3" presStyleIdx="0" presStyleCnt="6"/>
      <dgm:spPr/>
    </dgm:pt>
    <dgm:pt modelId="{167F2480-0024-48AB-8D6B-5C0E1ACA1835}" type="pres">
      <dgm:prSet presAssocID="{888605BA-5D94-4952-B857-2D91685FDCE4}" presName="hierRoot2" presStyleCnt="0">
        <dgm:presLayoutVars>
          <dgm:hierBranch val="init"/>
        </dgm:presLayoutVars>
      </dgm:prSet>
      <dgm:spPr/>
    </dgm:pt>
    <dgm:pt modelId="{06DE40EC-A862-4CA7-AD67-8C38EE2594BC}" type="pres">
      <dgm:prSet presAssocID="{888605BA-5D94-4952-B857-2D91685FDCE4}" presName="rootComposite" presStyleCnt="0"/>
      <dgm:spPr/>
    </dgm:pt>
    <dgm:pt modelId="{65B18AB2-CA68-4C52-B9AB-2E5B5C526F04}" type="pres">
      <dgm:prSet presAssocID="{888605BA-5D94-4952-B857-2D91685FDCE4}" presName="rootText" presStyleLbl="node3" presStyleIdx="0" presStyleCnt="6" custScaleX="43161" custScaleY="28461">
        <dgm:presLayoutVars>
          <dgm:chPref val="3"/>
        </dgm:presLayoutVars>
      </dgm:prSet>
      <dgm:spPr/>
    </dgm:pt>
    <dgm:pt modelId="{CCA71CB0-6ACD-4EF9-9F95-9EF8F2D789CE}" type="pres">
      <dgm:prSet presAssocID="{888605BA-5D94-4952-B857-2D91685FDCE4}" presName="rootConnector" presStyleLbl="node3" presStyleIdx="0" presStyleCnt="6"/>
      <dgm:spPr/>
    </dgm:pt>
    <dgm:pt modelId="{04B4B60C-BE8A-47B4-BA47-29A5A8D23B9C}" type="pres">
      <dgm:prSet presAssocID="{888605BA-5D94-4952-B857-2D91685FDCE4}" presName="hierChild4" presStyleCnt="0"/>
      <dgm:spPr/>
    </dgm:pt>
    <dgm:pt modelId="{D0C9615C-727A-4637-A38E-94DD5DF5DCC2}" type="pres">
      <dgm:prSet presAssocID="{14E9FAE9-FDF7-4742-8DF5-8EDC4EE71B09}" presName="Name37" presStyleLbl="parChTrans1D4" presStyleIdx="0" presStyleCnt="3"/>
      <dgm:spPr/>
    </dgm:pt>
    <dgm:pt modelId="{8F0B0950-A52B-457B-AD7F-96E4293B94AE}" type="pres">
      <dgm:prSet presAssocID="{979C21C9-35C8-47E6-B9A5-453A8EA2A175}" presName="hierRoot2" presStyleCnt="0">
        <dgm:presLayoutVars>
          <dgm:hierBranch val="init"/>
        </dgm:presLayoutVars>
      </dgm:prSet>
      <dgm:spPr/>
    </dgm:pt>
    <dgm:pt modelId="{7768D8C6-3924-4262-9813-FA590293195A}" type="pres">
      <dgm:prSet presAssocID="{979C21C9-35C8-47E6-B9A5-453A8EA2A175}" presName="rootComposite" presStyleCnt="0"/>
      <dgm:spPr/>
    </dgm:pt>
    <dgm:pt modelId="{60FE07F6-5975-4AEF-A598-2E71774A2966}" type="pres">
      <dgm:prSet presAssocID="{979C21C9-35C8-47E6-B9A5-453A8EA2A175}" presName="rootText" presStyleLbl="node4" presStyleIdx="0" presStyleCnt="3" custScaleX="57819" custScaleY="25766" custLinFactNeighborX="4344" custLinFactNeighborY="414">
        <dgm:presLayoutVars>
          <dgm:chPref val="3"/>
        </dgm:presLayoutVars>
      </dgm:prSet>
      <dgm:spPr/>
    </dgm:pt>
    <dgm:pt modelId="{62255649-A8CC-4241-9FE4-46C5AB7C315B}" type="pres">
      <dgm:prSet presAssocID="{979C21C9-35C8-47E6-B9A5-453A8EA2A175}" presName="rootConnector" presStyleLbl="node4" presStyleIdx="0" presStyleCnt="3"/>
      <dgm:spPr/>
    </dgm:pt>
    <dgm:pt modelId="{E0004918-032F-4966-B47C-112D3899505A}" type="pres">
      <dgm:prSet presAssocID="{979C21C9-35C8-47E6-B9A5-453A8EA2A175}" presName="hierChild4" presStyleCnt="0"/>
      <dgm:spPr/>
    </dgm:pt>
    <dgm:pt modelId="{75B64481-B466-454F-BE57-7F4CF8DF95BB}" type="pres">
      <dgm:prSet presAssocID="{0A0F25AE-1012-4E36-8EEF-CFBF6E917C1F}" presName="Name37" presStyleLbl="parChTrans1D4" presStyleIdx="1" presStyleCnt="3"/>
      <dgm:spPr/>
    </dgm:pt>
    <dgm:pt modelId="{520AD6DB-7C99-4798-9D04-C2194BA09917}" type="pres">
      <dgm:prSet presAssocID="{C3974E49-4B4D-47B3-B967-FC6710F99111}" presName="hierRoot2" presStyleCnt="0">
        <dgm:presLayoutVars>
          <dgm:hierBranch val="init"/>
        </dgm:presLayoutVars>
      </dgm:prSet>
      <dgm:spPr/>
    </dgm:pt>
    <dgm:pt modelId="{72DD5EA8-7A62-4CB4-AB05-0530E9F4D5A2}" type="pres">
      <dgm:prSet presAssocID="{C3974E49-4B4D-47B3-B967-FC6710F99111}" presName="rootComposite" presStyleCnt="0"/>
      <dgm:spPr/>
    </dgm:pt>
    <dgm:pt modelId="{689059BE-34D7-40AE-BCD5-55259041C8DF}" type="pres">
      <dgm:prSet presAssocID="{C3974E49-4B4D-47B3-B967-FC6710F99111}" presName="rootText" presStyleLbl="node4" presStyleIdx="1" presStyleCnt="3" custScaleX="64113" custScaleY="34683">
        <dgm:presLayoutVars>
          <dgm:chPref val="3"/>
        </dgm:presLayoutVars>
      </dgm:prSet>
      <dgm:spPr/>
    </dgm:pt>
    <dgm:pt modelId="{4CA16395-5C70-4E91-A3DE-60D58B9B6515}" type="pres">
      <dgm:prSet presAssocID="{C3974E49-4B4D-47B3-B967-FC6710F99111}" presName="rootConnector" presStyleLbl="node4" presStyleIdx="1" presStyleCnt="3"/>
      <dgm:spPr/>
    </dgm:pt>
    <dgm:pt modelId="{A88DCBF6-C26F-4DB5-BFF1-011BF85466FA}" type="pres">
      <dgm:prSet presAssocID="{C3974E49-4B4D-47B3-B967-FC6710F99111}" presName="hierChild4" presStyleCnt="0"/>
      <dgm:spPr/>
    </dgm:pt>
    <dgm:pt modelId="{CF27DEFE-C99E-411C-9441-3EBA79065D25}" type="pres">
      <dgm:prSet presAssocID="{C3974E49-4B4D-47B3-B967-FC6710F99111}" presName="hierChild5" presStyleCnt="0"/>
      <dgm:spPr/>
    </dgm:pt>
    <dgm:pt modelId="{C462305D-DE89-42E4-93EE-F40507D04347}" type="pres">
      <dgm:prSet presAssocID="{EBAE79A6-A818-478C-AE98-B1CDF56D2D76}" presName="Name37" presStyleLbl="parChTrans1D4" presStyleIdx="2" presStyleCnt="3"/>
      <dgm:spPr/>
    </dgm:pt>
    <dgm:pt modelId="{28489145-DF5B-47CE-84E4-BCF1271A6446}" type="pres">
      <dgm:prSet presAssocID="{ADBD87D1-797E-4FCB-886C-59BB129C6515}" presName="hierRoot2" presStyleCnt="0">
        <dgm:presLayoutVars>
          <dgm:hierBranch val="init"/>
        </dgm:presLayoutVars>
      </dgm:prSet>
      <dgm:spPr/>
    </dgm:pt>
    <dgm:pt modelId="{30137527-C9FA-462F-A758-73FB649EB7D8}" type="pres">
      <dgm:prSet presAssocID="{ADBD87D1-797E-4FCB-886C-59BB129C6515}" presName="rootComposite" presStyleCnt="0"/>
      <dgm:spPr/>
    </dgm:pt>
    <dgm:pt modelId="{783D9A59-AB86-4B79-B0BE-BE156DFDD151}" type="pres">
      <dgm:prSet presAssocID="{ADBD87D1-797E-4FCB-886C-59BB129C6515}" presName="rootText" presStyleLbl="node4" presStyleIdx="2" presStyleCnt="3" custScaleX="56125" custScaleY="50610">
        <dgm:presLayoutVars>
          <dgm:chPref val="3"/>
        </dgm:presLayoutVars>
      </dgm:prSet>
      <dgm:spPr/>
    </dgm:pt>
    <dgm:pt modelId="{756ED2A9-AA78-4C4A-9E2D-30D88F39F4F2}" type="pres">
      <dgm:prSet presAssocID="{ADBD87D1-797E-4FCB-886C-59BB129C6515}" presName="rootConnector" presStyleLbl="node4" presStyleIdx="2" presStyleCnt="3"/>
      <dgm:spPr/>
    </dgm:pt>
    <dgm:pt modelId="{67005745-159F-45CA-814F-2B49F055CE89}" type="pres">
      <dgm:prSet presAssocID="{ADBD87D1-797E-4FCB-886C-59BB129C6515}" presName="hierChild4" presStyleCnt="0"/>
      <dgm:spPr/>
    </dgm:pt>
    <dgm:pt modelId="{A77E9114-BAAE-479A-AF85-CE1B537BCCE4}" type="pres">
      <dgm:prSet presAssocID="{ADBD87D1-797E-4FCB-886C-59BB129C6515}" presName="hierChild5" presStyleCnt="0"/>
      <dgm:spPr/>
    </dgm:pt>
    <dgm:pt modelId="{6BE931E6-5EB6-4B1A-B884-9693EA176015}" type="pres">
      <dgm:prSet presAssocID="{979C21C9-35C8-47E6-B9A5-453A8EA2A175}" presName="hierChild5" presStyleCnt="0"/>
      <dgm:spPr/>
    </dgm:pt>
    <dgm:pt modelId="{BF122FF7-1929-4928-8FF4-7283638DEBA7}" type="pres">
      <dgm:prSet presAssocID="{888605BA-5D94-4952-B857-2D91685FDCE4}" presName="hierChild5" presStyleCnt="0"/>
      <dgm:spPr/>
    </dgm:pt>
    <dgm:pt modelId="{1CF1FAF8-F4E1-4737-B0F3-1D2B453E15DD}" type="pres">
      <dgm:prSet presAssocID="{50C4C020-6C79-450D-B95B-A228D421DEEC}" presName="Name37" presStyleLbl="parChTrans1D3" presStyleIdx="1" presStyleCnt="6"/>
      <dgm:spPr/>
    </dgm:pt>
    <dgm:pt modelId="{2ED27C00-3E45-416B-ABD7-CEE31BC207EC}" type="pres">
      <dgm:prSet presAssocID="{F5CC1526-2D77-4BDE-B4B0-72A1E6EC5A18}" presName="hierRoot2" presStyleCnt="0">
        <dgm:presLayoutVars>
          <dgm:hierBranch val="init"/>
        </dgm:presLayoutVars>
      </dgm:prSet>
      <dgm:spPr/>
    </dgm:pt>
    <dgm:pt modelId="{55D40BC7-1226-4705-8349-DFC3CAB830AA}" type="pres">
      <dgm:prSet presAssocID="{F5CC1526-2D77-4BDE-B4B0-72A1E6EC5A18}" presName="rootComposite" presStyleCnt="0"/>
      <dgm:spPr/>
    </dgm:pt>
    <dgm:pt modelId="{99CA57BC-6B81-4B8B-9EA1-6FB1C0C18B4D}" type="pres">
      <dgm:prSet presAssocID="{F5CC1526-2D77-4BDE-B4B0-72A1E6EC5A18}" presName="rootText" presStyleLbl="node3" presStyleIdx="1" presStyleCnt="6" custScaleX="48691" custScaleY="23730" custLinFactNeighborX="-18169" custLinFactNeighborY="2019">
        <dgm:presLayoutVars>
          <dgm:chPref val="3"/>
        </dgm:presLayoutVars>
      </dgm:prSet>
      <dgm:spPr/>
    </dgm:pt>
    <dgm:pt modelId="{7BA521DE-AC01-4C80-A620-05DCF26F7E5F}" type="pres">
      <dgm:prSet presAssocID="{F5CC1526-2D77-4BDE-B4B0-72A1E6EC5A18}" presName="rootConnector" presStyleLbl="node3" presStyleIdx="1" presStyleCnt="6"/>
      <dgm:spPr/>
    </dgm:pt>
    <dgm:pt modelId="{4DE8F1DC-C36F-4DF6-B4FF-A027606BAA48}" type="pres">
      <dgm:prSet presAssocID="{F5CC1526-2D77-4BDE-B4B0-72A1E6EC5A18}" presName="hierChild4" presStyleCnt="0"/>
      <dgm:spPr/>
    </dgm:pt>
    <dgm:pt modelId="{08B8C38A-7561-4162-AD49-2ECE0296F9FC}" type="pres">
      <dgm:prSet presAssocID="{F5CC1526-2D77-4BDE-B4B0-72A1E6EC5A18}" presName="hierChild5" presStyleCnt="0"/>
      <dgm:spPr/>
    </dgm:pt>
    <dgm:pt modelId="{ED37DEC6-7C6B-4B5D-B1C0-85A6BAA81C07}" type="pres">
      <dgm:prSet presAssocID="{AE4459A4-F36C-41DA-A3CF-C963F7D73792}" presName="Name37" presStyleLbl="parChTrans1D3" presStyleIdx="2" presStyleCnt="6"/>
      <dgm:spPr/>
    </dgm:pt>
    <dgm:pt modelId="{0F750E7A-12C4-4DC7-B460-5F59E0F9F204}" type="pres">
      <dgm:prSet presAssocID="{AEA0D5A3-9521-48CB-95BA-159240526FE8}" presName="hierRoot2" presStyleCnt="0">
        <dgm:presLayoutVars>
          <dgm:hierBranch val="init"/>
        </dgm:presLayoutVars>
      </dgm:prSet>
      <dgm:spPr/>
    </dgm:pt>
    <dgm:pt modelId="{5F74FFB1-DE0B-4A62-B252-DBA39F50E0A2}" type="pres">
      <dgm:prSet presAssocID="{AEA0D5A3-9521-48CB-95BA-159240526FE8}" presName="rootComposite" presStyleCnt="0"/>
      <dgm:spPr/>
    </dgm:pt>
    <dgm:pt modelId="{F81CDB88-0287-4A8D-95B6-B0D678CB11CD}" type="pres">
      <dgm:prSet presAssocID="{AEA0D5A3-9521-48CB-95BA-159240526FE8}" presName="rootText" presStyleLbl="node3" presStyleIdx="2" presStyleCnt="6" custScaleX="37241" custScaleY="20208" custLinFactNeighborX="-26531" custLinFactNeighborY="1456">
        <dgm:presLayoutVars>
          <dgm:chPref val="3"/>
        </dgm:presLayoutVars>
      </dgm:prSet>
      <dgm:spPr/>
    </dgm:pt>
    <dgm:pt modelId="{3FD74115-94A5-42F1-9481-EF16741CEF7F}" type="pres">
      <dgm:prSet presAssocID="{AEA0D5A3-9521-48CB-95BA-159240526FE8}" presName="rootConnector" presStyleLbl="node3" presStyleIdx="2" presStyleCnt="6"/>
      <dgm:spPr/>
    </dgm:pt>
    <dgm:pt modelId="{E112B4CD-FF37-4B56-843D-96E22EE13AE1}" type="pres">
      <dgm:prSet presAssocID="{AEA0D5A3-9521-48CB-95BA-159240526FE8}" presName="hierChild4" presStyleCnt="0"/>
      <dgm:spPr/>
    </dgm:pt>
    <dgm:pt modelId="{BB3F548D-6A71-4748-8F7C-69DAD6E378FF}" type="pres">
      <dgm:prSet presAssocID="{AEA0D5A3-9521-48CB-95BA-159240526FE8}" presName="hierChild5" presStyleCnt="0"/>
      <dgm:spPr/>
    </dgm:pt>
    <dgm:pt modelId="{1FD3026F-8F3B-45A2-BE07-D7AC2BA0B7FD}" type="pres">
      <dgm:prSet presAssocID="{EC033811-D1F2-4BCB-A637-767C2A7E07AB}" presName="hierChild5" presStyleCnt="0"/>
      <dgm:spPr/>
    </dgm:pt>
    <dgm:pt modelId="{58F971D8-CE75-47D5-AC26-E46EC0771C34}" type="pres">
      <dgm:prSet presAssocID="{26AA125F-6508-4B72-8890-B11136A1FCF0}" presName="Name37" presStyleLbl="parChTrans1D2" presStyleIdx="1" presStyleCnt="2"/>
      <dgm:spPr/>
    </dgm:pt>
    <dgm:pt modelId="{44714FAD-CD68-4987-8798-C5C0B82193F0}" type="pres">
      <dgm:prSet presAssocID="{C573A52A-C905-4B6A-8677-60A6542F9A0D}" presName="hierRoot2" presStyleCnt="0">
        <dgm:presLayoutVars>
          <dgm:hierBranch val="init"/>
        </dgm:presLayoutVars>
      </dgm:prSet>
      <dgm:spPr/>
    </dgm:pt>
    <dgm:pt modelId="{25EE095F-6F8F-42CB-8F1C-D6408B5C71FF}" type="pres">
      <dgm:prSet presAssocID="{C573A52A-C905-4B6A-8677-60A6542F9A0D}" presName="rootComposite" presStyleCnt="0"/>
      <dgm:spPr/>
    </dgm:pt>
    <dgm:pt modelId="{846B3D2E-68F7-4D22-9800-4893866709D5}" type="pres">
      <dgm:prSet presAssocID="{C573A52A-C905-4B6A-8677-60A6542F9A0D}" presName="rootText" presStyleLbl="node2" presStyleIdx="1" presStyleCnt="2" custScaleX="39390" custScaleY="26433">
        <dgm:presLayoutVars>
          <dgm:chPref val="3"/>
        </dgm:presLayoutVars>
      </dgm:prSet>
      <dgm:spPr/>
    </dgm:pt>
    <dgm:pt modelId="{56A7A661-73A8-43A3-8E87-231C8F1B0A4A}" type="pres">
      <dgm:prSet presAssocID="{C573A52A-C905-4B6A-8677-60A6542F9A0D}" presName="rootConnector" presStyleLbl="node2" presStyleIdx="1" presStyleCnt="2"/>
      <dgm:spPr/>
    </dgm:pt>
    <dgm:pt modelId="{C0118C45-C91A-4ADC-8AD0-22B3FDA7C086}" type="pres">
      <dgm:prSet presAssocID="{C573A52A-C905-4B6A-8677-60A6542F9A0D}" presName="hierChild4" presStyleCnt="0"/>
      <dgm:spPr/>
    </dgm:pt>
    <dgm:pt modelId="{4B01DB6F-415E-4728-A239-330338CB4EB7}" type="pres">
      <dgm:prSet presAssocID="{C40BB4FF-9D81-4A59-880C-C82EBE0D69B2}" presName="Name37" presStyleLbl="parChTrans1D3" presStyleIdx="3" presStyleCnt="6"/>
      <dgm:spPr/>
    </dgm:pt>
    <dgm:pt modelId="{35D85735-C1A1-4DAA-9325-5C50BE56595B}" type="pres">
      <dgm:prSet presAssocID="{7D784466-C6BC-4000-AA66-AD0BF5C726ED}" presName="hierRoot2" presStyleCnt="0">
        <dgm:presLayoutVars>
          <dgm:hierBranch val="init"/>
        </dgm:presLayoutVars>
      </dgm:prSet>
      <dgm:spPr/>
    </dgm:pt>
    <dgm:pt modelId="{6DFCE702-4902-42A8-87CD-96F4AA8D3AB0}" type="pres">
      <dgm:prSet presAssocID="{7D784466-C6BC-4000-AA66-AD0BF5C726ED}" presName="rootComposite" presStyleCnt="0"/>
      <dgm:spPr/>
    </dgm:pt>
    <dgm:pt modelId="{638CF94A-D8E3-49C2-973B-2CD7AA320459}" type="pres">
      <dgm:prSet presAssocID="{7D784466-C6BC-4000-AA66-AD0BF5C726ED}" presName="rootText" presStyleLbl="node3" presStyleIdx="3" presStyleCnt="6" custScaleX="40873" custScaleY="68598">
        <dgm:presLayoutVars>
          <dgm:chPref val="3"/>
        </dgm:presLayoutVars>
      </dgm:prSet>
      <dgm:spPr/>
    </dgm:pt>
    <dgm:pt modelId="{DC159303-12CC-4474-9FC8-B1117C7A8C69}" type="pres">
      <dgm:prSet presAssocID="{7D784466-C6BC-4000-AA66-AD0BF5C726ED}" presName="rootConnector" presStyleLbl="node3" presStyleIdx="3" presStyleCnt="6"/>
      <dgm:spPr/>
    </dgm:pt>
    <dgm:pt modelId="{44C1591B-727D-4FE5-B2ED-A4BBE365EB5A}" type="pres">
      <dgm:prSet presAssocID="{7D784466-C6BC-4000-AA66-AD0BF5C726ED}" presName="hierChild4" presStyleCnt="0"/>
      <dgm:spPr/>
    </dgm:pt>
    <dgm:pt modelId="{7327B81F-67D9-46F3-AA38-026B8760140A}" type="pres">
      <dgm:prSet presAssocID="{7D784466-C6BC-4000-AA66-AD0BF5C726ED}" presName="hierChild5" presStyleCnt="0"/>
      <dgm:spPr/>
    </dgm:pt>
    <dgm:pt modelId="{3CA12FB8-D69B-4FB9-BC49-2A24D65F9C45}" type="pres">
      <dgm:prSet presAssocID="{B2BD926F-0D80-49C6-95C4-EB59076E99CE}" presName="Name37" presStyleLbl="parChTrans1D3" presStyleIdx="4" presStyleCnt="6"/>
      <dgm:spPr/>
    </dgm:pt>
    <dgm:pt modelId="{4835F6A3-2F29-42B2-AD5D-C33615160EDB}" type="pres">
      <dgm:prSet presAssocID="{11F8561F-5D7C-4FC2-BB51-CAD7C0094F36}" presName="hierRoot2" presStyleCnt="0">
        <dgm:presLayoutVars>
          <dgm:hierBranch val="init"/>
        </dgm:presLayoutVars>
      </dgm:prSet>
      <dgm:spPr/>
    </dgm:pt>
    <dgm:pt modelId="{3DB4BB3D-C724-4211-A68D-A5E925FBA9CF}" type="pres">
      <dgm:prSet presAssocID="{11F8561F-5D7C-4FC2-BB51-CAD7C0094F36}" presName="rootComposite" presStyleCnt="0"/>
      <dgm:spPr/>
    </dgm:pt>
    <dgm:pt modelId="{7423164B-B6AF-4403-946D-09D05049763D}" type="pres">
      <dgm:prSet presAssocID="{11F8561F-5D7C-4FC2-BB51-CAD7C0094F36}" presName="rootText" presStyleLbl="node3" presStyleIdx="4" presStyleCnt="6" custScaleX="30330" custScaleY="23412">
        <dgm:presLayoutVars>
          <dgm:chPref val="3"/>
        </dgm:presLayoutVars>
      </dgm:prSet>
      <dgm:spPr/>
    </dgm:pt>
    <dgm:pt modelId="{A1F56827-B3FC-4253-BC51-ECBD2A15E698}" type="pres">
      <dgm:prSet presAssocID="{11F8561F-5D7C-4FC2-BB51-CAD7C0094F36}" presName="rootConnector" presStyleLbl="node3" presStyleIdx="4" presStyleCnt="6"/>
      <dgm:spPr/>
    </dgm:pt>
    <dgm:pt modelId="{1658162B-974D-47CD-B58B-1F0DB4C62E11}" type="pres">
      <dgm:prSet presAssocID="{11F8561F-5D7C-4FC2-BB51-CAD7C0094F36}" presName="hierChild4" presStyleCnt="0"/>
      <dgm:spPr/>
    </dgm:pt>
    <dgm:pt modelId="{148B8802-A0DA-4C6B-8547-E733C7A6BF64}" type="pres">
      <dgm:prSet presAssocID="{11F8561F-5D7C-4FC2-BB51-CAD7C0094F36}" presName="hierChild5" presStyleCnt="0"/>
      <dgm:spPr/>
    </dgm:pt>
    <dgm:pt modelId="{2519DDB4-4E52-41BC-BEAD-9AE8BF1B9C62}" type="pres">
      <dgm:prSet presAssocID="{1A616344-B54F-4FD7-8B8F-C9A5CF0C115B}" presName="Name37" presStyleLbl="parChTrans1D3" presStyleIdx="5" presStyleCnt="6"/>
      <dgm:spPr/>
    </dgm:pt>
    <dgm:pt modelId="{DBC0ABC6-637C-41DF-A922-A1EA351D87A8}" type="pres">
      <dgm:prSet presAssocID="{E5B17806-839C-4887-AC9E-BBBC38AAA510}" presName="hierRoot2" presStyleCnt="0">
        <dgm:presLayoutVars>
          <dgm:hierBranch val="init"/>
        </dgm:presLayoutVars>
      </dgm:prSet>
      <dgm:spPr/>
    </dgm:pt>
    <dgm:pt modelId="{E9D51390-80B5-4630-835E-D1F23E3FCEFC}" type="pres">
      <dgm:prSet presAssocID="{E5B17806-839C-4887-AC9E-BBBC38AAA510}" presName="rootComposite" presStyleCnt="0"/>
      <dgm:spPr/>
    </dgm:pt>
    <dgm:pt modelId="{AA5ACDA3-6089-4FE7-A13B-8E5B58EC969C}" type="pres">
      <dgm:prSet presAssocID="{E5B17806-839C-4887-AC9E-BBBC38AAA510}" presName="rootText" presStyleLbl="node3" presStyleIdx="5" presStyleCnt="6" custScaleX="36246" custScaleY="115022">
        <dgm:presLayoutVars>
          <dgm:chPref val="3"/>
        </dgm:presLayoutVars>
      </dgm:prSet>
      <dgm:spPr/>
    </dgm:pt>
    <dgm:pt modelId="{0C471D2D-D8A6-4EDB-8B20-D6DA313205CD}" type="pres">
      <dgm:prSet presAssocID="{E5B17806-839C-4887-AC9E-BBBC38AAA510}" presName="rootConnector" presStyleLbl="node3" presStyleIdx="5" presStyleCnt="6"/>
      <dgm:spPr/>
    </dgm:pt>
    <dgm:pt modelId="{339321C3-0F46-4A4C-A667-30C8C903727A}" type="pres">
      <dgm:prSet presAssocID="{E5B17806-839C-4887-AC9E-BBBC38AAA510}" presName="hierChild4" presStyleCnt="0"/>
      <dgm:spPr/>
    </dgm:pt>
    <dgm:pt modelId="{DF0C45FA-EA27-48C8-BBD1-1678F2909096}" type="pres">
      <dgm:prSet presAssocID="{E5B17806-839C-4887-AC9E-BBBC38AAA510}" presName="hierChild5" presStyleCnt="0"/>
      <dgm:spPr/>
    </dgm:pt>
    <dgm:pt modelId="{7C1B00E5-C9CA-41D5-9A9B-8F8ABAF06419}" type="pres">
      <dgm:prSet presAssocID="{C573A52A-C905-4B6A-8677-60A6542F9A0D}" presName="hierChild5" presStyleCnt="0"/>
      <dgm:spPr/>
    </dgm:pt>
    <dgm:pt modelId="{451218F1-7B28-42FE-BB89-E52297E9792B}" type="pres">
      <dgm:prSet presAssocID="{A92679AF-3FBA-4FF5-AA53-8D7248D44679}" presName="hierChild3" presStyleCnt="0"/>
      <dgm:spPr/>
    </dgm:pt>
  </dgm:ptLst>
  <dgm:cxnLst>
    <dgm:cxn modelId="{C603AC00-B886-43A2-996F-A207D17E5521}" type="presOf" srcId="{979C21C9-35C8-47E6-B9A5-453A8EA2A175}" destId="{60FE07F6-5975-4AEF-A598-2E71774A2966}" srcOrd="0" destOrd="0" presId="urn:microsoft.com/office/officeart/2005/8/layout/orgChart1"/>
    <dgm:cxn modelId="{8A7B760A-1586-4F9B-BECE-134AA8088D0D}" type="presOf" srcId="{888605BA-5D94-4952-B857-2D91685FDCE4}" destId="{CCA71CB0-6ACD-4EF9-9F95-9EF8F2D789CE}" srcOrd="1" destOrd="0" presId="urn:microsoft.com/office/officeart/2005/8/layout/orgChart1"/>
    <dgm:cxn modelId="{613F9C0E-3062-415B-8E32-7A31A09C5E4A}" type="presOf" srcId="{49D5306E-74F7-457A-93FF-36AFA0F50E4C}" destId="{BD6607A3-7CEF-499C-AEA8-CBB7C31E9AF6}" srcOrd="0" destOrd="0" presId="urn:microsoft.com/office/officeart/2005/8/layout/orgChart1"/>
    <dgm:cxn modelId="{F366F713-7148-44C9-888F-334D3A670BEF}" srcId="{EC033811-D1F2-4BCB-A637-767C2A7E07AB}" destId="{888605BA-5D94-4952-B857-2D91685FDCE4}" srcOrd="0" destOrd="0" parTransId="{49D5306E-74F7-457A-93FF-36AFA0F50E4C}" sibTransId="{FF65BCB8-160D-45A5-9149-6B88503740A7}"/>
    <dgm:cxn modelId="{7F458716-D245-4421-B08D-C99AA57E2795}" type="presOf" srcId="{C3974E49-4B4D-47B3-B967-FC6710F99111}" destId="{4CA16395-5C70-4E91-A3DE-60D58B9B6515}" srcOrd="1" destOrd="0" presId="urn:microsoft.com/office/officeart/2005/8/layout/orgChart1"/>
    <dgm:cxn modelId="{9A025E18-FDC4-4DBB-909D-F1EE7A45B6D6}" type="presOf" srcId="{C573A52A-C905-4B6A-8677-60A6542F9A0D}" destId="{56A7A661-73A8-43A3-8E87-231C8F1B0A4A}" srcOrd="1" destOrd="0" presId="urn:microsoft.com/office/officeart/2005/8/layout/orgChart1"/>
    <dgm:cxn modelId="{FF44CF18-F26B-4A4A-B7E4-513A2B932C39}" type="presOf" srcId="{F5CC1526-2D77-4BDE-B4B0-72A1E6EC5A18}" destId="{99CA57BC-6B81-4B8B-9EA1-6FB1C0C18B4D}" srcOrd="0" destOrd="0" presId="urn:microsoft.com/office/officeart/2005/8/layout/orgChart1"/>
    <dgm:cxn modelId="{8C4DFC1A-A211-4F7C-B0CB-1F0D7E107907}" type="presOf" srcId="{E5B17806-839C-4887-AC9E-BBBC38AAA510}" destId="{0C471D2D-D8A6-4EDB-8B20-D6DA313205CD}" srcOrd="1" destOrd="0" presId="urn:microsoft.com/office/officeart/2005/8/layout/orgChart1"/>
    <dgm:cxn modelId="{0B46561B-5FC3-433F-B3CA-2B0427D9E296}" type="presOf" srcId="{E5B17806-839C-4887-AC9E-BBBC38AAA510}" destId="{AA5ACDA3-6089-4FE7-A13B-8E5B58EC969C}" srcOrd="0" destOrd="0" presId="urn:microsoft.com/office/officeart/2005/8/layout/orgChart1"/>
    <dgm:cxn modelId="{A699331C-525D-46A6-913D-CC14A6CC980F}" srcId="{C573A52A-C905-4B6A-8677-60A6542F9A0D}" destId="{7D784466-C6BC-4000-AA66-AD0BF5C726ED}" srcOrd="0" destOrd="0" parTransId="{C40BB4FF-9D81-4A59-880C-C82EBE0D69B2}" sibTransId="{8FA51E6D-3F73-4C4A-93A2-3624FE92F467}"/>
    <dgm:cxn modelId="{8BACB61C-5C68-4FA8-A185-5ADB9ECC9E24}" type="presOf" srcId="{11F8561F-5D7C-4FC2-BB51-CAD7C0094F36}" destId="{A1F56827-B3FC-4253-BC51-ECBD2A15E698}" srcOrd="1" destOrd="0" presId="urn:microsoft.com/office/officeart/2005/8/layout/orgChart1"/>
    <dgm:cxn modelId="{BC487C2E-D0A3-4D8D-8E6F-34D2BB338FCA}" type="presOf" srcId="{979C21C9-35C8-47E6-B9A5-453A8EA2A175}" destId="{62255649-A8CC-4241-9FE4-46C5AB7C315B}" srcOrd="1" destOrd="0" presId="urn:microsoft.com/office/officeart/2005/8/layout/orgChart1"/>
    <dgm:cxn modelId="{63F47038-5B10-4D8C-BCBA-4F3A2BF93CFD}" srcId="{EC033811-D1F2-4BCB-A637-767C2A7E07AB}" destId="{F5CC1526-2D77-4BDE-B4B0-72A1E6EC5A18}" srcOrd="1" destOrd="0" parTransId="{50C4C020-6C79-450D-B95B-A228D421DEEC}" sibTransId="{C3895421-C037-46BF-9A6A-17034F7723E3}"/>
    <dgm:cxn modelId="{A5DEB938-3EBE-4678-A9D0-0120F9FD61A5}" srcId="{A92679AF-3FBA-4FF5-AA53-8D7248D44679}" destId="{EC033811-D1F2-4BCB-A637-767C2A7E07AB}" srcOrd="0" destOrd="0" parTransId="{BF8A1614-5579-44AB-B254-93BEA8828408}" sibTransId="{FFBB4775-8903-491E-B737-80BB79705628}"/>
    <dgm:cxn modelId="{8E8D0467-171E-4FFA-88EB-C598F7AE770E}" type="presOf" srcId="{C573A52A-C905-4B6A-8677-60A6542F9A0D}" destId="{846B3D2E-68F7-4D22-9800-4893866709D5}" srcOrd="0" destOrd="0" presId="urn:microsoft.com/office/officeart/2005/8/layout/orgChart1"/>
    <dgm:cxn modelId="{69910C67-E570-4FCA-95F4-C514717DEEE5}" type="presOf" srcId="{EC033811-D1F2-4BCB-A637-767C2A7E07AB}" destId="{87C896AA-1F5C-4F26-8879-C61CE0C87EDB}" srcOrd="0" destOrd="0" presId="urn:microsoft.com/office/officeart/2005/8/layout/orgChart1"/>
    <dgm:cxn modelId="{6431BE47-0C4B-44F5-A9F4-23899D7779F1}" type="presOf" srcId="{7D784466-C6BC-4000-AA66-AD0BF5C726ED}" destId="{638CF94A-D8E3-49C2-973B-2CD7AA320459}" srcOrd="0" destOrd="0" presId="urn:microsoft.com/office/officeart/2005/8/layout/orgChart1"/>
    <dgm:cxn modelId="{D66B844A-79EE-4099-98C8-F94CF76B2941}" type="presOf" srcId="{0F36E985-29B8-4DBC-8EB4-C18DD551CD8C}" destId="{A9E0385D-E2DD-4F4E-AA40-F282A1FB3155}" srcOrd="0" destOrd="0" presId="urn:microsoft.com/office/officeart/2005/8/layout/orgChart1"/>
    <dgm:cxn modelId="{5296D14D-3367-407F-8B88-8A75C442E344}" type="presOf" srcId="{AEA0D5A3-9521-48CB-95BA-159240526FE8}" destId="{F81CDB88-0287-4A8D-95B6-B0D678CB11CD}" srcOrd="0" destOrd="0" presId="urn:microsoft.com/office/officeart/2005/8/layout/orgChart1"/>
    <dgm:cxn modelId="{536B106F-8531-43A4-9CE6-9EBDECF9CD08}" type="presOf" srcId="{AEA0D5A3-9521-48CB-95BA-159240526FE8}" destId="{3FD74115-94A5-42F1-9481-EF16741CEF7F}" srcOrd="1" destOrd="0" presId="urn:microsoft.com/office/officeart/2005/8/layout/orgChart1"/>
    <dgm:cxn modelId="{34DF2271-6C5A-404D-8650-13F67D71F295}" srcId="{888605BA-5D94-4952-B857-2D91685FDCE4}" destId="{979C21C9-35C8-47E6-B9A5-453A8EA2A175}" srcOrd="0" destOrd="0" parTransId="{14E9FAE9-FDF7-4742-8DF5-8EDC4EE71B09}" sibTransId="{9631E26E-7D56-4B1B-BC9C-A33B811C0C24}"/>
    <dgm:cxn modelId="{CC403471-4980-4D6F-960D-275CF7D5504A}" type="presOf" srcId="{ADBD87D1-797E-4FCB-886C-59BB129C6515}" destId="{783D9A59-AB86-4B79-B0BE-BE156DFDD151}" srcOrd="0" destOrd="0" presId="urn:microsoft.com/office/officeart/2005/8/layout/orgChart1"/>
    <dgm:cxn modelId="{E393F852-531F-42BA-BEFD-9E336DB57132}" type="presOf" srcId="{14E9FAE9-FDF7-4742-8DF5-8EDC4EE71B09}" destId="{D0C9615C-727A-4637-A38E-94DD5DF5DCC2}" srcOrd="0" destOrd="0" presId="urn:microsoft.com/office/officeart/2005/8/layout/orgChart1"/>
    <dgm:cxn modelId="{60434474-1B48-484C-8809-44FBE970A333}" type="presOf" srcId="{A92679AF-3FBA-4FF5-AA53-8D7248D44679}" destId="{E4034874-3CCE-42BB-A86D-E622158F0B72}" srcOrd="0" destOrd="0" presId="urn:microsoft.com/office/officeart/2005/8/layout/orgChart1"/>
    <dgm:cxn modelId="{BCC3C557-51AE-4329-98B0-529F697C848A}" type="presOf" srcId="{BF8A1614-5579-44AB-B254-93BEA8828408}" destId="{FFA9FC66-B312-46CE-9FD7-A5287F7B8DE2}" srcOrd="0" destOrd="0" presId="urn:microsoft.com/office/officeart/2005/8/layout/orgChart1"/>
    <dgm:cxn modelId="{D45EDF79-BB90-4340-BC23-E406596FA119}" srcId="{EC033811-D1F2-4BCB-A637-767C2A7E07AB}" destId="{AEA0D5A3-9521-48CB-95BA-159240526FE8}" srcOrd="2" destOrd="0" parTransId="{AE4459A4-F36C-41DA-A3CF-C963F7D73792}" sibTransId="{8074C206-AEA4-4143-9F0C-A226C5EB8C4B}"/>
    <dgm:cxn modelId="{15182B7B-D51C-4849-A8B0-EB57EF81FA39}" srcId="{979C21C9-35C8-47E6-B9A5-453A8EA2A175}" destId="{C3974E49-4B4D-47B3-B967-FC6710F99111}" srcOrd="0" destOrd="0" parTransId="{0A0F25AE-1012-4E36-8EEF-CFBF6E917C1F}" sibTransId="{4462933C-A4FA-4D13-82A0-6B25EE9342BC}"/>
    <dgm:cxn modelId="{F16E3D85-F7BB-4386-9388-574CD0E789A9}" type="presOf" srcId="{26AA125F-6508-4B72-8890-B11136A1FCF0}" destId="{58F971D8-CE75-47D5-AC26-E46EC0771C34}" srcOrd="0" destOrd="0" presId="urn:microsoft.com/office/officeart/2005/8/layout/orgChart1"/>
    <dgm:cxn modelId="{E0258F86-8F4C-4A11-AE0C-0950BE7969F1}" type="presOf" srcId="{ADBD87D1-797E-4FCB-886C-59BB129C6515}" destId="{756ED2A9-AA78-4C4A-9E2D-30D88F39F4F2}" srcOrd="1" destOrd="0" presId="urn:microsoft.com/office/officeart/2005/8/layout/orgChart1"/>
    <dgm:cxn modelId="{038C0B93-02DA-4238-821C-DB63A12EAFA3}" type="presOf" srcId="{C3974E49-4B4D-47B3-B967-FC6710F99111}" destId="{689059BE-34D7-40AE-BCD5-55259041C8DF}" srcOrd="0" destOrd="0" presId="urn:microsoft.com/office/officeart/2005/8/layout/orgChart1"/>
    <dgm:cxn modelId="{DE65D296-0171-447A-A54D-C4721B8039B2}" type="presOf" srcId="{EBAE79A6-A818-478C-AE98-B1CDF56D2D76}" destId="{C462305D-DE89-42E4-93EE-F40507D04347}" srcOrd="0" destOrd="0" presId="urn:microsoft.com/office/officeart/2005/8/layout/orgChart1"/>
    <dgm:cxn modelId="{D4FEF69F-0799-4B72-80EF-180C98A262CC}" srcId="{C573A52A-C905-4B6A-8677-60A6542F9A0D}" destId="{E5B17806-839C-4887-AC9E-BBBC38AAA510}" srcOrd="2" destOrd="0" parTransId="{1A616344-B54F-4FD7-8B8F-C9A5CF0C115B}" sibTransId="{F6B6E22A-6A1D-4D32-AA99-3AA8C36AAE42}"/>
    <dgm:cxn modelId="{FE54EEB3-0759-4B1A-A675-17042DC836F0}" srcId="{0F36E985-29B8-4DBC-8EB4-C18DD551CD8C}" destId="{A92679AF-3FBA-4FF5-AA53-8D7248D44679}" srcOrd="0" destOrd="0" parTransId="{1321F371-F245-4BB9-9A21-2F5FDA85F877}" sibTransId="{54DF68FA-7324-461F-882C-835E1CFF1B51}"/>
    <dgm:cxn modelId="{3FFD17B9-C556-4727-AAFB-6E864C88BC50}" type="presOf" srcId="{EC033811-D1F2-4BCB-A637-767C2A7E07AB}" destId="{4A8998BE-2F1A-49B2-A9D2-0BFA168EEF8F}" srcOrd="1" destOrd="0" presId="urn:microsoft.com/office/officeart/2005/8/layout/orgChart1"/>
    <dgm:cxn modelId="{2DB52BB9-03F4-4079-A1A1-98ED863B0898}" type="presOf" srcId="{AE4459A4-F36C-41DA-A3CF-C963F7D73792}" destId="{ED37DEC6-7C6B-4B5D-B1C0-85A6BAA81C07}" srcOrd="0" destOrd="0" presId="urn:microsoft.com/office/officeart/2005/8/layout/orgChart1"/>
    <dgm:cxn modelId="{15696DBA-F96F-43AC-BA69-9B7A0B1E4DB5}" type="presOf" srcId="{A92679AF-3FBA-4FF5-AA53-8D7248D44679}" destId="{733D246C-FE1B-4E69-BC07-4283DDAC2ED1}" srcOrd="1" destOrd="0" presId="urn:microsoft.com/office/officeart/2005/8/layout/orgChart1"/>
    <dgm:cxn modelId="{FF2AAABA-9951-495F-9407-A2D81D5FFF02}" type="presOf" srcId="{7D784466-C6BC-4000-AA66-AD0BF5C726ED}" destId="{DC159303-12CC-4474-9FC8-B1117C7A8C69}" srcOrd="1" destOrd="0" presId="urn:microsoft.com/office/officeart/2005/8/layout/orgChart1"/>
    <dgm:cxn modelId="{902A1CBC-2E9D-48B6-8577-B7EC960208EB}" type="presOf" srcId="{B2BD926F-0D80-49C6-95C4-EB59076E99CE}" destId="{3CA12FB8-D69B-4FB9-BC49-2A24D65F9C45}" srcOrd="0" destOrd="0" presId="urn:microsoft.com/office/officeart/2005/8/layout/orgChart1"/>
    <dgm:cxn modelId="{A1AC5CC3-38C0-4ABE-8870-3F525E1501D8}" type="presOf" srcId="{50C4C020-6C79-450D-B95B-A228D421DEEC}" destId="{1CF1FAF8-F4E1-4737-B0F3-1D2B453E15DD}" srcOrd="0" destOrd="0" presId="urn:microsoft.com/office/officeart/2005/8/layout/orgChart1"/>
    <dgm:cxn modelId="{B27E71C4-455C-4FC0-B9F0-2C78B41835A6}" srcId="{C573A52A-C905-4B6A-8677-60A6542F9A0D}" destId="{11F8561F-5D7C-4FC2-BB51-CAD7C0094F36}" srcOrd="1" destOrd="0" parTransId="{B2BD926F-0D80-49C6-95C4-EB59076E99CE}" sibTransId="{4752ED48-990C-45CB-807A-D1531C2C32B2}"/>
    <dgm:cxn modelId="{18F9DBCD-8A65-4BE7-9EBC-DD2E10497DB9}" type="presOf" srcId="{11F8561F-5D7C-4FC2-BB51-CAD7C0094F36}" destId="{7423164B-B6AF-4403-946D-09D05049763D}" srcOrd="0" destOrd="0" presId="urn:microsoft.com/office/officeart/2005/8/layout/orgChart1"/>
    <dgm:cxn modelId="{35DB88D0-0032-4D0A-A9A5-FF7604EEAB94}" type="presOf" srcId="{1A616344-B54F-4FD7-8B8F-C9A5CF0C115B}" destId="{2519DDB4-4E52-41BC-BEAD-9AE8BF1B9C62}" srcOrd="0" destOrd="0" presId="urn:microsoft.com/office/officeart/2005/8/layout/orgChart1"/>
    <dgm:cxn modelId="{F04013D2-AC53-46A6-8B29-2D19CD273EBC}" type="presOf" srcId="{0A0F25AE-1012-4E36-8EEF-CFBF6E917C1F}" destId="{75B64481-B466-454F-BE57-7F4CF8DF95BB}" srcOrd="0" destOrd="0" presId="urn:microsoft.com/office/officeart/2005/8/layout/orgChart1"/>
    <dgm:cxn modelId="{299C09D7-E8F3-44D0-85ED-2988033D1990}" type="presOf" srcId="{C40BB4FF-9D81-4A59-880C-C82EBE0D69B2}" destId="{4B01DB6F-415E-4728-A239-330338CB4EB7}" srcOrd="0" destOrd="0" presId="urn:microsoft.com/office/officeart/2005/8/layout/orgChart1"/>
    <dgm:cxn modelId="{6B0ABCDE-BD8F-44C4-AB66-79686058ECDB}" type="presOf" srcId="{F5CC1526-2D77-4BDE-B4B0-72A1E6EC5A18}" destId="{7BA521DE-AC01-4C80-A620-05DCF26F7E5F}" srcOrd="1" destOrd="0" presId="urn:microsoft.com/office/officeart/2005/8/layout/orgChart1"/>
    <dgm:cxn modelId="{5A7347E7-797C-483C-AA26-505F2B07335A}" type="presOf" srcId="{888605BA-5D94-4952-B857-2D91685FDCE4}" destId="{65B18AB2-CA68-4C52-B9AB-2E5B5C526F04}" srcOrd="0" destOrd="0" presId="urn:microsoft.com/office/officeart/2005/8/layout/orgChart1"/>
    <dgm:cxn modelId="{F421B9EB-00FC-4AC2-BFDD-3EFB03598DE4}" srcId="{A92679AF-3FBA-4FF5-AA53-8D7248D44679}" destId="{C573A52A-C905-4B6A-8677-60A6542F9A0D}" srcOrd="1" destOrd="0" parTransId="{26AA125F-6508-4B72-8890-B11136A1FCF0}" sibTransId="{70C98589-C9A9-42FB-BCF9-6FA4455D4961}"/>
    <dgm:cxn modelId="{B1B418ED-CAB3-4997-AEBC-1D3C0AA96A96}" srcId="{979C21C9-35C8-47E6-B9A5-453A8EA2A175}" destId="{ADBD87D1-797E-4FCB-886C-59BB129C6515}" srcOrd="1" destOrd="0" parTransId="{EBAE79A6-A818-478C-AE98-B1CDF56D2D76}" sibTransId="{B734DCBD-57CA-488A-A42D-0B4BD9C8F0C6}"/>
    <dgm:cxn modelId="{F8EDCF97-DA16-4871-B496-2B8C38E3FF6F}" type="presParOf" srcId="{A9E0385D-E2DD-4F4E-AA40-F282A1FB3155}" destId="{05987627-765B-43C1-999C-5B86F0B60629}" srcOrd="0" destOrd="0" presId="urn:microsoft.com/office/officeart/2005/8/layout/orgChart1"/>
    <dgm:cxn modelId="{316446EB-DA78-498D-A6C5-8B348F542EEB}" type="presParOf" srcId="{05987627-765B-43C1-999C-5B86F0B60629}" destId="{81DABD75-AD8B-46DC-805D-15FE74DC0923}" srcOrd="0" destOrd="0" presId="urn:microsoft.com/office/officeart/2005/8/layout/orgChart1"/>
    <dgm:cxn modelId="{759322D0-A0BE-4728-BC61-523146D1F78B}" type="presParOf" srcId="{81DABD75-AD8B-46DC-805D-15FE74DC0923}" destId="{E4034874-3CCE-42BB-A86D-E622158F0B72}" srcOrd="0" destOrd="0" presId="urn:microsoft.com/office/officeart/2005/8/layout/orgChart1"/>
    <dgm:cxn modelId="{7E7208D7-5169-4FF7-AFE4-9B10BAC43B02}" type="presParOf" srcId="{81DABD75-AD8B-46DC-805D-15FE74DC0923}" destId="{733D246C-FE1B-4E69-BC07-4283DDAC2ED1}" srcOrd="1" destOrd="0" presId="urn:microsoft.com/office/officeart/2005/8/layout/orgChart1"/>
    <dgm:cxn modelId="{231A7985-21BF-4F09-8883-9581182027CA}" type="presParOf" srcId="{05987627-765B-43C1-999C-5B86F0B60629}" destId="{88045C77-5DED-4975-BC0E-AFA0A25A0B2C}" srcOrd="1" destOrd="0" presId="urn:microsoft.com/office/officeart/2005/8/layout/orgChart1"/>
    <dgm:cxn modelId="{337D6343-2C2B-4D47-9183-3428D8D284CB}" type="presParOf" srcId="{88045C77-5DED-4975-BC0E-AFA0A25A0B2C}" destId="{FFA9FC66-B312-46CE-9FD7-A5287F7B8DE2}" srcOrd="0" destOrd="0" presId="urn:microsoft.com/office/officeart/2005/8/layout/orgChart1"/>
    <dgm:cxn modelId="{852A3AB4-BAD8-4672-B867-B8EDE18D6ED2}" type="presParOf" srcId="{88045C77-5DED-4975-BC0E-AFA0A25A0B2C}" destId="{234E05D0-DB6F-45A1-9D05-769D9B9ADFC3}" srcOrd="1" destOrd="0" presId="urn:microsoft.com/office/officeart/2005/8/layout/orgChart1"/>
    <dgm:cxn modelId="{75344A43-4D2F-4588-A99B-1750D1E9C5FC}" type="presParOf" srcId="{234E05D0-DB6F-45A1-9D05-769D9B9ADFC3}" destId="{F187B05A-69B8-4544-96E2-35E90331D729}" srcOrd="0" destOrd="0" presId="urn:microsoft.com/office/officeart/2005/8/layout/orgChart1"/>
    <dgm:cxn modelId="{007C4C0F-9971-4E67-A192-E67818F8AEBC}" type="presParOf" srcId="{F187B05A-69B8-4544-96E2-35E90331D729}" destId="{87C896AA-1F5C-4F26-8879-C61CE0C87EDB}" srcOrd="0" destOrd="0" presId="urn:microsoft.com/office/officeart/2005/8/layout/orgChart1"/>
    <dgm:cxn modelId="{553EC793-4AB1-49DD-9DEE-CAD78926FF10}" type="presParOf" srcId="{F187B05A-69B8-4544-96E2-35E90331D729}" destId="{4A8998BE-2F1A-49B2-A9D2-0BFA168EEF8F}" srcOrd="1" destOrd="0" presId="urn:microsoft.com/office/officeart/2005/8/layout/orgChart1"/>
    <dgm:cxn modelId="{7B3B935C-ADC8-4CB1-B405-CE7E229E6C9F}" type="presParOf" srcId="{234E05D0-DB6F-45A1-9D05-769D9B9ADFC3}" destId="{721EC400-272B-490A-999A-D9FA84457CB9}" srcOrd="1" destOrd="0" presId="urn:microsoft.com/office/officeart/2005/8/layout/orgChart1"/>
    <dgm:cxn modelId="{1F1E289E-CDD0-498B-8777-69E43D962868}" type="presParOf" srcId="{721EC400-272B-490A-999A-D9FA84457CB9}" destId="{BD6607A3-7CEF-499C-AEA8-CBB7C31E9AF6}" srcOrd="0" destOrd="0" presId="urn:microsoft.com/office/officeart/2005/8/layout/orgChart1"/>
    <dgm:cxn modelId="{A94E9139-2575-4032-8E39-D4F63C2C3ED7}" type="presParOf" srcId="{721EC400-272B-490A-999A-D9FA84457CB9}" destId="{167F2480-0024-48AB-8D6B-5C0E1ACA1835}" srcOrd="1" destOrd="0" presId="urn:microsoft.com/office/officeart/2005/8/layout/orgChart1"/>
    <dgm:cxn modelId="{51303E9A-5D26-4FC7-9ABE-D5B2564A8CD2}" type="presParOf" srcId="{167F2480-0024-48AB-8D6B-5C0E1ACA1835}" destId="{06DE40EC-A862-4CA7-AD67-8C38EE2594BC}" srcOrd="0" destOrd="0" presId="urn:microsoft.com/office/officeart/2005/8/layout/orgChart1"/>
    <dgm:cxn modelId="{193D4E3A-B7B9-48CA-AAA2-4F401FC0E03C}" type="presParOf" srcId="{06DE40EC-A862-4CA7-AD67-8C38EE2594BC}" destId="{65B18AB2-CA68-4C52-B9AB-2E5B5C526F04}" srcOrd="0" destOrd="0" presId="urn:microsoft.com/office/officeart/2005/8/layout/orgChart1"/>
    <dgm:cxn modelId="{5FFF4F5D-E01E-4440-A060-25A85BCF7482}" type="presParOf" srcId="{06DE40EC-A862-4CA7-AD67-8C38EE2594BC}" destId="{CCA71CB0-6ACD-4EF9-9F95-9EF8F2D789CE}" srcOrd="1" destOrd="0" presId="urn:microsoft.com/office/officeart/2005/8/layout/orgChart1"/>
    <dgm:cxn modelId="{50D07573-2D93-4A6E-8102-8551A652C4A7}" type="presParOf" srcId="{167F2480-0024-48AB-8D6B-5C0E1ACA1835}" destId="{04B4B60C-BE8A-47B4-BA47-29A5A8D23B9C}" srcOrd="1" destOrd="0" presId="urn:microsoft.com/office/officeart/2005/8/layout/orgChart1"/>
    <dgm:cxn modelId="{E2AA01CF-F0C6-434D-B5DD-F53935AC3300}" type="presParOf" srcId="{04B4B60C-BE8A-47B4-BA47-29A5A8D23B9C}" destId="{D0C9615C-727A-4637-A38E-94DD5DF5DCC2}" srcOrd="0" destOrd="0" presId="urn:microsoft.com/office/officeart/2005/8/layout/orgChart1"/>
    <dgm:cxn modelId="{035F701A-3A9D-4915-8C08-D1121E18E609}" type="presParOf" srcId="{04B4B60C-BE8A-47B4-BA47-29A5A8D23B9C}" destId="{8F0B0950-A52B-457B-AD7F-96E4293B94AE}" srcOrd="1" destOrd="0" presId="urn:microsoft.com/office/officeart/2005/8/layout/orgChart1"/>
    <dgm:cxn modelId="{4CEA3F4D-0CDC-439B-9987-5C2A069DBDBE}" type="presParOf" srcId="{8F0B0950-A52B-457B-AD7F-96E4293B94AE}" destId="{7768D8C6-3924-4262-9813-FA590293195A}" srcOrd="0" destOrd="0" presId="urn:microsoft.com/office/officeart/2005/8/layout/orgChart1"/>
    <dgm:cxn modelId="{58BC8A96-D375-405D-BE3B-5D6C519F419E}" type="presParOf" srcId="{7768D8C6-3924-4262-9813-FA590293195A}" destId="{60FE07F6-5975-4AEF-A598-2E71774A2966}" srcOrd="0" destOrd="0" presId="urn:microsoft.com/office/officeart/2005/8/layout/orgChart1"/>
    <dgm:cxn modelId="{79968535-BA41-41E0-B364-27ED0A84BB1F}" type="presParOf" srcId="{7768D8C6-3924-4262-9813-FA590293195A}" destId="{62255649-A8CC-4241-9FE4-46C5AB7C315B}" srcOrd="1" destOrd="0" presId="urn:microsoft.com/office/officeart/2005/8/layout/orgChart1"/>
    <dgm:cxn modelId="{87086678-8123-4B30-8DD8-3754C33D04A3}" type="presParOf" srcId="{8F0B0950-A52B-457B-AD7F-96E4293B94AE}" destId="{E0004918-032F-4966-B47C-112D3899505A}" srcOrd="1" destOrd="0" presId="urn:microsoft.com/office/officeart/2005/8/layout/orgChart1"/>
    <dgm:cxn modelId="{CD0AF847-AC19-491D-8B0E-8A99BDB4C795}" type="presParOf" srcId="{E0004918-032F-4966-B47C-112D3899505A}" destId="{75B64481-B466-454F-BE57-7F4CF8DF95BB}" srcOrd="0" destOrd="0" presId="urn:microsoft.com/office/officeart/2005/8/layout/orgChart1"/>
    <dgm:cxn modelId="{19BF1205-9825-4E0D-806A-76DD9528D0F8}" type="presParOf" srcId="{E0004918-032F-4966-B47C-112D3899505A}" destId="{520AD6DB-7C99-4798-9D04-C2194BA09917}" srcOrd="1" destOrd="0" presId="urn:microsoft.com/office/officeart/2005/8/layout/orgChart1"/>
    <dgm:cxn modelId="{63DC200D-11B6-41C0-AFAC-54063E6EA3FB}" type="presParOf" srcId="{520AD6DB-7C99-4798-9D04-C2194BA09917}" destId="{72DD5EA8-7A62-4CB4-AB05-0530E9F4D5A2}" srcOrd="0" destOrd="0" presId="urn:microsoft.com/office/officeart/2005/8/layout/orgChart1"/>
    <dgm:cxn modelId="{E03EA9FA-714E-4E6E-ABB2-E3E9C025D0AB}" type="presParOf" srcId="{72DD5EA8-7A62-4CB4-AB05-0530E9F4D5A2}" destId="{689059BE-34D7-40AE-BCD5-55259041C8DF}" srcOrd="0" destOrd="0" presId="urn:microsoft.com/office/officeart/2005/8/layout/orgChart1"/>
    <dgm:cxn modelId="{7DE16BE1-D90E-4C21-97E1-36787965D3B0}" type="presParOf" srcId="{72DD5EA8-7A62-4CB4-AB05-0530E9F4D5A2}" destId="{4CA16395-5C70-4E91-A3DE-60D58B9B6515}" srcOrd="1" destOrd="0" presId="urn:microsoft.com/office/officeart/2005/8/layout/orgChart1"/>
    <dgm:cxn modelId="{96C86918-0ED1-4B69-8A76-C49F0229861C}" type="presParOf" srcId="{520AD6DB-7C99-4798-9D04-C2194BA09917}" destId="{A88DCBF6-C26F-4DB5-BFF1-011BF85466FA}" srcOrd="1" destOrd="0" presId="urn:microsoft.com/office/officeart/2005/8/layout/orgChart1"/>
    <dgm:cxn modelId="{E6A5C73B-FD35-49C0-8BB5-E383B384D697}" type="presParOf" srcId="{520AD6DB-7C99-4798-9D04-C2194BA09917}" destId="{CF27DEFE-C99E-411C-9441-3EBA79065D25}" srcOrd="2" destOrd="0" presId="urn:microsoft.com/office/officeart/2005/8/layout/orgChart1"/>
    <dgm:cxn modelId="{AF5CB904-EB85-4B33-8D09-D866E26B3853}" type="presParOf" srcId="{E0004918-032F-4966-B47C-112D3899505A}" destId="{C462305D-DE89-42E4-93EE-F40507D04347}" srcOrd="2" destOrd="0" presId="urn:microsoft.com/office/officeart/2005/8/layout/orgChart1"/>
    <dgm:cxn modelId="{FAAE0A59-D340-4377-B529-4808FB47FD01}" type="presParOf" srcId="{E0004918-032F-4966-B47C-112D3899505A}" destId="{28489145-DF5B-47CE-84E4-BCF1271A6446}" srcOrd="3" destOrd="0" presId="urn:microsoft.com/office/officeart/2005/8/layout/orgChart1"/>
    <dgm:cxn modelId="{805582C5-E9E1-4862-8DFE-B2249C70C76A}" type="presParOf" srcId="{28489145-DF5B-47CE-84E4-BCF1271A6446}" destId="{30137527-C9FA-462F-A758-73FB649EB7D8}" srcOrd="0" destOrd="0" presId="urn:microsoft.com/office/officeart/2005/8/layout/orgChart1"/>
    <dgm:cxn modelId="{AD1B15EE-FADA-4CF2-B4C0-63EEF460B59E}" type="presParOf" srcId="{30137527-C9FA-462F-A758-73FB649EB7D8}" destId="{783D9A59-AB86-4B79-B0BE-BE156DFDD151}" srcOrd="0" destOrd="0" presId="urn:microsoft.com/office/officeart/2005/8/layout/orgChart1"/>
    <dgm:cxn modelId="{4FB0EBB7-F143-4550-9F37-DC7A48F0D0FC}" type="presParOf" srcId="{30137527-C9FA-462F-A758-73FB649EB7D8}" destId="{756ED2A9-AA78-4C4A-9E2D-30D88F39F4F2}" srcOrd="1" destOrd="0" presId="urn:microsoft.com/office/officeart/2005/8/layout/orgChart1"/>
    <dgm:cxn modelId="{8A2DA764-1A73-4D7E-BE95-58EBAAA70526}" type="presParOf" srcId="{28489145-DF5B-47CE-84E4-BCF1271A6446}" destId="{67005745-159F-45CA-814F-2B49F055CE89}" srcOrd="1" destOrd="0" presId="urn:microsoft.com/office/officeart/2005/8/layout/orgChart1"/>
    <dgm:cxn modelId="{3462597C-A9A9-486C-948E-6EA83B9263F1}" type="presParOf" srcId="{28489145-DF5B-47CE-84E4-BCF1271A6446}" destId="{A77E9114-BAAE-479A-AF85-CE1B537BCCE4}" srcOrd="2" destOrd="0" presId="urn:microsoft.com/office/officeart/2005/8/layout/orgChart1"/>
    <dgm:cxn modelId="{B1E5D077-164E-420E-ADB3-7AFB17C8497D}" type="presParOf" srcId="{8F0B0950-A52B-457B-AD7F-96E4293B94AE}" destId="{6BE931E6-5EB6-4B1A-B884-9693EA176015}" srcOrd="2" destOrd="0" presId="urn:microsoft.com/office/officeart/2005/8/layout/orgChart1"/>
    <dgm:cxn modelId="{255E19A7-0814-47DC-942A-04A9C3E0E181}" type="presParOf" srcId="{167F2480-0024-48AB-8D6B-5C0E1ACA1835}" destId="{BF122FF7-1929-4928-8FF4-7283638DEBA7}" srcOrd="2" destOrd="0" presId="urn:microsoft.com/office/officeart/2005/8/layout/orgChart1"/>
    <dgm:cxn modelId="{C81FF747-9E22-4B89-B798-F0CB40FBB1D2}" type="presParOf" srcId="{721EC400-272B-490A-999A-D9FA84457CB9}" destId="{1CF1FAF8-F4E1-4737-B0F3-1D2B453E15DD}" srcOrd="2" destOrd="0" presId="urn:microsoft.com/office/officeart/2005/8/layout/orgChart1"/>
    <dgm:cxn modelId="{A7148D7C-A29D-4ABC-95BF-D93E9C15CA02}" type="presParOf" srcId="{721EC400-272B-490A-999A-D9FA84457CB9}" destId="{2ED27C00-3E45-416B-ABD7-CEE31BC207EC}" srcOrd="3" destOrd="0" presId="urn:microsoft.com/office/officeart/2005/8/layout/orgChart1"/>
    <dgm:cxn modelId="{EB532CC3-0C3F-44BF-930E-719C6C0FBF77}" type="presParOf" srcId="{2ED27C00-3E45-416B-ABD7-CEE31BC207EC}" destId="{55D40BC7-1226-4705-8349-DFC3CAB830AA}" srcOrd="0" destOrd="0" presId="urn:microsoft.com/office/officeart/2005/8/layout/orgChart1"/>
    <dgm:cxn modelId="{02B6433F-CD93-4D55-9A74-A40994C12238}" type="presParOf" srcId="{55D40BC7-1226-4705-8349-DFC3CAB830AA}" destId="{99CA57BC-6B81-4B8B-9EA1-6FB1C0C18B4D}" srcOrd="0" destOrd="0" presId="urn:microsoft.com/office/officeart/2005/8/layout/orgChart1"/>
    <dgm:cxn modelId="{C22D4AE5-CCF1-4173-B2E4-FAD17BEC9D3E}" type="presParOf" srcId="{55D40BC7-1226-4705-8349-DFC3CAB830AA}" destId="{7BA521DE-AC01-4C80-A620-05DCF26F7E5F}" srcOrd="1" destOrd="0" presId="urn:microsoft.com/office/officeart/2005/8/layout/orgChart1"/>
    <dgm:cxn modelId="{BAE532A9-D717-4BC5-A463-DDF757DC1F21}" type="presParOf" srcId="{2ED27C00-3E45-416B-ABD7-CEE31BC207EC}" destId="{4DE8F1DC-C36F-4DF6-B4FF-A027606BAA48}" srcOrd="1" destOrd="0" presId="urn:microsoft.com/office/officeart/2005/8/layout/orgChart1"/>
    <dgm:cxn modelId="{22E5C3AB-40BC-4377-BAD5-787C54E3CB23}" type="presParOf" srcId="{2ED27C00-3E45-416B-ABD7-CEE31BC207EC}" destId="{08B8C38A-7561-4162-AD49-2ECE0296F9FC}" srcOrd="2" destOrd="0" presId="urn:microsoft.com/office/officeart/2005/8/layout/orgChart1"/>
    <dgm:cxn modelId="{B8AA829E-F126-4076-A812-5B6130420196}" type="presParOf" srcId="{721EC400-272B-490A-999A-D9FA84457CB9}" destId="{ED37DEC6-7C6B-4B5D-B1C0-85A6BAA81C07}" srcOrd="4" destOrd="0" presId="urn:microsoft.com/office/officeart/2005/8/layout/orgChart1"/>
    <dgm:cxn modelId="{3ED0EA8F-737C-464C-9D79-BB82D7317DA8}" type="presParOf" srcId="{721EC400-272B-490A-999A-D9FA84457CB9}" destId="{0F750E7A-12C4-4DC7-B460-5F59E0F9F204}" srcOrd="5" destOrd="0" presId="urn:microsoft.com/office/officeart/2005/8/layout/orgChart1"/>
    <dgm:cxn modelId="{5004ED15-3D94-4C51-B8CB-45B41C946945}" type="presParOf" srcId="{0F750E7A-12C4-4DC7-B460-5F59E0F9F204}" destId="{5F74FFB1-DE0B-4A62-B252-DBA39F50E0A2}" srcOrd="0" destOrd="0" presId="urn:microsoft.com/office/officeart/2005/8/layout/orgChart1"/>
    <dgm:cxn modelId="{AB5A7FB4-5838-4F56-AD71-2E5543211DA1}" type="presParOf" srcId="{5F74FFB1-DE0B-4A62-B252-DBA39F50E0A2}" destId="{F81CDB88-0287-4A8D-95B6-B0D678CB11CD}" srcOrd="0" destOrd="0" presId="urn:microsoft.com/office/officeart/2005/8/layout/orgChart1"/>
    <dgm:cxn modelId="{0DC4B1CB-67EC-4D1E-ACEF-48DE99E83323}" type="presParOf" srcId="{5F74FFB1-DE0B-4A62-B252-DBA39F50E0A2}" destId="{3FD74115-94A5-42F1-9481-EF16741CEF7F}" srcOrd="1" destOrd="0" presId="urn:microsoft.com/office/officeart/2005/8/layout/orgChart1"/>
    <dgm:cxn modelId="{0C3CF398-C451-488C-8593-66E7C198AD87}" type="presParOf" srcId="{0F750E7A-12C4-4DC7-B460-5F59E0F9F204}" destId="{E112B4CD-FF37-4B56-843D-96E22EE13AE1}" srcOrd="1" destOrd="0" presId="urn:microsoft.com/office/officeart/2005/8/layout/orgChart1"/>
    <dgm:cxn modelId="{3DCD74F6-410E-471D-8602-B9FC53DB33AD}" type="presParOf" srcId="{0F750E7A-12C4-4DC7-B460-5F59E0F9F204}" destId="{BB3F548D-6A71-4748-8F7C-69DAD6E378FF}" srcOrd="2" destOrd="0" presId="urn:microsoft.com/office/officeart/2005/8/layout/orgChart1"/>
    <dgm:cxn modelId="{4051564A-EB69-4C7E-847C-14F84358FC63}" type="presParOf" srcId="{234E05D0-DB6F-45A1-9D05-769D9B9ADFC3}" destId="{1FD3026F-8F3B-45A2-BE07-D7AC2BA0B7FD}" srcOrd="2" destOrd="0" presId="urn:microsoft.com/office/officeart/2005/8/layout/orgChart1"/>
    <dgm:cxn modelId="{BAABA1AC-91B1-4EFF-8965-AA3A497EF79A}" type="presParOf" srcId="{88045C77-5DED-4975-BC0E-AFA0A25A0B2C}" destId="{58F971D8-CE75-47D5-AC26-E46EC0771C34}" srcOrd="2" destOrd="0" presId="urn:microsoft.com/office/officeart/2005/8/layout/orgChart1"/>
    <dgm:cxn modelId="{CD87BE9B-F28D-4F4F-8C6F-336AB5588478}" type="presParOf" srcId="{88045C77-5DED-4975-BC0E-AFA0A25A0B2C}" destId="{44714FAD-CD68-4987-8798-C5C0B82193F0}" srcOrd="3" destOrd="0" presId="urn:microsoft.com/office/officeart/2005/8/layout/orgChart1"/>
    <dgm:cxn modelId="{0E36C1F2-C14B-4400-A9D8-4472E1218757}" type="presParOf" srcId="{44714FAD-CD68-4987-8798-C5C0B82193F0}" destId="{25EE095F-6F8F-42CB-8F1C-D6408B5C71FF}" srcOrd="0" destOrd="0" presId="urn:microsoft.com/office/officeart/2005/8/layout/orgChart1"/>
    <dgm:cxn modelId="{4DBD8AB2-F5F6-46DB-AA5A-634F5C3441F2}" type="presParOf" srcId="{25EE095F-6F8F-42CB-8F1C-D6408B5C71FF}" destId="{846B3D2E-68F7-4D22-9800-4893866709D5}" srcOrd="0" destOrd="0" presId="urn:microsoft.com/office/officeart/2005/8/layout/orgChart1"/>
    <dgm:cxn modelId="{9E96FF36-9CB5-4F33-8E0C-73BEDCD46D4C}" type="presParOf" srcId="{25EE095F-6F8F-42CB-8F1C-D6408B5C71FF}" destId="{56A7A661-73A8-43A3-8E87-231C8F1B0A4A}" srcOrd="1" destOrd="0" presId="urn:microsoft.com/office/officeart/2005/8/layout/orgChart1"/>
    <dgm:cxn modelId="{B45B2251-0BC1-4FEC-B2AB-C43C2090379E}" type="presParOf" srcId="{44714FAD-CD68-4987-8798-C5C0B82193F0}" destId="{C0118C45-C91A-4ADC-8AD0-22B3FDA7C086}" srcOrd="1" destOrd="0" presId="urn:microsoft.com/office/officeart/2005/8/layout/orgChart1"/>
    <dgm:cxn modelId="{0DB019EC-ADAF-4FE5-B9FD-5785793ADDFE}" type="presParOf" srcId="{C0118C45-C91A-4ADC-8AD0-22B3FDA7C086}" destId="{4B01DB6F-415E-4728-A239-330338CB4EB7}" srcOrd="0" destOrd="0" presId="urn:microsoft.com/office/officeart/2005/8/layout/orgChart1"/>
    <dgm:cxn modelId="{C38A4D85-0C38-4F73-8A31-446079F84929}" type="presParOf" srcId="{C0118C45-C91A-4ADC-8AD0-22B3FDA7C086}" destId="{35D85735-C1A1-4DAA-9325-5C50BE56595B}" srcOrd="1" destOrd="0" presId="urn:microsoft.com/office/officeart/2005/8/layout/orgChart1"/>
    <dgm:cxn modelId="{823B2511-0053-45D9-B6C9-5921C65F00B8}" type="presParOf" srcId="{35D85735-C1A1-4DAA-9325-5C50BE56595B}" destId="{6DFCE702-4902-42A8-87CD-96F4AA8D3AB0}" srcOrd="0" destOrd="0" presId="urn:microsoft.com/office/officeart/2005/8/layout/orgChart1"/>
    <dgm:cxn modelId="{098DB2FD-B31B-47E7-9935-7FF26943F9C7}" type="presParOf" srcId="{6DFCE702-4902-42A8-87CD-96F4AA8D3AB0}" destId="{638CF94A-D8E3-49C2-973B-2CD7AA320459}" srcOrd="0" destOrd="0" presId="urn:microsoft.com/office/officeart/2005/8/layout/orgChart1"/>
    <dgm:cxn modelId="{35F70D6A-814A-4DC2-AAFB-8E24249D702F}" type="presParOf" srcId="{6DFCE702-4902-42A8-87CD-96F4AA8D3AB0}" destId="{DC159303-12CC-4474-9FC8-B1117C7A8C69}" srcOrd="1" destOrd="0" presId="urn:microsoft.com/office/officeart/2005/8/layout/orgChart1"/>
    <dgm:cxn modelId="{A85D250B-94EF-440D-BB75-334E61723768}" type="presParOf" srcId="{35D85735-C1A1-4DAA-9325-5C50BE56595B}" destId="{44C1591B-727D-4FE5-B2ED-A4BBE365EB5A}" srcOrd="1" destOrd="0" presId="urn:microsoft.com/office/officeart/2005/8/layout/orgChart1"/>
    <dgm:cxn modelId="{EAE65FA8-FF46-4BA4-B5C8-EE87987D3A98}" type="presParOf" srcId="{35D85735-C1A1-4DAA-9325-5C50BE56595B}" destId="{7327B81F-67D9-46F3-AA38-026B8760140A}" srcOrd="2" destOrd="0" presId="urn:microsoft.com/office/officeart/2005/8/layout/orgChart1"/>
    <dgm:cxn modelId="{AA96DC4C-EDB4-4FA4-9923-FC4725EF2029}" type="presParOf" srcId="{C0118C45-C91A-4ADC-8AD0-22B3FDA7C086}" destId="{3CA12FB8-D69B-4FB9-BC49-2A24D65F9C45}" srcOrd="2" destOrd="0" presId="urn:microsoft.com/office/officeart/2005/8/layout/orgChart1"/>
    <dgm:cxn modelId="{CAB98C73-BFBD-44EA-A6D8-7EF202176FC1}" type="presParOf" srcId="{C0118C45-C91A-4ADC-8AD0-22B3FDA7C086}" destId="{4835F6A3-2F29-42B2-AD5D-C33615160EDB}" srcOrd="3" destOrd="0" presId="urn:microsoft.com/office/officeart/2005/8/layout/orgChart1"/>
    <dgm:cxn modelId="{36BEE8BC-6603-4E6F-9B9F-73554483D6F9}" type="presParOf" srcId="{4835F6A3-2F29-42B2-AD5D-C33615160EDB}" destId="{3DB4BB3D-C724-4211-A68D-A5E925FBA9CF}" srcOrd="0" destOrd="0" presId="urn:microsoft.com/office/officeart/2005/8/layout/orgChart1"/>
    <dgm:cxn modelId="{0FDD3F9A-1C61-4F06-97EE-A907017A75AD}" type="presParOf" srcId="{3DB4BB3D-C724-4211-A68D-A5E925FBA9CF}" destId="{7423164B-B6AF-4403-946D-09D05049763D}" srcOrd="0" destOrd="0" presId="urn:microsoft.com/office/officeart/2005/8/layout/orgChart1"/>
    <dgm:cxn modelId="{987C1DEC-A043-4750-8A75-BED88FB8B78A}" type="presParOf" srcId="{3DB4BB3D-C724-4211-A68D-A5E925FBA9CF}" destId="{A1F56827-B3FC-4253-BC51-ECBD2A15E698}" srcOrd="1" destOrd="0" presId="urn:microsoft.com/office/officeart/2005/8/layout/orgChart1"/>
    <dgm:cxn modelId="{E47CA232-E562-4D7E-893C-5C5AB60286DD}" type="presParOf" srcId="{4835F6A3-2F29-42B2-AD5D-C33615160EDB}" destId="{1658162B-974D-47CD-B58B-1F0DB4C62E11}" srcOrd="1" destOrd="0" presId="urn:microsoft.com/office/officeart/2005/8/layout/orgChart1"/>
    <dgm:cxn modelId="{EDB8BC50-D68D-41FE-BF5D-A328ABFB8177}" type="presParOf" srcId="{4835F6A3-2F29-42B2-AD5D-C33615160EDB}" destId="{148B8802-A0DA-4C6B-8547-E733C7A6BF64}" srcOrd="2" destOrd="0" presId="urn:microsoft.com/office/officeart/2005/8/layout/orgChart1"/>
    <dgm:cxn modelId="{22E859CB-1A82-41C5-A9E9-49F0A7FECFF3}" type="presParOf" srcId="{C0118C45-C91A-4ADC-8AD0-22B3FDA7C086}" destId="{2519DDB4-4E52-41BC-BEAD-9AE8BF1B9C62}" srcOrd="4" destOrd="0" presId="urn:microsoft.com/office/officeart/2005/8/layout/orgChart1"/>
    <dgm:cxn modelId="{294B926C-47CA-4E90-9416-09A80F55B332}" type="presParOf" srcId="{C0118C45-C91A-4ADC-8AD0-22B3FDA7C086}" destId="{DBC0ABC6-637C-41DF-A922-A1EA351D87A8}" srcOrd="5" destOrd="0" presId="urn:microsoft.com/office/officeart/2005/8/layout/orgChart1"/>
    <dgm:cxn modelId="{A2D8F9FC-2337-44E1-A6AB-E26289FEF3FD}" type="presParOf" srcId="{DBC0ABC6-637C-41DF-A922-A1EA351D87A8}" destId="{E9D51390-80B5-4630-835E-D1F23E3FCEFC}" srcOrd="0" destOrd="0" presId="urn:microsoft.com/office/officeart/2005/8/layout/orgChart1"/>
    <dgm:cxn modelId="{015A6550-EEE3-447D-B426-2914060F4040}" type="presParOf" srcId="{E9D51390-80B5-4630-835E-D1F23E3FCEFC}" destId="{AA5ACDA3-6089-4FE7-A13B-8E5B58EC969C}" srcOrd="0" destOrd="0" presId="urn:microsoft.com/office/officeart/2005/8/layout/orgChart1"/>
    <dgm:cxn modelId="{728650E8-3CD8-4408-B15A-1B3A3718E1F8}" type="presParOf" srcId="{E9D51390-80B5-4630-835E-D1F23E3FCEFC}" destId="{0C471D2D-D8A6-4EDB-8B20-D6DA313205CD}" srcOrd="1" destOrd="0" presId="urn:microsoft.com/office/officeart/2005/8/layout/orgChart1"/>
    <dgm:cxn modelId="{C687F454-779F-4FE9-A845-AFE862CD5746}" type="presParOf" srcId="{DBC0ABC6-637C-41DF-A922-A1EA351D87A8}" destId="{339321C3-0F46-4A4C-A667-30C8C903727A}" srcOrd="1" destOrd="0" presId="urn:microsoft.com/office/officeart/2005/8/layout/orgChart1"/>
    <dgm:cxn modelId="{0E94EE75-2EA2-441C-BC26-066216806DB9}" type="presParOf" srcId="{DBC0ABC6-637C-41DF-A922-A1EA351D87A8}" destId="{DF0C45FA-EA27-48C8-BBD1-1678F2909096}" srcOrd="2" destOrd="0" presId="urn:microsoft.com/office/officeart/2005/8/layout/orgChart1"/>
    <dgm:cxn modelId="{78E4F899-BD60-434C-A2E2-190BE3078C05}" type="presParOf" srcId="{44714FAD-CD68-4987-8798-C5C0B82193F0}" destId="{7C1B00E5-C9CA-41D5-9A9B-8F8ABAF06419}" srcOrd="2" destOrd="0" presId="urn:microsoft.com/office/officeart/2005/8/layout/orgChart1"/>
    <dgm:cxn modelId="{4B776B0C-68E1-4E94-B7C0-D0B055E4FCDD}" type="presParOf" srcId="{05987627-765B-43C1-999C-5B86F0B60629}" destId="{451218F1-7B28-42FE-BB89-E52297E9792B}"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19DDB4-4E52-41BC-BEAD-9AE8BF1B9C62}">
      <dsp:nvSpPr>
        <dsp:cNvPr id="0" name=""/>
        <dsp:cNvSpPr/>
      </dsp:nvSpPr>
      <dsp:spPr>
        <a:xfrm>
          <a:off x="4781717" y="1711867"/>
          <a:ext cx="145888" cy="3401491"/>
        </a:xfrm>
        <a:custGeom>
          <a:avLst/>
          <a:gdLst/>
          <a:ahLst/>
          <a:cxnLst/>
          <a:rect l="0" t="0" r="0" b="0"/>
          <a:pathLst>
            <a:path>
              <a:moveTo>
                <a:pt x="0" y="0"/>
              </a:moveTo>
              <a:lnTo>
                <a:pt x="0" y="3401491"/>
              </a:lnTo>
              <a:lnTo>
                <a:pt x="145888" y="3401491"/>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A12FB8-D69B-4FB9-BC49-2A24D65F9C45}">
      <dsp:nvSpPr>
        <dsp:cNvPr id="0" name=""/>
        <dsp:cNvSpPr/>
      </dsp:nvSpPr>
      <dsp:spPr>
        <a:xfrm>
          <a:off x="4781717" y="1711867"/>
          <a:ext cx="145888" cy="2028443"/>
        </a:xfrm>
        <a:custGeom>
          <a:avLst/>
          <a:gdLst/>
          <a:ahLst/>
          <a:cxnLst/>
          <a:rect l="0" t="0" r="0" b="0"/>
          <a:pathLst>
            <a:path>
              <a:moveTo>
                <a:pt x="0" y="0"/>
              </a:moveTo>
              <a:lnTo>
                <a:pt x="0" y="2028443"/>
              </a:lnTo>
              <a:lnTo>
                <a:pt x="145888" y="2028443"/>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01DB6F-415E-4728-A239-330338CB4EB7}">
      <dsp:nvSpPr>
        <dsp:cNvPr id="0" name=""/>
        <dsp:cNvSpPr/>
      </dsp:nvSpPr>
      <dsp:spPr>
        <a:xfrm>
          <a:off x="4781717" y="1711867"/>
          <a:ext cx="145888" cy="941962"/>
        </a:xfrm>
        <a:custGeom>
          <a:avLst/>
          <a:gdLst/>
          <a:ahLst/>
          <a:cxnLst/>
          <a:rect l="0" t="0" r="0" b="0"/>
          <a:pathLst>
            <a:path>
              <a:moveTo>
                <a:pt x="0" y="0"/>
              </a:moveTo>
              <a:lnTo>
                <a:pt x="0" y="941962"/>
              </a:lnTo>
              <a:lnTo>
                <a:pt x="145888" y="941962"/>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F971D8-CE75-47D5-AC26-E46EC0771C34}">
      <dsp:nvSpPr>
        <dsp:cNvPr id="0" name=""/>
        <dsp:cNvSpPr/>
      </dsp:nvSpPr>
      <dsp:spPr>
        <a:xfrm>
          <a:off x="3675736" y="867016"/>
          <a:ext cx="1495017" cy="518518"/>
        </a:xfrm>
        <a:custGeom>
          <a:avLst/>
          <a:gdLst/>
          <a:ahLst/>
          <a:cxnLst/>
          <a:rect l="0" t="0" r="0" b="0"/>
          <a:pathLst>
            <a:path>
              <a:moveTo>
                <a:pt x="0" y="0"/>
              </a:moveTo>
              <a:lnTo>
                <a:pt x="0" y="259259"/>
              </a:lnTo>
              <a:lnTo>
                <a:pt x="1495017" y="259259"/>
              </a:lnTo>
              <a:lnTo>
                <a:pt x="1495017" y="518518"/>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37DEC6-7C6B-4B5D-B1C0-85A6BAA81C07}">
      <dsp:nvSpPr>
        <dsp:cNvPr id="0" name=""/>
        <dsp:cNvSpPr/>
      </dsp:nvSpPr>
      <dsp:spPr>
        <a:xfrm>
          <a:off x="2296830" y="1842990"/>
          <a:ext cx="997406" cy="536493"/>
        </a:xfrm>
        <a:custGeom>
          <a:avLst/>
          <a:gdLst/>
          <a:ahLst/>
          <a:cxnLst/>
          <a:rect l="0" t="0" r="0" b="0"/>
          <a:pathLst>
            <a:path>
              <a:moveTo>
                <a:pt x="0" y="0"/>
              </a:moveTo>
              <a:lnTo>
                <a:pt x="0" y="277234"/>
              </a:lnTo>
              <a:lnTo>
                <a:pt x="997406" y="277234"/>
              </a:lnTo>
              <a:lnTo>
                <a:pt x="997406" y="536493"/>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F1FAF8-F4E1-4737-B0F3-1D2B453E15DD}">
      <dsp:nvSpPr>
        <dsp:cNvPr id="0" name=""/>
        <dsp:cNvSpPr/>
      </dsp:nvSpPr>
      <dsp:spPr>
        <a:xfrm>
          <a:off x="1921299" y="1842990"/>
          <a:ext cx="375530" cy="543444"/>
        </a:xfrm>
        <a:custGeom>
          <a:avLst/>
          <a:gdLst/>
          <a:ahLst/>
          <a:cxnLst/>
          <a:rect l="0" t="0" r="0" b="0"/>
          <a:pathLst>
            <a:path>
              <a:moveTo>
                <a:pt x="375530" y="0"/>
              </a:moveTo>
              <a:lnTo>
                <a:pt x="375530" y="284184"/>
              </a:lnTo>
              <a:lnTo>
                <a:pt x="0" y="284184"/>
              </a:lnTo>
              <a:lnTo>
                <a:pt x="0" y="543444"/>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62305D-DE89-42E4-93EE-F40507D04347}">
      <dsp:nvSpPr>
        <dsp:cNvPr id="0" name=""/>
        <dsp:cNvSpPr/>
      </dsp:nvSpPr>
      <dsp:spPr>
        <a:xfrm>
          <a:off x="253631" y="3554606"/>
          <a:ext cx="106885" cy="1772517"/>
        </a:xfrm>
        <a:custGeom>
          <a:avLst/>
          <a:gdLst/>
          <a:ahLst/>
          <a:cxnLst/>
          <a:rect l="0" t="0" r="0" b="0"/>
          <a:pathLst>
            <a:path>
              <a:moveTo>
                <a:pt x="0" y="0"/>
              </a:moveTo>
              <a:lnTo>
                <a:pt x="0" y="1772517"/>
              </a:lnTo>
              <a:lnTo>
                <a:pt x="106885" y="1772517"/>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B64481-B466-454F-BE57-7F4CF8DF95BB}">
      <dsp:nvSpPr>
        <dsp:cNvPr id="0" name=""/>
        <dsp:cNvSpPr/>
      </dsp:nvSpPr>
      <dsp:spPr>
        <a:xfrm>
          <a:off x="253631" y="3554606"/>
          <a:ext cx="106885" cy="727499"/>
        </a:xfrm>
        <a:custGeom>
          <a:avLst/>
          <a:gdLst/>
          <a:ahLst/>
          <a:cxnLst/>
          <a:rect l="0" t="0" r="0" b="0"/>
          <a:pathLst>
            <a:path>
              <a:moveTo>
                <a:pt x="0" y="0"/>
              </a:moveTo>
              <a:lnTo>
                <a:pt x="0" y="727499"/>
              </a:lnTo>
              <a:lnTo>
                <a:pt x="106885" y="727499"/>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C9615C-727A-4637-A38E-94DD5DF5DCC2}">
      <dsp:nvSpPr>
        <dsp:cNvPr id="0" name=""/>
        <dsp:cNvSpPr/>
      </dsp:nvSpPr>
      <dsp:spPr>
        <a:xfrm>
          <a:off x="717423" y="2712879"/>
          <a:ext cx="107259" cy="523629"/>
        </a:xfrm>
        <a:custGeom>
          <a:avLst/>
          <a:gdLst/>
          <a:ahLst/>
          <a:cxnLst/>
          <a:rect l="0" t="0" r="0" b="0"/>
          <a:pathLst>
            <a:path>
              <a:moveTo>
                <a:pt x="0" y="0"/>
              </a:moveTo>
              <a:lnTo>
                <a:pt x="0" y="264370"/>
              </a:lnTo>
              <a:lnTo>
                <a:pt x="107259" y="264370"/>
              </a:lnTo>
              <a:lnTo>
                <a:pt x="107259" y="523629"/>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6607A3-7CEF-499C-AEA8-CBB7C31E9AF6}">
      <dsp:nvSpPr>
        <dsp:cNvPr id="0" name=""/>
        <dsp:cNvSpPr/>
      </dsp:nvSpPr>
      <dsp:spPr>
        <a:xfrm>
          <a:off x="717423" y="1842990"/>
          <a:ext cx="1579406" cy="518518"/>
        </a:xfrm>
        <a:custGeom>
          <a:avLst/>
          <a:gdLst/>
          <a:ahLst/>
          <a:cxnLst/>
          <a:rect l="0" t="0" r="0" b="0"/>
          <a:pathLst>
            <a:path>
              <a:moveTo>
                <a:pt x="1579406" y="0"/>
              </a:moveTo>
              <a:lnTo>
                <a:pt x="1579406" y="259259"/>
              </a:lnTo>
              <a:lnTo>
                <a:pt x="0" y="259259"/>
              </a:lnTo>
              <a:lnTo>
                <a:pt x="0" y="5185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A9FC66-B312-46CE-9FD7-A5287F7B8DE2}">
      <dsp:nvSpPr>
        <dsp:cNvPr id="0" name=""/>
        <dsp:cNvSpPr/>
      </dsp:nvSpPr>
      <dsp:spPr>
        <a:xfrm>
          <a:off x="2296830" y="867016"/>
          <a:ext cx="1378906" cy="518518"/>
        </a:xfrm>
        <a:custGeom>
          <a:avLst/>
          <a:gdLst/>
          <a:ahLst/>
          <a:cxnLst/>
          <a:rect l="0" t="0" r="0" b="0"/>
          <a:pathLst>
            <a:path>
              <a:moveTo>
                <a:pt x="1378906" y="0"/>
              </a:moveTo>
              <a:lnTo>
                <a:pt x="1378906" y="259259"/>
              </a:lnTo>
              <a:lnTo>
                <a:pt x="0" y="259259"/>
              </a:lnTo>
              <a:lnTo>
                <a:pt x="0" y="518518"/>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34874-3CCE-42BB-A86D-E622158F0B72}">
      <dsp:nvSpPr>
        <dsp:cNvPr id="0" name=""/>
        <dsp:cNvSpPr/>
      </dsp:nvSpPr>
      <dsp:spPr>
        <a:xfrm>
          <a:off x="2905539" y="355510"/>
          <a:ext cx="1540394" cy="511505"/>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ru-RU" sz="1800" b="1" kern="1200"/>
            <a:t>Возможности игрока</a:t>
          </a:r>
        </a:p>
      </dsp:txBody>
      <dsp:txXfrm>
        <a:off x="2905539" y="355510"/>
        <a:ext cx="1540394" cy="511505"/>
      </dsp:txXfrm>
    </dsp:sp>
    <dsp:sp modelId="{87C896AA-1F5C-4F26-8879-C61CE0C87EDB}">
      <dsp:nvSpPr>
        <dsp:cNvPr id="0" name=""/>
        <dsp:cNvSpPr/>
      </dsp:nvSpPr>
      <dsp:spPr>
        <a:xfrm>
          <a:off x="1694423" y="1385534"/>
          <a:ext cx="1204814" cy="457456"/>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b="1" kern="1200"/>
            <a:t>Управление персонажем и функционалом</a:t>
          </a:r>
        </a:p>
      </dsp:txBody>
      <dsp:txXfrm>
        <a:off x="1694423" y="1385534"/>
        <a:ext cx="1204814" cy="457456"/>
      </dsp:txXfrm>
    </dsp:sp>
    <dsp:sp modelId="{65B18AB2-CA68-4C52-B9AB-2E5B5C526F04}">
      <dsp:nvSpPr>
        <dsp:cNvPr id="0" name=""/>
        <dsp:cNvSpPr/>
      </dsp:nvSpPr>
      <dsp:spPr>
        <a:xfrm>
          <a:off x="184572" y="2361508"/>
          <a:ext cx="1065702" cy="351370"/>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ru-RU" sz="1050" kern="1200"/>
            <a:t>Вызов меню подсказок</a:t>
          </a:r>
        </a:p>
      </dsp:txBody>
      <dsp:txXfrm>
        <a:off x="184572" y="2361508"/>
        <a:ext cx="1065702" cy="351370"/>
      </dsp:txXfrm>
    </dsp:sp>
    <dsp:sp modelId="{60FE07F6-5975-4AEF-A598-2E71774A2966}">
      <dsp:nvSpPr>
        <dsp:cNvPr id="0" name=""/>
        <dsp:cNvSpPr/>
      </dsp:nvSpPr>
      <dsp:spPr>
        <a:xfrm>
          <a:off x="110868" y="3236508"/>
          <a:ext cx="1427628" cy="318098"/>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Дополнительная головоломка</a:t>
          </a:r>
        </a:p>
      </dsp:txBody>
      <dsp:txXfrm>
        <a:off x="110868" y="3236508"/>
        <a:ext cx="1427628" cy="318098"/>
      </dsp:txXfrm>
    </dsp:sp>
    <dsp:sp modelId="{689059BE-34D7-40AE-BCD5-55259041C8DF}">
      <dsp:nvSpPr>
        <dsp:cNvPr id="0" name=""/>
        <dsp:cNvSpPr/>
      </dsp:nvSpPr>
      <dsp:spPr>
        <a:xfrm>
          <a:off x="360516" y="4068013"/>
          <a:ext cx="1583035" cy="428184"/>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Подсказка</a:t>
          </a:r>
          <a:r>
            <a:rPr lang="en-US" sz="1100" kern="1200"/>
            <a:t>: </a:t>
          </a:r>
          <a:r>
            <a:rPr lang="ru-RU" sz="1100" kern="1200"/>
            <a:t>Посмотреть карту ( предел</a:t>
          </a:r>
          <a:r>
            <a:rPr lang="en-US" sz="1100" kern="1200"/>
            <a:t>: </a:t>
          </a:r>
          <a:r>
            <a:rPr lang="ru-RU" sz="1100" kern="1200"/>
            <a:t>5 раз)</a:t>
          </a:r>
        </a:p>
      </dsp:txBody>
      <dsp:txXfrm>
        <a:off x="360516" y="4068013"/>
        <a:ext cx="1583035" cy="428184"/>
      </dsp:txXfrm>
    </dsp:sp>
    <dsp:sp modelId="{783D9A59-AB86-4B79-B0BE-BE156DFDD151}">
      <dsp:nvSpPr>
        <dsp:cNvPr id="0" name=""/>
        <dsp:cNvSpPr/>
      </dsp:nvSpPr>
      <dsp:spPr>
        <a:xfrm>
          <a:off x="360516" y="5014717"/>
          <a:ext cx="1385801" cy="624814"/>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Подсказка</a:t>
          </a:r>
          <a:r>
            <a:rPr lang="en-US" sz="1100" kern="1200"/>
            <a:t>: </a:t>
          </a:r>
          <a:r>
            <a:rPr lang="ru-RU" sz="1100" kern="1200"/>
            <a:t>Нить Ариадны</a:t>
          </a:r>
        </a:p>
      </dsp:txBody>
      <dsp:txXfrm>
        <a:off x="360516" y="5014717"/>
        <a:ext cx="1385801" cy="624814"/>
      </dsp:txXfrm>
    </dsp:sp>
    <dsp:sp modelId="{99CA57BC-6B81-4B8B-9EA1-6FB1C0C18B4D}">
      <dsp:nvSpPr>
        <dsp:cNvPr id="0" name=""/>
        <dsp:cNvSpPr/>
      </dsp:nvSpPr>
      <dsp:spPr>
        <a:xfrm>
          <a:off x="1320176" y="2386434"/>
          <a:ext cx="1202246" cy="292962"/>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Перемещение</a:t>
          </a:r>
        </a:p>
      </dsp:txBody>
      <dsp:txXfrm>
        <a:off x="1320176" y="2386434"/>
        <a:ext cx="1202246" cy="292962"/>
      </dsp:txXfrm>
    </dsp:sp>
    <dsp:sp modelId="{F81CDB88-0287-4A8D-95B6-B0D678CB11CD}">
      <dsp:nvSpPr>
        <dsp:cNvPr id="0" name=""/>
        <dsp:cNvSpPr/>
      </dsp:nvSpPr>
      <dsp:spPr>
        <a:xfrm>
          <a:off x="2834471" y="2379484"/>
          <a:ext cx="919530" cy="249481"/>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Выход в меню</a:t>
          </a:r>
        </a:p>
      </dsp:txBody>
      <dsp:txXfrm>
        <a:off x="2834471" y="2379484"/>
        <a:ext cx="919530" cy="249481"/>
      </dsp:txXfrm>
    </dsp:sp>
    <dsp:sp modelId="{846B3D2E-68F7-4D22-9800-4893866709D5}">
      <dsp:nvSpPr>
        <dsp:cNvPr id="0" name=""/>
        <dsp:cNvSpPr/>
      </dsp:nvSpPr>
      <dsp:spPr>
        <a:xfrm>
          <a:off x="4684458" y="1385534"/>
          <a:ext cx="972591" cy="326333"/>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Работа в меню </a:t>
          </a:r>
        </a:p>
      </dsp:txBody>
      <dsp:txXfrm>
        <a:off x="4684458" y="1385534"/>
        <a:ext cx="972591" cy="326333"/>
      </dsp:txXfrm>
    </dsp:sp>
    <dsp:sp modelId="{638CF94A-D8E3-49C2-973B-2CD7AA320459}">
      <dsp:nvSpPr>
        <dsp:cNvPr id="0" name=""/>
        <dsp:cNvSpPr/>
      </dsp:nvSpPr>
      <dsp:spPr>
        <a:xfrm>
          <a:off x="4927606" y="2230385"/>
          <a:ext cx="1009209" cy="846888"/>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b="1" kern="1200"/>
            <a:t>Настройка игры (настройка звука и разрешения)</a:t>
          </a:r>
          <a:endParaRPr lang="ru-RU" sz="1000" i="1" kern="1200"/>
        </a:p>
      </dsp:txBody>
      <dsp:txXfrm>
        <a:off x="4927606" y="2230385"/>
        <a:ext cx="1009209" cy="846888"/>
      </dsp:txXfrm>
    </dsp:sp>
    <dsp:sp modelId="{7423164B-B6AF-4403-946D-09D05049763D}">
      <dsp:nvSpPr>
        <dsp:cNvPr id="0" name=""/>
        <dsp:cNvSpPr/>
      </dsp:nvSpPr>
      <dsp:spPr>
        <a:xfrm>
          <a:off x="4927606" y="3595792"/>
          <a:ext cx="748888" cy="289036"/>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ru-RU" sz="1050" b="1" kern="1200"/>
            <a:t>Закрыть </a:t>
          </a:r>
          <a:r>
            <a:rPr lang="ru-RU" sz="1100" b="1" kern="1200"/>
            <a:t>программу</a:t>
          </a:r>
          <a:endParaRPr lang="ru-RU" sz="1050" b="1" kern="1200"/>
        </a:p>
      </dsp:txBody>
      <dsp:txXfrm>
        <a:off x="4927606" y="3595792"/>
        <a:ext cx="748888" cy="289036"/>
      </dsp:txXfrm>
    </dsp:sp>
    <dsp:sp modelId="{AA5ACDA3-6089-4FE7-A13B-8E5B58EC969C}">
      <dsp:nvSpPr>
        <dsp:cNvPr id="0" name=""/>
        <dsp:cNvSpPr/>
      </dsp:nvSpPr>
      <dsp:spPr>
        <a:xfrm>
          <a:off x="4927606" y="4403347"/>
          <a:ext cx="894962" cy="1420023"/>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b="1" kern="1200"/>
            <a:t>Выбор уровня сложности </a:t>
          </a:r>
          <a:r>
            <a:rPr lang="ru-RU" sz="1100" i="1" kern="1200"/>
            <a:t>( реализация генерации лабиринта из доступных лабиринтов нужного уровня сложноости)</a:t>
          </a:r>
        </a:p>
      </dsp:txBody>
      <dsp:txXfrm>
        <a:off x="4927606" y="4403347"/>
        <a:ext cx="894962" cy="14200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256F7-91EA-40BE-A9E6-6342D385F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22</Pages>
  <Words>1765</Words>
  <Characters>10063</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Олег</cp:lastModifiedBy>
  <cp:revision>8</cp:revision>
  <dcterms:created xsi:type="dcterms:W3CDTF">2021-05-10T21:24:00Z</dcterms:created>
  <dcterms:modified xsi:type="dcterms:W3CDTF">2021-05-24T06:36:00Z</dcterms:modified>
</cp:coreProperties>
</file>