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sz w:val="28"/>
          <w:szCs w:val="28"/>
        </w:rPr>
        <w:t xml:space="preserve">Trịnh Duy Hưng   </w:t>
      </w:r>
      <w:r>
        <w:rPr>
          <w:sz w:val="28"/>
          <w:szCs w:val="28"/>
        </w:rPr>
        <w:tab/>
      </w:r>
      <w:r>
        <w:rPr>
          <w:sz w:val="28"/>
          <w:szCs w:val="28"/>
        </w:rPr>
        <w:tab/>
      </w:r>
      <w:r>
        <w:rPr>
          <w:sz w:val="28"/>
          <w:szCs w:val="28"/>
        </w:rPr>
        <w:t>MSSV: 191 3652</w:t>
      </w:r>
    </w:p>
    <w:p>
      <w:pPr>
        <w:rPr>
          <w:sz w:val="28"/>
          <w:szCs w:val="28"/>
        </w:rPr>
      </w:pPr>
    </w:p>
    <w:p>
      <w:pPr>
        <w:rPr>
          <w:sz w:val="28"/>
          <w:szCs w:val="28"/>
        </w:rPr>
      </w:pPr>
    </w:p>
    <w:p>
      <w:pPr>
        <w:rPr>
          <w:b/>
          <w:bCs/>
          <w:sz w:val="32"/>
          <w:szCs w:val="32"/>
          <w:u w:val="single"/>
        </w:rPr>
      </w:pPr>
      <w:r>
        <w:rPr>
          <w:b/>
          <w:bCs/>
          <w:sz w:val="32"/>
          <w:szCs w:val="32"/>
          <w:u w:val="single"/>
        </w:rPr>
        <w:t>Bài 1:</w:t>
      </w:r>
    </w:p>
    <w:p>
      <w:pPr>
        <w:numPr>
          <w:ilvl w:val="0"/>
          <w:numId w:val="1"/>
        </w:numPr>
        <w:rPr>
          <w:sz w:val="28"/>
          <w:szCs w:val="28"/>
        </w:rPr>
      </w:pPr>
      <w:r>
        <w:rPr>
          <w:sz w:val="28"/>
          <w:szCs w:val="28"/>
        </w:rPr>
        <w:t>Thanh ghi PC (Program Counter) dùng để chứa địa chỉ của lệnh chuẩn bị được thực thi. Sau khi bộ nhớ lệnh thực hiện việc truy xuất lệnh tại địa chỉ được cung cấp bởi thanh ghi PC thì lệnh được đưa ra ngoài, đồng thời PC tăng lên 4 để chứa địa chỉ lệnh chuẩn bị doc975 thực thi tiếp theo.</w:t>
      </w:r>
    </w:p>
    <w:p>
      <w:pPr>
        <w:rPr>
          <w:sz w:val="28"/>
          <w:szCs w:val="28"/>
        </w:rPr>
      </w:pPr>
    </w:p>
    <w:p>
      <w:pPr>
        <w:numPr>
          <w:ilvl w:val="0"/>
          <w:numId w:val="1"/>
        </w:numPr>
        <w:rPr>
          <w:sz w:val="28"/>
          <w:szCs w:val="28"/>
        </w:rPr>
      </w:pPr>
      <w:r>
        <w:rPr>
          <w:sz w:val="28"/>
          <w:szCs w:val="28"/>
        </w:rPr>
        <w:t>Instruction memory (Bộ nhớ lệnh) chứa toàn bộ các lệnh của (các) chương trình đang được thực thi. Input là địa chỉ và output là lệnh.</w:t>
      </w:r>
    </w:p>
    <w:p>
      <w:pPr>
        <w:rPr>
          <w:sz w:val="28"/>
          <w:szCs w:val="28"/>
        </w:rPr>
      </w:pPr>
    </w:p>
    <w:p>
      <w:pPr>
        <w:numPr>
          <w:ilvl w:val="0"/>
          <w:numId w:val="1"/>
        </w:numPr>
        <w:rPr>
          <w:sz w:val="28"/>
          <w:szCs w:val="28"/>
        </w:rPr>
      </w:pPr>
      <w:r>
        <w:rPr>
          <w:sz w:val="28"/>
          <w:szCs w:val="28"/>
        </w:rPr>
        <w:t>Registers là tập hợp 32 thanh ghi đa dụng của MIPS.</w:t>
      </w:r>
    </w:p>
    <w:p>
      <w:pPr>
        <w:rPr>
          <w:sz w:val="28"/>
          <w:szCs w:val="28"/>
        </w:rPr>
      </w:pPr>
    </w:p>
    <w:p>
      <w:pPr>
        <w:numPr>
          <w:ilvl w:val="0"/>
          <w:numId w:val="1"/>
        </w:numPr>
        <w:rPr>
          <w:sz w:val="28"/>
          <w:szCs w:val="28"/>
        </w:rPr>
      </w:pPr>
      <w:r>
        <w:rPr>
          <w:sz w:val="28"/>
          <w:szCs w:val="28"/>
        </w:rPr>
        <w:t>Input của ALU là giá trị các toán hạng tham gia vào phép toán đều có kích thước 32 bit. Output là kết quả của phép toán trên hi toán hạng, bên cạnh đó còn ngõ ra Zero, nếu kết quả là 0 thì giá trị sẽ là 1, ngược lại là 0.</w:t>
      </w:r>
    </w:p>
    <w:p>
      <w:pPr>
        <w:rPr>
          <w:sz w:val="28"/>
          <w:szCs w:val="28"/>
        </w:rPr>
      </w:pPr>
      <w:r>
        <w:rPr>
          <w:sz w:val="28"/>
          <w:szCs w:val="28"/>
        </w:rPr>
        <w:t xml:space="preserve"> </w:t>
      </w:r>
    </w:p>
    <w:p>
      <w:pPr>
        <w:numPr>
          <w:ilvl w:val="0"/>
          <w:numId w:val="1"/>
        </w:numPr>
        <w:rPr>
          <w:sz w:val="28"/>
          <w:szCs w:val="28"/>
        </w:rPr>
      </w:pPr>
      <w:r>
        <w:rPr>
          <w:sz w:val="28"/>
          <w:szCs w:val="28"/>
        </w:rPr>
        <w:t>Bộ Control nhận input là trường opcode. Output là tín hiệu điều khiển được dùng để điều khiển các khối chức năng.</w:t>
      </w:r>
    </w:p>
    <w:p>
      <w:pPr>
        <w:rPr>
          <w:sz w:val="28"/>
          <w:szCs w:val="28"/>
        </w:rPr>
      </w:pPr>
    </w:p>
    <w:p>
      <w:pPr>
        <w:numPr>
          <w:ilvl w:val="0"/>
          <w:numId w:val="1"/>
        </w:numPr>
        <w:rPr>
          <w:sz w:val="28"/>
          <w:szCs w:val="28"/>
        </w:rPr>
      </w:pPr>
      <w:r>
        <w:rPr>
          <w:sz w:val="28"/>
          <w:szCs w:val="28"/>
        </w:rPr>
        <w:t>Data memory (Bộ nhớ dữ liệu) là nơi lưu trữ dự liệu của các chương trình đang thực thi. Khác với bộ nhớ lệnh, bộ nhớ dữ liệu ngoài truy xuất đọc bộ nhớ còn được truy xuất để đọc dữ liệu (ghi bộ nhớ). Input là địa chỉ (32 bit) và dữ liệu vào (trường hợp thực hiện lệnh lưu trữ). Output là dữ liệu ra (32 bit).</w:t>
      </w:r>
    </w:p>
    <w:p>
      <w:pPr>
        <w:rPr>
          <w:sz w:val="28"/>
          <w:szCs w:val="28"/>
        </w:rPr>
      </w:pPr>
    </w:p>
    <w:p>
      <w:pPr>
        <w:numPr>
          <w:ilvl w:val="0"/>
          <w:numId w:val="1"/>
        </w:numPr>
        <w:rPr>
          <w:sz w:val="28"/>
          <w:szCs w:val="28"/>
        </w:rPr>
      </w:pPr>
      <w:r>
        <w:rPr>
          <w:rFonts w:hint="default"/>
          <w:sz w:val="28"/>
          <w:szCs w:val="28"/>
        </w:rPr>
        <w:t>Bộ</w:t>
      </w:r>
      <w:r>
        <w:rPr>
          <w:rFonts w:hint="default"/>
          <w:sz w:val="28"/>
          <w:szCs w:val="28"/>
          <w:lang w:val="en-US"/>
        </w:rPr>
        <w:t xml:space="preserve"> </w:t>
      </w:r>
      <w:r>
        <w:rPr>
          <w:rFonts w:hint="default"/>
          <w:sz w:val="28"/>
          <w:szCs w:val="28"/>
        </w:rPr>
        <w:t>chọn</w:t>
      </w:r>
      <w:r>
        <w:rPr>
          <w:rFonts w:hint="default"/>
          <w:sz w:val="28"/>
          <w:szCs w:val="28"/>
          <w:lang w:val="en-US"/>
        </w:rPr>
        <w:t xml:space="preserve"> </w:t>
      </w:r>
      <w:r>
        <w:rPr>
          <w:rFonts w:hint="default"/>
          <w:sz w:val="28"/>
          <w:szCs w:val="28"/>
        </w:rPr>
        <w:t>MUX</w:t>
      </w:r>
      <w:r>
        <w:rPr>
          <w:rFonts w:hint="default"/>
          <w:sz w:val="28"/>
          <w:szCs w:val="28"/>
          <w:lang w:val="en-US"/>
        </w:rPr>
        <w:t xml:space="preserve"> </w:t>
      </w:r>
      <w:r>
        <w:rPr>
          <w:rFonts w:hint="default"/>
          <w:sz w:val="28"/>
          <w:szCs w:val="28"/>
        </w:rPr>
        <w:t>có</w:t>
      </w:r>
      <w:r>
        <w:rPr>
          <w:rFonts w:hint="default"/>
          <w:sz w:val="28"/>
          <w:szCs w:val="28"/>
          <w:lang w:val="en-US"/>
        </w:rPr>
        <w:t xml:space="preserve"> </w:t>
      </w:r>
      <w:r>
        <w:rPr>
          <w:rFonts w:hint="default"/>
          <w:sz w:val="28"/>
          <w:szCs w:val="28"/>
        </w:rPr>
        <w:t>chức</w:t>
      </w:r>
      <w:r>
        <w:rPr>
          <w:rFonts w:hint="default"/>
          <w:sz w:val="28"/>
          <w:szCs w:val="28"/>
          <w:lang w:val="en-US"/>
        </w:rPr>
        <w:t xml:space="preserve"> </w:t>
      </w:r>
      <w:r>
        <w:rPr>
          <w:rFonts w:hint="default"/>
          <w:sz w:val="28"/>
          <w:szCs w:val="28"/>
        </w:rPr>
        <w:t>năng</w:t>
      </w:r>
      <w:r>
        <w:rPr>
          <w:rFonts w:hint="default"/>
          <w:sz w:val="28"/>
          <w:szCs w:val="28"/>
          <w:lang w:val="en-US"/>
        </w:rPr>
        <w:t xml:space="preserve"> tùy chọn giữa hai tín hiệu đầu vào.</w:t>
      </w:r>
    </w:p>
    <w:p>
      <w:pPr>
        <w:numPr>
          <w:numId w:val="0"/>
        </w:numPr>
        <w:rPr>
          <w:rFonts w:hint="default"/>
          <w:sz w:val="28"/>
          <w:szCs w:val="28"/>
          <w:lang w:val="en-US"/>
        </w:rPr>
      </w:pPr>
      <w:r>
        <w:rPr>
          <w:rFonts w:hint="default"/>
          <w:sz w:val="28"/>
          <w:szCs w:val="28"/>
          <w:lang w:val="en-US"/>
        </w:rPr>
        <w:t>vd: trong tập lệnh R, bộ mux dùng để lựa chọn giữa việc ghi nội dung từ thanh ghi nào, tùy thuộc vào 0 hay 1.</w:t>
      </w:r>
    </w:p>
    <w:p>
      <w:pPr>
        <w:numPr>
          <w:numId w:val="0"/>
        </w:numPr>
        <w:rPr>
          <w:rFonts w:hint="default"/>
          <w:sz w:val="28"/>
          <w:szCs w:val="28"/>
          <w:lang w:val="en-US"/>
        </w:rPr>
      </w:pPr>
    </w:p>
    <w:p>
      <w:pPr>
        <w:numPr>
          <w:ilvl w:val="0"/>
          <w:numId w:val="1"/>
        </w:numPr>
        <w:rPr>
          <w:rFonts w:hint="default"/>
          <w:sz w:val="28"/>
          <w:szCs w:val="28"/>
          <w:lang w:val="en-US"/>
        </w:rPr>
      </w:pPr>
      <w:r>
        <w:rPr>
          <w:rFonts w:hint="default"/>
          <w:sz w:val="28"/>
          <w:szCs w:val="28"/>
          <w:lang w:val="en-US"/>
        </w:rPr>
        <w:t>Sign-extend đùng để mở rộng dấu đối với các lệnh cần mở rộng dấu khi kích thước dữ liệu truyền vào nhỏ hơn kích thước thanh ghi.</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b/>
          <w:bCs/>
          <w:sz w:val="32"/>
          <w:szCs w:val="32"/>
          <w:u w:val="single"/>
        </w:rPr>
      </w:pPr>
      <w:r>
        <w:rPr>
          <w:b/>
          <w:bCs/>
          <w:sz w:val="32"/>
          <w:szCs w:val="32"/>
          <w:u w:val="single"/>
        </w:rPr>
        <w:t>Bài 2:</w:t>
      </w:r>
    </w:p>
    <w:p>
      <w:pPr>
        <w:numPr>
          <w:ilvl w:val="0"/>
          <w:numId w:val="2"/>
        </w:numPr>
        <w:rPr>
          <w:sz w:val="28"/>
          <w:szCs w:val="28"/>
        </w:rPr>
      </w:pPr>
      <w:r>
        <w:rPr>
          <w:sz w:val="28"/>
          <w:szCs w:val="28"/>
        </w:rPr>
        <w:t>RegDst</w:t>
      </w:r>
      <w:r>
        <w:rPr>
          <w:sz w:val="28"/>
          <w:szCs w:val="28"/>
        </w:rPr>
        <w:tab/>
      </w:r>
      <w:r>
        <w:rPr>
          <w:sz w:val="28"/>
          <w:szCs w:val="28"/>
        </w:rPr>
        <w:t>xác định thanh ghi đích (rt hoặc rd).</w:t>
      </w:r>
    </w:p>
    <w:p>
      <w:pPr>
        <w:numPr>
          <w:ilvl w:val="0"/>
          <w:numId w:val="2"/>
        </w:numPr>
        <w:rPr>
          <w:sz w:val="28"/>
          <w:szCs w:val="28"/>
        </w:rPr>
      </w:pPr>
      <w:r>
        <w:rPr>
          <w:sz w:val="28"/>
          <w:szCs w:val="28"/>
        </w:rPr>
        <w:t>RegWrite cho biết có viết lên thanh ghi hay không.</w:t>
      </w:r>
    </w:p>
    <w:p>
      <w:pPr>
        <w:numPr>
          <w:ilvl w:val="0"/>
          <w:numId w:val="2"/>
        </w:numPr>
        <w:rPr>
          <w:sz w:val="28"/>
          <w:szCs w:val="28"/>
        </w:rPr>
      </w:pPr>
      <w:r>
        <w:rPr>
          <w:sz w:val="28"/>
          <w:szCs w:val="28"/>
        </w:rPr>
        <w:t>MemRead xác định bộ nhớ thực hiện việc đọc.</w:t>
      </w:r>
    </w:p>
    <w:p>
      <w:pPr>
        <w:numPr>
          <w:ilvl w:val="0"/>
          <w:numId w:val="2"/>
        </w:numPr>
        <w:rPr>
          <w:sz w:val="28"/>
          <w:szCs w:val="28"/>
        </w:rPr>
      </w:pPr>
      <w:r>
        <w:rPr>
          <w:sz w:val="28"/>
          <w:szCs w:val="28"/>
        </w:rPr>
        <w:t>MemWrite</w:t>
      </w:r>
      <w:r>
        <w:rPr>
          <w:sz w:val="28"/>
          <w:szCs w:val="28"/>
        </w:rPr>
        <w:tab/>
      </w:r>
      <w:r>
        <w:rPr>
          <w:sz w:val="28"/>
          <w:szCs w:val="28"/>
        </w:rPr>
        <w:t>xác định bộ nhớ thực hiện việc ghi.</w:t>
      </w:r>
    </w:p>
    <w:p>
      <w:pPr>
        <w:numPr>
          <w:ilvl w:val="0"/>
          <w:numId w:val="2"/>
        </w:numPr>
        <w:rPr>
          <w:sz w:val="28"/>
          <w:szCs w:val="28"/>
        </w:rPr>
      </w:pPr>
      <w:r>
        <w:rPr>
          <w:sz w:val="28"/>
          <w:szCs w:val="28"/>
        </w:rPr>
        <w:t>MemtoReg xác định giá trị được ghi đến từ đâu (ALU hoặc bộ nhớ).</w:t>
      </w:r>
    </w:p>
    <w:p>
      <w:pPr>
        <w:numPr>
          <w:ilvl w:val="0"/>
          <w:numId w:val="2"/>
        </w:numPr>
        <w:tabs>
          <w:tab w:val="left" w:pos="400"/>
        </w:tabs>
        <w:rPr>
          <w:sz w:val="28"/>
          <w:szCs w:val="28"/>
        </w:rPr>
      </w:pPr>
      <w:r>
        <w:rPr>
          <w:sz w:val="28"/>
          <w:szCs w:val="28"/>
        </w:rPr>
        <w:t xml:space="preserve">Branch kết hợp với Boolean kiểm tra đề3 cho phép tải địa chỉ nhánh </w:t>
      </w:r>
      <w:r>
        <w:rPr>
          <w:rFonts w:hint="default"/>
          <w:sz w:val="28"/>
          <w:szCs w:val="28"/>
          <w:lang w:val="en-US"/>
        </w:rPr>
        <w:tab/>
      </w:r>
      <w:r>
        <w:rPr>
          <w:sz w:val="28"/>
          <w:szCs w:val="28"/>
        </w:rPr>
        <w:t>mục tiêu vào PC.</w:t>
      </w:r>
    </w:p>
    <w:p>
      <w:pPr>
        <w:numPr>
          <w:ilvl w:val="0"/>
          <w:numId w:val="2"/>
        </w:numPr>
        <w:rPr>
          <w:sz w:val="28"/>
          <w:szCs w:val="28"/>
        </w:rPr>
      </w:pPr>
      <w:r>
        <w:rPr>
          <w:sz w:val="28"/>
          <w:szCs w:val="28"/>
        </w:rPr>
        <w:t>Jump cho phép tải địa chỉ nhảy vào PC.</w:t>
      </w:r>
    </w:p>
    <w:p>
      <w:pPr>
        <w:numPr>
          <w:ilvl w:val="0"/>
          <w:numId w:val="2"/>
        </w:numPr>
        <w:rPr>
          <w:sz w:val="28"/>
          <w:szCs w:val="28"/>
        </w:rPr>
      </w:pPr>
      <w:r>
        <w:rPr>
          <w:sz w:val="28"/>
          <w:szCs w:val="28"/>
        </w:rPr>
        <w:t>ALUSrc chọn toán hạng nguồn thứ hai cho ALU (rt hoặc sign-extend).</w:t>
      </w:r>
    </w:p>
    <w:p>
      <w:pPr>
        <w:rPr>
          <w:sz w:val="28"/>
          <w:szCs w:val="28"/>
        </w:rPr>
      </w:pPr>
    </w:p>
    <w:p>
      <w:pPr>
        <w:rPr>
          <w:sz w:val="28"/>
          <w:szCs w:val="28"/>
        </w:rPr>
      </w:pPr>
    </w:p>
    <w:p>
      <w:pPr>
        <w:rPr>
          <w:b/>
          <w:bCs/>
          <w:sz w:val="32"/>
          <w:szCs w:val="32"/>
          <w:u w:val="single"/>
        </w:rPr>
      </w:pPr>
      <w:r>
        <w:rPr>
          <w:b/>
          <w:bCs/>
          <w:sz w:val="32"/>
          <w:szCs w:val="32"/>
          <w:u w:val="single"/>
        </w:rPr>
        <w:t>Bài 3:</w:t>
      </w:r>
    </w:p>
    <w:p>
      <w:pPr>
        <w:ind w:firstLine="420" w:firstLineChars="0"/>
        <w:rPr>
          <w:b/>
          <w:bCs/>
          <w:sz w:val="32"/>
          <w:szCs w:val="32"/>
          <w:u w:val="single"/>
        </w:rPr>
      </w:pPr>
    </w:p>
    <w:p>
      <w:pPr>
        <w:ind w:firstLine="420" w:firstLineChars="0"/>
        <w:rPr>
          <w:rFonts w:hint="default" w:ascii="Times New Roman" w:hAnsi="Times New Roman" w:eastAsia="monospace" w:cs="Times New Roman"/>
          <w:sz w:val="28"/>
          <w:szCs w:val="28"/>
        </w:rPr>
      </w:pPr>
      <w:r>
        <w:rPr>
          <w:rFonts w:hint="default" w:ascii="Times New Roman" w:hAnsi="Times New Roman" w:eastAsia="monospace" w:cs="Times New Roman"/>
          <w:sz w:val="28"/>
          <w:szCs w:val="28"/>
          <w:lang w:val="en-US"/>
        </w:rPr>
        <w:t>1</w:t>
      </w:r>
      <w:r>
        <w:rPr>
          <w:rFonts w:hint="default" w:ascii="Times New Roman" w:hAnsi="Times New Roman" w:eastAsia="monospace" w:cs="Times New Roman"/>
          <w:sz w:val="28"/>
          <w:szCs w:val="28"/>
          <w:lang w:val="en-US"/>
        </w:rPr>
        <w:tab/>
      </w:r>
      <w:r>
        <w:rPr>
          <w:rFonts w:hint="default" w:ascii="Times New Roman" w:hAnsi="Times New Roman" w:eastAsia="monospace" w:cs="Times New Roman"/>
          <w:sz w:val="28"/>
          <w:szCs w:val="28"/>
        </w:rPr>
        <w:t xml:space="preserve">lw $s0, 8($a0) </w:t>
      </w:r>
      <w:r>
        <w:rPr>
          <w:rFonts w:hint="default" w:ascii="Times New Roman" w:hAnsi="Times New Roman" w:eastAsia="monospace" w:cs="Times New Roman"/>
          <w:sz w:val="28"/>
          <w:szCs w:val="28"/>
          <w:lang w:val="en-US"/>
        </w:rPr>
        <w:tab/>
        <w:t/>
      </w:r>
      <w:r>
        <w:rPr>
          <w:rFonts w:hint="default" w:ascii="Times New Roman" w:hAnsi="Times New Roman" w:eastAsia="monospace" w:cs="Times New Roman"/>
          <w:sz w:val="28"/>
          <w:szCs w:val="28"/>
          <w:lang w:val="en-US"/>
        </w:rPr>
        <w:tab/>
        <w:t/>
      </w:r>
      <w:r>
        <w:rPr>
          <w:rFonts w:hint="default" w:ascii="Times New Roman" w:hAnsi="Times New Roman" w:eastAsia="monospace" w:cs="Times New Roman"/>
          <w:sz w:val="28"/>
          <w:szCs w:val="28"/>
          <w:lang w:val="en-US"/>
        </w:rPr>
        <w:tab/>
      </w:r>
      <w:r>
        <w:rPr>
          <w:rFonts w:hint="default" w:ascii="Times New Roman" w:hAnsi="Times New Roman" w:eastAsia="monospace" w:cs="Times New Roman"/>
          <w:sz w:val="28"/>
          <w:szCs w:val="28"/>
        </w:rPr>
        <w:t># load $s0 from memory at address $t2 + 8</w:t>
      </w:r>
    </w:p>
    <w:p>
      <w:pPr>
        <w:ind w:firstLine="420" w:firstLineChars="0"/>
        <w:rPr>
          <w:rFonts w:hint="default" w:ascii="Times New Roman" w:hAnsi="Times New Roman" w:eastAsia="sans-serif" w:cs="Times New Roman"/>
          <w:sz w:val="13"/>
          <w:szCs w:val="13"/>
          <w:lang w:val="en-US"/>
        </w:rPr>
      </w:pPr>
      <w:r>
        <w:rPr>
          <w:rFonts w:hint="default" w:ascii="Times New Roman" w:hAnsi="Times New Roman" w:eastAsia="monospace" w:cs="Times New Roman"/>
          <w:sz w:val="28"/>
          <w:szCs w:val="28"/>
          <w:lang w:val="en-US"/>
        </w:rPr>
        <w:t xml:space="preserve">2  </w:t>
      </w:r>
      <w:r>
        <w:rPr>
          <w:rFonts w:hint="default" w:ascii="Times New Roman" w:hAnsi="Times New Roman" w:eastAsia="monospace" w:cs="Times New Roman"/>
          <w:sz w:val="28"/>
          <w:szCs w:val="28"/>
        </w:rPr>
        <w:t xml:space="preserve">sw $s0, 8($a0) </w:t>
      </w:r>
      <w:r>
        <w:rPr>
          <w:rFonts w:hint="default" w:ascii="Times New Roman" w:hAnsi="Times New Roman" w:eastAsia="monospace" w:cs="Times New Roman"/>
          <w:sz w:val="28"/>
          <w:szCs w:val="28"/>
          <w:lang w:val="en-US"/>
        </w:rPr>
        <w:tab/>
        <w:t/>
      </w:r>
      <w:r>
        <w:rPr>
          <w:rFonts w:hint="default" w:ascii="Times New Roman" w:hAnsi="Times New Roman" w:eastAsia="monospace" w:cs="Times New Roman"/>
          <w:sz w:val="28"/>
          <w:szCs w:val="28"/>
          <w:lang w:val="en-US"/>
        </w:rPr>
        <w:tab/>
      </w:r>
      <w:r>
        <w:rPr>
          <w:rFonts w:hint="default" w:ascii="Times New Roman" w:hAnsi="Times New Roman" w:eastAsia="monospace" w:cs="Times New Roman"/>
          <w:sz w:val="28"/>
          <w:szCs w:val="28"/>
        </w:rPr>
        <w:t xml:space="preserve"># store $s0 to memory at address $a0 + </w:t>
      </w:r>
      <w:r>
        <w:rPr>
          <w:rFonts w:hint="default" w:ascii="Times New Roman" w:hAnsi="Times New Roman" w:eastAsia="monospace" w:cs="Times New Roman"/>
          <w:sz w:val="28"/>
          <w:szCs w:val="28"/>
          <w:lang w:val="en-US"/>
        </w:rPr>
        <w:t>8</w:t>
      </w:r>
    </w:p>
    <w:p>
      <w:pPr>
        <w:ind w:firstLine="420" w:firstLineChars="0"/>
        <w:rPr>
          <w:rFonts w:hint="default" w:ascii="Times New Roman" w:hAnsi="Times New Roman" w:eastAsia="monospace" w:cs="Times New Roman"/>
          <w:sz w:val="28"/>
          <w:szCs w:val="28"/>
        </w:rPr>
      </w:pPr>
      <w:r>
        <w:rPr>
          <w:rFonts w:hint="default" w:ascii="Times New Roman" w:hAnsi="Times New Roman" w:eastAsia="monospace" w:cs="Times New Roman"/>
          <w:sz w:val="28"/>
          <w:szCs w:val="28"/>
          <w:lang w:val="en-US"/>
        </w:rPr>
        <w:t xml:space="preserve">3 </w:t>
      </w:r>
      <w:r>
        <w:rPr>
          <w:rFonts w:hint="default" w:ascii="Times New Roman" w:hAnsi="Times New Roman" w:eastAsia="monospace" w:cs="Times New Roman"/>
          <w:sz w:val="28"/>
          <w:szCs w:val="28"/>
          <w:lang w:val="en-US"/>
        </w:rPr>
        <w:tab/>
      </w:r>
      <w:r>
        <w:rPr>
          <w:rFonts w:hint="default" w:ascii="Times New Roman" w:hAnsi="Times New Roman" w:eastAsia="monospace" w:cs="Times New Roman"/>
          <w:sz w:val="28"/>
          <w:szCs w:val="28"/>
        </w:rPr>
        <w:t xml:space="preserve">add $s0, $s1, $s2 </w:t>
      </w:r>
      <w:r>
        <w:rPr>
          <w:rFonts w:hint="default" w:ascii="Times New Roman" w:hAnsi="Times New Roman" w:eastAsia="monospace" w:cs="Times New Roman"/>
          <w:sz w:val="28"/>
          <w:szCs w:val="28"/>
          <w:lang w:val="en-US"/>
        </w:rPr>
        <w:tab/>
        <w:t/>
      </w:r>
      <w:r>
        <w:rPr>
          <w:rFonts w:hint="default" w:ascii="Times New Roman" w:hAnsi="Times New Roman" w:eastAsia="monospace" w:cs="Times New Roman"/>
          <w:sz w:val="28"/>
          <w:szCs w:val="28"/>
          <w:lang w:val="en-US"/>
        </w:rPr>
        <w:tab/>
      </w:r>
      <w:r>
        <w:rPr>
          <w:rFonts w:hint="default" w:ascii="Times New Roman" w:hAnsi="Times New Roman" w:eastAsia="monospace" w:cs="Times New Roman"/>
          <w:sz w:val="28"/>
          <w:szCs w:val="28"/>
        </w:rPr>
        <w:t># add s0 = s1 + s2</w:t>
      </w:r>
    </w:p>
    <w:p>
      <w:pPr>
        <w:ind w:firstLine="420" w:firstLineChars="0"/>
        <w:rPr>
          <w:rFonts w:hint="default" w:ascii="Times New Roman" w:hAnsi="Times New Roman" w:eastAsia="monospace" w:cs="Times New Roman"/>
          <w:sz w:val="28"/>
          <w:szCs w:val="28"/>
        </w:rPr>
      </w:pPr>
      <w:r>
        <w:rPr>
          <w:rFonts w:hint="default" w:ascii="Times New Roman" w:hAnsi="Times New Roman" w:eastAsia="monospace" w:cs="Times New Roman"/>
          <w:sz w:val="28"/>
          <w:szCs w:val="28"/>
          <w:lang w:val="en-US"/>
        </w:rPr>
        <w:t>4</w:t>
      </w:r>
      <w:r>
        <w:rPr>
          <w:rFonts w:hint="default" w:ascii="Times New Roman" w:hAnsi="Times New Roman" w:eastAsia="monospace" w:cs="Times New Roman"/>
          <w:sz w:val="28"/>
          <w:szCs w:val="28"/>
          <w:lang w:val="en-US"/>
        </w:rPr>
        <w:tab/>
      </w:r>
      <w:r>
        <w:rPr>
          <w:rFonts w:hint="default" w:ascii="Times New Roman" w:hAnsi="Times New Roman" w:eastAsia="monospace" w:cs="Times New Roman"/>
          <w:sz w:val="28"/>
          <w:szCs w:val="28"/>
        </w:rPr>
        <w:t xml:space="preserve">beq $t2, $t1, label </w:t>
      </w:r>
      <w:r>
        <w:rPr>
          <w:rFonts w:hint="default" w:ascii="Times New Roman" w:hAnsi="Times New Roman" w:eastAsia="monospace" w:cs="Times New Roman"/>
          <w:sz w:val="28"/>
          <w:szCs w:val="28"/>
          <w:lang w:val="en-US"/>
        </w:rPr>
        <w:tab/>
        <w:t/>
      </w:r>
      <w:r>
        <w:rPr>
          <w:rFonts w:hint="default" w:ascii="Times New Roman" w:hAnsi="Times New Roman" w:eastAsia="monospace" w:cs="Times New Roman"/>
          <w:sz w:val="28"/>
          <w:szCs w:val="28"/>
          <w:lang w:val="en-US"/>
        </w:rPr>
        <w:tab/>
      </w:r>
      <w:r>
        <w:rPr>
          <w:rFonts w:hint="default" w:ascii="Times New Roman" w:hAnsi="Times New Roman" w:eastAsia="monospace" w:cs="Times New Roman"/>
          <w:sz w:val="28"/>
          <w:szCs w:val="28"/>
        </w:rPr>
        <w:t># branch on equal,</w:t>
      </w:r>
      <w:r>
        <w:rPr>
          <w:rFonts w:hint="default" w:ascii="Times New Roman" w:hAnsi="Times New Roman" w:eastAsia="monospace" w:cs="Times New Roman"/>
          <w:sz w:val="28"/>
          <w:szCs w:val="28"/>
          <w:lang w:val="en-US"/>
        </w:rPr>
        <w:t xml:space="preserve"> </w:t>
      </w:r>
      <w:r>
        <w:rPr>
          <w:rFonts w:hint="default" w:ascii="Times New Roman" w:hAnsi="Times New Roman" w:eastAsia="monospace" w:cs="Times New Roman"/>
          <w:sz w:val="28"/>
          <w:szCs w:val="28"/>
        </w:rPr>
        <w:t>if</w:t>
      </w:r>
      <w:r>
        <w:rPr>
          <w:rFonts w:hint="default" w:ascii="Times New Roman" w:hAnsi="Times New Roman" w:eastAsia="monospace" w:cs="Times New Roman"/>
          <w:sz w:val="28"/>
          <w:szCs w:val="28"/>
          <w:lang w:val="en-US"/>
        </w:rPr>
        <w:t xml:space="preserve"> </w:t>
      </w:r>
      <w:r>
        <w:rPr>
          <w:rFonts w:hint="default" w:ascii="Times New Roman" w:hAnsi="Times New Roman" w:eastAsia="monospace" w:cs="Times New Roman"/>
          <w:sz w:val="28"/>
          <w:szCs w:val="28"/>
        </w:rPr>
        <w:t>$t2 == $t1 branch to label</w:t>
      </w:r>
    </w:p>
    <w:p>
      <w:pPr>
        <w:ind w:firstLine="420" w:firstLineChars="0"/>
        <w:rPr>
          <w:rFonts w:hint="default" w:ascii="Times New Roman" w:hAnsi="Times New Roman" w:cs="Times New Roman"/>
          <w:b w:val="0"/>
          <w:bCs w:val="0"/>
          <w:sz w:val="32"/>
          <w:szCs w:val="32"/>
          <w:u w:val="none"/>
        </w:rPr>
      </w:pPr>
      <w:r>
        <w:rPr>
          <w:rFonts w:hint="default" w:ascii="Times New Roman" w:hAnsi="Times New Roman" w:eastAsia="monospace" w:cs="Times New Roman"/>
          <w:sz w:val="28"/>
          <w:szCs w:val="28"/>
          <w:lang w:val="en-US"/>
        </w:rPr>
        <w:t>5</w:t>
      </w:r>
      <w:r>
        <w:rPr>
          <w:rFonts w:hint="default" w:ascii="Times New Roman" w:hAnsi="Times New Roman" w:eastAsia="monospace" w:cs="Times New Roman"/>
          <w:sz w:val="28"/>
          <w:szCs w:val="28"/>
          <w:lang w:val="en-US"/>
        </w:rPr>
        <w:tab/>
      </w:r>
      <w:r>
        <w:rPr>
          <w:rFonts w:hint="default" w:ascii="Times New Roman" w:hAnsi="Times New Roman" w:eastAsia="monospace" w:cs="Times New Roman"/>
          <w:sz w:val="28"/>
          <w:szCs w:val="28"/>
        </w:rPr>
        <w:t xml:space="preserve">j label </w:t>
      </w:r>
      <w:r>
        <w:rPr>
          <w:rFonts w:hint="default" w:ascii="Times New Roman" w:hAnsi="Times New Roman" w:eastAsia="monospace" w:cs="Times New Roman"/>
          <w:sz w:val="28"/>
          <w:szCs w:val="28"/>
          <w:lang w:val="en-US"/>
        </w:rPr>
        <w:tab/>
        <w:t/>
      </w:r>
      <w:r>
        <w:rPr>
          <w:rFonts w:hint="default" w:ascii="Times New Roman" w:hAnsi="Times New Roman" w:eastAsia="monospace" w:cs="Times New Roman"/>
          <w:sz w:val="28"/>
          <w:szCs w:val="28"/>
          <w:lang w:val="en-US"/>
        </w:rPr>
        <w:tab/>
        <w:t/>
      </w:r>
      <w:r>
        <w:rPr>
          <w:rFonts w:hint="default" w:ascii="Times New Roman" w:hAnsi="Times New Roman" w:eastAsia="monospace" w:cs="Times New Roman"/>
          <w:sz w:val="28"/>
          <w:szCs w:val="28"/>
          <w:lang w:val="en-US"/>
        </w:rPr>
        <w:tab/>
        <w:t/>
      </w:r>
      <w:r>
        <w:rPr>
          <w:rFonts w:hint="default" w:ascii="Times New Roman" w:hAnsi="Times New Roman" w:eastAsia="monospace" w:cs="Times New Roman"/>
          <w:sz w:val="28"/>
          <w:szCs w:val="28"/>
          <w:lang w:val="en-US"/>
        </w:rPr>
        <w:tab/>
        <w:t/>
      </w:r>
      <w:r>
        <w:rPr>
          <w:rFonts w:hint="default" w:ascii="Times New Roman" w:hAnsi="Times New Roman" w:eastAsia="monospace" w:cs="Times New Roman"/>
          <w:sz w:val="28"/>
          <w:szCs w:val="28"/>
          <w:lang w:val="en-US"/>
        </w:rPr>
        <w:tab/>
      </w:r>
      <w:r>
        <w:rPr>
          <w:rFonts w:hint="default" w:ascii="Times New Roman" w:hAnsi="Times New Roman" w:eastAsia="monospace" w:cs="Times New Roman"/>
          <w:sz w:val="28"/>
          <w:szCs w:val="28"/>
        </w:rPr>
        <w:t># jump to</w:t>
      </w:r>
    </w:p>
    <w:p>
      <w:pPr>
        <w:rPr>
          <w:b/>
          <w:bCs/>
          <w:sz w:val="32"/>
          <w:szCs w:val="32"/>
          <w:u w:val="single"/>
        </w:rPr>
      </w:pPr>
    </w:p>
    <w:tbl>
      <w:tblPr>
        <w:tblStyle w:val="4"/>
        <w:tblpPr w:leftFromText="180" w:rightFromText="180" w:vertAnchor="text" w:horzAnchor="page" w:tblpX="1492" w:tblpY="336"/>
        <w:tblOverlap w:val="never"/>
        <w:tblW w:w="9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6"/>
        <w:gridCol w:w="975"/>
        <w:gridCol w:w="1230"/>
        <w:gridCol w:w="1332"/>
        <w:gridCol w:w="1400"/>
        <w:gridCol w:w="1419"/>
        <w:gridCol w:w="899"/>
        <w:gridCol w:w="737"/>
        <w:gridCol w:w="1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tcPr>
          <w:p>
            <w:pPr>
              <w:rPr>
                <w:b w:val="0"/>
                <w:bCs w:val="0"/>
                <w:sz w:val="28"/>
                <w:szCs w:val="28"/>
                <w:u w:val="none"/>
                <w:vertAlign w:val="baseline"/>
              </w:rPr>
            </w:pPr>
          </w:p>
        </w:tc>
        <w:tc>
          <w:tcPr>
            <w:tcW w:w="975" w:type="dxa"/>
            <w:shd w:val="clear" w:color="auto" w:fill="C5E0B3" w:themeFill="accent6" w:themeFillTint="66"/>
          </w:tcPr>
          <w:p>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RegDst</w:t>
            </w:r>
          </w:p>
        </w:tc>
        <w:tc>
          <w:tcPr>
            <w:tcW w:w="1230" w:type="dxa"/>
            <w:shd w:val="clear" w:color="auto" w:fill="C5E0B3" w:themeFill="accent6" w:themeFillTint="66"/>
          </w:tcPr>
          <w:p>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RegWrite</w:t>
            </w:r>
          </w:p>
        </w:tc>
        <w:tc>
          <w:tcPr>
            <w:tcW w:w="1332" w:type="dxa"/>
            <w:shd w:val="clear" w:color="auto" w:fill="C5E0B3" w:themeFill="accent6" w:themeFillTint="66"/>
          </w:tcPr>
          <w:p>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MemRead</w:t>
            </w:r>
          </w:p>
        </w:tc>
        <w:tc>
          <w:tcPr>
            <w:tcW w:w="1400" w:type="dxa"/>
            <w:shd w:val="clear" w:color="auto" w:fill="C5E0B3" w:themeFill="accent6" w:themeFillTint="66"/>
          </w:tcPr>
          <w:p>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MemWrite</w:t>
            </w:r>
          </w:p>
        </w:tc>
        <w:tc>
          <w:tcPr>
            <w:tcW w:w="1419" w:type="dxa"/>
            <w:shd w:val="clear" w:color="auto" w:fill="C5E0B3" w:themeFill="accent6" w:themeFillTint="66"/>
          </w:tcPr>
          <w:p>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MemtoReg</w:t>
            </w:r>
          </w:p>
        </w:tc>
        <w:tc>
          <w:tcPr>
            <w:tcW w:w="899" w:type="dxa"/>
            <w:shd w:val="clear" w:color="auto" w:fill="C5E0B3" w:themeFill="accent6" w:themeFillTint="66"/>
          </w:tcPr>
          <w:p>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Branch</w:t>
            </w:r>
          </w:p>
        </w:tc>
        <w:tc>
          <w:tcPr>
            <w:tcW w:w="737" w:type="dxa"/>
            <w:shd w:val="clear" w:color="auto" w:fill="C5E0B3" w:themeFill="accent6" w:themeFillTint="66"/>
          </w:tcPr>
          <w:p>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Jump</w:t>
            </w:r>
          </w:p>
        </w:tc>
        <w:tc>
          <w:tcPr>
            <w:tcW w:w="1093" w:type="dxa"/>
            <w:shd w:val="clear" w:color="auto" w:fill="C5E0B3" w:themeFill="accent6" w:themeFillTint="66"/>
          </w:tcPr>
          <w:p>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ALUSrc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1</w:t>
            </w:r>
          </w:p>
        </w:tc>
        <w:tc>
          <w:tcPr>
            <w:tcW w:w="975"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230"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1</w:t>
            </w:r>
          </w:p>
        </w:tc>
        <w:tc>
          <w:tcPr>
            <w:tcW w:w="1332"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1</w:t>
            </w:r>
          </w:p>
        </w:tc>
        <w:tc>
          <w:tcPr>
            <w:tcW w:w="1400"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419"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1</w:t>
            </w:r>
          </w:p>
        </w:tc>
        <w:tc>
          <w:tcPr>
            <w:tcW w:w="899"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737"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093"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2</w:t>
            </w:r>
          </w:p>
        </w:tc>
        <w:tc>
          <w:tcPr>
            <w:tcW w:w="975"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x</w:t>
            </w:r>
          </w:p>
        </w:tc>
        <w:tc>
          <w:tcPr>
            <w:tcW w:w="1230"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332"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400"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1</w:t>
            </w:r>
          </w:p>
        </w:tc>
        <w:tc>
          <w:tcPr>
            <w:tcW w:w="1419"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899"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737"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093"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3</w:t>
            </w:r>
          </w:p>
        </w:tc>
        <w:tc>
          <w:tcPr>
            <w:tcW w:w="975"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1</w:t>
            </w:r>
          </w:p>
        </w:tc>
        <w:tc>
          <w:tcPr>
            <w:tcW w:w="1230"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1</w:t>
            </w:r>
          </w:p>
        </w:tc>
        <w:tc>
          <w:tcPr>
            <w:tcW w:w="1332"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400"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419"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899"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737"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093"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4</w:t>
            </w:r>
          </w:p>
        </w:tc>
        <w:tc>
          <w:tcPr>
            <w:tcW w:w="975"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x</w:t>
            </w:r>
          </w:p>
        </w:tc>
        <w:tc>
          <w:tcPr>
            <w:tcW w:w="1230"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332"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400"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419"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x</w:t>
            </w:r>
          </w:p>
        </w:tc>
        <w:tc>
          <w:tcPr>
            <w:tcW w:w="899"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1</w:t>
            </w:r>
          </w:p>
        </w:tc>
        <w:tc>
          <w:tcPr>
            <w:tcW w:w="737"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093"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6"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5</w:t>
            </w:r>
          </w:p>
        </w:tc>
        <w:tc>
          <w:tcPr>
            <w:tcW w:w="975"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230"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332"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400"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1419"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899"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0</w:t>
            </w:r>
          </w:p>
        </w:tc>
        <w:tc>
          <w:tcPr>
            <w:tcW w:w="737"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1</w:t>
            </w:r>
          </w:p>
        </w:tc>
        <w:tc>
          <w:tcPr>
            <w:tcW w:w="1093" w:type="dxa"/>
          </w:tcPr>
          <w:p>
            <w:pPr>
              <w:jc w:val="center"/>
              <w:rPr>
                <w:rFonts w:hint="default"/>
                <w:b w:val="0"/>
                <w:bCs w:val="0"/>
                <w:sz w:val="28"/>
                <w:szCs w:val="28"/>
                <w:u w:val="none"/>
                <w:vertAlign w:val="baseline"/>
                <w:lang w:val="en-US"/>
              </w:rPr>
            </w:pPr>
            <w:r>
              <w:rPr>
                <w:rFonts w:hint="default"/>
                <w:b w:val="0"/>
                <w:bCs w:val="0"/>
                <w:sz w:val="28"/>
                <w:szCs w:val="28"/>
                <w:u w:val="none"/>
                <w:vertAlign w:val="baseline"/>
                <w:lang w:val="en-US"/>
              </w:rPr>
              <w:t>x</w:t>
            </w:r>
          </w:p>
        </w:tc>
      </w:tr>
    </w:tbl>
    <w:p>
      <w:pPr>
        <w:rPr>
          <w:b/>
          <w:bCs/>
          <w:sz w:val="32"/>
          <w:szCs w:val="32"/>
          <w:u w:val="single"/>
        </w:rPr>
      </w:pPr>
    </w:p>
    <w:p>
      <w:pPr>
        <w:rPr>
          <w:b/>
          <w:bCs/>
          <w:sz w:val="32"/>
          <w:szCs w:val="32"/>
          <w:u w:val="single"/>
        </w:rPr>
      </w:pPr>
    </w:p>
    <w:p>
      <w:pPr>
        <w:rPr>
          <w:b w:val="0"/>
          <w:bCs w:val="0"/>
          <w:sz w:val="32"/>
          <w:szCs w:val="32"/>
          <w:u w:val="none"/>
        </w:rPr>
      </w:pPr>
    </w:p>
    <w:p>
      <w:pPr>
        <w:rPr>
          <w:b w:val="0"/>
          <w:bCs w:val="0"/>
          <w:sz w:val="32"/>
          <w:szCs w:val="32"/>
          <w:u w:val="none"/>
        </w:rPr>
      </w:pPr>
    </w:p>
    <w:p>
      <w:pPr>
        <w:rPr>
          <w:b w:val="0"/>
          <w:bCs w:val="0"/>
          <w:sz w:val="32"/>
          <w:szCs w:val="32"/>
          <w:u w:val="none"/>
        </w:rPr>
      </w:pPr>
    </w:p>
    <w:p>
      <w:pPr>
        <w:rPr>
          <w:b w:val="0"/>
          <w:bCs w:val="0"/>
          <w:sz w:val="32"/>
          <w:szCs w:val="32"/>
          <w:u w:val="none"/>
        </w:rPr>
      </w:pPr>
    </w:p>
    <w:p>
      <w:pPr>
        <w:rPr>
          <w:b w:val="0"/>
          <w:bCs w:val="0"/>
          <w:sz w:val="32"/>
          <w:szCs w:val="32"/>
          <w:u w:val="none"/>
        </w:rPr>
      </w:pPr>
    </w:p>
    <w:p>
      <w:pPr>
        <w:rPr>
          <w:b w:val="0"/>
          <w:bCs w:val="0"/>
          <w:sz w:val="32"/>
          <w:szCs w:val="32"/>
          <w:u w:val="none"/>
        </w:rPr>
      </w:pPr>
    </w:p>
    <w:p>
      <w:pPr>
        <w:rPr>
          <w:b w:val="0"/>
          <w:bCs w:val="0"/>
          <w:sz w:val="32"/>
          <w:szCs w:val="32"/>
          <w:u w:val="none"/>
        </w:rPr>
      </w:pPr>
    </w:p>
    <w:p>
      <w:pPr>
        <w:rPr>
          <w:b w:val="0"/>
          <w:bCs w:val="0"/>
          <w:sz w:val="32"/>
          <w:szCs w:val="32"/>
          <w:u w:val="none"/>
        </w:rPr>
      </w:pPr>
      <w:bookmarkStart w:id="0" w:name="_GoBack"/>
      <w:bookmarkEnd w:id="0"/>
    </w:p>
    <w:p>
      <w:pPr>
        <w:rPr>
          <w:b w:val="0"/>
          <w:bCs w:val="0"/>
          <w:sz w:val="32"/>
          <w:szCs w:val="32"/>
          <w:u w:val="none"/>
        </w:rPr>
      </w:pPr>
    </w:p>
    <w:p>
      <w:pPr>
        <w:rPr>
          <w:b/>
          <w:bCs/>
          <w:sz w:val="32"/>
          <w:szCs w:val="32"/>
          <w:u w:val="single"/>
        </w:rPr>
      </w:pPr>
      <w:r>
        <w:rPr>
          <w:b/>
          <w:bCs/>
          <w:sz w:val="32"/>
          <w:szCs w:val="32"/>
          <w:u w:val="single"/>
        </w:rPr>
        <w:t>Bài 4:</w:t>
      </w:r>
    </w:p>
    <w:p>
      <w:pPr>
        <w:rPr>
          <w:sz w:val="28"/>
          <w:szCs w:val="28"/>
        </w:rPr>
      </w:pPr>
    </w:p>
    <w:p>
      <w:pPr>
        <w:numPr>
          <w:ilvl w:val="0"/>
          <w:numId w:val="3"/>
        </w:numPr>
        <w:rPr>
          <w:rFonts w:hint="default"/>
          <w:sz w:val="28"/>
          <w:szCs w:val="28"/>
          <w:lang w:val="en-US"/>
        </w:rPr>
      </w:pPr>
      <w:r>
        <w:rPr>
          <w:rFonts w:hint="default"/>
          <w:sz w:val="28"/>
          <w:szCs w:val="28"/>
          <w:lang w:val="en-US"/>
        </w:rPr>
        <w:t>Load instruction:</w:t>
      </w:r>
    </w:p>
    <w:p>
      <w:pPr>
        <w:numPr>
          <w:numId w:val="0"/>
        </w:numPr>
        <w:ind w:right="-494" w:rightChars="-247" w:firstLine="420" w:firstLineChars="0"/>
        <w:rPr>
          <w:rFonts w:hint="default" w:asciiTheme="minorAscii" w:hAnsiTheme="minorEastAsia" w:cstheme="minorEastAsia"/>
          <w:sz w:val="28"/>
          <w:szCs w:val="28"/>
          <w:lang w:val="en-US"/>
        </w:rPr>
      </w:pPr>
      <w:r>
        <w:rPr>
          <w:rFonts w:hint="default"/>
          <w:sz w:val="28"/>
          <w:szCs w:val="28"/>
          <w:lang w:val="en-US"/>
        </w:rPr>
        <w:t>PC -&gt;</w:t>
      </w:r>
      <w:r>
        <w:rPr>
          <w:rFonts w:hint="default" w:hAnsi="Arial" w:cs="Arial" w:asciiTheme="minorAscii"/>
          <w:sz w:val="28"/>
          <w:szCs w:val="28"/>
          <w:lang w:val="en-US"/>
        </w:rPr>
        <w:t xml:space="preserve"> </w:t>
      </w:r>
      <w:r>
        <w:rPr>
          <w:rFonts w:hint="eastAsia" w:asciiTheme="minorAscii" w:hAnsiTheme="minorEastAsia" w:eastAsiaTheme="minorEastAsia" w:cstheme="minorEastAsia"/>
          <w:sz w:val="28"/>
          <w:szCs w:val="28"/>
          <w:lang w:val="en-US"/>
        </w:rPr>
        <w:t>Instruction Memory</w:t>
      </w:r>
      <w:r>
        <w:rPr>
          <w:rFonts w:hint="default" w:asciiTheme="minorAscii" w:hAnsiTheme="minorEastAsia" w:cstheme="minorEastAsia"/>
          <w:sz w:val="28"/>
          <w:szCs w:val="28"/>
          <w:lang w:val="en-US"/>
        </w:rPr>
        <w:t xml:space="preserve"> -&gt; Registers -&gt; MUX -&gt; ALU -&gt;Data Memory -&gt; MUX </w:t>
      </w:r>
    </w:p>
    <w:p>
      <w:pPr>
        <w:numPr>
          <w:numId w:val="0"/>
        </w:numPr>
        <w:ind w:right="-494" w:rightChars="-247" w:firstLine="420" w:firstLineChars="0"/>
        <w:rPr>
          <w:rFonts w:hint="default" w:asciiTheme="minorAscii" w:hAnsiTheme="minorEastAsia" w:cstheme="minorEastAsia"/>
          <w:sz w:val="28"/>
          <w:szCs w:val="28"/>
          <w:lang w:val="en-US"/>
        </w:rPr>
      </w:pPr>
      <w:r>
        <w:rPr>
          <w:rFonts w:hint="default" w:asciiTheme="minorAscii" w:hAnsiTheme="minorEastAsia" w:cstheme="minorEastAsia"/>
          <w:sz w:val="28"/>
          <w:szCs w:val="28"/>
          <w:lang w:val="en-US"/>
        </w:rPr>
        <w:t>Cycle = 200 + 150 + 10 + 100 + 200 + 10 = 670 ns.</w:t>
      </w:r>
    </w:p>
    <w:p>
      <w:pPr>
        <w:numPr>
          <w:numId w:val="0"/>
        </w:numPr>
        <w:ind w:right="-494" w:rightChars="-247" w:firstLine="420" w:firstLineChars="0"/>
        <w:rPr>
          <w:rFonts w:hint="default" w:asciiTheme="minorAscii" w:hAnsiTheme="minorEastAsia" w:cstheme="minorEastAsia"/>
          <w:sz w:val="28"/>
          <w:szCs w:val="28"/>
          <w:lang w:val="en-US"/>
        </w:rPr>
      </w:pPr>
    </w:p>
    <w:p>
      <w:pPr>
        <w:numPr>
          <w:ilvl w:val="0"/>
          <w:numId w:val="3"/>
        </w:numPr>
        <w:rPr>
          <w:rFonts w:hint="default"/>
          <w:sz w:val="28"/>
          <w:szCs w:val="28"/>
          <w:lang w:val="en-US"/>
        </w:rPr>
      </w:pPr>
      <w:r>
        <w:rPr>
          <w:rFonts w:hint="default"/>
          <w:sz w:val="28"/>
          <w:szCs w:val="28"/>
          <w:lang w:val="en-US"/>
        </w:rPr>
        <w:t>Store instruction:</w:t>
      </w:r>
    </w:p>
    <w:p>
      <w:pPr>
        <w:numPr>
          <w:numId w:val="0"/>
        </w:numPr>
        <w:ind w:firstLine="420" w:firstLineChars="0"/>
        <w:rPr>
          <w:rFonts w:hint="default" w:asciiTheme="minorAscii" w:hAnsiTheme="minorEastAsia" w:cstheme="minorEastAsia"/>
          <w:sz w:val="28"/>
          <w:szCs w:val="28"/>
          <w:lang w:val="en-US"/>
        </w:rPr>
      </w:pPr>
      <w:r>
        <w:rPr>
          <w:rFonts w:hint="default"/>
          <w:sz w:val="28"/>
          <w:szCs w:val="28"/>
          <w:lang w:val="en-US"/>
        </w:rPr>
        <w:t>PC -&gt;</w:t>
      </w:r>
      <w:r>
        <w:rPr>
          <w:rFonts w:hint="default" w:hAnsi="Arial" w:cs="Arial" w:asciiTheme="minorAscii"/>
          <w:sz w:val="28"/>
          <w:szCs w:val="28"/>
          <w:lang w:val="en-US"/>
        </w:rPr>
        <w:t xml:space="preserve"> </w:t>
      </w:r>
      <w:r>
        <w:rPr>
          <w:rFonts w:hint="eastAsia" w:asciiTheme="minorAscii" w:hAnsiTheme="minorEastAsia" w:eastAsiaTheme="minorEastAsia" w:cstheme="minorEastAsia"/>
          <w:sz w:val="28"/>
          <w:szCs w:val="28"/>
          <w:lang w:val="en-US"/>
        </w:rPr>
        <w:t>Instruction Memory</w:t>
      </w:r>
      <w:r>
        <w:rPr>
          <w:rFonts w:hint="default" w:asciiTheme="minorAscii" w:hAnsiTheme="minorEastAsia" w:cstheme="minorEastAsia"/>
          <w:sz w:val="28"/>
          <w:szCs w:val="28"/>
          <w:lang w:val="en-US"/>
        </w:rPr>
        <w:t xml:space="preserve"> -&gt; Registers -&gt; Data Memory -&gt; MUX</w:t>
      </w:r>
    </w:p>
    <w:p>
      <w:pPr>
        <w:numPr>
          <w:numId w:val="0"/>
        </w:numPr>
        <w:ind w:firstLine="420" w:firstLineChars="0"/>
        <w:rPr>
          <w:rFonts w:hint="default" w:asciiTheme="minorAscii" w:hAnsiTheme="minorEastAsia" w:cstheme="minorEastAsia"/>
          <w:sz w:val="28"/>
          <w:szCs w:val="28"/>
          <w:lang w:val="en-US"/>
        </w:rPr>
      </w:pPr>
      <w:r>
        <w:rPr>
          <w:rFonts w:hint="default" w:asciiTheme="minorAscii" w:hAnsiTheme="minorEastAsia" w:cstheme="minorEastAsia"/>
          <w:sz w:val="28"/>
          <w:szCs w:val="28"/>
          <w:lang w:val="en-US"/>
        </w:rPr>
        <w:t>Cycle = 200 + 150 + 200 + 10 = 560 ns.</w:t>
      </w:r>
    </w:p>
    <w:p>
      <w:pPr>
        <w:numPr>
          <w:numId w:val="0"/>
        </w:numPr>
        <w:ind w:firstLine="420" w:firstLineChars="0"/>
        <w:rPr>
          <w:rFonts w:hint="default" w:asciiTheme="minorAscii" w:hAnsiTheme="minorEastAsia" w:cstheme="minorEastAsia"/>
          <w:sz w:val="28"/>
          <w:szCs w:val="28"/>
          <w:lang w:val="en-US"/>
        </w:rPr>
      </w:pPr>
    </w:p>
    <w:p>
      <w:pPr>
        <w:numPr>
          <w:ilvl w:val="0"/>
          <w:numId w:val="3"/>
        </w:numPr>
        <w:rPr>
          <w:rFonts w:hint="default"/>
          <w:sz w:val="28"/>
          <w:szCs w:val="28"/>
          <w:lang w:val="en-US"/>
        </w:rPr>
      </w:pPr>
      <w:r>
        <w:rPr>
          <w:rFonts w:hint="default"/>
          <w:sz w:val="28"/>
          <w:szCs w:val="28"/>
          <w:lang w:val="en-US"/>
        </w:rPr>
        <w:t>Branch:</w:t>
      </w:r>
    </w:p>
    <w:p>
      <w:pPr>
        <w:numPr>
          <w:numId w:val="0"/>
        </w:numPr>
        <w:ind w:firstLine="420" w:firstLineChars="0"/>
        <w:rPr>
          <w:rFonts w:hint="default" w:asciiTheme="minorAscii" w:hAnsiTheme="minorEastAsia" w:cstheme="minorEastAsia"/>
          <w:sz w:val="28"/>
          <w:szCs w:val="28"/>
          <w:lang w:val="en-US"/>
        </w:rPr>
      </w:pPr>
      <w:r>
        <w:rPr>
          <w:rFonts w:hint="default"/>
          <w:sz w:val="28"/>
          <w:szCs w:val="28"/>
          <w:lang w:val="en-US"/>
        </w:rPr>
        <w:t>PC -&gt;</w:t>
      </w:r>
      <w:r>
        <w:rPr>
          <w:rFonts w:hint="default" w:hAnsi="Arial" w:cs="Arial" w:asciiTheme="minorAscii"/>
          <w:sz w:val="28"/>
          <w:szCs w:val="28"/>
          <w:lang w:val="en-US"/>
        </w:rPr>
        <w:t xml:space="preserve"> </w:t>
      </w:r>
      <w:r>
        <w:rPr>
          <w:rFonts w:hint="eastAsia" w:asciiTheme="minorAscii" w:hAnsiTheme="minorEastAsia" w:eastAsiaTheme="minorEastAsia" w:cstheme="minorEastAsia"/>
          <w:sz w:val="28"/>
          <w:szCs w:val="28"/>
          <w:lang w:val="en-US"/>
        </w:rPr>
        <w:t>Instruction Memory</w:t>
      </w:r>
      <w:r>
        <w:rPr>
          <w:rFonts w:hint="default" w:asciiTheme="minorAscii" w:hAnsiTheme="minorEastAsia" w:cstheme="minorEastAsia"/>
          <w:sz w:val="28"/>
          <w:szCs w:val="28"/>
          <w:lang w:val="en-US"/>
        </w:rPr>
        <w:t xml:space="preserve"> -&gt; Registers -&gt; ALU -&gt; MUX -&gt; MUX</w:t>
      </w:r>
    </w:p>
    <w:p>
      <w:pPr>
        <w:numPr>
          <w:numId w:val="0"/>
        </w:numPr>
        <w:ind w:firstLine="420" w:firstLineChars="0"/>
        <w:rPr>
          <w:rFonts w:hint="default" w:asciiTheme="minorAscii" w:hAnsiTheme="minorEastAsia" w:cstheme="minorEastAsia"/>
          <w:sz w:val="28"/>
          <w:szCs w:val="28"/>
          <w:lang w:val="en-US"/>
        </w:rPr>
      </w:pPr>
      <w:r>
        <w:rPr>
          <w:rFonts w:hint="default" w:asciiTheme="minorAscii" w:hAnsiTheme="minorEastAsia" w:cstheme="minorEastAsia"/>
          <w:sz w:val="28"/>
          <w:szCs w:val="28"/>
          <w:lang w:val="en-US"/>
        </w:rPr>
        <w:t>Cycle = 200 + 150 + 100 + 10 + 10 = 470 ns.</w:t>
      </w:r>
    </w:p>
    <w:p>
      <w:pPr>
        <w:numPr>
          <w:numId w:val="0"/>
        </w:numPr>
        <w:ind w:firstLine="420" w:firstLineChars="0"/>
        <w:rPr>
          <w:rFonts w:hint="default" w:asciiTheme="minorAscii" w:hAnsiTheme="minorEastAsia" w:cstheme="minorEastAsia"/>
          <w:sz w:val="28"/>
          <w:szCs w:val="28"/>
          <w:lang w:val="en-US"/>
        </w:rPr>
      </w:pPr>
    </w:p>
    <w:p>
      <w:pPr>
        <w:numPr>
          <w:ilvl w:val="0"/>
          <w:numId w:val="3"/>
        </w:numPr>
        <w:rPr>
          <w:rFonts w:hint="default"/>
          <w:sz w:val="28"/>
          <w:szCs w:val="28"/>
          <w:lang w:val="en-US"/>
        </w:rPr>
      </w:pPr>
      <w:r>
        <w:rPr>
          <w:rFonts w:hint="default"/>
          <w:sz w:val="28"/>
          <w:szCs w:val="28"/>
          <w:lang w:val="en-US"/>
        </w:rPr>
        <w:t>Jump:</w:t>
      </w:r>
    </w:p>
    <w:p>
      <w:pPr>
        <w:numPr>
          <w:numId w:val="0"/>
        </w:numPr>
        <w:ind w:firstLine="420" w:firstLineChars="0"/>
        <w:rPr>
          <w:rFonts w:hint="default"/>
          <w:sz w:val="28"/>
          <w:szCs w:val="28"/>
          <w:lang w:val="en-US"/>
        </w:rPr>
      </w:pPr>
      <w:r>
        <w:rPr>
          <w:rFonts w:hint="default"/>
          <w:sz w:val="28"/>
          <w:szCs w:val="28"/>
          <w:lang w:val="en-US"/>
        </w:rPr>
        <w:t>PC -&gt;</w:t>
      </w:r>
      <w:r>
        <w:rPr>
          <w:rFonts w:hint="default" w:hAnsi="Arial" w:cs="Arial" w:asciiTheme="minorAscii"/>
          <w:sz w:val="28"/>
          <w:szCs w:val="28"/>
          <w:lang w:val="en-US"/>
        </w:rPr>
        <w:t xml:space="preserve"> </w:t>
      </w:r>
      <w:r>
        <w:rPr>
          <w:rFonts w:hint="eastAsia" w:asciiTheme="minorAscii" w:hAnsiTheme="minorEastAsia" w:eastAsiaTheme="minorEastAsia" w:cstheme="minorEastAsia"/>
          <w:sz w:val="28"/>
          <w:szCs w:val="28"/>
          <w:lang w:val="en-US"/>
        </w:rPr>
        <w:t>Instruction Memory</w:t>
      </w:r>
      <w:r>
        <w:rPr>
          <w:rFonts w:hint="default" w:asciiTheme="minorAscii" w:hAnsiTheme="minorEastAsia" w:cstheme="minorEastAsia"/>
          <w:sz w:val="28"/>
          <w:szCs w:val="28"/>
          <w:lang w:val="en-US"/>
        </w:rPr>
        <w:t xml:space="preserve"> -&gt; MUX</w:t>
      </w:r>
    </w:p>
    <w:p>
      <w:pPr>
        <w:numPr>
          <w:numId w:val="0"/>
        </w:numPr>
        <w:ind w:firstLine="420" w:firstLineChars="0"/>
        <w:rPr>
          <w:rFonts w:hint="default"/>
          <w:sz w:val="28"/>
          <w:szCs w:val="28"/>
          <w:lang w:val="en-US"/>
        </w:rPr>
      </w:pPr>
      <w:r>
        <w:rPr>
          <w:rFonts w:hint="default" w:asciiTheme="minorAscii" w:hAnsiTheme="minorEastAsia" w:cstheme="minorEastAsia"/>
          <w:sz w:val="28"/>
          <w:szCs w:val="28"/>
          <w:lang w:val="en-US"/>
        </w:rPr>
        <w:t>Cycle = 200 + 10 = 210 ns.</w:t>
      </w:r>
    </w:p>
    <w:p>
      <w:pPr>
        <w:numPr>
          <w:numId w:val="0"/>
        </w:numPr>
        <w:rPr>
          <w:rFonts w:hint="default"/>
          <w:sz w:val="28"/>
          <w:szCs w:val="28"/>
          <w:lang w:val="en-US"/>
        </w:rPr>
      </w:pPr>
    </w:p>
    <w:p>
      <w:pPr>
        <w:rPr>
          <w:rFonts w:hint="default"/>
          <w:sz w:val="28"/>
          <w:szCs w:val="28"/>
          <w:lang w:val="en-US"/>
        </w:rPr>
      </w:pPr>
      <w:r>
        <w:rPr>
          <w:rFonts w:hint="default"/>
          <w:sz w:val="28"/>
          <w:szCs w:val="28"/>
          <w:lang w:val="en-US"/>
        </w:rPr>
        <w:t>Thời gian của hệ thống trên là 670 ns đề đảm bảo một lệnh bất kỳ được hoàn thành.</w:t>
      </w:r>
    </w:p>
    <w:p>
      <w:pPr>
        <w:rPr>
          <w:sz w:val="28"/>
          <w:szCs w:val="28"/>
        </w:rPr>
      </w:pPr>
    </w:p>
    <w:p>
      <w:pPr>
        <w:rPr>
          <w:sz w:val="28"/>
          <w:szCs w:val="28"/>
        </w:rPr>
      </w:pPr>
    </w:p>
    <w:p>
      <w:pPr>
        <w:rPr>
          <w:sz w:val="28"/>
          <w:szCs w:val="28"/>
        </w:rPr>
      </w:pPr>
    </w:p>
    <w:sectPr>
      <w:pgSz w:w="11906" w:h="16838"/>
      <w:pgMar w:top="1440" w:right="13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4BDCBB"/>
    <w:multiLevelType w:val="singleLevel"/>
    <w:tmpl w:val="994BDCBB"/>
    <w:lvl w:ilvl="0" w:tentative="0">
      <w:start w:val="1"/>
      <w:numFmt w:val="lowerLetter"/>
      <w:suff w:val="space"/>
      <w:lvlText w:val="%1)"/>
      <w:lvlJc w:val="left"/>
    </w:lvl>
  </w:abstractNum>
  <w:abstractNum w:abstractNumId="1">
    <w:nsid w:val="E45FBD05"/>
    <w:multiLevelType w:val="singleLevel"/>
    <w:tmpl w:val="E45FBD05"/>
    <w:lvl w:ilvl="0" w:tentative="0">
      <w:start w:val="1"/>
      <w:numFmt w:val="lowerLetter"/>
      <w:suff w:val="space"/>
      <w:lvlText w:val="%1)"/>
      <w:lvlJc w:val="left"/>
    </w:lvl>
  </w:abstractNum>
  <w:abstractNum w:abstractNumId="2">
    <w:nsid w:val="4BFFCAF8"/>
    <w:multiLevelType w:val="singleLevel"/>
    <w:tmpl w:val="4BFFCAF8"/>
    <w:lvl w:ilvl="0" w:tentative="0">
      <w:start w:val="1"/>
      <w:numFmt w:val="low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6273AB"/>
    <w:rsid w:val="00300BF6"/>
    <w:rsid w:val="009F21F7"/>
    <w:rsid w:val="00A019ED"/>
    <w:rsid w:val="00D8394B"/>
    <w:rsid w:val="00F605DA"/>
    <w:rsid w:val="00FB35F6"/>
    <w:rsid w:val="05884AB5"/>
    <w:rsid w:val="06386671"/>
    <w:rsid w:val="0E476C39"/>
    <w:rsid w:val="127568DD"/>
    <w:rsid w:val="159C6A6D"/>
    <w:rsid w:val="176273AB"/>
    <w:rsid w:val="21DA3D79"/>
    <w:rsid w:val="23150F3C"/>
    <w:rsid w:val="246A059D"/>
    <w:rsid w:val="274520B9"/>
    <w:rsid w:val="39163FD8"/>
    <w:rsid w:val="44A87085"/>
    <w:rsid w:val="48DF0A6F"/>
    <w:rsid w:val="4C006FD6"/>
    <w:rsid w:val="4ED43242"/>
    <w:rsid w:val="5141281E"/>
    <w:rsid w:val="65430943"/>
    <w:rsid w:val="715A4FB3"/>
    <w:rsid w:val="75781026"/>
    <w:rsid w:val="7E13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semiHidden/>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251</Words>
  <Characters>1436</Characters>
  <Lines>11</Lines>
  <Paragraphs>3</Paragraphs>
  <TotalTime>0</TotalTime>
  <ScaleCrop>false</ScaleCrop>
  <LinksUpToDate>false</LinksUpToDate>
  <CharactersWithSpaces>1684</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2020-12-05T05:26:00Z</dcterms:created>
  <dc:creator>Administrator</dc:creator>
  <cp:lastModifiedBy>Administrator</cp:lastModifiedBy>
  <dcterms:modified xsi:type="dcterms:W3CDTF">2020-12-08T06:43:39Z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