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26" w:rsidRDefault="00502A9A">
      <w:pPr>
        <w:rPr>
          <w:b/>
        </w:rPr>
      </w:pPr>
      <w:r>
        <w:rPr>
          <w:b/>
        </w:rPr>
        <w:t>Appendix 6</w:t>
      </w:r>
      <w:r w:rsidR="003D0EA5">
        <w:rPr>
          <w:b/>
        </w:rPr>
        <w:t xml:space="preserve">: Kinetic parameters added at feature level </w:t>
      </w:r>
    </w:p>
    <w:p w:rsidR="00766826" w:rsidRDefault="003D0EA5">
      <w:pPr>
        <w:jc w:val="both"/>
        <w:rPr>
          <w:b/>
        </w:rPr>
      </w:pPr>
      <w:r>
        <w:rPr>
          <w:b/>
        </w:rPr>
        <w:t>1.3e. The ability to add kinetic parameters should be possible at the feature level, so that a kinetic value can be directly associated with a specific mutation.</w:t>
      </w:r>
    </w:p>
    <w:p w:rsidR="00766826" w:rsidRDefault="00766826">
      <w:pPr>
        <w:rPr>
          <w:b/>
        </w:rPr>
      </w:pPr>
    </w:p>
    <w:p w:rsidR="00766826" w:rsidRDefault="003D0EA5">
      <w:r>
        <w:t>PMID:22087277</w:t>
      </w:r>
    </w:p>
    <w:p w:rsidR="00766826" w:rsidRDefault="003D0EA5">
      <w:r>
        <w:t>A causal single nucleotide polymorphism (SNP) in the MST1 gene encoding Macrophage Stimulating Protein (MSP), results in an R689C amino acid substitution within the β-chain of MSP (MSPβ). This variant binds to the RON receptor tyrosine kinase with a Kd=1.39x10-7M.</w:t>
      </w:r>
      <w:bookmarkStart w:id="0" w:name="_GoBack"/>
      <w:bookmarkEnd w:id="0"/>
    </w:p>
    <w:p w:rsidR="00766826" w:rsidRDefault="00766826"/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arg689cys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R689C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="MI:1241"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="EBI-6354006"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 xml:space="preserve">parameter </w:t>
      </w:r>
      <w:r>
        <w:rPr>
          <w:b/>
          <w:color w:val="0000FF"/>
          <w:sz w:val="18"/>
          <w:szCs w:val="18"/>
          <w:highlight w:val="yellow"/>
        </w:rPr>
        <w:t>term</w:t>
      </w:r>
      <w:r>
        <w:rPr>
          <w:b/>
          <w:color w:val="008000"/>
          <w:sz w:val="18"/>
          <w:szCs w:val="18"/>
          <w:highlight w:val="yellow"/>
        </w:rPr>
        <w:t xml:space="preserve">="kd" </w:t>
      </w:r>
      <w:r>
        <w:rPr>
          <w:b/>
          <w:color w:val="0000FF"/>
          <w:sz w:val="18"/>
          <w:szCs w:val="18"/>
          <w:highlight w:val="yellow"/>
        </w:rPr>
        <w:t>termAc</w:t>
      </w:r>
      <w:r>
        <w:rPr>
          <w:b/>
          <w:color w:val="008000"/>
          <w:sz w:val="18"/>
          <w:szCs w:val="18"/>
          <w:highlight w:val="yellow"/>
        </w:rPr>
        <w:t xml:space="preserve">="MI:0646" </w:t>
      </w:r>
      <w:r>
        <w:rPr>
          <w:b/>
          <w:color w:val="0000FF"/>
          <w:sz w:val="18"/>
          <w:szCs w:val="18"/>
          <w:highlight w:val="yellow"/>
        </w:rPr>
        <w:t>unit</w:t>
      </w:r>
      <w:r>
        <w:rPr>
          <w:b/>
          <w:color w:val="008000"/>
          <w:sz w:val="18"/>
          <w:szCs w:val="18"/>
          <w:highlight w:val="yellow"/>
        </w:rPr>
        <w:t xml:space="preserve">="molar" </w:t>
      </w:r>
      <w:r>
        <w:rPr>
          <w:b/>
          <w:color w:val="0000FF"/>
          <w:sz w:val="18"/>
          <w:szCs w:val="18"/>
          <w:highlight w:val="yellow"/>
        </w:rPr>
        <w:t>unitAc</w:t>
      </w:r>
      <w:r>
        <w:rPr>
          <w:b/>
          <w:color w:val="008000"/>
          <w:sz w:val="18"/>
          <w:szCs w:val="18"/>
          <w:highlight w:val="yellow"/>
        </w:rPr>
        <w:t xml:space="preserve">="MI:0648" </w:t>
      </w:r>
      <w:r>
        <w:rPr>
          <w:b/>
          <w:color w:val="0000FF"/>
          <w:sz w:val="18"/>
          <w:szCs w:val="18"/>
          <w:highlight w:val="yellow"/>
        </w:rPr>
        <w:t>base</w:t>
      </w:r>
      <w:r>
        <w:rPr>
          <w:b/>
          <w:color w:val="008000"/>
          <w:sz w:val="18"/>
          <w:szCs w:val="18"/>
          <w:highlight w:val="yellow"/>
        </w:rPr>
        <w:t xml:space="preserve">="10" </w:t>
      </w:r>
      <w:r>
        <w:rPr>
          <w:b/>
          <w:color w:val="0000FF"/>
          <w:sz w:val="18"/>
          <w:szCs w:val="18"/>
          <w:highlight w:val="yellow"/>
        </w:rPr>
        <w:t>exponent</w:t>
      </w:r>
      <w:r>
        <w:rPr>
          <w:b/>
          <w:color w:val="008000"/>
          <w:sz w:val="18"/>
          <w:szCs w:val="18"/>
          <w:highlight w:val="yellow"/>
        </w:rPr>
        <w:t xml:space="preserve">="-7" </w:t>
      </w:r>
      <w:r>
        <w:rPr>
          <w:b/>
          <w:color w:val="0000FF"/>
          <w:sz w:val="18"/>
          <w:szCs w:val="18"/>
          <w:highlight w:val="yellow"/>
        </w:rPr>
        <w:t>factor</w:t>
      </w:r>
      <w:r>
        <w:rPr>
          <w:b/>
          <w:color w:val="008000"/>
          <w:sz w:val="18"/>
          <w:szCs w:val="18"/>
          <w:highlight w:val="yellow"/>
        </w:rPr>
        <w:t>="1.39"</w:t>
      </w:r>
      <w:r>
        <w:rPr>
          <w:sz w:val="18"/>
          <w:szCs w:val="18"/>
          <w:highlight w:val="yellow"/>
        </w:rPr>
        <w:t>/&gt;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yellow"/>
        </w:rPr>
        <w:t>&lt;/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766826"/>
    <w:p w:rsidR="00766826" w:rsidRDefault="00766826"/>
    <w:p w:rsidR="00766826" w:rsidRDefault="003D0EA5">
      <w:r>
        <w:t>File:</w:t>
      </w:r>
    </w:p>
    <w:p w:rsidR="00766826" w:rsidRDefault="00766826"/>
    <w:p w:rsidR="00766826" w:rsidRDefault="003D0EA5">
      <w:pPr>
        <w:rPr>
          <w:i/>
          <w:sz w:val="18"/>
          <w:szCs w:val="18"/>
          <w:highlight w:val="white"/>
        </w:rPr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="UTF-8"</w:t>
      </w:r>
      <w:r>
        <w:rPr>
          <w:i/>
          <w:sz w:val="18"/>
          <w:szCs w:val="18"/>
          <w:highlight w:val="white"/>
        </w:rPr>
        <w:t>?&gt;</w:t>
      </w:r>
    </w:p>
    <w:p w:rsidR="00766826" w:rsidRDefault="003D0EA5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entrySet </w:t>
      </w:r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r>
        <w:rPr>
          <w:b/>
          <w:color w:val="0000FF"/>
          <w:sz w:val="18"/>
          <w:szCs w:val="18"/>
          <w:shd w:val="clear" w:color="auto" w:fill="EFEFEF"/>
        </w:rPr>
        <w:t>xmlns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766826" w:rsidRDefault="003D0EA5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r>
        <w:rPr>
          <w:b/>
          <w:color w:val="008000"/>
          <w:sz w:val="18"/>
          <w:szCs w:val="18"/>
          <w:shd w:val="clear" w:color="auto" w:fill="EFEFEF"/>
        </w:rPr>
        <w:t>="http://psi.hupo.org/mi/mif300 https://raw.githubusercontent.com/HUPO-PSI/miXML/master/3.0/src/MIF300.xsd"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r>
        <w:rPr>
          <w:b/>
          <w:color w:val="0000FF"/>
          <w:sz w:val="18"/>
          <w:szCs w:val="18"/>
          <w:shd w:val="clear" w:color="auto" w:fill="EFEFEF"/>
        </w:rPr>
        <w:t>level</w:t>
      </w:r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r>
        <w:rPr>
          <w:b/>
          <w:color w:val="0000FF"/>
          <w:sz w:val="18"/>
          <w:szCs w:val="18"/>
          <w:shd w:val="clear" w:color="auto" w:fill="EFEFEF"/>
        </w:rPr>
        <w:t>minorVersion</w:t>
      </w:r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source </w:t>
      </w:r>
      <w:r>
        <w:rPr>
          <w:b/>
          <w:color w:val="0000FF"/>
          <w:sz w:val="18"/>
          <w:szCs w:val="18"/>
          <w:shd w:val="clear" w:color="auto" w:fill="EFEFEF"/>
        </w:rPr>
        <w:t>releaseDate</w:t>
      </w:r>
      <w:r>
        <w:rPr>
          <w:b/>
          <w:color w:val="008000"/>
          <w:sz w:val="18"/>
          <w:szCs w:val="18"/>
          <w:shd w:val="clear" w:color="auto" w:fill="EFEFEF"/>
        </w:rPr>
        <w:t>="2017-05-17"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European Bioinformatics Institute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="14681455"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="14681455"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="22121220"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="method 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="19850723"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="method 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="search-url"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http://www.ebi.ac.uk/intact/query/${ac}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="id-validation-regexp"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="MI:0628"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EBI-[0-9]+|IA:[0-9]+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="definition"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INTerAction database (IntAct) provides an open source database and toolkit for the storage, presentation and analysis of molecular interactions.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="postaladdress"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European Bioinformatics Institute; Wellcome Trust Genome Campus; Hinxton, Cambridge; CB10 1SD; United Kingdom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="url"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http://www.ebi.ac.uk/intact/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source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experimentDescription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Protein characterization of a candidate mechanism SNP for Crohn's disease: the macrophage stimulating protein R689C substitution.</w:t>
      </w:r>
    </w:p>
    <w:p w:rsidR="00766826" w:rsidRDefault="003D0EA5">
      <w:pPr>
        <w:ind w:left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="22087277"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="EBI-10902752"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="IM-24508"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="25193665"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="MI:1091"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Protein characterization of a candidate mechanism SNP for Crohn's disease: the macrophage stimulating protein R689C substitution.</w:t>
      </w:r>
    </w:p>
    <w:p w:rsidR="00766826" w:rsidRDefault="003D0EA5">
      <w:pPr>
        <w:ind w:left="720"/>
        <w:rPr>
          <w:sz w:val="18"/>
          <w:szCs w:val="18"/>
          <w:shd w:val="clear" w:color="auto" w:fill="EFEFEF"/>
        </w:rPr>
      </w:pPr>
      <w: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PloS one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2010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ab/>
      </w:r>
      <w:r>
        <w:rPr>
          <w:sz w:val="18"/>
          <w:szCs w:val="18"/>
          <w:highlight w:val="white"/>
        </w:rPr>
        <w:tab/>
        <w:t>Gorlatova N., Chao K., Pal LR., Araj RH., Galkin A., Turko I., Moult J., Herzberg O.</w:t>
      </w:r>
    </w:p>
    <w:p w:rsidR="00766826" w:rsidRDefault="003D0EA5">
      <w:pPr>
        <w:ind w:left="720"/>
        <w:rPr>
          <w:sz w:val="18"/>
          <w:szCs w:val="18"/>
          <w:shd w:val="clear" w:color="auto" w:fill="EFEFEF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jmoult@umd.edu,osnat@umd.edu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="dataset"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="MI:0875"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Crohns disease - Interactions of proteins identified as having a link to Crohn's disease through GWAS studies</w:t>
      </w:r>
    </w:p>
    <w:p w:rsidR="00766826" w:rsidRDefault="003D0EA5">
      <w:pPr>
        <w:ind w:left="720"/>
        <w:rPr>
          <w:sz w:val="18"/>
          <w:szCs w:val="18"/>
          <w:highlight w:val="white"/>
        </w:rPr>
      </w:pPr>
      <w: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="MI:0957"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 curation"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21-10-2015: Contacted by IntAct-Help.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bibref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="IM-24508"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="22087277"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="-1"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spr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surface plasmon resonance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Optical biosensor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BIAcore(r)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="EBI-1252"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="11896282"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="16338355"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="12120258"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 participant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="EBI-1465"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PloS one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="MI:0886"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2010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jmoult@umd.edu,osnat@umd.edu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="MI:0636"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Gorlatova N., Chao K., Pal LR., Araj RH., Galkin A., Turko I., Moult J., Herzberg O.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="MI:0955"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imex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="dataset"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="MI:0875"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72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Crohns disease - Interactions of proteins identified as having a link to Crohn's disease through GWAS studies</w:t>
      </w:r>
    </w:p>
    <w:p w:rsidR="00766826" w:rsidRDefault="003D0EA5">
      <w:pPr>
        <w:ind w:left="720"/>
        <w:rPr>
          <w:sz w:val="18"/>
          <w:szCs w:val="18"/>
          <w:shd w:val="clear" w:color="auto" w:fill="EFEFEF"/>
        </w:rPr>
      </w:pPr>
      <w:r>
        <w:t xml:space="preserve">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2015-SEP-04 by ORCHARD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="correction comment"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hgfl_human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Hepatocyte growth factor-like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D3F15S2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DNF15S2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HGFL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Macrophage stimulatory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Macrophage-stimulating 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MST1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="P26927"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="Q6GTN4"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="A8MSX3"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="Q14870"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="Q13350"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="A6NLA3"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="EBI-6929133"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="GO:0030971"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="GO:0004252"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="IPR000001"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="IPR001254"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="IPR001314"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="IPR003609"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="IPR009003"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="IPR013806"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="IPR018056"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="IPR024174"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="2ASU"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="NP_066278.3"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="ENST00000383728"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="4QT8"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="GO:0070062"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="ENSG00000173531"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="ENSP00000373234"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="GO:0005576"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="GO:0005615"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="GO:0045721"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="GO:2000479"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="R-HSA-8852405"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GWLPLLLLLTQCLGVPGQRSPLNDFQVLRGTELQHLLHAVVPGPWQEDVADAEECAGRCGPLMDCRAFHYNVSSHGCQLLPWTQHSPHTRLRRSGRCDLFQKKDYVRTCIMNNGVGYRGTMATTVGGLPCQAWSHKFPNDHKYTPTLRNGLEENFCRNPDGDPGGPWCYTTDPAVRFQSCGIKSCREAACVWCNGEEYRGAVDRTESGRECQRWDLQHPHQHPFEPGKFLDQGLDDNYCRNPDGSERPWCYTTDPQIEREFCDLPRCGSEAQPRQEATTVSCFRGKGEGYRGTANTTTAGVPCQRWDAQIPHQHRFTPEKYACKDLRENFCRNPDGSEAPWCFTLRPGMRAAFCYQIRRCTDDVRPQDCYHGAGEQYRGTVSKTRKGVQCQRWSAETPHKPQFTFTSEPHAQLEENFCRNPDGDSHGPWCYTMDPRTPFDYCALRRCADDQPPSILDPPDQVQFEKCGKRVDRLDQRRSKLRVVGGHPGNSPWTVSLRNRQGQHFCGGSLVKEQWILTARQCFSSCHMPLTGYEVWLGTLFQNPQHGEPSLQRVPVAKMVCGPSGSQLVLLKLERSVTLNQRVALICLPPEWYVVPPGTKCEIAGWGETKGTGNDTVLNVALLNVISNQECNIKHRGRVRESEMCTEGLLAPVGACEGDYGGPLACFTHNCWVLEGIIIPNRVCARSRWPAVFTRVSVFVDWIHKVMRLG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2E4B3C7D4AA9B566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ron_human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Macrophage-stimulating protein receptor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MST1R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PTK8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p185-Ron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Protein-tyrosine kinase 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CDw136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="Q04912"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="SP_113"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="B5A944"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="B5A945"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="B5A946"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="uniprotkb"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="B5A947"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="SP_120"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="secondary-ac"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="MI:0360"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="EBI-2637518"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="GO:0045087"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="ENSP00000296474"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="ENSP00000341325"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="GO:0005524"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="GO:0005011"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="GO:0006928"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="GO:0008284"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="GO:0007338"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="ENSG00000164078"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="IPR013783"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="IPR014756"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="IPR002909"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="IPR011009"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="IPR016201"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="IPR000719"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="IPR017441"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="IPR001627"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="IPR001245"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="IPR008266"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="IPR020635"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="IPR016244"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="interpro"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="IPR015943"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="3PLS"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="GO:0009615"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="GO:0043406"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="GO:0051897"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="GO:0006952"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="4FWW"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="GO:0001725"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="GO:0007165"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="GO:0019899"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="ENST00000296474"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="ensembl"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="ENST00000344206"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="GO:0009986"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="rcsb pdb"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="4QT8"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="GO:0005886"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="GO:0048012"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="reactome"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="MI:0467"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="R-HSA-8852405"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="NP_001231866.1"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="refseq"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="NP_002438.2"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="GO:0005773"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="MI:0601"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ELLPPLPQSFLLLLLLPAKPAAGEDWQCPRTPYAASRDFDVKYVVPSFSAGGLVQAMVTYEGDRNESAVFVAIRNRLHVLGPDLKSVQSLATGPAGDPGCQTCAACGPGPHGPPGDTDTKVLVLDPALPALVSCGSSLQGRCFLHDLEPQGTAVHLAAPACLFSAHHNRPDDCPDCVASPLGTRVTVVEQGQASYFYVASSLDAAVAASFSPRSVSIRRLKADASGFAPGFVALSVLPKHLVSYSIEYVHSFHTGAFVYFLTVQPASVTDDPSALHTRLARLSATEPELGDYRELVLDCRFAPKRRRRGAPEGGQPYPVLRVAHSAPVGAQLATELSIAEGQEVLFGVFVTGKDGGPGVGPNSVVCAFPIDLLDTLIDEGVERCCESPVHPGLRRGLDFFQSPSFCPNPPGLEALSPNTSCRHFPLLVSSSFSRVDLFNGLLGPVQVTALYVTRLDNVTVAHMGTMDGRILQVELVRSLNYLLYVSNFSLGDSGQPVQRDVSRLGDHLLFASGDQVFQVPIQGPGCRHFLTCGRCLRAWHFMGCGWCGNMCGQQKECPGSWQQDHCPPKLTEFHPHSGPLRGSTRLTLCGSNFYLHPSGLVPEGTHQVTVGQSPCRPLPKDSSKLRPVPRKDFVEEFECELEPLGTQAVGPTNVSLTVTNMPPGKHFRVDGTSVLRGFSFMEPVLIAVQPLFGPRAGGTCLTLEGQSLSVGTSRAVLVNGTECLLARVSEGQLLCATPPGATVASVPLSLQVGGAQVPGSWTFQYREDPVVLSISPNCGYINSHITICGQHLTSAWHLVLSFHDGLRAVESRCERQLPEQQLCRLPEYVVRDPQGWVAGNLSARGDGAAGFTLPGFRFLPPPHPPSANLVPLKPEEHAIKFEYIGLGAVADCVGINVTVGGESCQHEFRGDMVVCPLPPSLQLGQDGAPLQVCVDGECHILGRVVRPGPDGVPQSTLLGILLPLLLLVAALATALVFSYWWRRKQLVLPPNLNDLASLDQTAGATPLPILYSGSDYRSGLALPAIDGLDSTTCVHGASFSDSEDESCVPLLRKESIQLRDLDSALLAEVKDVLIPHERVVTHSDRVIGKGHFGVVYHGEYIDQAQNRIQCAIKSLSRITEMQQVEAFLREGLLMRGLNHPNVLALIGIMLPPEGLPHVLLPYMCHGDLLQFIRSPQRNPTVKDLISFGLQVARSMEYLAEQKFVHRDLAARNCMLDESFTVKVADFGLARDILDREYYSVQQHRHARLPVKWMALESLQTYRFTTKSDVWSFGVLLWELLTRGAPPYRHIDPFDLTHFLAQGRRLPQPEYCPDSLYQVMQQCWEADPAVRPTFRVLVGEVEQIVSALLGDHYVQLPATYMNLGPSTSHEMNVRPEQPQFSPMPGNVRRPRPLSEPPRPT</w:t>
      </w:r>
    </w:p>
    <w:p w:rsidR="00766826" w:rsidRDefault="003D0EA5">
      <w:pPr>
        <w:ind w:firstLine="720"/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EB5CA79ABC69A882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="4" </w:t>
      </w:r>
      <w:r>
        <w:rPr>
          <w:b/>
          <w:color w:val="0000FF"/>
          <w:sz w:val="18"/>
          <w:szCs w:val="18"/>
          <w:shd w:val="clear" w:color="auto" w:fill="EFEFEF"/>
        </w:rPr>
        <w:t>imexId</w:t>
      </w:r>
      <w:r>
        <w:rPr>
          <w:b/>
          <w:color w:val="008000"/>
          <w:sz w:val="18"/>
          <w:szCs w:val="18"/>
          <w:shd w:val="clear" w:color="auto" w:fill="EFEFEF"/>
        </w:rPr>
        <w:t>="IM-24508-1"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mst1r-mst1-1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="EBI-10956041"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="MI:0670"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="IM-24508-1"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="imex-primary"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="5"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bait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c-terminus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RONSema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="EBI-10957304"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Hexa-His-tag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6-His-tag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Histidine-tag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="EBI-456516"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RONSema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="EBI-10957051"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="25"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="524"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="7227"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drome-schneider_2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Drosophila melanogaster late embryo cells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Established from the late embryo of Drosophila melanogaster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="cabri"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130"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="IA:0067"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="MINT-2569257"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="EBI-307758"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144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Mixture of diploid and tetraploid. Originally had some XY cells now predominantly XX.</w:t>
      </w:r>
    </w:p>
    <w:p w:rsidR="00766826" w:rsidRDefault="003D0EA5">
      <w:pPr>
        <w:ind w:left="1440"/>
        <w:rPr>
          <w:sz w:val="18"/>
          <w:szCs w:val="18"/>
          <w:shd w:val="clear" w:color="auto" w:fill="EFEFEF"/>
        </w:rPr>
      </w:pPr>
      <w: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highlight w:val="yellow"/>
          <w:rPrChange w:id="1" w:author="Noemi del Toro Ayllón" w:date="2017-05-18T19:12:00Z">
            <w:rPr>
              <w:sz w:val="18"/>
              <w:szCs w:val="18"/>
              <w:shd w:val="clear" w:color="auto" w:fill="EFEFEF"/>
            </w:rPr>
          </w:rPrChange>
        </w:rPr>
        <w:t>&lt;</w:t>
      </w:r>
      <w:r>
        <w:rPr>
          <w:b/>
          <w:color w:val="000080"/>
          <w:sz w:val="18"/>
          <w:szCs w:val="18"/>
          <w:highlight w:val="yellow"/>
          <w:rPrChange w:id="2" w:author="Noemi del Toro Ayllón" w:date="2017-05-18T19:12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>parameterList</w:t>
      </w:r>
      <w:r>
        <w:rPr>
          <w:sz w:val="18"/>
          <w:szCs w:val="18"/>
          <w:highlight w:val="yellow"/>
          <w:rPrChange w:id="3" w:author="Noemi del Toro Ayllón" w:date="2017-05-18T19:12:00Z">
            <w:rPr>
              <w:sz w:val="18"/>
              <w:szCs w:val="18"/>
              <w:shd w:val="clear" w:color="auto" w:fill="EFEFEF"/>
            </w:rPr>
          </w:rPrChange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highlight w:val="yellow"/>
          <w:rPrChange w:id="4" w:author="Noemi del Toro Ayllón" w:date="2017-05-18T19:12:00Z">
            <w:rPr>
              <w:sz w:val="18"/>
              <w:szCs w:val="18"/>
              <w:shd w:val="clear" w:color="auto" w:fill="EFEFEF"/>
            </w:rPr>
          </w:rPrChange>
        </w:rPr>
        <w:t>&lt;</w:t>
      </w:r>
      <w:r>
        <w:rPr>
          <w:b/>
          <w:color w:val="000080"/>
          <w:sz w:val="18"/>
          <w:szCs w:val="18"/>
          <w:highlight w:val="yellow"/>
          <w:rPrChange w:id="5" w:author="Noemi del Toro Ayllón" w:date="2017-05-18T19:12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 xml:space="preserve">parameter </w:t>
      </w:r>
      <w:r>
        <w:rPr>
          <w:b/>
          <w:color w:val="0000FF"/>
          <w:sz w:val="18"/>
          <w:szCs w:val="18"/>
          <w:highlight w:val="yellow"/>
          <w:rPrChange w:id="6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term</w:t>
      </w:r>
      <w:r>
        <w:rPr>
          <w:b/>
          <w:color w:val="008000"/>
          <w:sz w:val="18"/>
          <w:szCs w:val="18"/>
          <w:highlight w:val="yellow"/>
          <w:rPrChange w:id="7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="kd" </w:t>
      </w:r>
      <w:r>
        <w:rPr>
          <w:b/>
          <w:color w:val="0000FF"/>
          <w:sz w:val="18"/>
          <w:szCs w:val="18"/>
          <w:highlight w:val="yellow"/>
          <w:rPrChange w:id="8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termAc</w:t>
      </w:r>
      <w:r>
        <w:rPr>
          <w:b/>
          <w:color w:val="008000"/>
          <w:sz w:val="18"/>
          <w:szCs w:val="18"/>
          <w:highlight w:val="yellow"/>
          <w:rPrChange w:id="9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="MI:0646" </w:t>
      </w:r>
      <w:r>
        <w:rPr>
          <w:b/>
          <w:color w:val="0000FF"/>
          <w:sz w:val="18"/>
          <w:szCs w:val="18"/>
          <w:highlight w:val="yellow"/>
          <w:rPrChange w:id="10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unit</w:t>
      </w:r>
      <w:r>
        <w:rPr>
          <w:b/>
          <w:color w:val="008000"/>
          <w:sz w:val="18"/>
          <w:szCs w:val="18"/>
          <w:highlight w:val="yellow"/>
          <w:rPrChange w:id="11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="molar" </w:t>
      </w:r>
      <w:r>
        <w:rPr>
          <w:b/>
          <w:color w:val="0000FF"/>
          <w:sz w:val="18"/>
          <w:szCs w:val="18"/>
          <w:highlight w:val="yellow"/>
          <w:rPrChange w:id="12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unitAc</w:t>
      </w:r>
      <w:r>
        <w:rPr>
          <w:b/>
          <w:color w:val="008000"/>
          <w:sz w:val="18"/>
          <w:szCs w:val="18"/>
          <w:highlight w:val="yellow"/>
          <w:rPrChange w:id="13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="MI:0648" </w:t>
      </w:r>
      <w:r>
        <w:rPr>
          <w:b/>
          <w:color w:val="0000FF"/>
          <w:sz w:val="18"/>
          <w:szCs w:val="18"/>
          <w:highlight w:val="yellow"/>
          <w:rPrChange w:id="14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base</w:t>
      </w:r>
      <w:r>
        <w:rPr>
          <w:b/>
          <w:color w:val="008000"/>
          <w:sz w:val="18"/>
          <w:szCs w:val="18"/>
          <w:highlight w:val="yellow"/>
          <w:rPrChange w:id="15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="10" </w:t>
      </w:r>
      <w:r>
        <w:rPr>
          <w:b/>
          <w:color w:val="0000FF"/>
          <w:sz w:val="18"/>
          <w:szCs w:val="18"/>
          <w:highlight w:val="yellow"/>
          <w:rPrChange w:id="16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exponent</w:t>
      </w:r>
      <w:r>
        <w:rPr>
          <w:b/>
          <w:color w:val="008000"/>
          <w:sz w:val="18"/>
          <w:szCs w:val="18"/>
          <w:highlight w:val="yellow"/>
          <w:rPrChange w:id="17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="-9" </w:t>
      </w:r>
      <w:r>
        <w:rPr>
          <w:b/>
          <w:color w:val="0000FF"/>
          <w:sz w:val="18"/>
          <w:szCs w:val="18"/>
          <w:highlight w:val="yellow"/>
          <w:rPrChange w:id="18" w:author="Noemi del Toro Ayllón" w:date="2017-05-18T19:12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factor</w:t>
      </w:r>
      <w:r>
        <w:rPr>
          <w:b/>
          <w:color w:val="008000"/>
          <w:sz w:val="18"/>
          <w:szCs w:val="18"/>
          <w:highlight w:val="yellow"/>
          <w:rPrChange w:id="19" w:author="Noemi del Toro Ayllón" w:date="2017-05-18T19:12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>="16.40"</w:t>
      </w:r>
      <w:r>
        <w:rPr>
          <w:sz w:val="18"/>
          <w:szCs w:val="18"/>
          <w:highlight w:val="yellow"/>
          <w:rPrChange w:id="20" w:author="Noemi del Toro Ayllón" w:date="2017-05-18T19:12:00Z">
            <w:rPr>
              <w:sz w:val="18"/>
              <w:szCs w:val="18"/>
              <w:shd w:val="clear" w:color="auto" w:fill="EFEFEF"/>
            </w:rPr>
          </w:rPrChange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highlight w:val="yellow"/>
          <w:rPrChange w:id="21" w:author="Noemi del Toro Ayllón" w:date="2017-05-18T19:12:00Z">
            <w:rPr>
              <w:sz w:val="18"/>
              <w:szCs w:val="18"/>
              <w:shd w:val="clear" w:color="auto" w:fill="EFEFEF"/>
            </w:rPr>
          </w:rPrChange>
        </w:rPr>
        <w:t>&lt;/</w:t>
      </w:r>
      <w:r>
        <w:rPr>
          <w:b/>
          <w:color w:val="000080"/>
          <w:sz w:val="18"/>
          <w:szCs w:val="18"/>
          <w:highlight w:val="yellow"/>
          <w:rPrChange w:id="22" w:author="Noemi del Toro Ayllón" w:date="2017-05-18T19:12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>parameterList</w:t>
      </w:r>
      <w:r>
        <w:rPr>
          <w:sz w:val="18"/>
          <w:szCs w:val="18"/>
          <w:highlight w:val="yellow"/>
          <w:rPrChange w:id="23" w:author="Noemi del Toro Ayllón" w:date="2017-05-18T19:12:00Z">
            <w:rPr>
              <w:sz w:val="18"/>
              <w:szCs w:val="18"/>
              <w:shd w:val="clear" w:color="auto" w:fill="EFEFEF"/>
            </w:rPr>
          </w:rPrChange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arg689cys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R689C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variant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="MI:1241"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="EBI-6354006"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="689"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  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 xml:space="preserve">parameter </w:t>
      </w:r>
      <w:r>
        <w:rPr>
          <w:b/>
          <w:color w:val="0000FF"/>
          <w:sz w:val="18"/>
          <w:szCs w:val="18"/>
          <w:highlight w:val="yellow"/>
        </w:rPr>
        <w:t>term</w:t>
      </w:r>
      <w:r>
        <w:rPr>
          <w:b/>
          <w:color w:val="008000"/>
          <w:sz w:val="18"/>
          <w:szCs w:val="18"/>
          <w:highlight w:val="yellow"/>
        </w:rPr>
        <w:t xml:space="preserve">="kd" </w:t>
      </w:r>
      <w:r>
        <w:rPr>
          <w:b/>
          <w:color w:val="0000FF"/>
          <w:sz w:val="18"/>
          <w:szCs w:val="18"/>
          <w:highlight w:val="yellow"/>
        </w:rPr>
        <w:t>termAc</w:t>
      </w:r>
      <w:r>
        <w:rPr>
          <w:b/>
          <w:color w:val="008000"/>
          <w:sz w:val="18"/>
          <w:szCs w:val="18"/>
          <w:highlight w:val="yellow"/>
        </w:rPr>
        <w:t xml:space="preserve">="MI:0646" </w:t>
      </w:r>
      <w:r>
        <w:rPr>
          <w:b/>
          <w:color w:val="0000FF"/>
          <w:sz w:val="18"/>
          <w:szCs w:val="18"/>
          <w:highlight w:val="yellow"/>
        </w:rPr>
        <w:t>unit</w:t>
      </w:r>
      <w:r>
        <w:rPr>
          <w:b/>
          <w:color w:val="008000"/>
          <w:sz w:val="18"/>
          <w:szCs w:val="18"/>
          <w:highlight w:val="yellow"/>
        </w:rPr>
        <w:t xml:space="preserve">="molar" </w:t>
      </w:r>
      <w:r>
        <w:rPr>
          <w:b/>
          <w:color w:val="0000FF"/>
          <w:sz w:val="18"/>
          <w:szCs w:val="18"/>
          <w:highlight w:val="yellow"/>
        </w:rPr>
        <w:t>unitAc</w:t>
      </w:r>
      <w:r>
        <w:rPr>
          <w:b/>
          <w:color w:val="008000"/>
          <w:sz w:val="18"/>
          <w:szCs w:val="18"/>
          <w:highlight w:val="yellow"/>
        </w:rPr>
        <w:t xml:space="preserve">="MI:0648" </w:t>
      </w:r>
      <w:r>
        <w:rPr>
          <w:b/>
          <w:color w:val="0000FF"/>
          <w:sz w:val="18"/>
          <w:szCs w:val="18"/>
          <w:highlight w:val="yellow"/>
        </w:rPr>
        <w:t>base</w:t>
      </w:r>
      <w:r>
        <w:rPr>
          <w:b/>
          <w:color w:val="008000"/>
          <w:sz w:val="18"/>
          <w:szCs w:val="18"/>
          <w:highlight w:val="yellow"/>
        </w:rPr>
        <w:t xml:space="preserve">="10" </w:t>
      </w:r>
      <w:r>
        <w:rPr>
          <w:b/>
          <w:color w:val="0000FF"/>
          <w:sz w:val="18"/>
          <w:szCs w:val="18"/>
          <w:highlight w:val="yellow"/>
        </w:rPr>
        <w:t>exponent</w:t>
      </w:r>
      <w:r>
        <w:rPr>
          <w:b/>
          <w:color w:val="008000"/>
          <w:sz w:val="18"/>
          <w:szCs w:val="18"/>
          <w:highlight w:val="yellow"/>
        </w:rPr>
        <w:t>="-7"</w:t>
      </w:r>
      <w:r>
        <w:rPr>
          <w:b/>
          <w:color w:val="0000FF"/>
          <w:sz w:val="18"/>
          <w:szCs w:val="18"/>
          <w:highlight w:val="yellow"/>
        </w:rPr>
        <w:t xml:space="preserve"> factor</w:t>
      </w:r>
      <w:r>
        <w:rPr>
          <w:b/>
          <w:color w:val="008000"/>
          <w:sz w:val="18"/>
          <w:szCs w:val="18"/>
          <w:highlight w:val="yellow"/>
        </w:rPr>
        <w:t>="1.39"</w:t>
      </w:r>
      <w:r>
        <w:rPr>
          <w:sz w:val="18"/>
          <w:szCs w:val="18"/>
          <w:highlight w:val="yellow"/>
        </w:rPr>
        <w:t>/&gt;</w:t>
      </w:r>
    </w:p>
    <w:p w:rsidR="00766826" w:rsidRDefault="003D0EA5"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  <w:highlight w:val="yellow"/>
        </w:rPr>
        <w:t xml:space="preserve"> &lt;/</w:t>
      </w:r>
      <w:r>
        <w:rPr>
          <w:b/>
          <w:color w:val="000080"/>
          <w:sz w:val="18"/>
          <w:szCs w:val="18"/>
          <w:highlight w:val="yellow"/>
        </w:rPr>
        <w:t>parameterList</w:t>
      </w:r>
      <w:r>
        <w:rPr>
          <w:sz w:val="18"/>
          <w:szCs w:val="18"/>
          <w:highlight w:val="yellow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="10"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cys672ser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MSP1wt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="EBI-11167299"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mutation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="672"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="672"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originalSequence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newSequence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resultingSequence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="remark-internal"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>Wed Jul 06 16:17:27 BST 2016 Sequence change details about this feature cannot be ascertained or do not fit with the current version of the referenced protein, so they have been deleted as a result of our quality control procedures. The original label was  'cys672ser'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="no-mutation-export"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="11"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MSP1wt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="EBI-11167301"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="465"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="MI:1041"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="711"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MSP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="EBI-10958329"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 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Hexa-His-tag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6-His-tag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r>
        <w:rPr>
          <w:b/>
          <w:color w:val="0000FF"/>
          <w:sz w:val="18"/>
          <w:szCs w:val="18"/>
          <w:shd w:val="clear" w:color="auto" w:fill="EFEFEF"/>
        </w:rPr>
        <w:t>typeAc</w:t>
      </w:r>
      <w:r>
        <w:rPr>
          <w:b/>
          <w:color w:val="008000"/>
          <w:sz w:val="18"/>
          <w:szCs w:val="18"/>
          <w:shd w:val="clear" w:color="auto" w:fill="EFEFEF"/>
        </w:rPr>
        <w:t>="MI:0303"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Histidine-tag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="MI:0521"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="EBI-456516"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startStatus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C-terminal range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="MI:1039"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="EBI-2929799"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="14760721"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endStatus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hostOrganism </w:t>
      </w:r>
      <w:r>
        <w:rPr>
          <w:b/>
          <w:color w:val="0000FF"/>
          <w:sz w:val="18"/>
          <w:szCs w:val="18"/>
          <w:shd w:val="clear" w:color="auto" w:fill="EFEFEF"/>
        </w:rPr>
        <w:t>ncbiTaxId</w:t>
      </w:r>
      <w:r>
        <w:rPr>
          <w:b/>
          <w:color w:val="008000"/>
          <w:sz w:val="18"/>
          <w:szCs w:val="18"/>
          <w:shd w:val="clear" w:color="auto" w:fill="EFEFEF"/>
        </w:rPr>
        <w:t>="7227"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drome-schneider_2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Drosophila melanogaster late embryo cells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schneider_2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Established from the late embryo of Drosophila melanogaster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="cabri"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="MI:0246"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130"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="IA:0067"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="MI:0471"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="MINT-2569257"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="EBI-307758"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ind w:left="1440" w:firstLine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Mixture of diploid and tetraploid. Originally had some XY cells now predominantly XX.</w:t>
      </w:r>
    </w:p>
    <w:p w:rsidR="00766826" w:rsidRDefault="003D0EA5">
      <w:pPr>
        <w:ind w:left="1440"/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cellType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inferredInteractionList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inferredInteraction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7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participantFeatureRef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inferredInteraction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inferredInteractionList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primaryRef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="MI:0488"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="MI:0469"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="EBI-608833"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secondaryRef </w:t>
      </w:r>
      <w:r>
        <w:rPr>
          <w:b/>
          <w:color w:val="0000FF"/>
          <w:sz w:val="18"/>
          <w:szCs w:val="18"/>
          <w:shd w:val="clear" w:color="auto" w:fill="EFEFEF"/>
        </w:rPr>
        <w:t>db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="pubmed" </w:t>
      </w:r>
      <w:r>
        <w:rPr>
          <w:b/>
          <w:color w:val="0000FF"/>
          <w:sz w:val="18"/>
          <w:szCs w:val="18"/>
          <w:shd w:val="clear" w:color="auto" w:fill="EFEFEF"/>
        </w:rPr>
        <w:t>dbAc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="MI:0446"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r>
        <w:rPr>
          <w:b/>
          <w:color w:val="0000FF"/>
          <w:sz w:val="18"/>
          <w:szCs w:val="18"/>
          <w:shd w:val="clear" w:color="auto" w:fill="EFEFEF"/>
        </w:rPr>
        <w:t>refTypeAc</w:t>
      </w:r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xref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yellow"/>
          <w:rPrChange w:id="24" w:author="Noemi del Toro Ayllón" w:date="2017-05-18T17:56:00Z">
            <w:rPr>
              <w:sz w:val="18"/>
              <w:szCs w:val="18"/>
              <w:shd w:val="clear" w:color="auto" w:fill="EFEFEF"/>
            </w:rPr>
          </w:rPrChange>
        </w:rPr>
        <w:t>&lt;</w:t>
      </w:r>
      <w:r>
        <w:rPr>
          <w:b/>
          <w:color w:val="000080"/>
          <w:sz w:val="18"/>
          <w:szCs w:val="18"/>
          <w:highlight w:val="yellow"/>
          <w:rPrChange w:id="25" w:author="Noemi del Toro Ayllón" w:date="2017-05-18T17:56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>parameterList</w:t>
      </w:r>
      <w:r>
        <w:rPr>
          <w:sz w:val="18"/>
          <w:szCs w:val="18"/>
          <w:highlight w:val="yellow"/>
          <w:rPrChange w:id="26" w:author="Noemi del Toro Ayllón" w:date="2017-05-18T17:56:00Z">
            <w:rPr>
              <w:sz w:val="18"/>
              <w:szCs w:val="18"/>
              <w:shd w:val="clear" w:color="auto" w:fill="EFEFEF"/>
            </w:rPr>
          </w:rPrChange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highlight w:val="yellow"/>
          <w:rPrChange w:id="27" w:author="Noemi del Toro Ayllón" w:date="2017-05-18T17:56:00Z">
            <w:rPr>
              <w:sz w:val="18"/>
              <w:szCs w:val="18"/>
              <w:highlight w:val="white"/>
            </w:rPr>
          </w:rPrChange>
        </w:rPr>
        <w:t xml:space="preserve"> </w:t>
      </w:r>
      <w:r>
        <w:rPr>
          <w:sz w:val="18"/>
          <w:szCs w:val="18"/>
          <w:highlight w:val="yellow"/>
          <w:rPrChange w:id="28" w:author="Noemi del Toro Ayllón" w:date="2017-05-18T17:56:00Z">
            <w:rPr>
              <w:sz w:val="18"/>
              <w:szCs w:val="18"/>
              <w:shd w:val="clear" w:color="auto" w:fill="EFEFEF"/>
            </w:rPr>
          </w:rPrChange>
        </w:rPr>
        <w:t>&lt;</w:t>
      </w:r>
      <w:r>
        <w:rPr>
          <w:b/>
          <w:color w:val="000080"/>
          <w:sz w:val="18"/>
          <w:szCs w:val="18"/>
          <w:highlight w:val="yellow"/>
          <w:rPrChange w:id="29" w:author="Noemi del Toro Ayllón" w:date="2017-05-18T17:56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 xml:space="preserve">parameter </w:t>
      </w:r>
      <w:r>
        <w:rPr>
          <w:b/>
          <w:color w:val="0000FF"/>
          <w:sz w:val="18"/>
          <w:szCs w:val="18"/>
          <w:highlight w:val="yellow"/>
          <w:rPrChange w:id="30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term</w:t>
      </w:r>
      <w:r>
        <w:rPr>
          <w:b/>
          <w:color w:val="008000"/>
          <w:sz w:val="18"/>
          <w:szCs w:val="18"/>
          <w:highlight w:val="yellow"/>
          <w:rPrChange w:id="31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="kd" </w:t>
      </w:r>
      <w:r>
        <w:rPr>
          <w:b/>
          <w:color w:val="0000FF"/>
          <w:sz w:val="18"/>
          <w:szCs w:val="18"/>
          <w:highlight w:val="yellow"/>
          <w:rPrChange w:id="32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termAc</w:t>
      </w:r>
      <w:r>
        <w:rPr>
          <w:b/>
          <w:color w:val="008000"/>
          <w:sz w:val="18"/>
          <w:szCs w:val="18"/>
          <w:highlight w:val="yellow"/>
          <w:rPrChange w:id="33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="MI:0646" </w:t>
      </w:r>
      <w:r>
        <w:rPr>
          <w:b/>
          <w:color w:val="0000FF"/>
          <w:sz w:val="18"/>
          <w:szCs w:val="18"/>
          <w:highlight w:val="yellow"/>
          <w:rPrChange w:id="34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unit</w:t>
      </w:r>
      <w:r>
        <w:rPr>
          <w:b/>
          <w:color w:val="008000"/>
          <w:sz w:val="18"/>
          <w:szCs w:val="18"/>
          <w:highlight w:val="yellow"/>
          <w:rPrChange w:id="35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="molar" </w:t>
      </w:r>
      <w:r>
        <w:rPr>
          <w:b/>
          <w:color w:val="0000FF"/>
          <w:sz w:val="18"/>
          <w:szCs w:val="18"/>
          <w:highlight w:val="yellow"/>
          <w:rPrChange w:id="36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unitAc</w:t>
      </w:r>
      <w:r>
        <w:rPr>
          <w:b/>
          <w:color w:val="008000"/>
          <w:sz w:val="18"/>
          <w:szCs w:val="18"/>
          <w:highlight w:val="yellow"/>
          <w:rPrChange w:id="37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="MI:0648" </w:t>
      </w:r>
      <w:r>
        <w:rPr>
          <w:b/>
          <w:color w:val="0000FF"/>
          <w:sz w:val="18"/>
          <w:szCs w:val="18"/>
          <w:highlight w:val="yellow"/>
          <w:rPrChange w:id="38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base</w:t>
      </w:r>
      <w:r>
        <w:rPr>
          <w:b/>
          <w:color w:val="008000"/>
          <w:sz w:val="18"/>
          <w:szCs w:val="18"/>
          <w:highlight w:val="yellow"/>
          <w:rPrChange w:id="39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="10" </w:t>
      </w:r>
      <w:r>
        <w:rPr>
          <w:b/>
          <w:color w:val="0000FF"/>
          <w:sz w:val="18"/>
          <w:szCs w:val="18"/>
          <w:highlight w:val="yellow"/>
          <w:rPrChange w:id="40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exponent</w:t>
      </w:r>
      <w:r>
        <w:rPr>
          <w:b/>
          <w:color w:val="008000"/>
          <w:sz w:val="18"/>
          <w:szCs w:val="18"/>
          <w:highlight w:val="yellow"/>
          <w:rPrChange w:id="41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 xml:space="preserve">="-8" </w:t>
      </w:r>
      <w:r>
        <w:rPr>
          <w:b/>
          <w:color w:val="0000FF"/>
          <w:sz w:val="18"/>
          <w:szCs w:val="18"/>
          <w:highlight w:val="yellow"/>
          <w:rPrChange w:id="42" w:author="Noemi del Toro Ayllón" w:date="2017-05-18T17:56:00Z">
            <w:rPr>
              <w:b/>
              <w:color w:val="0000FF"/>
              <w:sz w:val="18"/>
              <w:szCs w:val="18"/>
              <w:shd w:val="clear" w:color="auto" w:fill="EFEFEF"/>
            </w:rPr>
          </w:rPrChange>
        </w:rPr>
        <w:t>factor</w:t>
      </w:r>
      <w:r>
        <w:rPr>
          <w:b/>
          <w:color w:val="008000"/>
          <w:sz w:val="18"/>
          <w:szCs w:val="18"/>
          <w:highlight w:val="yellow"/>
          <w:rPrChange w:id="43" w:author="Noemi del Toro Ayllón" w:date="2017-05-18T17:56:00Z">
            <w:rPr>
              <w:b/>
              <w:color w:val="008000"/>
              <w:sz w:val="18"/>
              <w:szCs w:val="18"/>
              <w:shd w:val="clear" w:color="auto" w:fill="EFEFEF"/>
            </w:rPr>
          </w:rPrChange>
        </w:rPr>
        <w:t>="1.64"</w:t>
      </w:r>
      <w:r>
        <w:rPr>
          <w:sz w:val="18"/>
          <w:szCs w:val="18"/>
          <w:highlight w:val="yellow"/>
          <w:rPrChange w:id="44" w:author="Noemi del Toro Ayllón" w:date="2017-05-18T17:56:00Z">
            <w:rPr>
              <w:sz w:val="18"/>
              <w:szCs w:val="18"/>
              <w:shd w:val="clear" w:color="auto" w:fill="EFEFEF"/>
            </w:rPr>
          </w:rPrChange>
        </w:rPr>
        <w:t>/&gt;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yellow"/>
          <w:rPrChange w:id="45" w:author="Noemi del Toro Ayllón" w:date="2017-05-18T17:57:00Z">
            <w:rPr>
              <w:sz w:val="18"/>
              <w:szCs w:val="18"/>
              <w:shd w:val="clear" w:color="auto" w:fill="EFEFEF"/>
            </w:rPr>
          </w:rPrChange>
        </w:rPr>
        <w:t>&lt;/</w:t>
      </w:r>
      <w:r>
        <w:rPr>
          <w:b/>
          <w:color w:val="000080"/>
          <w:sz w:val="18"/>
          <w:szCs w:val="18"/>
          <w:highlight w:val="yellow"/>
          <w:rPrChange w:id="46" w:author="Noemi del Toro Ayllón" w:date="2017-05-18T17:57:00Z">
            <w:rPr>
              <w:b/>
              <w:color w:val="000080"/>
              <w:sz w:val="18"/>
              <w:szCs w:val="18"/>
              <w:shd w:val="clear" w:color="auto" w:fill="EFEFEF"/>
            </w:rPr>
          </w:rPrChange>
        </w:rPr>
        <w:t>parameterList</w:t>
      </w:r>
      <w:r>
        <w:rPr>
          <w:sz w:val="18"/>
          <w:szCs w:val="18"/>
          <w:highlight w:val="yellow"/>
          <w:rPrChange w:id="47" w:author="Noemi del Toro Ayllón" w:date="2017-05-18T17:57:00Z">
            <w:rPr>
              <w:sz w:val="18"/>
              <w:szCs w:val="18"/>
              <w:shd w:val="clear" w:color="auto" w:fill="EFEFEF"/>
            </w:rPr>
          </w:rPrChange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="MI:0599"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Fig. 2, Fig.3, Table 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Kd reported are based on the equilibrium model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r>
        <w:rPr>
          <w:b/>
          <w:color w:val="0000FF"/>
          <w:sz w:val="18"/>
          <w:szCs w:val="18"/>
          <w:shd w:val="clear" w:color="auto" w:fill="EFEFEF"/>
        </w:rPr>
        <w:t>nameAc</w:t>
      </w:r>
      <w:r>
        <w:rPr>
          <w:b/>
          <w:color w:val="008000"/>
          <w:sz w:val="18"/>
          <w:szCs w:val="18"/>
          <w:shd w:val="clear" w:color="auto" w:fill="EFEFEF"/>
        </w:rPr>
        <w:t>="MI:0612"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arg689cys_ S-RON,  Kd: 139 (10e-9)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3D0EA5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entrySet</w:t>
      </w:r>
      <w:r>
        <w:rPr>
          <w:sz w:val="18"/>
          <w:szCs w:val="18"/>
          <w:shd w:val="clear" w:color="auto" w:fill="EFEFEF"/>
        </w:rPr>
        <w:t>&gt;</w:t>
      </w:r>
    </w:p>
    <w:p w:rsidR="00766826" w:rsidRDefault="00766826"/>
    <w:p w:rsidR="00766826" w:rsidRDefault="00766826">
      <w:pPr>
        <w:rPr>
          <w:highlight w:val="yellow"/>
        </w:rPr>
      </w:pPr>
    </w:p>
    <w:p w:rsidR="00766826" w:rsidRDefault="003D0EA5">
      <w:r>
        <w:t xml:space="preserve"> </w:t>
      </w:r>
    </w:p>
    <w:p w:rsidR="00766826" w:rsidRDefault="00766826"/>
    <w:sectPr w:rsidR="00766826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0C" w:rsidRDefault="00FC5E0C">
      <w:pPr>
        <w:spacing w:line="240" w:lineRule="auto"/>
      </w:pPr>
      <w:r>
        <w:separator/>
      </w:r>
    </w:p>
  </w:endnote>
  <w:endnote w:type="continuationSeparator" w:id="0">
    <w:p w:rsidR="00FC5E0C" w:rsidRDefault="00FC5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0C" w:rsidRDefault="00FC5E0C">
      <w:pPr>
        <w:spacing w:line="240" w:lineRule="auto"/>
      </w:pPr>
      <w:r>
        <w:separator/>
      </w:r>
    </w:p>
  </w:footnote>
  <w:footnote w:type="continuationSeparator" w:id="0">
    <w:p w:rsidR="00FC5E0C" w:rsidRDefault="00FC5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26" w:rsidRDefault="00766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26"/>
    <w:rsid w:val="0002095B"/>
    <w:rsid w:val="003D0EA5"/>
    <w:rsid w:val="00502A9A"/>
    <w:rsid w:val="00766826"/>
    <w:rsid w:val="009E2B1B"/>
    <w:rsid w:val="00F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4DB095-2D02-4E84-A2BF-3329239C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8568</Words>
  <Characters>48841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57295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4</cp:revision>
  <dcterms:created xsi:type="dcterms:W3CDTF">2017-06-06T09:10:00Z</dcterms:created>
  <dcterms:modified xsi:type="dcterms:W3CDTF">2017-06-07T07:10:00Z</dcterms:modified>
</cp:coreProperties>
</file>