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B55DF" w14:textId="77777777" w:rsidR="00DC1B18" w:rsidRDefault="00DC1B18">
      <w:pPr>
        <w:tabs>
          <w:tab w:val="right" w:pos="8640"/>
          <w:tab w:val="right" w:pos="10440"/>
        </w:tabs>
        <w:rPr>
          <w:lang w:val="en-US"/>
        </w:rPr>
      </w:pPr>
    </w:p>
    <w:p w14:paraId="594A209B" w14:textId="77777777" w:rsidR="00DC1B18" w:rsidRDefault="00787E27">
      <w:pPr>
        <w:tabs>
          <w:tab w:val="right" w:pos="8640"/>
          <w:tab w:val="right" w:pos="10440"/>
        </w:tabs>
        <w:rPr>
          <w:lang w:val="en-US"/>
        </w:rPr>
      </w:pPr>
      <w:r>
        <w:rPr>
          <w:lang w:val="en-US"/>
        </w:rPr>
        <w:t>PSI Recommendation</w:t>
      </w:r>
      <w:r>
        <w:rPr>
          <w:lang w:val="en-US"/>
        </w:rPr>
        <w:tab/>
      </w:r>
    </w:p>
    <w:p w14:paraId="0BD1B6EC" w14:textId="77777777" w:rsidR="00DC1B18" w:rsidRDefault="00787E27">
      <w:pPr>
        <w:tabs>
          <w:tab w:val="right" w:pos="8640"/>
          <w:tab w:val="right" w:pos="10440"/>
        </w:tabs>
        <w:rPr>
          <w:lang w:val="en-US"/>
        </w:rPr>
      </w:pPr>
      <w:r>
        <w:rPr>
          <w:lang w:val="en-US"/>
        </w:rPr>
        <w:t xml:space="preserve">PSI Mass Spectrometry and Proteomics Informatics Working Groups </w:t>
      </w:r>
    </w:p>
    <w:p w14:paraId="076342B2" w14:textId="77777777" w:rsidR="00DC1B18" w:rsidRDefault="00787E27">
      <w:pPr>
        <w:tabs>
          <w:tab w:val="right" w:pos="8640"/>
          <w:tab w:val="right" w:pos="10440"/>
        </w:tabs>
        <w:rPr>
          <w:lang w:val="en-US"/>
        </w:rPr>
      </w:pPr>
      <w:r>
        <w:rPr>
          <w:lang w:val="en-US"/>
        </w:rPr>
        <w:t>Status: DRAFT</w:t>
      </w:r>
    </w:p>
    <w:p w14:paraId="06025AAB" w14:textId="77777777" w:rsidR="00DC1B18" w:rsidRDefault="00DC1B18">
      <w:pPr>
        <w:tabs>
          <w:tab w:val="right" w:pos="8640"/>
          <w:tab w:val="right" w:pos="10440"/>
        </w:tabs>
        <w:rPr>
          <w:rFonts w:ascii="Arial" w:eastAsia="Arial" w:hAnsi="Arial" w:cs="Arial"/>
          <w:sz w:val="22"/>
          <w:szCs w:val="22"/>
          <w:lang w:val="en-US"/>
        </w:rPr>
      </w:pPr>
    </w:p>
    <w:p w14:paraId="235D07D9" w14:textId="77777777" w:rsidR="00DC1B18" w:rsidRDefault="00DC1B18">
      <w:pPr>
        <w:tabs>
          <w:tab w:val="right" w:pos="8640"/>
          <w:tab w:val="right" w:pos="10440"/>
        </w:tabs>
        <w:rPr>
          <w:rFonts w:ascii="Arial" w:eastAsia="Arial" w:hAnsi="Arial" w:cs="Arial"/>
          <w:sz w:val="22"/>
          <w:szCs w:val="22"/>
          <w:lang w:val="en-US"/>
        </w:rPr>
      </w:pPr>
    </w:p>
    <w:p w14:paraId="4302CC60" w14:textId="7777777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Henry Lam, The Hong Kong University of Science and Technology</w:t>
      </w:r>
    </w:p>
    <w:p w14:paraId="5D674FB9" w14:textId="7777777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Tytus D. Mak, National Institute of Standards and Technology</w:t>
      </w:r>
    </w:p>
    <w:p w14:paraId="5F6A45AB" w14:textId="7777777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Joshua Klein, Boston University</w:t>
      </w:r>
    </w:p>
    <w:p w14:paraId="0AFFACAE" w14:textId="601E7F45"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Wout Bittremieux, University of Antwerp</w:t>
      </w:r>
    </w:p>
    <w:p w14:paraId="0D9056D9" w14:textId="7777777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 xml:space="preserve">Ralf </w:t>
      </w:r>
      <w:proofErr w:type="spellStart"/>
      <w:r>
        <w:rPr>
          <w:i/>
          <w:iCs/>
          <w:lang w:val="en-US"/>
        </w:rPr>
        <w:t>Gabriels</w:t>
      </w:r>
      <w:proofErr w:type="spellEnd"/>
      <w:r>
        <w:rPr>
          <w:i/>
          <w:iCs/>
          <w:lang w:val="en-US"/>
        </w:rPr>
        <w:t>, VIB-</w:t>
      </w:r>
      <w:proofErr w:type="spellStart"/>
      <w:r>
        <w:rPr>
          <w:i/>
          <w:iCs/>
          <w:lang w:val="en-US"/>
        </w:rPr>
        <w:t>UGent</w:t>
      </w:r>
      <w:proofErr w:type="spellEnd"/>
      <w:r>
        <w:rPr>
          <w:i/>
          <w:iCs/>
          <w:lang w:val="en-US"/>
        </w:rPr>
        <w:t xml:space="preserve"> Center for Medical Biotechnology</w:t>
      </w:r>
    </w:p>
    <w:p w14:paraId="756068D1" w14:textId="7777777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Yasset Perez-Riverol, European Molecular Biology Laboratory</w:t>
      </w:r>
    </w:p>
    <w:p w14:paraId="0EA21DA7" w14:textId="21B58E5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 xml:space="preserve">Tim Van Den </w:t>
      </w:r>
      <w:proofErr w:type="spellStart"/>
      <w:r>
        <w:rPr>
          <w:i/>
          <w:iCs/>
          <w:lang w:val="en-US"/>
        </w:rPr>
        <w:t>Bossche</w:t>
      </w:r>
      <w:proofErr w:type="spellEnd"/>
      <w:r>
        <w:rPr>
          <w:i/>
          <w:iCs/>
          <w:lang w:val="en-US"/>
        </w:rPr>
        <w:t>, VIB-</w:t>
      </w:r>
      <w:proofErr w:type="spellStart"/>
      <w:r>
        <w:rPr>
          <w:i/>
          <w:iCs/>
          <w:lang w:val="en-US"/>
        </w:rPr>
        <w:t>UGent</w:t>
      </w:r>
      <w:proofErr w:type="spellEnd"/>
      <w:r>
        <w:rPr>
          <w:i/>
          <w:iCs/>
          <w:lang w:val="en-US"/>
        </w:rPr>
        <w:t xml:space="preserve"> Center for Medical Biotechnology</w:t>
      </w:r>
    </w:p>
    <w:p w14:paraId="7C584FBA" w14:textId="7777777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Juan Antonio Vizcaíno, European Molecular Biology Laboratory</w:t>
      </w:r>
    </w:p>
    <w:p w14:paraId="381B4F6B" w14:textId="4A48DA45" w:rsidR="00DC1B18" w:rsidRPr="00085321" w:rsidRDefault="00787E27" w:rsidP="00085321">
      <w:pPr>
        <w:tabs>
          <w:tab w:val="left" w:pos="7328"/>
        </w:tabs>
        <w:jc w:val="right"/>
        <w:rPr>
          <w:i/>
          <w:iCs/>
          <w:lang w:val="en-US"/>
        </w:rPr>
      </w:pPr>
      <w:r>
        <w:rPr>
          <w:i/>
          <w:iCs/>
          <w:lang w:val="en-US"/>
        </w:rPr>
        <w:t>Eric W. Deutsch, Institute for Systems Biology</w:t>
      </w:r>
    </w:p>
    <w:p w14:paraId="637DD53D" w14:textId="77777777" w:rsidR="00DC1B18" w:rsidRDefault="00DC1B18">
      <w:pPr>
        <w:tabs>
          <w:tab w:val="left" w:pos="7328"/>
        </w:tabs>
        <w:rPr>
          <w:lang w:val="en-US"/>
        </w:rPr>
      </w:pPr>
    </w:p>
    <w:p w14:paraId="6D6A76D3" w14:textId="022C4088" w:rsidR="00DC1B18" w:rsidRDefault="00DC1B18">
      <w:pPr>
        <w:tabs>
          <w:tab w:val="left" w:pos="7328"/>
        </w:tabs>
        <w:rPr>
          <w:lang w:val="en-US"/>
        </w:rPr>
      </w:pPr>
    </w:p>
    <w:p w14:paraId="76B463A4" w14:textId="77777777" w:rsidR="00085321" w:rsidRDefault="00085321">
      <w:pPr>
        <w:tabs>
          <w:tab w:val="left" w:pos="7328"/>
        </w:tabs>
        <w:rPr>
          <w:lang w:val="en-US"/>
        </w:rPr>
      </w:pPr>
    </w:p>
    <w:p w14:paraId="285D6B8C" w14:textId="066468A2" w:rsidR="00DC1B18" w:rsidRDefault="0021030E">
      <w:pPr>
        <w:widowControl w:val="0"/>
        <w:spacing w:line="276" w:lineRule="auto"/>
        <w:jc w:val="right"/>
        <w:rPr>
          <w:lang w:val="en-US"/>
        </w:rPr>
      </w:pPr>
      <w:r>
        <w:rPr>
          <w:lang w:val="en-US"/>
        </w:rPr>
        <w:t xml:space="preserve">February </w:t>
      </w:r>
      <w:r w:rsidR="00F81669">
        <w:rPr>
          <w:lang w:val="en-US"/>
        </w:rPr>
        <w:t>24</w:t>
      </w:r>
      <w:r w:rsidR="00787E27">
        <w:rPr>
          <w:lang w:val="en-US"/>
        </w:rPr>
        <w:t>, 2023</w:t>
      </w:r>
    </w:p>
    <w:p w14:paraId="22F3AD1B" w14:textId="015F7A4D" w:rsidR="00DC1B18" w:rsidRDefault="00DC1B18">
      <w:pPr>
        <w:jc w:val="both"/>
        <w:rPr>
          <w:lang w:val="en-US"/>
        </w:rPr>
      </w:pPr>
    </w:p>
    <w:p w14:paraId="46E39FC8" w14:textId="77777777" w:rsidR="00085321" w:rsidRDefault="00085321">
      <w:pPr>
        <w:jc w:val="both"/>
        <w:rPr>
          <w:lang w:val="en-US"/>
        </w:rPr>
      </w:pPr>
    </w:p>
    <w:p w14:paraId="7944B714" w14:textId="73E93F58" w:rsidR="00DC1B18" w:rsidRDefault="00787E27" w:rsidP="00085321">
      <w:pPr>
        <w:tabs>
          <w:tab w:val="left" w:pos="7890"/>
        </w:tabs>
        <w:jc w:val="both"/>
        <w:rPr>
          <w:b/>
          <w:color w:val="000000"/>
          <w:sz w:val="28"/>
          <w:lang w:val="en-US"/>
        </w:rPr>
      </w:pPr>
      <w:proofErr w:type="spellStart"/>
      <w:r>
        <w:rPr>
          <w:b/>
          <w:color w:val="000000"/>
          <w:sz w:val="28"/>
          <w:lang w:val="en-US"/>
        </w:rPr>
        <w:t>mzPAF</w:t>
      </w:r>
      <w:proofErr w:type="spellEnd"/>
      <w:r>
        <w:rPr>
          <w:b/>
          <w:color w:val="000000"/>
          <w:sz w:val="28"/>
          <w:lang w:val="en-US"/>
        </w:rPr>
        <w:t>: Peak Annotation Format - Peptides</w:t>
      </w:r>
      <w:r w:rsidR="00C61DE6">
        <w:rPr>
          <w:b/>
          <w:color w:val="000000"/>
          <w:sz w:val="28"/>
          <w:lang w:val="en-US"/>
        </w:rPr>
        <w:tab/>
      </w:r>
    </w:p>
    <w:p w14:paraId="47A10454" w14:textId="2575A442" w:rsidR="00DC1B18" w:rsidRDefault="00DC1B18">
      <w:pPr>
        <w:jc w:val="both"/>
        <w:rPr>
          <w:lang w:val="en-US"/>
        </w:rPr>
      </w:pPr>
    </w:p>
    <w:p w14:paraId="2D2B4CCC" w14:textId="77777777" w:rsidR="00085321" w:rsidRDefault="00085321">
      <w:pPr>
        <w:jc w:val="both"/>
        <w:rPr>
          <w:lang w:val="en-US"/>
        </w:rPr>
      </w:pPr>
    </w:p>
    <w:p w14:paraId="072FE03D" w14:textId="77777777" w:rsidR="00DC1B18" w:rsidRDefault="00787E27">
      <w:pPr>
        <w:jc w:val="both"/>
        <w:rPr>
          <w:u w:val="single"/>
          <w:lang w:val="en-US"/>
        </w:rPr>
      </w:pPr>
      <w:r>
        <w:rPr>
          <w:u w:val="single"/>
          <w:lang w:val="en-US"/>
        </w:rPr>
        <w:t>Status of this document</w:t>
      </w:r>
    </w:p>
    <w:p w14:paraId="52BA2FD8" w14:textId="77777777" w:rsidR="00DC1B18" w:rsidRDefault="00DC1B18">
      <w:pPr>
        <w:jc w:val="both"/>
        <w:rPr>
          <w:lang w:val="en-US"/>
        </w:rPr>
      </w:pPr>
    </w:p>
    <w:p w14:paraId="4BCA4756" w14:textId="77777777" w:rsidR="00DC1B18" w:rsidRDefault="00787E27">
      <w:pPr>
        <w:jc w:val="both"/>
        <w:rPr>
          <w:lang w:val="en-US"/>
        </w:rPr>
      </w:pPr>
      <w:r>
        <w:rPr>
          <w:lang w:val="en-US"/>
        </w:rPr>
        <w:t>This document provides information to the proteomics community about a proposed Peak Annotation Format specification for fragment ion mass spectra. The current specification document is focused in peptides. Distribution is unlimited.</w:t>
      </w:r>
    </w:p>
    <w:p w14:paraId="2A1F8E3A" w14:textId="77777777" w:rsidR="00DC1B18" w:rsidRDefault="00DC1B18">
      <w:pPr>
        <w:jc w:val="both"/>
        <w:rPr>
          <w:lang w:val="en-US"/>
        </w:rPr>
      </w:pPr>
      <w:bookmarkStart w:id="0" w:name="_heading=h.gjdgxs"/>
      <w:bookmarkEnd w:id="0"/>
    </w:p>
    <w:p w14:paraId="17A014B3" w14:textId="550EB151" w:rsidR="00DC1B18" w:rsidRDefault="00787E27">
      <w:pPr>
        <w:jc w:val="both"/>
        <w:rPr>
          <w:lang w:val="en-US"/>
        </w:rPr>
      </w:pPr>
      <w:r>
        <w:rPr>
          <w:lang w:val="en-US"/>
        </w:rPr>
        <w:t xml:space="preserve">Version: Draft </w:t>
      </w:r>
      <w:r w:rsidR="0021030E">
        <w:rPr>
          <w:lang w:val="en-US"/>
        </w:rPr>
        <w:t>10</w:t>
      </w:r>
      <w:r>
        <w:rPr>
          <w:lang w:val="en-US"/>
        </w:rPr>
        <w:t xml:space="preserve"> of Version 1.0</w:t>
      </w:r>
    </w:p>
    <w:p w14:paraId="7346D165" w14:textId="77777777" w:rsidR="00DC1B18" w:rsidRDefault="00DC1B18">
      <w:pPr>
        <w:jc w:val="both"/>
        <w:rPr>
          <w:u w:val="single"/>
          <w:lang w:val="en-US"/>
        </w:rPr>
      </w:pPr>
    </w:p>
    <w:p w14:paraId="7EDBFCA2" w14:textId="77777777" w:rsidR="00DC1B18" w:rsidRDefault="00787E27">
      <w:pPr>
        <w:pStyle w:val="Heading1"/>
        <w:numPr>
          <w:ilvl w:val="0"/>
          <w:numId w:val="0"/>
        </w:numPr>
        <w:jc w:val="both"/>
        <w:rPr>
          <w:b w:val="0"/>
          <w:u w:val="single"/>
          <w:lang w:val="en-US"/>
        </w:rPr>
      </w:pPr>
      <w:bookmarkStart w:id="1" w:name="_Toc125375659"/>
      <w:r>
        <w:rPr>
          <w:b w:val="0"/>
          <w:u w:val="single"/>
          <w:lang w:val="en-US"/>
        </w:rPr>
        <w:t>Abstract</w:t>
      </w:r>
      <w:bookmarkEnd w:id="1"/>
    </w:p>
    <w:p w14:paraId="5877D740" w14:textId="77777777" w:rsidR="00DC1B18" w:rsidRDefault="00DC1B18">
      <w:pPr>
        <w:keepNext/>
        <w:jc w:val="both"/>
        <w:rPr>
          <w:color w:val="000000"/>
          <w:lang w:val="en-US"/>
        </w:rPr>
      </w:pPr>
    </w:p>
    <w:p w14:paraId="08898A98" w14:textId="77777777" w:rsidR="00DC1B18" w:rsidRDefault="00787E27">
      <w:pPr>
        <w:jc w:val="both"/>
        <w:rPr>
          <w:lang w:val="en-US"/>
        </w:rPr>
      </w:pPr>
      <w:r>
        <w:rPr>
          <w:lang w:val="en-US"/>
        </w:rPr>
        <w:t xml:space="preserve">The Human Proteome Organization (HUPO) Proteomics Standards Initiative (PSI) defines community standards for data representation in proteomics to facilitate data comparison, exchange and verification. This document presents a specification for a fragment ion peak annotation format for mass spectra, focused on peptides. This provides for a standardized format for describing the origin of fragment ions to be used in spectral libraries, other formats that aim to describe fragment ions, and software tools that annotate fragment ions. Further detailed information, including any updates to this document, implementations, and examples is available at </w:t>
      </w:r>
      <w:hyperlink r:id="rId9">
        <w:r>
          <w:rPr>
            <w:rStyle w:val="Hyperlink"/>
            <w:lang w:val="en-US"/>
          </w:rPr>
          <w:t>http://psidev.info/mzPAF/</w:t>
        </w:r>
      </w:hyperlink>
      <w:r>
        <w:rPr>
          <w:lang w:val="en-US"/>
        </w:rPr>
        <w:t>.</w:t>
      </w:r>
    </w:p>
    <w:p w14:paraId="70E9401E" w14:textId="712DF943" w:rsidR="00DC1B18" w:rsidRDefault="00DC1B18">
      <w:pPr>
        <w:rPr>
          <w:u w:val="single"/>
          <w:lang w:val="en-US"/>
        </w:rPr>
      </w:pPr>
    </w:p>
    <w:p w14:paraId="0BC0604D" w14:textId="6E3B1F3F" w:rsidR="00085321" w:rsidRDefault="00085321">
      <w:pPr>
        <w:rPr>
          <w:u w:val="single"/>
          <w:lang w:val="en-US"/>
        </w:rPr>
      </w:pPr>
    </w:p>
    <w:p w14:paraId="6D2A9358" w14:textId="77777777" w:rsidR="00085321" w:rsidRDefault="00085321">
      <w:pPr>
        <w:rPr>
          <w:u w:val="single"/>
          <w:lang w:val="en-US"/>
        </w:rPr>
      </w:pPr>
    </w:p>
    <w:p w14:paraId="21CC1B19" w14:textId="25853418" w:rsidR="00DC1B18" w:rsidRPr="00085321" w:rsidRDefault="00000000">
      <w:pPr>
        <w:jc w:val="both"/>
        <w:rPr>
          <w:u w:val="single"/>
          <w:lang w:val="en-US"/>
        </w:rPr>
      </w:pPr>
      <w:sdt>
        <w:sdtPr>
          <w:id w:val="553730857"/>
        </w:sdtPr>
        <w:sdtEndPr>
          <w:rPr>
            <w:u w:val="single"/>
          </w:rPr>
        </w:sdtEndPr>
        <w:sdtContent>
          <w:sdt>
            <w:sdtPr>
              <w:rPr>
                <w:u w:val="single"/>
              </w:rPr>
              <w:id w:val="-279952586"/>
              <w:showingPlcHdr/>
            </w:sdtPr>
            <w:sdtContent>
              <w:r w:rsidR="00CA3F93">
                <w:rPr>
                  <w:u w:val="single"/>
                </w:rPr>
                <w:t xml:space="preserve">     </w:t>
              </w:r>
            </w:sdtContent>
          </w:sdt>
        </w:sdtContent>
      </w:sdt>
      <w:r w:rsidR="00CA3F93" w:rsidRPr="00CA3F93">
        <w:rPr>
          <w:u w:val="single"/>
        </w:rPr>
        <w:t xml:space="preserve">Table of </w:t>
      </w:r>
      <w:r w:rsidR="00787E27" w:rsidRPr="00CA3F93">
        <w:rPr>
          <w:u w:val="single"/>
          <w:lang w:val="en-US"/>
        </w:rPr>
        <w:t>Contents</w:t>
      </w:r>
    </w:p>
    <w:sdt>
      <w:sdtPr>
        <w:id w:val="-739327739"/>
        <w:docPartObj>
          <w:docPartGallery w:val="Table of Contents"/>
          <w:docPartUnique/>
        </w:docPartObj>
      </w:sdtPr>
      <w:sdtContent>
        <w:p w14:paraId="4BC2BB50" w14:textId="280448F1" w:rsidR="00085321" w:rsidRDefault="00787E27">
          <w:pPr>
            <w:pStyle w:val="TOC1"/>
            <w:rPr>
              <w:rFonts w:asciiTheme="minorHAnsi" w:eastAsiaTheme="minorEastAsia" w:hAnsiTheme="minorHAnsi" w:cstheme="minorBidi"/>
              <w:noProof/>
              <w:sz w:val="22"/>
              <w:szCs w:val="22"/>
              <w:lang w:val="en-US" w:eastAsia="en-US"/>
            </w:rPr>
          </w:pPr>
          <w:r>
            <w:fldChar w:fldCharType="begin"/>
          </w:r>
          <w:r>
            <w:rPr>
              <w:rStyle w:val="IndexLink"/>
              <w:webHidden/>
              <w:lang w:val="en-US"/>
            </w:rPr>
            <w:instrText xml:space="preserve"> TOC \z \o "1-9" \u \h</w:instrText>
          </w:r>
          <w:r>
            <w:rPr>
              <w:rStyle w:val="IndexLink"/>
              <w:lang w:val="en-US"/>
            </w:rPr>
            <w:fldChar w:fldCharType="separate"/>
          </w:r>
          <w:hyperlink w:anchor="_Toc125375659" w:history="1">
            <w:r w:rsidR="00085321" w:rsidRPr="00F44955">
              <w:rPr>
                <w:rStyle w:val="Hyperlink"/>
                <w:noProof/>
                <w:lang w:val="en-US"/>
              </w:rPr>
              <w:t>Abstract</w:t>
            </w:r>
            <w:r w:rsidR="00085321">
              <w:rPr>
                <w:noProof/>
                <w:webHidden/>
              </w:rPr>
              <w:tab/>
            </w:r>
            <w:r w:rsidR="00085321">
              <w:rPr>
                <w:noProof/>
                <w:webHidden/>
              </w:rPr>
              <w:fldChar w:fldCharType="begin"/>
            </w:r>
            <w:r w:rsidR="00085321">
              <w:rPr>
                <w:noProof/>
                <w:webHidden/>
              </w:rPr>
              <w:instrText xml:space="preserve"> PAGEREF _Toc125375659 \h </w:instrText>
            </w:r>
            <w:r w:rsidR="00085321">
              <w:rPr>
                <w:noProof/>
                <w:webHidden/>
              </w:rPr>
            </w:r>
            <w:r w:rsidR="00085321">
              <w:rPr>
                <w:noProof/>
                <w:webHidden/>
              </w:rPr>
              <w:fldChar w:fldCharType="separate"/>
            </w:r>
            <w:r w:rsidR="00085321">
              <w:rPr>
                <w:noProof/>
                <w:webHidden/>
              </w:rPr>
              <w:t>1</w:t>
            </w:r>
            <w:r w:rsidR="00085321">
              <w:rPr>
                <w:noProof/>
                <w:webHidden/>
              </w:rPr>
              <w:fldChar w:fldCharType="end"/>
            </w:r>
          </w:hyperlink>
        </w:p>
        <w:p w14:paraId="0898C83A" w14:textId="55FC237F" w:rsidR="00085321" w:rsidRDefault="00000000">
          <w:pPr>
            <w:pStyle w:val="TOC1"/>
            <w:rPr>
              <w:rFonts w:asciiTheme="minorHAnsi" w:eastAsiaTheme="minorEastAsia" w:hAnsiTheme="minorHAnsi" w:cstheme="minorBidi"/>
              <w:noProof/>
              <w:sz w:val="22"/>
              <w:szCs w:val="22"/>
              <w:lang w:val="en-US" w:eastAsia="en-US"/>
            </w:rPr>
          </w:pPr>
          <w:hyperlink w:anchor="_Toc125375660" w:history="1">
            <w:r w:rsidR="00085321" w:rsidRPr="00F44955">
              <w:rPr>
                <w:rStyle w:val="Hyperlink"/>
                <w:bCs/>
                <w:noProof/>
                <w:lang w:val="en-US"/>
              </w:rPr>
              <w:t>1.</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Introduction</w:t>
            </w:r>
            <w:r w:rsidR="00085321">
              <w:rPr>
                <w:noProof/>
                <w:webHidden/>
              </w:rPr>
              <w:tab/>
            </w:r>
            <w:r w:rsidR="00085321">
              <w:rPr>
                <w:noProof/>
                <w:webHidden/>
              </w:rPr>
              <w:fldChar w:fldCharType="begin"/>
            </w:r>
            <w:r w:rsidR="00085321">
              <w:rPr>
                <w:noProof/>
                <w:webHidden/>
              </w:rPr>
              <w:instrText xml:space="preserve"> PAGEREF _Toc125375660 \h </w:instrText>
            </w:r>
            <w:r w:rsidR="00085321">
              <w:rPr>
                <w:noProof/>
                <w:webHidden/>
              </w:rPr>
            </w:r>
            <w:r w:rsidR="00085321">
              <w:rPr>
                <w:noProof/>
                <w:webHidden/>
              </w:rPr>
              <w:fldChar w:fldCharType="separate"/>
            </w:r>
            <w:r w:rsidR="00085321">
              <w:rPr>
                <w:noProof/>
                <w:webHidden/>
              </w:rPr>
              <w:t>3</w:t>
            </w:r>
            <w:r w:rsidR="00085321">
              <w:rPr>
                <w:noProof/>
                <w:webHidden/>
              </w:rPr>
              <w:fldChar w:fldCharType="end"/>
            </w:r>
          </w:hyperlink>
        </w:p>
        <w:p w14:paraId="68461C94" w14:textId="724A77A9"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61" w:history="1">
            <w:r w:rsidR="00085321" w:rsidRPr="00F44955">
              <w:rPr>
                <w:rStyle w:val="Hyperlink"/>
                <w:noProof/>
              </w:rPr>
              <w:t>1.1</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Description of the need</w:t>
            </w:r>
            <w:r w:rsidR="00085321">
              <w:rPr>
                <w:noProof/>
                <w:webHidden/>
              </w:rPr>
              <w:tab/>
            </w:r>
            <w:r w:rsidR="00085321">
              <w:rPr>
                <w:noProof/>
                <w:webHidden/>
              </w:rPr>
              <w:fldChar w:fldCharType="begin"/>
            </w:r>
            <w:r w:rsidR="00085321">
              <w:rPr>
                <w:noProof/>
                <w:webHidden/>
              </w:rPr>
              <w:instrText xml:space="preserve"> PAGEREF _Toc125375661 \h </w:instrText>
            </w:r>
            <w:r w:rsidR="00085321">
              <w:rPr>
                <w:noProof/>
                <w:webHidden/>
              </w:rPr>
            </w:r>
            <w:r w:rsidR="00085321">
              <w:rPr>
                <w:noProof/>
                <w:webHidden/>
              </w:rPr>
              <w:fldChar w:fldCharType="separate"/>
            </w:r>
            <w:r w:rsidR="00085321">
              <w:rPr>
                <w:noProof/>
                <w:webHidden/>
              </w:rPr>
              <w:t>3</w:t>
            </w:r>
            <w:r w:rsidR="00085321">
              <w:rPr>
                <w:noProof/>
                <w:webHidden/>
              </w:rPr>
              <w:fldChar w:fldCharType="end"/>
            </w:r>
          </w:hyperlink>
        </w:p>
        <w:p w14:paraId="64C34CDB" w14:textId="61E0D337"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62" w:history="1">
            <w:r w:rsidR="00085321" w:rsidRPr="00F44955">
              <w:rPr>
                <w:rStyle w:val="Hyperlink"/>
                <w:noProof/>
              </w:rPr>
              <w:t>1.2</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Requirements</w:t>
            </w:r>
            <w:r w:rsidR="00085321">
              <w:rPr>
                <w:noProof/>
                <w:webHidden/>
              </w:rPr>
              <w:tab/>
            </w:r>
            <w:r w:rsidR="00085321">
              <w:rPr>
                <w:noProof/>
                <w:webHidden/>
              </w:rPr>
              <w:fldChar w:fldCharType="begin"/>
            </w:r>
            <w:r w:rsidR="00085321">
              <w:rPr>
                <w:noProof/>
                <w:webHidden/>
              </w:rPr>
              <w:instrText xml:space="preserve"> PAGEREF _Toc125375662 \h </w:instrText>
            </w:r>
            <w:r w:rsidR="00085321">
              <w:rPr>
                <w:noProof/>
                <w:webHidden/>
              </w:rPr>
            </w:r>
            <w:r w:rsidR="00085321">
              <w:rPr>
                <w:noProof/>
                <w:webHidden/>
              </w:rPr>
              <w:fldChar w:fldCharType="separate"/>
            </w:r>
            <w:r w:rsidR="00085321">
              <w:rPr>
                <w:noProof/>
                <w:webHidden/>
              </w:rPr>
              <w:t>3</w:t>
            </w:r>
            <w:r w:rsidR="00085321">
              <w:rPr>
                <w:noProof/>
                <w:webHidden/>
              </w:rPr>
              <w:fldChar w:fldCharType="end"/>
            </w:r>
          </w:hyperlink>
        </w:p>
        <w:p w14:paraId="33684766" w14:textId="0635BD76" w:rsidR="00085321" w:rsidRDefault="00000000">
          <w:pPr>
            <w:pStyle w:val="TOC1"/>
            <w:rPr>
              <w:rFonts w:asciiTheme="minorHAnsi" w:eastAsiaTheme="minorEastAsia" w:hAnsiTheme="minorHAnsi" w:cstheme="minorBidi"/>
              <w:noProof/>
              <w:sz w:val="22"/>
              <w:szCs w:val="22"/>
              <w:lang w:val="en-US" w:eastAsia="en-US"/>
            </w:rPr>
          </w:pPr>
          <w:hyperlink w:anchor="_Toc125375663" w:history="1">
            <w:r w:rsidR="00085321" w:rsidRPr="00F44955">
              <w:rPr>
                <w:rStyle w:val="Hyperlink"/>
                <w:bCs/>
                <w:noProof/>
                <w:lang w:val="en-US"/>
              </w:rPr>
              <w:t>2.</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Notational Conventions</w:t>
            </w:r>
            <w:r w:rsidR="00085321">
              <w:rPr>
                <w:noProof/>
                <w:webHidden/>
              </w:rPr>
              <w:tab/>
            </w:r>
            <w:r w:rsidR="00085321">
              <w:rPr>
                <w:noProof/>
                <w:webHidden/>
              </w:rPr>
              <w:fldChar w:fldCharType="begin"/>
            </w:r>
            <w:r w:rsidR="00085321">
              <w:rPr>
                <w:noProof/>
                <w:webHidden/>
              </w:rPr>
              <w:instrText xml:space="preserve"> PAGEREF _Toc125375663 \h </w:instrText>
            </w:r>
            <w:r w:rsidR="00085321">
              <w:rPr>
                <w:noProof/>
                <w:webHidden/>
              </w:rPr>
            </w:r>
            <w:r w:rsidR="00085321">
              <w:rPr>
                <w:noProof/>
                <w:webHidden/>
              </w:rPr>
              <w:fldChar w:fldCharType="separate"/>
            </w:r>
            <w:r w:rsidR="00085321">
              <w:rPr>
                <w:noProof/>
                <w:webHidden/>
              </w:rPr>
              <w:t>4</w:t>
            </w:r>
            <w:r w:rsidR="00085321">
              <w:rPr>
                <w:noProof/>
                <w:webHidden/>
              </w:rPr>
              <w:fldChar w:fldCharType="end"/>
            </w:r>
          </w:hyperlink>
        </w:p>
        <w:p w14:paraId="4287E5BA" w14:textId="2E209A5C" w:rsidR="00085321" w:rsidRDefault="00000000">
          <w:pPr>
            <w:pStyle w:val="TOC1"/>
            <w:rPr>
              <w:rFonts w:asciiTheme="minorHAnsi" w:eastAsiaTheme="minorEastAsia" w:hAnsiTheme="minorHAnsi" w:cstheme="minorBidi"/>
              <w:noProof/>
              <w:sz w:val="22"/>
              <w:szCs w:val="22"/>
              <w:lang w:val="en-US" w:eastAsia="en-US"/>
            </w:rPr>
          </w:pPr>
          <w:hyperlink w:anchor="_Toc125375664" w:history="1">
            <w:r w:rsidR="00085321" w:rsidRPr="00F44955">
              <w:rPr>
                <w:rStyle w:val="Hyperlink"/>
                <w:bCs/>
                <w:noProof/>
                <w:lang w:val="en-US"/>
              </w:rPr>
              <w:t>3.</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The Peak Annotation Format Definition</w:t>
            </w:r>
            <w:r w:rsidR="00085321">
              <w:rPr>
                <w:noProof/>
                <w:webHidden/>
              </w:rPr>
              <w:tab/>
            </w:r>
            <w:r w:rsidR="00085321">
              <w:rPr>
                <w:noProof/>
                <w:webHidden/>
              </w:rPr>
              <w:fldChar w:fldCharType="begin"/>
            </w:r>
            <w:r w:rsidR="00085321">
              <w:rPr>
                <w:noProof/>
                <w:webHidden/>
              </w:rPr>
              <w:instrText xml:space="preserve"> PAGEREF _Toc125375664 \h </w:instrText>
            </w:r>
            <w:r w:rsidR="00085321">
              <w:rPr>
                <w:noProof/>
                <w:webHidden/>
              </w:rPr>
            </w:r>
            <w:r w:rsidR="00085321">
              <w:rPr>
                <w:noProof/>
                <w:webHidden/>
              </w:rPr>
              <w:fldChar w:fldCharType="separate"/>
            </w:r>
            <w:r w:rsidR="00085321">
              <w:rPr>
                <w:noProof/>
                <w:webHidden/>
              </w:rPr>
              <w:t>4</w:t>
            </w:r>
            <w:r w:rsidR="00085321">
              <w:rPr>
                <w:noProof/>
                <w:webHidden/>
              </w:rPr>
              <w:fldChar w:fldCharType="end"/>
            </w:r>
          </w:hyperlink>
        </w:p>
        <w:p w14:paraId="7284E9F5" w14:textId="29F2FB60"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65" w:history="1">
            <w:r w:rsidR="00085321" w:rsidRPr="00F44955">
              <w:rPr>
                <w:rStyle w:val="Hyperlink"/>
                <w:noProof/>
              </w:rPr>
              <w:t>3.1</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The documentation</w:t>
            </w:r>
            <w:r w:rsidR="00085321">
              <w:rPr>
                <w:noProof/>
                <w:webHidden/>
              </w:rPr>
              <w:tab/>
            </w:r>
            <w:r w:rsidR="00085321">
              <w:rPr>
                <w:noProof/>
                <w:webHidden/>
              </w:rPr>
              <w:fldChar w:fldCharType="begin"/>
            </w:r>
            <w:r w:rsidR="00085321">
              <w:rPr>
                <w:noProof/>
                <w:webHidden/>
              </w:rPr>
              <w:instrText xml:space="preserve"> PAGEREF _Toc125375665 \h </w:instrText>
            </w:r>
            <w:r w:rsidR="00085321">
              <w:rPr>
                <w:noProof/>
                <w:webHidden/>
              </w:rPr>
            </w:r>
            <w:r w:rsidR="00085321">
              <w:rPr>
                <w:noProof/>
                <w:webHidden/>
              </w:rPr>
              <w:fldChar w:fldCharType="separate"/>
            </w:r>
            <w:r w:rsidR="00085321">
              <w:rPr>
                <w:noProof/>
                <w:webHidden/>
              </w:rPr>
              <w:t>4</w:t>
            </w:r>
            <w:r w:rsidR="00085321">
              <w:rPr>
                <w:noProof/>
                <w:webHidden/>
              </w:rPr>
              <w:fldChar w:fldCharType="end"/>
            </w:r>
          </w:hyperlink>
        </w:p>
        <w:p w14:paraId="70105097" w14:textId="53EE5309"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66" w:history="1">
            <w:r w:rsidR="00085321" w:rsidRPr="00F44955">
              <w:rPr>
                <w:rStyle w:val="Hyperlink"/>
                <w:noProof/>
              </w:rPr>
              <w:t>3.2</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Relationship to other specifications</w:t>
            </w:r>
            <w:r w:rsidR="00085321">
              <w:rPr>
                <w:noProof/>
                <w:webHidden/>
              </w:rPr>
              <w:tab/>
            </w:r>
            <w:r w:rsidR="00085321">
              <w:rPr>
                <w:noProof/>
                <w:webHidden/>
              </w:rPr>
              <w:fldChar w:fldCharType="begin"/>
            </w:r>
            <w:r w:rsidR="00085321">
              <w:rPr>
                <w:noProof/>
                <w:webHidden/>
              </w:rPr>
              <w:instrText xml:space="preserve"> PAGEREF _Toc125375666 \h </w:instrText>
            </w:r>
            <w:r w:rsidR="00085321">
              <w:rPr>
                <w:noProof/>
                <w:webHidden/>
              </w:rPr>
            </w:r>
            <w:r w:rsidR="00085321">
              <w:rPr>
                <w:noProof/>
                <w:webHidden/>
              </w:rPr>
              <w:fldChar w:fldCharType="separate"/>
            </w:r>
            <w:r w:rsidR="00085321">
              <w:rPr>
                <w:noProof/>
                <w:webHidden/>
              </w:rPr>
              <w:t>4</w:t>
            </w:r>
            <w:r w:rsidR="00085321">
              <w:rPr>
                <w:noProof/>
                <w:webHidden/>
              </w:rPr>
              <w:fldChar w:fldCharType="end"/>
            </w:r>
          </w:hyperlink>
        </w:p>
        <w:p w14:paraId="3CF0A2F9" w14:textId="51B3E662" w:rsidR="00085321" w:rsidRDefault="00000000">
          <w:pPr>
            <w:pStyle w:val="TOC1"/>
            <w:rPr>
              <w:rFonts w:asciiTheme="minorHAnsi" w:eastAsiaTheme="minorEastAsia" w:hAnsiTheme="minorHAnsi" w:cstheme="minorBidi"/>
              <w:noProof/>
              <w:sz w:val="22"/>
              <w:szCs w:val="22"/>
              <w:lang w:val="en-US" w:eastAsia="en-US"/>
            </w:rPr>
          </w:pPr>
          <w:hyperlink w:anchor="_Toc125375667" w:history="1">
            <w:r w:rsidR="00085321" w:rsidRPr="00F44955">
              <w:rPr>
                <w:rStyle w:val="Hyperlink"/>
                <w:bCs/>
                <w:noProof/>
                <w:lang w:val="en-US"/>
              </w:rPr>
              <w:t>4.</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The Basic Form of the Peak Annotation Format</w:t>
            </w:r>
            <w:r w:rsidR="00085321">
              <w:rPr>
                <w:noProof/>
                <w:webHidden/>
              </w:rPr>
              <w:tab/>
            </w:r>
            <w:r w:rsidR="00085321">
              <w:rPr>
                <w:noProof/>
                <w:webHidden/>
              </w:rPr>
              <w:fldChar w:fldCharType="begin"/>
            </w:r>
            <w:r w:rsidR="00085321">
              <w:rPr>
                <w:noProof/>
                <w:webHidden/>
              </w:rPr>
              <w:instrText xml:space="preserve"> PAGEREF _Toc125375667 \h </w:instrText>
            </w:r>
            <w:r w:rsidR="00085321">
              <w:rPr>
                <w:noProof/>
                <w:webHidden/>
              </w:rPr>
            </w:r>
            <w:r w:rsidR="00085321">
              <w:rPr>
                <w:noProof/>
                <w:webHidden/>
              </w:rPr>
              <w:fldChar w:fldCharType="separate"/>
            </w:r>
            <w:r w:rsidR="00085321">
              <w:rPr>
                <w:noProof/>
                <w:webHidden/>
              </w:rPr>
              <w:t>5</w:t>
            </w:r>
            <w:r w:rsidR="00085321">
              <w:rPr>
                <w:noProof/>
                <w:webHidden/>
              </w:rPr>
              <w:fldChar w:fldCharType="end"/>
            </w:r>
          </w:hyperlink>
        </w:p>
        <w:p w14:paraId="76A8F682" w14:textId="74F6D729"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68" w:history="1">
            <w:r w:rsidR="00085321" w:rsidRPr="00F44955">
              <w:rPr>
                <w:rStyle w:val="Hyperlink"/>
                <w:noProof/>
              </w:rPr>
              <w:t>4.1</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Annotation of multiple analytes</w:t>
            </w:r>
            <w:r w:rsidR="00085321">
              <w:rPr>
                <w:noProof/>
                <w:webHidden/>
              </w:rPr>
              <w:tab/>
            </w:r>
            <w:r w:rsidR="00085321">
              <w:rPr>
                <w:noProof/>
                <w:webHidden/>
              </w:rPr>
              <w:fldChar w:fldCharType="begin"/>
            </w:r>
            <w:r w:rsidR="00085321">
              <w:rPr>
                <w:noProof/>
                <w:webHidden/>
              </w:rPr>
              <w:instrText xml:space="preserve"> PAGEREF _Toc125375668 \h </w:instrText>
            </w:r>
            <w:r w:rsidR="00085321">
              <w:rPr>
                <w:noProof/>
                <w:webHidden/>
              </w:rPr>
            </w:r>
            <w:r w:rsidR="00085321">
              <w:rPr>
                <w:noProof/>
                <w:webHidden/>
              </w:rPr>
              <w:fldChar w:fldCharType="separate"/>
            </w:r>
            <w:r w:rsidR="00085321">
              <w:rPr>
                <w:noProof/>
                <w:webHidden/>
              </w:rPr>
              <w:t>5</w:t>
            </w:r>
            <w:r w:rsidR="00085321">
              <w:rPr>
                <w:noProof/>
                <w:webHidden/>
              </w:rPr>
              <w:fldChar w:fldCharType="end"/>
            </w:r>
          </w:hyperlink>
        </w:p>
        <w:p w14:paraId="4B05C114" w14:textId="25A66BB2"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69" w:history="1">
            <w:r w:rsidR="00085321" w:rsidRPr="00F44955">
              <w:rPr>
                <w:rStyle w:val="Hyperlink"/>
                <w:noProof/>
              </w:rPr>
              <w:t>4.2</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Multiple annotations</w:t>
            </w:r>
            <w:r w:rsidR="00085321">
              <w:rPr>
                <w:noProof/>
                <w:webHidden/>
              </w:rPr>
              <w:tab/>
            </w:r>
            <w:r w:rsidR="00085321">
              <w:rPr>
                <w:noProof/>
                <w:webHidden/>
              </w:rPr>
              <w:fldChar w:fldCharType="begin"/>
            </w:r>
            <w:r w:rsidR="00085321">
              <w:rPr>
                <w:noProof/>
                <w:webHidden/>
              </w:rPr>
              <w:instrText xml:space="preserve"> PAGEREF _Toc125375669 \h </w:instrText>
            </w:r>
            <w:r w:rsidR="00085321">
              <w:rPr>
                <w:noProof/>
                <w:webHidden/>
              </w:rPr>
            </w:r>
            <w:r w:rsidR="00085321">
              <w:rPr>
                <w:noProof/>
                <w:webHidden/>
              </w:rPr>
              <w:fldChar w:fldCharType="separate"/>
            </w:r>
            <w:r w:rsidR="00085321">
              <w:rPr>
                <w:noProof/>
                <w:webHidden/>
              </w:rPr>
              <w:t>6</w:t>
            </w:r>
            <w:r w:rsidR="00085321">
              <w:rPr>
                <w:noProof/>
                <w:webHidden/>
              </w:rPr>
              <w:fldChar w:fldCharType="end"/>
            </w:r>
          </w:hyperlink>
        </w:p>
        <w:p w14:paraId="36CCECD0" w14:textId="1EE4261F"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70" w:history="1">
            <w:r w:rsidR="00085321" w:rsidRPr="00F44955">
              <w:rPr>
                <w:rStyle w:val="Hyperlink"/>
                <w:noProof/>
              </w:rPr>
              <w:t>4.3</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 xml:space="preserve">Deviation of observed </w:t>
            </w:r>
            <w:r w:rsidR="00085321" w:rsidRPr="00F44955">
              <w:rPr>
                <w:rStyle w:val="Hyperlink"/>
                <w:i/>
                <w:iCs/>
                <w:noProof/>
              </w:rPr>
              <w:t>m</w:t>
            </w:r>
            <w:r w:rsidR="00085321" w:rsidRPr="00F44955">
              <w:rPr>
                <w:rStyle w:val="Hyperlink"/>
                <w:noProof/>
              </w:rPr>
              <w:t>/</w:t>
            </w:r>
            <w:r w:rsidR="00085321" w:rsidRPr="00F44955">
              <w:rPr>
                <w:rStyle w:val="Hyperlink"/>
                <w:i/>
                <w:iCs/>
                <w:noProof/>
              </w:rPr>
              <w:t>z</w:t>
            </w:r>
            <w:r w:rsidR="00085321" w:rsidRPr="00F44955">
              <w:rPr>
                <w:rStyle w:val="Hyperlink"/>
                <w:noProof/>
              </w:rPr>
              <w:t xml:space="preserve"> from the theoretical </w:t>
            </w:r>
            <w:r w:rsidR="00085321" w:rsidRPr="00F44955">
              <w:rPr>
                <w:rStyle w:val="Hyperlink"/>
                <w:i/>
                <w:iCs/>
                <w:noProof/>
              </w:rPr>
              <w:t>m</w:t>
            </w:r>
            <w:r w:rsidR="00085321" w:rsidRPr="00F44955">
              <w:rPr>
                <w:rStyle w:val="Hyperlink"/>
                <w:noProof/>
              </w:rPr>
              <w:t>/</w:t>
            </w:r>
            <w:r w:rsidR="00085321" w:rsidRPr="00F44955">
              <w:rPr>
                <w:rStyle w:val="Hyperlink"/>
                <w:i/>
                <w:iCs/>
                <w:noProof/>
              </w:rPr>
              <w:t>z</w:t>
            </w:r>
            <w:r w:rsidR="00085321" w:rsidRPr="00F44955">
              <w:rPr>
                <w:rStyle w:val="Hyperlink"/>
                <w:noProof/>
              </w:rPr>
              <w:t xml:space="preserve"> values</w:t>
            </w:r>
            <w:r w:rsidR="00085321">
              <w:rPr>
                <w:noProof/>
                <w:webHidden/>
              </w:rPr>
              <w:tab/>
            </w:r>
            <w:r w:rsidR="00085321">
              <w:rPr>
                <w:noProof/>
                <w:webHidden/>
              </w:rPr>
              <w:fldChar w:fldCharType="begin"/>
            </w:r>
            <w:r w:rsidR="00085321">
              <w:rPr>
                <w:noProof/>
                <w:webHidden/>
              </w:rPr>
              <w:instrText xml:space="preserve"> PAGEREF _Toc125375670 \h </w:instrText>
            </w:r>
            <w:r w:rsidR="00085321">
              <w:rPr>
                <w:noProof/>
                <w:webHidden/>
              </w:rPr>
            </w:r>
            <w:r w:rsidR="00085321">
              <w:rPr>
                <w:noProof/>
                <w:webHidden/>
              </w:rPr>
              <w:fldChar w:fldCharType="separate"/>
            </w:r>
            <w:r w:rsidR="00085321">
              <w:rPr>
                <w:noProof/>
                <w:webHidden/>
              </w:rPr>
              <w:t>6</w:t>
            </w:r>
            <w:r w:rsidR="00085321">
              <w:rPr>
                <w:noProof/>
                <w:webHidden/>
              </w:rPr>
              <w:fldChar w:fldCharType="end"/>
            </w:r>
          </w:hyperlink>
        </w:p>
        <w:p w14:paraId="6EA5CB84" w14:textId="32250D11"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71" w:history="1">
            <w:r w:rsidR="00085321" w:rsidRPr="00F44955">
              <w:rPr>
                <w:rStyle w:val="Hyperlink"/>
                <w:noProof/>
              </w:rPr>
              <w:t>4.4</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Ion notation</w:t>
            </w:r>
            <w:r w:rsidR="00085321">
              <w:rPr>
                <w:noProof/>
                <w:webHidden/>
              </w:rPr>
              <w:tab/>
            </w:r>
            <w:r w:rsidR="00085321">
              <w:rPr>
                <w:noProof/>
                <w:webHidden/>
              </w:rPr>
              <w:fldChar w:fldCharType="begin"/>
            </w:r>
            <w:r w:rsidR="00085321">
              <w:rPr>
                <w:noProof/>
                <w:webHidden/>
              </w:rPr>
              <w:instrText xml:space="preserve"> PAGEREF _Toc125375671 \h </w:instrText>
            </w:r>
            <w:r w:rsidR="00085321">
              <w:rPr>
                <w:noProof/>
                <w:webHidden/>
              </w:rPr>
            </w:r>
            <w:r w:rsidR="00085321">
              <w:rPr>
                <w:noProof/>
                <w:webHidden/>
              </w:rPr>
              <w:fldChar w:fldCharType="separate"/>
            </w:r>
            <w:r w:rsidR="00085321">
              <w:rPr>
                <w:noProof/>
                <w:webHidden/>
              </w:rPr>
              <w:t>7</w:t>
            </w:r>
            <w:r w:rsidR="00085321">
              <w:rPr>
                <w:noProof/>
                <w:webHidden/>
              </w:rPr>
              <w:fldChar w:fldCharType="end"/>
            </w:r>
          </w:hyperlink>
        </w:p>
        <w:p w14:paraId="697D6CA1" w14:textId="34987DF3" w:rsidR="00085321"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2" w:history="1">
            <w:r w:rsidR="00085321" w:rsidRPr="00F44955">
              <w:rPr>
                <w:rStyle w:val="Hyperlink"/>
                <w:b/>
                <w:noProof/>
              </w:rPr>
              <w:t>4.4.1</w:t>
            </w:r>
            <w:r w:rsidR="00085321">
              <w:rPr>
                <w:rFonts w:asciiTheme="minorHAnsi" w:eastAsiaTheme="minorEastAsia" w:hAnsiTheme="minorHAnsi" w:cstheme="minorBidi"/>
                <w:noProof/>
                <w:sz w:val="22"/>
                <w:szCs w:val="22"/>
                <w:lang w:val="en-US" w:eastAsia="en-US"/>
              </w:rPr>
              <w:tab/>
            </w:r>
            <w:r w:rsidR="00085321" w:rsidRPr="00F44955">
              <w:rPr>
                <w:rStyle w:val="Hyperlink"/>
                <w:noProof/>
              </w:rPr>
              <w:t>Ion types overview</w:t>
            </w:r>
            <w:r w:rsidR="00085321">
              <w:rPr>
                <w:noProof/>
                <w:webHidden/>
              </w:rPr>
              <w:tab/>
            </w:r>
            <w:r w:rsidR="00085321">
              <w:rPr>
                <w:noProof/>
                <w:webHidden/>
              </w:rPr>
              <w:fldChar w:fldCharType="begin"/>
            </w:r>
            <w:r w:rsidR="00085321">
              <w:rPr>
                <w:noProof/>
                <w:webHidden/>
              </w:rPr>
              <w:instrText xml:space="preserve"> PAGEREF _Toc125375672 \h </w:instrText>
            </w:r>
            <w:r w:rsidR="00085321">
              <w:rPr>
                <w:noProof/>
                <w:webHidden/>
              </w:rPr>
            </w:r>
            <w:r w:rsidR="00085321">
              <w:rPr>
                <w:noProof/>
                <w:webHidden/>
              </w:rPr>
              <w:fldChar w:fldCharType="separate"/>
            </w:r>
            <w:r w:rsidR="00085321">
              <w:rPr>
                <w:noProof/>
                <w:webHidden/>
              </w:rPr>
              <w:t>7</w:t>
            </w:r>
            <w:r w:rsidR="00085321">
              <w:rPr>
                <w:noProof/>
                <w:webHidden/>
              </w:rPr>
              <w:fldChar w:fldCharType="end"/>
            </w:r>
          </w:hyperlink>
        </w:p>
        <w:p w14:paraId="0BBD4910" w14:textId="0D7C7911" w:rsidR="00085321"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3" w:history="1">
            <w:r w:rsidR="00085321" w:rsidRPr="00F44955">
              <w:rPr>
                <w:rStyle w:val="Hyperlink"/>
                <w:b/>
                <w:noProof/>
              </w:rPr>
              <w:t>4.4.2</w:t>
            </w:r>
            <w:r w:rsidR="00085321">
              <w:rPr>
                <w:rFonts w:asciiTheme="minorHAnsi" w:eastAsiaTheme="minorEastAsia" w:hAnsiTheme="minorHAnsi" w:cstheme="minorBidi"/>
                <w:noProof/>
                <w:sz w:val="22"/>
                <w:szCs w:val="22"/>
                <w:lang w:val="en-US" w:eastAsia="en-US"/>
              </w:rPr>
              <w:tab/>
            </w:r>
            <w:r w:rsidR="00085321" w:rsidRPr="00F44955">
              <w:rPr>
                <w:rStyle w:val="Hyperlink"/>
                <w:noProof/>
              </w:rPr>
              <w:t>Unknown ions</w:t>
            </w:r>
            <w:r w:rsidR="00085321">
              <w:rPr>
                <w:noProof/>
                <w:webHidden/>
              </w:rPr>
              <w:tab/>
            </w:r>
            <w:r w:rsidR="00085321">
              <w:rPr>
                <w:noProof/>
                <w:webHidden/>
              </w:rPr>
              <w:fldChar w:fldCharType="begin"/>
            </w:r>
            <w:r w:rsidR="00085321">
              <w:rPr>
                <w:noProof/>
                <w:webHidden/>
              </w:rPr>
              <w:instrText xml:space="preserve"> PAGEREF _Toc125375673 \h </w:instrText>
            </w:r>
            <w:r w:rsidR="00085321">
              <w:rPr>
                <w:noProof/>
                <w:webHidden/>
              </w:rPr>
            </w:r>
            <w:r w:rsidR="00085321">
              <w:rPr>
                <w:noProof/>
                <w:webHidden/>
              </w:rPr>
              <w:fldChar w:fldCharType="separate"/>
            </w:r>
            <w:r w:rsidR="00085321">
              <w:rPr>
                <w:noProof/>
                <w:webHidden/>
              </w:rPr>
              <w:t>8</w:t>
            </w:r>
            <w:r w:rsidR="00085321">
              <w:rPr>
                <w:noProof/>
                <w:webHidden/>
              </w:rPr>
              <w:fldChar w:fldCharType="end"/>
            </w:r>
          </w:hyperlink>
        </w:p>
        <w:p w14:paraId="77A8A5DA" w14:textId="0743B618" w:rsidR="00085321"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4" w:history="1">
            <w:r w:rsidR="00085321" w:rsidRPr="00F44955">
              <w:rPr>
                <w:rStyle w:val="Hyperlink"/>
                <w:b/>
                <w:noProof/>
              </w:rPr>
              <w:t>4.4.3</w:t>
            </w:r>
            <w:r w:rsidR="00085321">
              <w:rPr>
                <w:rFonts w:asciiTheme="minorHAnsi" w:eastAsiaTheme="minorEastAsia" w:hAnsiTheme="minorHAnsi" w:cstheme="minorBidi"/>
                <w:noProof/>
                <w:sz w:val="22"/>
                <w:szCs w:val="22"/>
                <w:lang w:val="en-US" w:eastAsia="en-US"/>
              </w:rPr>
              <w:tab/>
            </w:r>
            <w:r w:rsidR="00085321" w:rsidRPr="00F44955">
              <w:rPr>
                <w:rStyle w:val="Hyperlink"/>
                <w:noProof/>
              </w:rPr>
              <w:t>Primary series ions</w:t>
            </w:r>
            <w:r w:rsidR="00085321">
              <w:rPr>
                <w:noProof/>
                <w:webHidden/>
              </w:rPr>
              <w:tab/>
            </w:r>
            <w:r w:rsidR="00085321">
              <w:rPr>
                <w:noProof/>
                <w:webHidden/>
              </w:rPr>
              <w:fldChar w:fldCharType="begin"/>
            </w:r>
            <w:r w:rsidR="00085321">
              <w:rPr>
                <w:noProof/>
                <w:webHidden/>
              </w:rPr>
              <w:instrText xml:space="preserve"> PAGEREF _Toc125375674 \h </w:instrText>
            </w:r>
            <w:r w:rsidR="00085321">
              <w:rPr>
                <w:noProof/>
                <w:webHidden/>
              </w:rPr>
            </w:r>
            <w:r w:rsidR="00085321">
              <w:rPr>
                <w:noProof/>
                <w:webHidden/>
              </w:rPr>
              <w:fldChar w:fldCharType="separate"/>
            </w:r>
            <w:r w:rsidR="00085321">
              <w:rPr>
                <w:noProof/>
                <w:webHidden/>
              </w:rPr>
              <w:t>8</w:t>
            </w:r>
            <w:r w:rsidR="00085321">
              <w:rPr>
                <w:noProof/>
                <w:webHidden/>
              </w:rPr>
              <w:fldChar w:fldCharType="end"/>
            </w:r>
          </w:hyperlink>
        </w:p>
        <w:p w14:paraId="1BEFA17F" w14:textId="2B622750" w:rsidR="00085321"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5" w:history="1">
            <w:r w:rsidR="00085321" w:rsidRPr="00F44955">
              <w:rPr>
                <w:rStyle w:val="Hyperlink"/>
                <w:b/>
                <w:noProof/>
              </w:rPr>
              <w:t>4.4.4</w:t>
            </w:r>
            <w:r w:rsidR="00085321">
              <w:rPr>
                <w:rFonts w:asciiTheme="minorHAnsi" w:eastAsiaTheme="minorEastAsia" w:hAnsiTheme="minorHAnsi" w:cstheme="minorBidi"/>
                <w:noProof/>
                <w:sz w:val="22"/>
                <w:szCs w:val="22"/>
                <w:lang w:val="en-US" w:eastAsia="en-US"/>
              </w:rPr>
              <w:tab/>
            </w:r>
            <w:r w:rsidR="00085321" w:rsidRPr="00F44955">
              <w:rPr>
                <w:rStyle w:val="Hyperlink"/>
                <w:noProof/>
              </w:rPr>
              <w:t>Internal fragment ions</w:t>
            </w:r>
            <w:r w:rsidR="00085321">
              <w:rPr>
                <w:noProof/>
                <w:webHidden/>
              </w:rPr>
              <w:tab/>
            </w:r>
            <w:r w:rsidR="00085321">
              <w:rPr>
                <w:noProof/>
                <w:webHidden/>
              </w:rPr>
              <w:fldChar w:fldCharType="begin"/>
            </w:r>
            <w:r w:rsidR="00085321">
              <w:rPr>
                <w:noProof/>
                <w:webHidden/>
              </w:rPr>
              <w:instrText xml:space="preserve"> PAGEREF _Toc125375675 \h </w:instrText>
            </w:r>
            <w:r w:rsidR="00085321">
              <w:rPr>
                <w:noProof/>
                <w:webHidden/>
              </w:rPr>
            </w:r>
            <w:r w:rsidR="00085321">
              <w:rPr>
                <w:noProof/>
                <w:webHidden/>
              </w:rPr>
              <w:fldChar w:fldCharType="separate"/>
            </w:r>
            <w:r w:rsidR="00085321">
              <w:rPr>
                <w:noProof/>
                <w:webHidden/>
              </w:rPr>
              <w:t>9</w:t>
            </w:r>
            <w:r w:rsidR="00085321">
              <w:rPr>
                <w:noProof/>
                <w:webHidden/>
              </w:rPr>
              <w:fldChar w:fldCharType="end"/>
            </w:r>
          </w:hyperlink>
        </w:p>
        <w:p w14:paraId="53133E02" w14:textId="32309534" w:rsidR="00085321"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6" w:history="1">
            <w:r w:rsidR="00085321" w:rsidRPr="00F44955">
              <w:rPr>
                <w:rStyle w:val="Hyperlink"/>
                <w:b/>
                <w:noProof/>
              </w:rPr>
              <w:t>4.4.5</w:t>
            </w:r>
            <w:r w:rsidR="00085321">
              <w:rPr>
                <w:rFonts w:asciiTheme="minorHAnsi" w:eastAsiaTheme="minorEastAsia" w:hAnsiTheme="minorHAnsi" w:cstheme="minorBidi"/>
                <w:noProof/>
                <w:sz w:val="22"/>
                <w:szCs w:val="22"/>
                <w:lang w:val="en-US" w:eastAsia="en-US"/>
              </w:rPr>
              <w:tab/>
            </w:r>
            <w:r w:rsidR="00085321" w:rsidRPr="00F44955">
              <w:rPr>
                <w:rStyle w:val="Hyperlink"/>
                <w:noProof/>
              </w:rPr>
              <w:t>Immonium ions</w:t>
            </w:r>
            <w:r w:rsidR="00085321">
              <w:rPr>
                <w:noProof/>
                <w:webHidden/>
              </w:rPr>
              <w:tab/>
            </w:r>
            <w:r w:rsidR="00085321">
              <w:rPr>
                <w:noProof/>
                <w:webHidden/>
              </w:rPr>
              <w:fldChar w:fldCharType="begin"/>
            </w:r>
            <w:r w:rsidR="00085321">
              <w:rPr>
                <w:noProof/>
                <w:webHidden/>
              </w:rPr>
              <w:instrText xml:space="preserve"> PAGEREF _Toc125375676 \h </w:instrText>
            </w:r>
            <w:r w:rsidR="00085321">
              <w:rPr>
                <w:noProof/>
                <w:webHidden/>
              </w:rPr>
            </w:r>
            <w:r w:rsidR="00085321">
              <w:rPr>
                <w:noProof/>
                <w:webHidden/>
              </w:rPr>
              <w:fldChar w:fldCharType="separate"/>
            </w:r>
            <w:r w:rsidR="00085321">
              <w:rPr>
                <w:noProof/>
                <w:webHidden/>
              </w:rPr>
              <w:t>10</w:t>
            </w:r>
            <w:r w:rsidR="00085321">
              <w:rPr>
                <w:noProof/>
                <w:webHidden/>
              </w:rPr>
              <w:fldChar w:fldCharType="end"/>
            </w:r>
          </w:hyperlink>
        </w:p>
        <w:p w14:paraId="243EA766" w14:textId="2774C0EF" w:rsidR="00085321"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7" w:history="1">
            <w:r w:rsidR="00085321" w:rsidRPr="00F44955">
              <w:rPr>
                <w:rStyle w:val="Hyperlink"/>
                <w:b/>
                <w:noProof/>
              </w:rPr>
              <w:t>4.4.6</w:t>
            </w:r>
            <w:r w:rsidR="00085321">
              <w:rPr>
                <w:rFonts w:asciiTheme="minorHAnsi" w:eastAsiaTheme="minorEastAsia" w:hAnsiTheme="minorHAnsi" w:cstheme="minorBidi"/>
                <w:noProof/>
                <w:sz w:val="22"/>
                <w:szCs w:val="22"/>
                <w:lang w:val="en-US" w:eastAsia="en-US"/>
              </w:rPr>
              <w:tab/>
            </w:r>
            <w:r w:rsidR="00085321" w:rsidRPr="00F44955">
              <w:rPr>
                <w:rStyle w:val="Hyperlink"/>
                <w:noProof/>
              </w:rPr>
              <w:t>Intact precursor ions</w:t>
            </w:r>
            <w:r w:rsidR="00085321">
              <w:rPr>
                <w:noProof/>
                <w:webHidden/>
              </w:rPr>
              <w:tab/>
            </w:r>
            <w:r w:rsidR="00085321">
              <w:rPr>
                <w:noProof/>
                <w:webHidden/>
              </w:rPr>
              <w:fldChar w:fldCharType="begin"/>
            </w:r>
            <w:r w:rsidR="00085321">
              <w:rPr>
                <w:noProof/>
                <w:webHidden/>
              </w:rPr>
              <w:instrText xml:space="preserve"> PAGEREF _Toc125375677 \h </w:instrText>
            </w:r>
            <w:r w:rsidR="00085321">
              <w:rPr>
                <w:noProof/>
                <w:webHidden/>
              </w:rPr>
            </w:r>
            <w:r w:rsidR="00085321">
              <w:rPr>
                <w:noProof/>
                <w:webHidden/>
              </w:rPr>
              <w:fldChar w:fldCharType="separate"/>
            </w:r>
            <w:r w:rsidR="00085321">
              <w:rPr>
                <w:noProof/>
                <w:webHidden/>
              </w:rPr>
              <w:t>11</w:t>
            </w:r>
            <w:r w:rsidR="00085321">
              <w:rPr>
                <w:noProof/>
                <w:webHidden/>
              </w:rPr>
              <w:fldChar w:fldCharType="end"/>
            </w:r>
          </w:hyperlink>
        </w:p>
        <w:p w14:paraId="12A8B146" w14:textId="4E262B78" w:rsidR="00085321"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8" w:history="1">
            <w:r w:rsidR="00085321" w:rsidRPr="00F44955">
              <w:rPr>
                <w:rStyle w:val="Hyperlink"/>
                <w:b/>
                <w:noProof/>
              </w:rPr>
              <w:t>4.4.7</w:t>
            </w:r>
            <w:r w:rsidR="00085321">
              <w:rPr>
                <w:rFonts w:asciiTheme="minorHAnsi" w:eastAsiaTheme="minorEastAsia" w:hAnsiTheme="minorHAnsi" w:cstheme="minorBidi"/>
                <w:noProof/>
                <w:sz w:val="22"/>
                <w:szCs w:val="22"/>
                <w:lang w:val="en-US" w:eastAsia="en-US"/>
              </w:rPr>
              <w:tab/>
            </w:r>
            <w:r w:rsidR="00085321" w:rsidRPr="00F44955">
              <w:rPr>
                <w:rStyle w:val="Hyperlink"/>
                <w:noProof/>
              </w:rPr>
              <w:t>Isobaric labelling related ions</w:t>
            </w:r>
            <w:r w:rsidR="00085321">
              <w:rPr>
                <w:noProof/>
                <w:webHidden/>
              </w:rPr>
              <w:tab/>
            </w:r>
            <w:r w:rsidR="00085321">
              <w:rPr>
                <w:noProof/>
                <w:webHidden/>
              </w:rPr>
              <w:fldChar w:fldCharType="begin"/>
            </w:r>
            <w:r w:rsidR="00085321">
              <w:rPr>
                <w:noProof/>
                <w:webHidden/>
              </w:rPr>
              <w:instrText xml:space="preserve"> PAGEREF _Toc125375678 \h </w:instrText>
            </w:r>
            <w:r w:rsidR="00085321">
              <w:rPr>
                <w:noProof/>
                <w:webHidden/>
              </w:rPr>
            </w:r>
            <w:r w:rsidR="00085321">
              <w:rPr>
                <w:noProof/>
                <w:webHidden/>
              </w:rPr>
              <w:fldChar w:fldCharType="separate"/>
            </w:r>
            <w:r w:rsidR="00085321">
              <w:rPr>
                <w:noProof/>
                <w:webHidden/>
              </w:rPr>
              <w:t>12</w:t>
            </w:r>
            <w:r w:rsidR="00085321">
              <w:rPr>
                <w:noProof/>
                <w:webHidden/>
              </w:rPr>
              <w:fldChar w:fldCharType="end"/>
            </w:r>
          </w:hyperlink>
        </w:p>
        <w:p w14:paraId="6CA58D43" w14:textId="76C22F9D" w:rsidR="00085321"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9" w:history="1">
            <w:r w:rsidR="00085321" w:rsidRPr="00F44955">
              <w:rPr>
                <w:rStyle w:val="Hyperlink"/>
                <w:b/>
                <w:noProof/>
              </w:rPr>
              <w:t>4.4.8</w:t>
            </w:r>
            <w:r w:rsidR="00085321">
              <w:rPr>
                <w:rFonts w:asciiTheme="minorHAnsi" w:eastAsiaTheme="minorEastAsia" w:hAnsiTheme="minorHAnsi" w:cstheme="minorBidi"/>
                <w:noProof/>
                <w:sz w:val="22"/>
                <w:szCs w:val="22"/>
                <w:lang w:val="en-US" w:eastAsia="en-US"/>
              </w:rPr>
              <w:tab/>
            </w:r>
            <w:r w:rsidR="00085321" w:rsidRPr="00F44955">
              <w:rPr>
                <w:rStyle w:val="Hyperlink"/>
                <w:noProof/>
              </w:rPr>
              <w:t>Named compounds</w:t>
            </w:r>
            <w:r w:rsidR="00085321">
              <w:rPr>
                <w:noProof/>
                <w:webHidden/>
              </w:rPr>
              <w:tab/>
            </w:r>
            <w:r w:rsidR="00085321">
              <w:rPr>
                <w:noProof/>
                <w:webHidden/>
              </w:rPr>
              <w:fldChar w:fldCharType="begin"/>
            </w:r>
            <w:r w:rsidR="00085321">
              <w:rPr>
                <w:noProof/>
                <w:webHidden/>
              </w:rPr>
              <w:instrText xml:space="preserve"> PAGEREF _Toc125375679 \h </w:instrText>
            </w:r>
            <w:r w:rsidR="00085321">
              <w:rPr>
                <w:noProof/>
                <w:webHidden/>
              </w:rPr>
            </w:r>
            <w:r w:rsidR="00085321">
              <w:rPr>
                <w:noProof/>
                <w:webHidden/>
              </w:rPr>
              <w:fldChar w:fldCharType="separate"/>
            </w:r>
            <w:r w:rsidR="00085321">
              <w:rPr>
                <w:noProof/>
                <w:webHidden/>
              </w:rPr>
              <w:t>13</w:t>
            </w:r>
            <w:r w:rsidR="00085321">
              <w:rPr>
                <w:noProof/>
                <w:webHidden/>
              </w:rPr>
              <w:fldChar w:fldCharType="end"/>
            </w:r>
          </w:hyperlink>
        </w:p>
        <w:p w14:paraId="26294471" w14:textId="6D387178" w:rsidR="00085321"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80" w:history="1">
            <w:r w:rsidR="00085321" w:rsidRPr="00F44955">
              <w:rPr>
                <w:rStyle w:val="Hyperlink"/>
                <w:b/>
                <w:noProof/>
              </w:rPr>
              <w:t>4.4.9</w:t>
            </w:r>
            <w:r w:rsidR="00085321">
              <w:rPr>
                <w:rFonts w:asciiTheme="minorHAnsi" w:eastAsiaTheme="minorEastAsia" w:hAnsiTheme="minorHAnsi" w:cstheme="minorBidi"/>
                <w:noProof/>
                <w:sz w:val="22"/>
                <w:szCs w:val="22"/>
                <w:lang w:val="en-US" w:eastAsia="en-US"/>
              </w:rPr>
              <w:tab/>
            </w:r>
            <w:r w:rsidR="00085321" w:rsidRPr="00F44955">
              <w:rPr>
                <w:rStyle w:val="Hyperlink"/>
                <w:noProof/>
              </w:rPr>
              <w:t>Chemical Formulas</w:t>
            </w:r>
            <w:r w:rsidR="00085321">
              <w:rPr>
                <w:noProof/>
                <w:webHidden/>
              </w:rPr>
              <w:tab/>
            </w:r>
            <w:r w:rsidR="00085321">
              <w:rPr>
                <w:noProof/>
                <w:webHidden/>
              </w:rPr>
              <w:fldChar w:fldCharType="begin"/>
            </w:r>
            <w:r w:rsidR="00085321">
              <w:rPr>
                <w:noProof/>
                <w:webHidden/>
              </w:rPr>
              <w:instrText xml:space="preserve"> PAGEREF _Toc125375680 \h </w:instrText>
            </w:r>
            <w:r w:rsidR="00085321">
              <w:rPr>
                <w:noProof/>
                <w:webHidden/>
              </w:rPr>
            </w:r>
            <w:r w:rsidR="00085321">
              <w:rPr>
                <w:noProof/>
                <w:webHidden/>
              </w:rPr>
              <w:fldChar w:fldCharType="separate"/>
            </w:r>
            <w:r w:rsidR="00085321">
              <w:rPr>
                <w:noProof/>
                <w:webHidden/>
              </w:rPr>
              <w:t>13</w:t>
            </w:r>
            <w:r w:rsidR="00085321">
              <w:rPr>
                <w:noProof/>
                <w:webHidden/>
              </w:rPr>
              <w:fldChar w:fldCharType="end"/>
            </w:r>
          </w:hyperlink>
        </w:p>
        <w:p w14:paraId="18337BB2" w14:textId="3087D517" w:rsidR="00085321" w:rsidRDefault="00000000">
          <w:pPr>
            <w:pStyle w:val="TOC3"/>
            <w:tabs>
              <w:tab w:val="left" w:pos="1400"/>
              <w:tab w:val="right" w:pos="8630"/>
            </w:tabs>
            <w:rPr>
              <w:rFonts w:asciiTheme="minorHAnsi" w:eastAsiaTheme="minorEastAsia" w:hAnsiTheme="minorHAnsi" w:cstheme="minorBidi"/>
              <w:noProof/>
              <w:sz w:val="22"/>
              <w:szCs w:val="22"/>
              <w:lang w:val="en-US" w:eastAsia="en-US"/>
            </w:rPr>
          </w:pPr>
          <w:hyperlink w:anchor="_Toc125375681" w:history="1">
            <w:r w:rsidR="00085321" w:rsidRPr="00F44955">
              <w:rPr>
                <w:rStyle w:val="Hyperlink"/>
                <w:b/>
                <w:noProof/>
              </w:rPr>
              <w:t>4.4.10</w:t>
            </w:r>
            <w:r w:rsidR="00085321">
              <w:rPr>
                <w:rFonts w:asciiTheme="minorHAnsi" w:eastAsiaTheme="minorEastAsia" w:hAnsiTheme="minorHAnsi" w:cstheme="minorBidi"/>
                <w:noProof/>
                <w:sz w:val="22"/>
                <w:szCs w:val="22"/>
                <w:lang w:val="en-US" w:eastAsia="en-US"/>
              </w:rPr>
              <w:tab/>
            </w:r>
            <w:r w:rsidR="00085321" w:rsidRPr="00F44955">
              <w:rPr>
                <w:rStyle w:val="Hyperlink"/>
                <w:noProof/>
              </w:rPr>
              <w:t>SMILES strings for chemical compounds</w:t>
            </w:r>
            <w:r w:rsidR="00085321">
              <w:rPr>
                <w:noProof/>
                <w:webHidden/>
              </w:rPr>
              <w:tab/>
            </w:r>
            <w:r w:rsidR="00085321">
              <w:rPr>
                <w:noProof/>
                <w:webHidden/>
              </w:rPr>
              <w:fldChar w:fldCharType="begin"/>
            </w:r>
            <w:r w:rsidR="00085321">
              <w:rPr>
                <w:noProof/>
                <w:webHidden/>
              </w:rPr>
              <w:instrText xml:space="preserve"> PAGEREF _Toc125375681 \h </w:instrText>
            </w:r>
            <w:r w:rsidR="00085321">
              <w:rPr>
                <w:noProof/>
                <w:webHidden/>
              </w:rPr>
            </w:r>
            <w:r w:rsidR="00085321">
              <w:rPr>
                <w:noProof/>
                <w:webHidden/>
              </w:rPr>
              <w:fldChar w:fldCharType="separate"/>
            </w:r>
            <w:r w:rsidR="00085321">
              <w:rPr>
                <w:noProof/>
                <w:webHidden/>
              </w:rPr>
              <w:t>14</w:t>
            </w:r>
            <w:r w:rsidR="00085321">
              <w:rPr>
                <w:noProof/>
                <w:webHidden/>
              </w:rPr>
              <w:fldChar w:fldCharType="end"/>
            </w:r>
          </w:hyperlink>
        </w:p>
        <w:p w14:paraId="0A1D0A93" w14:textId="2B2F2B08"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82" w:history="1">
            <w:r w:rsidR="00085321" w:rsidRPr="00F44955">
              <w:rPr>
                <w:rStyle w:val="Hyperlink"/>
                <w:noProof/>
              </w:rPr>
              <w:t>4.5</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Neutral losses</w:t>
            </w:r>
            <w:r w:rsidR="00085321">
              <w:rPr>
                <w:noProof/>
                <w:webHidden/>
              </w:rPr>
              <w:tab/>
            </w:r>
            <w:r w:rsidR="00085321">
              <w:rPr>
                <w:noProof/>
                <w:webHidden/>
              </w:rPr>
              <w:fldChar w:fldCharType="begin"/>
            </w:r>
            <w:r w:rsidR="00085321">
              <w:rPr>
                <w:noProof/>
                <w:webHidden/>
              </w:rPr>
              <w:instrText xml:space="preserve"> PAGEREF _Toc125375682 \h </w:instrText>
            </w:r>
            <w:r w:rsidR="00085321">
              <w:rPr>
                <w:noProof/>
                <w:webHidden/>
              </w:rPr>
            </w:r>
            <w:r w:rsidR="00085321">
              <w:rPr>
                <w:noProof/>
                <w:webHidden/>
              </w:rPr>
              <w:fldChar w:fldCharType="separate"/>
            </w:r>
            <w:r w:rsidR="00085321">
              <w:rPr>
                <w:noProof/>
                <w:webHidden/>
              </w:rPr>
              <w:t>15</w:t>
            </w:r>
            <w:r w:rsidR="00085321">
              <w:rPr>
                <w:noProof/>
                <w:webHidden/>
              </w:rPr>
              <w:fldChar w:fldCharType="end"/>
            </w:r>
          </w:hyperlink>
        </w:p>
        <w:p w14:paraId="172B51A4" w14:textId="2A037353"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83" w:history="1">
            <w:r w:rsidR="00085321" w:rsidRPr="00F44955">
              <w:rPr>
                <w:rStyle w:val="Hyperlink"/>
                <w:noProof/>
              </w:rPr>
              <w:t>4.6</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Isotopes</w:t>
            </w:r>
            <w:r w:rsidR="00085321">
              <w:rPr>
                <w:noProof/>
                <w:webHidden/>
              </w:rPr>
              <w:tab/>
            </w:r>
            <w:r w:rsidR="00085321">
              <w:rPr>
                <w:noProof/>
                <w:webHidden/>
              </w:rPr>
              <w:fldChar w:fldCharType="begin"/>
            </w:r>
            <w:r w:rsidR="00085321">
              <w:rPr>
                <w:noProof/>
                <w:webHidden/>
              </w:rPr>
              <w:instrText xml:space="preserve"> PAGEREF _Toc125375683 \h </w:instrText>
            </w:r>
            <w:r w:rsidR="00085321">
              <w:rPr>
                <w:noProof/>
                <w:webHidden/>
              </w:rPr>
            </w:r>
            <w:r w:rsidR="00085321">
              <w:rPr>
                <w:noProof/>
                <w:webHidden/>
              </w:rPr>
              <w:fldChar w:fldCharType="separate"/>
            </w:r>
            <w:r w:rsidR="00085321">
              <w:rPr>
                <w:noProof/>
                <w:webHidden/>
              </w:rPr>
              <w:t>16</w:t>
            </w:r>
            <w:r w:rsidR="00085321">
              <w:rPr>
                <w:noProof/>
                <w:webHidden/>
              </w:rPr>
              <w:fldChar w:fldCharType="end"/>
            </w:r>
          </w:hyperlink>
        </w:p>
        <w:p w14:paraId="73E7C8CE" w14:textId="2CB681AB"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84" w:history="1">
            <w:r w:rsidR="00085321" w:rsidRPr="00F44955">
              <w:rPr>
                <w:rStyle w:val="Hyperlink"/>
                <w:noProof/>
              </w:rPr>
              <w:t>4.7</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Charge state</w:t>
            </w:r>
            <w:r w:rsidR="00085321">
              <w:rPr>
                <w:noProof/>
                <w:webHidden/>
              </w:rPr>
              <w:tab/>
            </w:r>
            <w:r w:rsidR="00085321">
              <w:rPr>
                <w:noProof/>
                <w:webHidden/>
              </w:rPr>
              <w:fldChar w:fldCharType="begin"/>
            </w:r>
            <w:r w:rsidR="00085321">
              <w:rPr>
                <w:noProof/>
                <w:webHidden/>
              </w:rPr>
              <w:instrText xml:space="preserve"> PAGEREF _Toc125375684 \h </w:instrText>
            </w:r>
            <w:r w:rsidR="00085321">
              <w:rPr>
                <w:noProof/>
                <w:webHidden/>
              </w:rPr>
            </w:r>
            <w:r w:rsidR="00085321">
              <w:rPr>
                <w:noProof/>
                <w:webHidden/>
              </w:rPr>
              <w:fldChar w:fldCharType="separate"/>
            </w:r>
            <w:r w:rsidR="00085321">
              <w:rPr>
                <w:noProof/>
                <w:webHidden/>
              </w:rPr>
              <w:t>17</w:t>
            </w:r>
            <w:r w:rsidR="00085321">
              <w:rPr>
                <w:noProof/>
                <w:webHidden/>
              </w:rPr>
              <w:fldChar w:fldCharType="end"/>
            </w:r>
          </w:hyperlink>
        </w:p>
        <w:p w14:paraId="1E0F8AF0" w14:textId="25B821E9"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85" w:history="1">
            <w:r w:rsidR="00085321" w:rsidRPr="00F44955">
              <w:rPr>
                <w:rStyle w:val="Hyperlink"/>
                <w:noProof/>
              </w:rPr>
              <w:t>4.8</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Adduct Type</w:t>
            </w:r>
            <w:r w:rsidR="00085321">
              <w:rPr>
                <w:noProof/>
                <w:webHidden/>
              </w:rPr>
              <w:tab/>
            </w:r>
            <w:r w:rsidR="00085321">
              <w:rPr>
                <w:noProof/>
                <w:webHidden/>
              </w:rPr>
              <w:fldChar w:fldCharType="begin"/>
            </w:r>
            <w:r w:rsidR="00085321">
              <w:rPr>
                <w:noProof/>
                <w:webHidden/>
              </w:rPr>
              <w:instrText xml:space="preserve"> PAGEREF _Toc125375685 \h </w:instrText>
            </w:r>
            <w:r w:rsidR="00085321">
              <w:rPr>
                <w:noProof/>
                <w:webHidden/>
              </w:rPr>
            </w:r>
            <w:r w:rsidR="00085321">
              <w:rPr>
                <w:noProof/>
                <w:webHidden/>
              </w:rPr>
              <w:fldChar w:fldCharType="separate"/>
            </w:r>
            <w:r w:rsidR="00085321">
              <w:rPr>
                <w:noProof/>
                <w:webHidden/>
              </w:rPr>
              <w:t>17</w:t>
            </w:r>
            <w:r w:rsidR="00085321">
              <w:rPr>
                <w:noProof/>
                <w:webHidden/>
              </w:rPr>
              <w:fldChar w:fldCharType="end"/>
            </w:r>
          </w:hyperlink>
        </w:p>
        <w:p w14:paraId="5551D5A7" w14:textId="4C4EED27"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86" w:history="1">
            <w:r w:rsidR="00085321" w:rsidRPr="00F44955">
              <w:rPr>
                <w:rStyle w:val="Hyperlink"/>
                <w:noProof/>
              </w:rPr>
              <w:t>4.9</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Multiple peaks associated with the same fragment ion</w:t>
            </w:r>
            <w:r w:rsidR="00085321">
              <w:rPr>
                <w:noProof/>
                <w:webHidden/>
              </w:rPr>
              <w:tab/>
            </w:r>
            <w:r w:rsidR="00085321">
              <w:rPr>
                <w:noProof/>
                <w:webHidden/>
              </w:rPr>
              <w:fldChar w:fldCharType="begin"/>
            </w:r>
            <w:r w:rsidR="00085321">
              <w:rPr>
                <w:noProof/>
                <w:webHidden/>
              </w:rPr>
              <w:instrText xml:space="preserve"> PAGEREF _Toc125375686 \h </w:instrText>
            </w:r>
            <w:r w:rsidR="00085321">
              <w:rPr>
                <w:noProof/>
                <w:webHidden/>
              </w:rPr>
            </w:r>
            <w:r w:rsidR="00085321">
              <w:rPr>
                <w:noProof/>
                <w:webHidden/>
              </w:rPr>
              <w:fldChar w:fldCharType="separate"/>
            </w:r>
            <w:r w:rsidR="00085321">
              <w:rPr>
                <w:noProof/>
                <w:webHidden/>
              </w:rPr>
              <w:t>18</w:t>
            </w:r>
            <w:r w:rsidR="00085321">
              <w:rPr>
                <w:noProof/>
                <w:webHidden/>
              </w:rPr>
              <w:fldChar w:fldCharType="end"/>
            </w:r>
          </w:hyperlink>
        </w:p>
        <w:p w14:paraId="3F7E57E9" w14:textId="4068A800"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87" w:history="1">
            <w:r w:rsidR="00085321" w:rsidRPr="00F44955">
              <w:rPr>
                <w:rStyle w:val="Hyperlink"/>
                <w:noProof/>
              </w:rPr>
              <w:t>4.10</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Confidence estimates for the annotations</w:t>
            </w:r>
            <w:r w:rsidR="00085321">
              <w:rPr>
                <w:noProof/>
                <w:webHidden/>
              </w:rPr>
              <w:tab/>
            </w:r>
            <w:r w:rsidR="00085321">
              <w:rPr>
                <w:noProof/>
                <w:webHidden/>
              </w:rPr>
              <w:fldChar w:fldCharType="begin"/>
            </w:r>
            <w:r w:rsidR="00085321">
              <w:rPr>
                <w:noProof/>
                <w:webHidden/>
              </w:rPr>
              <w:instrText xml:space="preserve"> PAGEREF _Toc125375687 \h </w:instrText>
            </w:r>
            <w:r w:rsidR="00085321">
              <w:rPr>
                <w:noProof/>
                <w:webHidden/>
              </w:rPr>
            </w:r>
            <w:r w:rsidR="00085321">
              <w:rPr>
                <w:noProof/>
                <w:webHidden/>
              </w:rPr>
              <w:fldChar w:fldCharType="separate"/>
            </w:r>
            <w:r w:rsidR="00085321">
              <w:rPr>
                <w:noProof/>
                <w:webHidden/>
              </w:rPr>
              <w:t>19</w:t>
            </w:r>
            <w:r w:rsidR="00085321">
              <w:rPr>
                <w:noProof/>
                <w:webHidden/>
              </w:rPr>
              <w:fldChar w:fldCharType="end"/>
            </w:r>
          </w:hyperlink>
        </w:p>
        <w:p w14:paraId="6CFF633A" w14:textId="31EC3B72" w:rsidR="00085321" w:rsidRDefault="00000000">
          <w:pPr>
            <w:pStyle w:val="TOC1"/>
            <w:rPr>
              <w:rFonts w:asciiTheme="minorHAnsi" w:eastAsiaTheme="minorEastAsia" w:hAnsiTheme="minorHAnsi" w:cstheme="minorBidi"/>
              <w:noProof/>
              <w:sz w:val="22"/>
              <w:szCs w:val="22"/>
              <w:lang w:val="en-US" w:eastAsia="en-US"/>
            </w:rPr>
          </w:pPr>
          <w:hyperlink w:anchor="_Toc125375688" w:history="1">
            <w:r w:rsidR="00085321" w:rsidRPr="00F44955">
              <w:rPr>
                <w:rStyle w:val="Hyperlink"/>
                <w:bCs/>
                <w:noProof/>
                <w:lang w:val="en-US"/>
              </w:rPr>
              <w:t>5.</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Object Model</w:t>
            </w:r>
            <w:r w:rsidR="00085321">
              <w:rPr>
                <w:noProof/>
                <w:webHidden/>
              </w:rPr>
              <w:tab/>
            </w:r>
            <w:r w:rsidR="00085321">
              <w:rPr>
                <w:noProof/>
                <w:webHidden/>
              </w:rPr>
              <w:fldChar w:fldCharType="begin"/>
            </w:r>
            <w:r w:rsidR="00085321">
              <w:rPr>
                <w:noProof/>
                <w:webHidden/>
              </w:rPr>
              <w:instrText xml:space="preserve"> PAGEREF _Toc125375688 \h </w:instrText>
            </w:r>
            <w:r w:rsidR="00085321">
              <w:rPr>
                <w:noProof/>
                <w:webHidden/>
              </w:rPr>
            </w:r>
            <w:r w:rsidR="00085321">
              <w:rPr>
                <w:noProof/>
                <w:webHidden/>
              </w:rPr>
              <w:fldChar w:fldCharType="separate"/>
            </w:r>
            <w:r w:rsidR="00085321">
              <w:rPr>
                <w:noProof/>
                <w:webHidden/>
              </w:rPr>
              <w:t>19</w:t>
            </w:r>
            <w:r w:rsidR="00085321">
              <w:rPr>
                <w:noProof/>
                <w:webHidden/>
              </w:rPr>
              <w:fldChar w:fldCharType="end"/>
            </w:r>
          </w:hyperlink>
        </w:p>
        <w:p w14:paraId="1C8EA341" w14:textId="05B95EB2"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89" w:history="1">
            <w:r w:rsidR="00085321" w:rsidRPr="00F44955">
              <w:rPr>
                <w:rStyle w:val="Hyperlink"/>
                <w:noProof/>
              </w:rPr>
              <w:t>5.1</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Definition</w:t>
            </w:r>
            <w:r w:rsidR="00085321">
              <w:rPr>
                <w:noProof/>
                <w:webHidden/>
              </w:rPr>
              <w:tab/>
            </w:r>
            <w:r w:rsidR="00085321">
              <w:rPr>
                <w:noProof/>
                <w:webHidden/>
              </w:rPr>
              <w:fldChar w:fldCharType="begin"/>
            </w:r>
            <w:r w:rsidR="00085321">
              <w:rPr>
                <w:noProof/>
                <w:webHidden/>
              </w:rPr>
              <w:instrText xml:space="preserve"> PAGEREF _Toc125375689 \h </w:instrText>
            </w:r>
            <w:r w:rsidR="00085321">
              <w:rPr>
                <w:noProof/>
                <w:webHidden/>
              </w:rPr>
            </w:r>
            <w:r w:rsidR="00085321">
              <w:rPr>
                <w:noProof/>
                <w:webHidden/>
              </w:rPr>
              <w:fldChar w:fldCharType="separate"/>
            </w:r>
            <w:r w:rsidR="00085321">
              <w:rPr>
                <w:noProof/>
                <w:webHidden/>
              </w:rPr>
              <w:t>19</w:t>
            </w:r>
            <w:r w:rsidR="00085321">
              <w:rPr>
                <w:noProof/>
                <w:webHidden/>
              </w:rPr>
              <w:fldChar w:fldCharType="end"/>
            </w:r>
          </w:hyperlink>
        </w:p>
        <w:p w14:paraId="2719BFC5" w14:textId="1AC278FF"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90" w:history="1">
            <w:r w:rsidR="00085321" w:rsidRPr="00F44955">
              <w:rPr>
                <w:rStyle w:val="Hyperlink"/>
                <w:noProof/>
              </w:rPr>
              <w:t>5.2</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Examples</w:t>
            </w:r>
            <w:r w:rsidR="00085321">
              <w:rPr>
                <w:noProof/>
                <w:webHidden/>
              </w:rPr>
              <w:tab/>
            </w:r>
            <w:r w:rsidR="00085321">
              <w:rPr>
                <w:noProof/>
                <w:webHidden/>
              </w:rPr>
              <w:fldChar w:fldCharType="begin"/>
            </w:r>
            <w:r w:rsidR="00085321">
              <w:rPr>
                <w:noProof/>
                <w:webHidden/>
              </w:rPr>
              <w:instrText xml:space="preserve"> PAGEREF _Toc125375690 \h </w:instrText>
            </w:r>
            <w:r w:rsidR="00085321">
              <w:rPr>
                <w:noProof/>
                <w:webHidden/>
              </w:rPr>
            </w:r>
            <w:r w:rsidR="00085321">
              <w:rPr>
                <w:noProof/>
                <w:webHidden/>
              </w:rPr>
              <w:fldChar w:fldCharType="separate"/>
            </w:r>
            <w:r w:rsidR="00085321">
              <w:rPr>
                <w:noProof/>
                <w:webHidden/>
              </w:rPr>
              <w:t>21</w:t>
            </w:r>
            <w:r w:rsidR="00085321">
              <w:rPr>
                <w:noProof/>
                <w:webHidden/>
              </w:rPr>
              <w:fldChar w:fldCharType="end"/>
            </w:r>
          </w:hyperlink>
        </w:p>
        <w:p w14:paraId="21DEA32A" w14:textId="6770AEE6" w:rsidR="00085321" w:rsidRDefault="00000000">
          <w:pPr>
            <w:pStyle w:val="TOC1"/>
            <w:rPr>
              <w:rFonts w:asciiTheme="minorHAnsi" w:eastAsiaTheme="minorEastAsia" w:hAnsiTheme="minorHAnsi" w:cstheme="minorBidi"/>
              <w:noProof/>
              <w:sz w:val="22"/>
              <w:szCs w:val="22"/>
              <w:lang w:val="en-US" w:eastAsia="en-US"/>
            </w:rPr>
          </w:pPr>
          <w:hyperlink w:anchor="_Toc125375691" w:history="1">
            <w:r w:rsidR="00085321" w:rsidRPr="00F44955">
              <w:rPr>
                <w:rStyle w:val="Hyperlink"/>
                <w:bCs/>
                <w:noProof/>
                <w:lang w:val="en-US"/>
              </w:rPr>
              <w:t>6.</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Regular Expressions</w:t>
            </w:r>
            <w:r w:rsidR="00085321">
              <w:rPr>
                <w:noProof/>
                <w:webHidden/>
              </w:rPr>
              <w:tab/>
            </w:r>
            <w:r w:rsidR="00085321">
              <w:rPr>
                <w:noProof/>
                <w:webHidden/>
              </w:rPr>
              <w:fldChar w:fldCharType="begin"/>
            </w:r>
            <w:r w:rsidR="00085321">
              <w:rPr>
                <w:noProof/>
                <w:webHidden/>
              </w:rPr>
              <w:instrText xml:space="preserve"> PAGEREF _Toc125375691 \h </w:instrText>
            </w:r>
            <w:r w:rsidR="00085321">
              <w:rPr>
                <w:noProof/>
                <w:webHidden/>
              </w:rPr>
            </w:r>
            <w:r w:rsidR="00085321">
              <w:rPr>
                <w:noProof/>
                <w:webHidden/>
              </w:rPr>
              <w:fldChar w:fldCharType="separate"/>
            </w:r>
            <w:r w:rsidR="00085321">
              <w:rPr>
                <w:noProof/>
                <w:webHidden/>
              </w:rPr>
              <w:t>22</w:t>
            </w:r>
            <w:r w:rsidR="00085321">
              <w:rPr>
                <w:noProof/>
                <w:webHidden/>
              </w:rPr>
              <w:fldChar w:fldCharType="end"/>
            </w:r>
          </w:hyperlink>
        </w:p>
        <w:p w14:paraId="75263761" w14:textId="1C255862"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92" w:history="1">
            <w:r w:rsidR="00085321" w:rsidRPr="00F44955">
              <w:rPr>
                <w:rStyle w:val="Hyperlink"/>
                <w:noProof/>
              </w:rPr>
              <w:t>6.1</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Formal Grammar for the Peak Annotation Format</w:t>
            </w:r>
            <w:r w:rsidR="00085321">
              <w:rPr>
                <w:noProof/>
                <w:webHidden/>
              </w:rPr>
              <w:tab/>
            </w:r>
            <w:r w:rsidR="00085321">
              <w:rPr>
                <w:noProof/>
                <w:webHidden/>
              </w:rPr>
              <w:fldChar w:fldCharType="begin"/>
            </w:r>
            <w:r w:rsidR="00085321">
              <w:rPr>
                <w:noProof/>
                <w:webHidden/>
              </w:rPr>
              <w:instrText xml:space="preserve"> PAGEREF _Toc125375692 \h </w:instrText>
            </w:r>
            <w:r w:rsidR="00085321">
              <w:rPr>
                <w:noProof/>
                <w:webHidden/>
              </w:rPr>
            </w:r>
            <w:r w:rsidR="00085321">
              <w:rPr>
                <w:noProof/>
                <w:webHidden/>
              </w:rPr>
              <w:fldChar w:fldCharType="separate"/>
            </w:r>
            <w:r w:rsidR="00085321">
              <w:rPr>
                <w:noProof/>
                <w:webHidden/>
              </w:rPr>
              <w:t>24</w:t>
            </w:r>
            <w:r w:rsidR="00085321">
              <w:rPr>
                <w:noProof/>
                <w:webHidden/>
              </w:rPr>
              <w:fldChar w:fldCharType="end"/>
            </w:r>
          </w:hyperlink>
        </w:p>
        <w:p w14:paraId="56277C1F" w14:textId="4A23538D" w:rsidR="00085321" w:rsidRDefault="00000000">
          <w:pPr>
            <w:pStyle w:val="TOC1"/>
            <w:rPr>
              <w:rFonts w:asciiTheme="minorHAnsi" w:eastAsiaTheme="minorEastAsia" w:hAnsiTheme="minorHAnsi" w:cstheme="minorBidi"/>
              <w:noProof/>
              <w:sz w:val="22"/>
              <w:szCs w:val="22"/>
              <w:lang w:val="en-US" w:eastAsia="en-US"/>
            </w:rPr>
          </w:pPr>
          <w:hyperlink w:anchor="_Toc125375693" w:history="1">
            <w:r w:rsidR="00085321" w:rsidRPr="00F44955">
              <w:rPr>
                <w:rStyle w:val="Hyperlink"/>
                <w:bCs/>
                <w:noProof/>
                <w:lang w:val="en-US"/>
              </w:rPr>
              <w:t>7.</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Pending Issues - Future developments</w:t>
            </w:r>
            <w:r w:rsidR="00085321">
              <w:rPr>
                <w:noProof/>
                <w:webHidden/>
              </w:rPr>
              <w:tab/>
            </w:r>
            <w:r w:rsidR="00085321">
              <w:rPr>
                <w:noProof/>
                <w:webHidden/>
              </w:rPr>
              <w:fldChar w:fldCharType="begin"/>
            </w:r>
            <w:r w:rsidR="00085321">
              <w:rPr>
                <w:noProof/>
                <w:webHidden/>
              </w:rPr>
              <w:instrText xml:space="preserve"> PAGEREF _Toc125375693 \h </w:instrText>
            </w:r>
            <w:r w:rsidR="00085321">
              <w:rPr>
                <w:noProof/>
                <w:webHidden/>
              </w:rPr>
            </w:r>
            <w:r w:rsidR="00085321">
              <w:rPr>
                <w:noProof/>
                <w:webHidden/>
              </w:rPr>
              <w:fldChar w:fldCharType="separate"/>
            </w:r>
            <w:r w:rsidR="00085321">
              <w:rPr>
                <w:noProof/>
                <w:webHidden/>
              </w:rPr>
              <w:t>24</w:t>
            </w:r>
            <w:r w:rsidR="00085321">
              <w:rPr>
                <w:noProof/>
                <w:webHidden/>
              </w:rPr>
              <w:fldChar w:fldCharType="end"/>
            </w:r>
          </w:hyperlink>
        </w:p>
        <w:p w14:paraId="43D1A314" w14:textId="6927B63A"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94" w:history="1">
            <w:r w:rsidR="00085321" w:rsidRPr="00F44955">
              <w:rPr>
                <w:rStyle w:val="Hyperlink"/>
                <w:noProof/>
              </w:rPr>
              <w:t>7.1</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Side-chain fragments and other fragment ions</w:t>
            </w:r>
            <w:r w:rsidR="00085321">
              <w:rPr>
                <w:noProof/>
                <w:webHidden/>
              </w:rPr>
              <w:tab/>
            </w:r>
            <w:r w:rsidR="00085321">
              <w:rPr>
                <w:noProof/>
                <w:webHidden/>
              </w:rPr>
              <w:fldChar w:fldCharType="begin"/>
            </w:r>
            <w:r w:rsidR="00085321">
              <w:rPr>
                <w:noProof/>
                <w:webHidden/>
              </w:rPr>
              <w:instrText xml:space="preserve"> PAGEREF _Toc125375694 \h </w:instrText>
            </w:r>
            <w:r w:rsidR="00085321">
              <w:rPr>
                <w:noProof/>
                <w:webHidden/>
              </w:rPr>
            </w:r>
            <w:r w:rsidR="00085321">
              <w:rPr>
                <w:noProof/>
                <w:webHidden/>
              </w:rPr>
              <w:fldChar w:fldCharType="separate"/>
            </w:r>
            <w:r w:rsidR="00085321">
              <w:rPr>
                <w:noProof/>
                <w:webHidden/>
              </w:rPr>
              <w:t>24</w:t>
            </w:r>
            <w:r w:rsidR="00085321">
              <w:rPr>
                <w:noProof/>
                <w:webHidden/>
              </w:rPr>
              <w:fldChar w:fldCharType="end"/>
            </w:r>
          </w:hyperlink>
        </w:p>
        <w:p w14:paraId="5C6A0CBB" w14:textId="1E37A9C4" w:rsidR="00085321" w:rsidRDefault="00000000">
          <w:pPr>
            <w:pStyle w:val="TOC1"/>
            <w:rPr>
              <w:rFonts w:asciiTheme="minorHAnsi" w:eastAsiaTheme="minorEastAsia" w:hAnsiTheme="minorHAnsi" w:cstheme="minorBidi"/>
              <w:noProof/>
              <w:sz w:val="22"/>
              <w:szCs w:val="22"/>
              <w:lang w:val="en-US" w:eastAsia="en-US"/>
            </w:rPr>
          </w:pPr>
          <w:hyperlink w:anchor="_Toc125375695" w:history="1">
            <w:r w:rsidR="00085321" w:rsidRPr="00F44955">
              <w:rPr>
                <w:rStyle w:val="Hyperlink"/>
                <w:bCs/>
                <w:noProof/>
                <w:lang w:val="en-US"/>
              </w:rPr>
              <w:t>8.</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Appendix A. Parsing multiple annotations strategy</w:t>
            </w:r>
            <w:r w:rsidR="00085321">
              <w:rPr>
                <w:noProof/>
                <w:webHidden/>
              </w:rPr>
              <w:tab/>
            </w:r>
            <w:r w:rsidR="00085321">
              <w:rPr>
                <w:noProof/>
                <w:webHidden/>
              </w:rPr>
              <w:fldChar w:fldCharType="begin"/>
            </w:r>
            <w:r w:rsidR="00085321">
              <w:rPr>
                <w:noProof/>
                <w:webHidden/>
              </w:rPr>
              <w:instrText xml:space="preserve"> PAGEREF _Toc125375695 \h </w:instrText>
            </w:r>
            <w:r w:rsidR="00085321">
              <w:rPr>
                <w:noProof/>
                <w:webHidden/>
              </w:rPr>
            </w:r>
            <w:r w:rsidR="00085321">
              <w:rPr>
                <w:noProof/>
                <w:webHidden/>
              </w:rPr>
              <w:fldChar w:fldCharType="separate"/>
            </w:r>
            <w:r w:rsidR="00085321">
              <w:rPr>
                <w:noProof/>
                <w:webHidden/>
              </w:rPr>
              <w:t>26</w:t>
            </w:r>
            <w:r w:rsidR="00085321">
              <w:rPr>
                <w:noProof/>
                <w:webHidden/>
              </w:rPr>
              <w:fldChar w:fldCharType="end"/>
            </w:r>
          </w:hyperlink>
        </w:p>
        <w:p w14:paraId="6B77534C" w14:textId="3DE1AA24" w:rsidR="00085321" w:rsidRDefault="00000000">
          <w:pPr>
            <w:pStyle w:val="TOC1"/>
            <w:rPr>
              <w:rFonts w:asciiTheme="minorHAnsi" w:eastAsiaTheme="minorEastAsia" w:hAnsiTheme="minorHAnsi" w:cstheme="minorBidi"/>
              <w:noProof/>
              <w:sz w:val="22"/>
              <w:szCs w:val="22"/>
              <w:lang w:val="en-US" w:eastAsia="en-US"/>
            </w:rPr>
          </w:pPr>
          <w:hyperlink w:anchor="_Toc125375696" w:history="1">
            <w:r w:rsidR="00085321" w:rsidRPr="00F44955">
              <w:rPr>
                <w:rStyle w:val="Hyperlink"/>
                <w:bCs/>
                <w:noProof/>
                <w:lang w:val="en-US"/>
              </w:rPr>
              <w:t>9.</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Appendix B. Isobaric Label Ions</w:t>
            </w:r>
            <w:r w:rsidR="00085321">
              <w:rPr>
                <w:noProof/>
                <w:webHidden/>
              </w:rPr>
              <w:tab/>
            </w:r>
            <w:r w:rsidR="00085321">
              <w:rPr>
                <w:noProof/>
                <w:webHidden/>
              </w:rPr>
              <w:fldChar w:fldCharType="begin"/>
            </w:r>
            <w:r w:rsidR="00085321">
              <w:rPr>
                <w:noProof/>
                <w:webHidden/>
              </w:rPr>
              <w:instrText xml:space="preserve"> PAGEREF _Toc125375696 \h </w:instrText>
            </w:r>
            <w:r w:rsidR="00085321">
              <w:rPr>
                <w:noProof/>
                <w:webHidden/>
              </w:rPr>
            </w:r>
            <w:r w:rsidR="00085321">
              <w:rPr>
                <w:noProof/>
                <w:webHidden/>
              </w:rPr>
              <w:fldChar w:fldCharType="separate"/>
            </w:r>
            <w:r w:rsidR="00085321">
              <w:rPr>
                <w:noProof/>
                <w:webHidden/>
              </w:rPr>
              <w:t>26</w:t>
            </w:r>
            <w:r w:rsidR="00085321">
              <w:rPr>
                <w:noProof/>
                <w:webHidden/>
              </w:rPr>
              <w:fldChar w:fldCharType="end"/>
            </w:r>
          </w:hyperlink>
        </w:p>
        <w:p w14:paraId="5BC383FE" w14:textId="6B4F858A" w:rsidR="00085321" w:rsidRDefault="00000000">
          <w:pPr>
            <w:pStyle w:val="TOC1"/>
            <w:rPr>
              <w:rFonts w:asciiTheme="minorHAnsi" w:eastAsiaTheme="minorEastAsia" w:hAnsiTheme="minorHAnsi" w:cstheme="minorBidi"/>
              <w:noProof/>
              <w:sz w:val="22"/>
              <w:szCs w:val="22"/>
              <w:lang w:val="en-US" w:eastAsia="en-US"/>
            </w:rPr>
          </w:pPr>
          <w:hyperlink w:anchor="_Toc125375697" w:history="1">
            <w:r w:rsidR="00085321" w:rsidRPr="00F44955">
              <w:rPr>
                <w:rStyle w:val="Hyperlink"/>
                <w:bCs/>
                <w:noProof/>
                <w:lang w:val="en-US"/>
              </w:rPr>
              <w:t>10.</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Appendix C. Complex Neutral Loss Groups</w:t>
            </w:r>
            <w:r w:rsidR="00085321">
              <w:rPr>
                <w:noProof/>
                <w:webHidden/>
              </w:rPr>
              <w:tab/>
            </w:r>
            <w:r w:rsidR="00085321">
              <w:rPr>
                <w:noProof/>
                <w:webHidden/>
              </w:rPr>
              <w:fldChar w:fldCharType="begin"/>
            </w:r>
            <w:r w:rsidR="00085321">
              <w:rPr>
                <w:noProof/>
                <w:webHidden/>
              </w:rPr>
              <w:instrText xml:space="preserve"> PAGEREF _Toc125375697 \h </w:instrText>
            </w:r>
            <w:r w:rsidR="00085321">
              <w:rPr>
                <w:noProof/>
                <w:webHidden/>
              </w:rPr>
            </w:r>
            <w:r w:rsidR="00085321">
              <w:rPr>
                <w:noProof/>
                <w:webHidden/>
              </w:rPr>
              <w:fldChar w:fldCharType="separate"/>
            </w:r>
            <w:r w:rsidR="00085321">
              <w:rPr>
                <w:noProof/>
                <w:webHidden/>
              </w:rPr>
              <w:t>28</w:t>
            </w:r>
            <w:r w:rsidR="00085321">
              <w:rPr>
                <w:noProof/>
                <w:webHidden/>
              </w:rPr>
              <w:fldChar w:fldCharType="end"/>
            </w:r>
          </w:hyperlink>
        </w:p>
        <w:p w14:paraId="76AB8B00" w14:textId="53C0EDDF" w:rsidR="00085321" w:rsidRDefault="00000000">
          <w:pPr>
            <w:pStyle w:val="TOC1"/>
            <w:rPr>
              <w:rFonts w:asciiTheme="minorHAnsi" w:eastAsiaTheme="minorEastAsia" w:hAnsiTheme="minorHAnsi" w:cstheme="minorBidi"/>
              <w:noProof/>
              <w:sz w:val="22"/>
              <w:szCs w:val="22"/>
              <w:lang w:val="en-US" w:eastAsia="en-US"/>
            </w:rPr>
          </w:pPr>
          <w:hyperlink w:anchor="_Toc125375698" w:history="1">
            <w:r w:rsidR="00085321" w:rsidRPr="00F44955">
              <w:rPr>
                <w:rStyle w:val="Hyperlink"/>
                <w:rFonts w:eastAsia="Arial"/>
                <w:bCs/>
                <w:noProof/>
                <w:lang w:val="en-US"/>
              </w:rPr>
              <w:t>11.</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Author Information</w:t>
            </w:r>
            <w:r w:rsidR="00085321">
              <w:rPr>
                <w:noProof/>
                <w:webHidden/>
              </w:rPr>
              <w:tab/>
            </w:r>
            <w:r w:rsidR="00085321">
              <w:rPr>
                <w:noProof/>
                <w:webHidden/>
              </w:rPr>
              <w:fldChar w:fldCharType="begin"/>
            </w:r>
            <w:r w:rsidR="00085321">
              <w:rPr>
                <w:noProof/>
                <w:webHidden/>
              </w:rPr>
              <w:instrText xml:space="preserve"> PAGEREF _Toc125375698 \h </w:instrText>
            </w:r>
            <w:r w:rsidR="00085321">
              <w:rPr>
                <w:noProof/>
                <w:webHidden/>
              </w:rPr>
            </w:r>
            <w:r w:rsidR="00085321">
              <w:rPr>
                <w:noProof/>
                <w:webHidden/>
              </w:rPr>
              <w:fldChar w:fldCharType="separate"/>
            </w:r>
            <w:r w:rsidR="00085321">
              <w:rPr>
                <w:noProof/>
                <w:webHidden/>
              </w:rPr>
              <w:t>29</w:t>
            </w:r>
            <w:r w:rsidR="00085321">
              <w:rPr>
                <w:noProof/>
                <w:webHidden/>
              </w:rPr>
              <w:fldChar w:fldCharType="end"/>
            </w:r>
          </w:hyperlink>
        </w:p>
        <w:p w14:paraId="2E007623" w14:textId="371EA5B3" w:rsidR="00085321" w:rsidRDefault="00000000">
          <w:pPr>
            <w:pStyle w:val="TOC1"/>
            <w:rPr>
              <w:rFonts w:asciiTheme="minorHAnsi" w:eastAsiaTheme="minorEastAsia" w:hAnsiTheme="minorHAnsi" w:cstheme="minorBidi"/>
              <w:noProof/>
              <w:sz w:val="22"/>
              <w:szCs w:val="22"/>
              <w:lang w:val="en-US" w:eastAsia="en-US"/>
            </w:rPr>
          </w:pPr>
          <w:hyperlink w:anchor="_Toc125375699" w:history="1">
            <w:r w:rsidR="00085321" w:rsidRPr="00F44955">
              <w:rPr>
                <w:rStyle w:val="Hyperlink"/>
                <w:rFonts w:eastAsia="Arial"/>
                <w:bCs/>
                <w:noProof/>
                <w:lang w:val="en-US"/>
              </w:rPr>
              <w:t>12.</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Contributors</w:t>
            </w:r>
            <w:r w:rsidR="00085321">
              <w:rPr>
                <w:noProof/>
                <w:webHidden/>
              </w:rPr>
              <w:tab/>
            </w:r>
            <w:r w:rsidR="00085321">
              <w:rPr>
                <w:noProof/>
                <w:webHidden/>
              </w:rPr>
              <w:fldChar w:fldCharType="begin"/>
            </w:r>
            <w:r w:rsidR="00085321">
              <w:rPr>
                <w:noProof/>
                <w:webHidden/>
              </w:rPr>
              <w:instrText xml:space="preserve"> PAGEREF _Toc125375699 \h </w:instrText>
            </w:r>
            <w:r w:rsidR="00085321">
              <w:rPr>
                <w:noProof/>
                <w:webHidden/>
              </w:rPr>
            </w:r>
            <w:r w:rsidR="00085321">
              <w:rPr>
                <w:noProof/>
                <w:webHidden/>
              </w:rPr>
              <w:fldChar w:fldCharType="separate"/>
            </w:r>
            <w:r w:rsidR="00085321">
              <w:rPr>
                <w:noProof/>
                <w:webHidden/>
              </w:rPr>
              <w:t>29</w:t>
            </w:r>
            <w:r w:rsidR="00085321">
              <w:rPr>
                <w:noProof/>
                <w:webHidden/>
              </w:rPr>
              <w:fldChar w:fldCharType="end"/>
            </w:r>
          </w:hyperlink>
        </w:p>
        <w:p w14:paraId="62C0EF5C" w14:textId="3810D269" w:rsidR="00085321" w:rsidRDefault="00000000">
          <w:pPr>
            <w:pStyle w:val="TOC1"/>
            <w:rPr>
              <w:rFonts w:asciiTheme="minorHAnsi" w:eastAsiaTheme="minorEastAsia" w:hAnsiTheme="minorHAnsi" w:cstheme="minorBidi"/>
              <w:noProof/>
              <w:sz w:val="22"/>
              <w:szCs w:val="22"/>
              <w:lang w:val="en-US" w:eastAsia="en-US"/>
            </w:rPr>
          </w:pPr>
          <w:hyperlink w:anchor="_Toc125375700" w:history="1">
            <w:r w:rsidR="00085321" w:rsidRPr="00F44955">
              <w:rPr>
                <w:rStyle w:val="Hyperlink"/>
                <w:rFonts w:eastAsia="Arial"/>
                <w:bCs/>
                <w:noProof/>
                <w:lang w:val="en-US"/>
              </w:rPr>
              <w:t>13.</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Intellectual Property Statement</w:t>
            </w:r>
            <w:r w:rsidR="00085321">
              <w:rPr>
                <w:noProof/>
                <w:webHidden/>
              </w:rPr>
              <w:tab/>
            </w:r>
            <w:r w:rsidR="00085321">
              <w:rPr>
                <w:noProof/>
                <w:webHidden/>
              </w:rPr>
              <w:fldChar w:fldCharType="begin"/>
            </w:r>
            <w:r w:rsidR="00085321">
              <w:rPr>
                <w:noProof/>
                <w:webHidden/>
              </w:rPr>
              <w:instrText xml:space="preserve"> PAGEREF _Toc125375700 \h </w:instrText>
            </w:r>
            <w:r w:rsidR="00085321">
              <w:rPr>
                <w:noProof/>
                <w:webHidden/>
              </w:rPr>
            </w:r>
            <w:r w:rsidR="00085321">
              <w:rPr>
                <w:noProof/>
                <w:webHidden/>
              </w:rPr>
              <w:fldChar w:fldCharType="separate"/>
            </w:r>
            <w:r w:rsidR="00085321">
              <w:rPr>
                <w:noProof/>
                <w:webHidden/>
              </w:rPr>
              <w:t>31</w:t>
            </w:r>
            <w:r w:rsidR="00085321">
              <w:rPr>
                <w:noProof/>
                <w:webHidden/>
              </w:rPr>
              <w:fldChar w:fldCharType="end"/>
            </w:r>
          </w:hyperlink>
        </w:p>
        <w:p w14:paraId="1EAB83AD" w14:textId="63373E02" w:rsidR="00085321" w:rsidRDefault="00000000">
          <w:pPr>
            <w:pStyle w:val="TOC1"/>
            <w:rPr>
              <w:rFonts w:asciiTheme="minorHAnsi" w:eastAsiaTheme="minorEastAsia" w:hAnsiTheme="minorHAnsi" w:cstheme="minorBidi"/>
              <w:noProof/>
              <w:sz w:val="22"/>
              <w:szCs w:val="22"/>
              <w:lang w:val="en-US" w:eastAsia="en-US"/>
            </w:rPr>
          </w:pPr>
          <w:hyperlink w:anchor="_Toc125375701" w:history="1">
            <w:r w:rsidR="00085321" w:rsidRPr="00F44955">
              <w:rPr>
                <w:rStyle w:val="Hyperlink"/>
                <w:rFonts w:eastAsia="Arial"/>
                <w:bCs/>
                <w:noProof/>
                <w:lang w:val="en-US"/>
              </w:rPr>
              <w:t>14.</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Copyright Notice</w:t>
            </w:r>
            <w:r w:rsidR="00085321">
              <w:rPr>
                <w:noProof/>
                <w:webHidden/>
              </w:rPr>
              <w:tab/>
            </w:r>
            <w:r w:rsidR="00085321">
              <w:rPr>
                <w:noProof/>
                <w:webHidden/>
              </w:rPr>
              <w:fldChar w:fldCharType="begin"/>
            </w:r>
            <w:r w:rsidR="00085321">
              <w:rPr>
                <w:noProof/>
                <w:webHidden/>
              </w:rPr>
              <w:instrText xml:space="preserve"> PAGEREF _Toc125375701 \h </w:instrText>
            </w:r>
            <w:r w:rsidR="00085321">
              <w:rPr>
                <w:noProof/>
                <w:webHidden/>
              </w:rPr>
            </w:r>
            <w:r w:rsidR="00085321">
              <w:rPr>
                <w:noProof/>
                <w:webHidden/>
              </w:rPr>
              <w:fldChar w:fldCharType="separate"/>
            </w:r>
            <w:r w:rsidR="00085321">
              <w:rPr>
                <w:noProof/>
                <w:webHidden/>
              </w:rPr>
              <w:t>31</w:t>
            </w:r>
            <w:r w:rsidR="00085321">
              <w:rPr>
                <w:noProof/>
                <w:webHidden/>
              </w:rPr>
              <w:fldChar w:fldCharType="end"/>
            </w:r>
          </w:hyperlink>
        </w:p>
        <w:p w14:paraId="34E742DD" w14:textId="03DFD2FA" w:rsidR="00085321" w:rsidRDefault="00000000">
          <w:pPr>
            <w:pStyle w:val="TOC1"/>
            <w:rPr>
              <w:rFonts w:asciiTheme="minorHAnsi" w:eastAsiaTheme="minorEastAsia" w:hAnsiTheme="minorHAnsi" w:cstheme="minorBidi"/>
              <w:noProof/>
              <w:sz w:val="22"/>
              <w:szCs w:val="22"/>
              <w:lang w:val="en-US" w:eastAsia="en-US"/>
            </w:rPr>
          </w:pPr>
          <w:hyperlink w:anchor="_Toc125375702" w:history="1">
            <w:r w:rsidR="00085321" w:rsidRPr="00F44955">
              <w:rPr>
                <w:rStyle w:val="Hyperlink"/>
                <w:rFonts w:eastAsia="Arial"/>
                <w:bCs/>
                <w:noProof/>
                <w:lang w:val="en-US"/>
              </w:rPr>
              <w:t>15.</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Glossary</w:t>
            </w:r>
            <w:r w:rsidR="00085321">
              <w:rPr>
                <w:noProof/>
                <w:webHidden/>
              </w:rPr>
              <w:tab/>
            </w:r>
            <w:r w:rsidR="00085321">
              <w:rPr>
                <w:noProof/>
                <w:webHidden/>
              </w:rPr>
              <w:fldChar w:fldCharType="begin"/>
            </w:r>
            <w:r w:rsidR="00085321">
              <w:rPr>
                <w:noProof/>
                <w:webHidden/>
              </w:rPr>
              <w:instrText xml:space="preserve"> PAGEREF _Toc125375702 \h </w:instrText>
            </w:r>
            <w:r w:rsidR="00085321">
              <w:rPr>
                <w:noProof/>
                <w:webHidden/>
              </w:rPr>
            </w:r>
            <w:r w:rsidR="00085321">
              <w:rPr>
                <w:noProof/>
                <w:webHidden/>
              </w:rPr>
              <w:fldChar w:fldCharType="separate"/>
            </w:r>
            <w:r w:rsidR="00085321">
              <w:rPr>
                <w:noProof/>
                <w:webHidden/>
              </w:rPr>
              <w:t>32</w:t>
            </w:r>
            <w:r w:rsidR="00085321">
              <w:rPr>
                <w:noProof/>
                <w:webHidden/>
              </w:rPr>
              <w:fldChar w:fldCharType="end"/>
            </w:r>
          </w:hyperlink>
        </w:p>
        <w:p w14:paraId="26FCE8E9" w14:textId="755E63A9" w:rsidR="00085321" w:rsidRDefault="00000000">
          <w:pPr>
            <w:pStyle w:val="TOC1"/>
            <w:rPr>
              <w:rFonts w:asciiTheme="minorHAnsi" w:eastAsiaTheme="minorEastAsia" w:hAnsiTheme="minorHAnsi" w:cstheme="minorBidi"/>
              <w:noProof/>
              <w:sz w:val="22"/>
              <w:szCs w:val="22"/>
              <w:lang w:val="en-US" w:eastAsia="en-US"/>
            </w:rPr>
          </w:pPr>
          <w:hyperlink w:anchor="_Toc125375703" w:history="1">
            <w:r w:rsidR="00085321" w:rsidRPr="00F44955">
              <w:rPr>
                <w:rStyle w:val="Hyperlink"/>
                <w:bCs/>
                <w:noProof/>
                <w:lang w:val="en-US"/>
              </w:rPr>
              <w:t>16.</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References</w:t>
            </w:r>
            <w:r w:rsidR="00085321">
              <w:rPr>
                <w:noProof/>
                <w:webHidden/>
              </w:rPr>
              <w:tab/>
            </w:r>
            <w:r w:rsidR="00085321">
              <w:rPr>
                <w:noProof/>
                <w:webHidden/>
              </w:rPr>
              <w:fldChar w:fldCharType="begin"/>
            </w:r>
            <w:r w:rsidR="00085321">
              <w:rPr>
                <w:noProof/>
                <w:webHidden/>
              </w:rPr>
              <w:instrText xml:space="preserve"> PAGEREF _Toc125375703 \h </w:instrText>
            </w:r>
            <w:r w:rsidR="00085321">
              <w:rPr>
                <w:noProof/>
                <w:webHidden/>
              </w:rPr>
            </w:r>
            <w:r w:rsidR="00085321">
              <w:rPr>
                <w:noProof/>
                <w:webHidden/>
              </w:rPr>
              <w:fldChar w:fldCharType="separate"/>
            </w:r>
            <w:r w:rsidR="00085321">
              <w:rPr>
                <w:noProof/>
                <w:webHidden/>
              </w:rPr>
              <w:t>32</w:t>
            </w:r>
            <w:r w:rsidR="00085321">
              <w:rPr>
                <w:noProof/>
                <w:webHidden/>
              </w:rPr>
              <w:fldChar w:fldCharType="end"/>
            </w:r>
          </w:hyperlink>
        </w:p>
        <w:p w14:paraId="49CB058B" w14:textId="4F7FF734" w:rsidR="00DC1B18" w:rsidRDefault="00787E27">
          <w:pPr>
            <w:pStyle w:val="TOC1"/>
            <w:rPr>
              <w:rFonts w:asciiTheme="minorHAnsi" w:eastAsiaTheme="minorEastAsia" w:hAnsiTheme="minorHAnsi" w:cstheme="minorBidi"/>
              <w:sz w:val="22"/>
              <w:szCs w:val="22"/>
              <w:lang w:val="en-US" w:eastAsia="en-US"/>
            </w:rPr>
          </w:pPr>
          <w:r>
            <w:rPr>
              <w:rStyle w:val="IndexLink"/>
            </w:rPr>
            <w:lastRenderedPageBreak/>
            <w:fldChar w:fldCharType="end"/>
          </w:r>
        </w:p>
      </w:sdtContent>
    </w:sdt>
    <w:p w14:paraId="0697BD05" w14:textId="67EA6081" w:rsidR="00DC1B18" w:rsidRDefault="00DC1B18">
      <w:pPr>
        <w:rPr>
          <w:lang w:val="en-US"/>
        </w:rPr>
      </w:pPr>
    </w:p>
    <w:p w14:paraId="063B0EA9" w14:textId="77777777" w:rsidR="00DC1B18" w:rsidRDefault="00787E27">
      <w:pPr>
        <w:pStyle w:val="Heading1"/>
        <w:rPr>
          <w:bCs/>
          <w:lang w:val="en-US"/>
        </w:rPr>
      </w:pPr>
      <w:bookmarkStart w:id="2" w:name="_Toc125375660"/>
      <w:r>
        <w:rPr>
          <w:bCs/>
          <w:lang w:val="en-US"/>
        </w:rPr>
        <w:t>Introduction</w:t>
      </w:r>
      <w:bookmarkEnd w:id="2"/>
    </w:p>
    <w:p w14:paraId="22AE1275" w14:textId="77777777" w:rsidR="00DC1B18" w:rsidRDefault="00DC1B18">
      <w:pPr>
        <w:keepNext/>
        <w:rPr>
          <w:color w:val="000000"/>
          <w:lang w:val="en-US"/>
        </w:rPr>
      </w:pPr>
    </w:p>
    <w:p w14:paraId="0B06DAAA" w14:textId="77777777" w:rsidR="00DC1B18" w:rsidRDefault="00787E27">
      <w:pPr>
        <w:pStyle w:val="Heading2"/>
      </w:pPr>
      <w:bookmarkStart w:id="3" w:name="_Toc125375661"/>
      <w:r>
        <w:t>Description of the need</w:t>
      </w:r>
      <w:bookmarkEnd w:id="3"/>
    </w:p>
    <w:p w14:paraId="20FF5C2A" w14:textId="77777777" w:rsidR="00DC1B18" w:rsidRDefault="00DC1B18">
      <w:pPr>
        <w:rPr>
          <w:lang w:val="en-US"/>
        </w:rPr>
      </w:pPr>
    </w:p>
    <w:p w14:paraId="7F7F77C4" w14:textId="600525AC" w:rsidR="00DC1B18" w:rsidRDefault="00787E27">
      <w:pPr>
        <w:rPr>
          <w:lang w:val="en-US"/>
        </w:rPr>
      </w:pPr>
      <w:r>
        <w:rPr>
          <w:lang w:val="en-US"/>
        </w:rPr>
        <w:t>As part of the PSI spectral library format mzSpecLib, it is possible to annotate individual peaks, as is already done in spectral libraries from the NIST (National Institute for Standards and Technology</w:t>
      </w:r>
      <w:r w:rsidR="00C0556F">
        <w:rPr>
          <w:lang w:val="en-US"/>
        </w:rPr>
        <w:t xml:space="preserve">, </w:t>
      </w:r>
      <w:hyperlink r:id="rId10" w:history="1">
        <w:r w:rsidR="00C0556F" w:rsidRPr="00C0556F">
          <w:rPr>
            <w:rStyle w:val="Hyperlink"/>
            <w:lang w:val="en-US"/>
          </w:rPr>
          <w:t>https://chemdata.nist.gov/dokuwiki/doku.php?id=peptidew:start</w:t>
        </w:r>
      </w:hyperlink>
      <w:r>
        <w:rPr>
          <w:lang w:val="en-US"/>
        </w:rPr>
        <w:t>), SpectraST,</w:t>
      </w:r>
      <w:r>
        <w:fldChar w:fldCharType="begin"/>
      </w:r>
      <w:r>
        <w:rPr>
          <w:lang w:val="en-US"/>
        </w:rPr>
        <w:instrText>ADDIN ZOTERO_ITEM CSL_CITATION {"citationID":"JVOIvt0G","properties":{"formattedCitation":"\\super 1\\nosupersub{}","plainCitation":"1","noteIndex":0},"citationItems":[{"id":4945,"uris":["http://zotero.org/groups/2340792/items/96RBCPXC"],"itemData":{"id":4945,"type":"article-journal","abstract":"Spectral searching has drawn increasing interest as an alternative to sequence-database searching in proteomics. We developed and validated an open-source software toolkit, SpectraST, to enable proteomics researchers to build spectral libraries and to integrate this promising approach in their data-analysis pipeline. It allows individual researchers to condense raw data into spectral libraries, summarizing information about observed proteomes into a concise and retrievable format for future data analyses.","container-title":"Nature Methods","DOI":"10.1038/nmeth.1254","ISSN":"1548-7105","issue":"10","journalAbbreviation":"Nat. Methods","language":"eng","note":"PMID: 18806791\nPMCID: PMC2637392","page":"873-875","source":"PubMed","title":"Building consensus spectral libraries for peptide identification in proteomics","volume":"5","author":[{"family":"Lam","given":"Henry"},{"family":"Deutsch","given":"Eric W."},{"family":"Eddes","given":"James S."},{"family":"Eng","given":"Jimmy K."},{"family":"Stein","given":"Stephen E."},{"family":"Aebersold","given":"Ruedi"}],"issued":{"date-parts":[["2008",10]]}}}],"schema":"https://github.com/citation-style-language/schema/raw/master/csl-citation.json"}</w:instrText>
      </w:r>
      <w:r>
        <w:rPr>
          <w:lang w:val="en-US"/>
        </w:rPr>
        <w:fldChar w:fldCharType="separate"/>
      </w:r>
      <w:r>
        <w:rPr>
          <w:vertAlign w:val="superscript"/>
        </w:rPr>
        <w:t>1</w:t>
      </w:r>
      <w:r>
        <w:rPr>
          <w:lang w:val="en-US"/>
        </w:rPr>
        <w:fldChar w:fldCharType="end"/>
      </w:r>
      <w:r>
        <w:rPr>
          <w:lang w:val="en-US"/>
        </w:rPr>
        <w:t xml:space="preserve"> and PeptideAtlas.</w:t>
      </w:r>
      <w:r>
        <w:fldChar w:fldCharType="begin"/>
      </w:r>
      <w:r>
        <w:rPr>
          <w:lang w:val="en-US"/>
        </w:rPr>
        <w:instrText>ADDIN ZOTERO_ITEM CSL_CITATION {"citationID":"3yAyT427","properties":{"formattedCitation":"\\super 2\\nosupersub{}","plainCitation":"2","noteIndex":0},"citationItems":[{"id":4880,"uris":["http://zotero.org/groups/2340792/items/H5ZZPUI5"],"itemData":{"id":4880,"type":"article-journal","abstract":"The completion of the sequencing of the human genome and the concurrent, rapid development of high-throughput proteomic methods have resulted in an increasing need for automated approaches to archive proteomic data in a repository that enables the exchange of data among researchers and also accurate integration with genomic data. PeptideAtlas (http://www.peptideatlas.org/) addresses these needs by identifying peptides by tandem mass spectrometry (MS/MS), statistically validating those identifications and then mapping identified sequences to the genomes of eukaryotic organisms. A meaningful comparison of data across different experiments generated by different groups using different types of instruments is enabled by the implementation of a uniform analytic process. This uniform statistical validation ensures a consistent and high-quality set of peptide and protein identifications. The raw data from many diverse proteomic experiments are made available in the associated PeptideAtlas repository in several formats. Here we present a summary of our process and details about the Human, Drosophila and Yeast PeptideAtlas builds.","container-title":"Nucleic Acids Research","DOI":"10.1093/nar/gkj040","ISSN":"1362-4962","issue":"Database issue","journalAbbreviation":"Nucleic Acids Res.","language":"eng","note":"PMID: 16381952\nPMCID: PMC1347403","page":"D655-658","source":"PubMed","title":"The PeptideAtlas project","volume":"34","author":[{"family":"Desiere","given":"Frank"},{"family":"Deutsch","given":"Eric W."},{"family":"King","given":"Nichole L."},{"family":"Nesvizhskii","given":"Alexey I."},{"family":"Mallick","given":"Parag"},{"family":"Eng","given":"Jimmy"},{"family":"Chen","given":"Sharon"},{"family":"Eddes","given":"James"},{"family":"Loevenich","given":"Sandra N."},{"family":"Aebersold","given":"Ruedi"}],"issued":{"date-parts":[["2006",1,1]]}}}],"schema":"https://github.com/citation-style-language/schema/raw/master/csl-citation.json"}</w:instrText>
      </w:r>
      <w:r>
        <w:rPr>
          <w:lang w:val="en-US"/>
        </w:rPr>
        <w:fldChar w:fldCharType="separate"/>
      </w:r>
      <w:r>
        <w:rPr>
          <w:vertAlign w:val="superscript"/>
        </w:rPr>
        <w:t>2</w:t>
      </w:r>
      <w:r>
        <w:rPr>
          <w:lang w:val="en-US"/>
        </w:rPr>
        <w:fldChar w:fldCharType="end"/>
      </w:r>
      <w:r>
        <w:rPr>
          <w:lang w:val="en-US"/>
        </w:rPr>
        <w:t xml:space="preserve"> However, there have been several different styles of annotations in the past (even from a single provider), and therefore this document describes a single common peak annotation format for peptides that is recommended for all peptide libraries and related applications from which peak annotations are desirable.</w:t>
      </w:r>
    </w:p>
    <w:p w14:paraId="5822A977" w14:textId="77777777" w:rsidR="00DC1B18" w:rsidRDefault="00DC1B18">
      <w:pPr>
        <w:rPr>
          <w:lang w:val="en-US"/>
        </w:rPr>
      </w:pPr>
    </w:p>
    <w:p w14:paraId="44CC1F75" w14:textId="77777777" w:rsidR="00DC1B18" w:rsidRDefault="00787E27">
      <w:pPr>
        <w:rPr>
          <w:lang w:val="en-US"/>
        </w:rPr>
      </w:pPr>
      <w:r>
        <w:rPr>
          <w:lang w:val="en-US"/>
        </w:rPr>
        <w:t xml:space="preserve">The specification is heavily based the formatting used in the NIST MSP format and the </w:t>
      </w:r>
      <w:proofErr w:type="spellStart"/>
      <w:r>
        <w:rPr>
          <w:lang w:val="en-US"/>
        </w:rPr>
        <w:t>SpectraST</w:t>
      </w:r>
      <w:proofErr w:type="spellEnd"/>
      <w:r>
        <w:rPr>
          <w:lang w:val="en-US"/>
        </w:rPr>
        <w:t xml:space="preserve"> </w:t>
      </w:r>
      <w:proofErr w:type="spellStart"/>
      <w:r>
        <w:rPr>
          <w:lang w:val="en-US"/>
        </w:rPr>
        <w:t>sptxt</w:t>
      </w:r>
      <w:proofErr w:type="spellEnd"/>
      <w:r>
        <w:rPr>
          <w:lang w:val="en-US"/>
        </w:rPr>
        <w:t xml:space="preserve"> format. These precursor formats were quite similar, but not exactly the same, and were never fully documented. NIST MSP annotations have undergone small changes over the years. Participants from NIST and SpectraST have led the development of this standard.</w:t>
      </w:r>
    </w:p>
    <w:p w14:paraId="65DFB48D" w14:textId="77777777" w:rsidR="00DC1B18" w:rsidRDefault="00DC1B18">
      <w:pPr>
        <w:rPr>
          <w:lang w:val="en-US"/>
        </w:rPr>
      </w:pPr>
    </w:p>
    <w:p w14:paraId="521E7863" w14:textId="63F93121" w:rsidR="00DC1B18" w:rsidRDefault="00787E27">
      <w:pPr>
        <w:rPr>
          <w:lang w:val="en-US"/>
        </w:rPr>
      </w:pPr>
      <w:r>
        <w:rPr>
          <w:lang w:val="en-US"/>
        </w:rPr>
        <w:t xml:space="preserve">This format, as currently described, is designed for unbranched peptides with “simple” modifications, i.e. those routinely identified by typical proteomics pipelines (with or without enrichment methods), and for fragmentation methods commonly used in proteomics such as collision-induced dissociation (CID), higher-energy C-trap dissociation (HCD), and electron-transfer dissociation (ETD). Although there are some provisions for annotating small molecules (e.g., contaminants in a predominantly peptide spectrum), as well as unusual fragments, it is expected that for other major classes of analytes (metabolites, glycans, </w:t>
      </w:r>
      <w:r w:rsidR="00D90F58">
        <w:rPr>
          <w:lang w:val="en-US"/>
        </w:rPr>
        <w:t xml:space="preserve">lipids, </w:t>
      </w:r>
      <w:r>
        <w:rPr>
          <w:lang w:val="en-US"/>
        </w:rPr>
        <w:t>glycopeptides, cross-linked peptides</w:t>
      </w:r>
      <w:r w:rsidR="00C0556F">
        <w:rPr>
          <w:lang w:val="en-US"/>
        </w:rPr>
        <w:t>,</w:t>
      </w:r>
      <w:r w:rsidR="0028109E">
        <w:rPr>
          <w:lang w:val="en-US"/>
        </w:rPr>
        <w:t xml:space="preserve"> etc.</w:t>
      </w:r>
      <w:r>
        <w:rPr>
          <w:lang w:val="en-US"/>
        </w:rPr>
        <w:t>), alternative peak annotation formats should be defined, ideally compatible with this format.</w:t>
      </w:r>
    </w:p>
    <w:p w14:paraId="75FD4EC5" w14:textId="77777777" w:rsidR="00DC1B18" w:rsidRDefault="00DC1B18">
      <w:pPr>
        <w:rPr>
          <w:lang w:val="en-US"/>
        </w:rPr>
      </w:pPr>
    </w:p>
    <w:p w14:paraId="11C3CF7C" w14:textId="77777777" w:rsidR="00DC1B18" w:rsidRDefault="00787E27">
      <w:pPr>
        <w:rPr>
          <w:lang w:val="en-US"/>
        </w:rPr>
      </w:pPr>
      <w:r>
        <w:rPr>
          <w:lang w:val="en-US"/>
        </w:rPr>
        <w:t xml:space="preserve">Throughout this document, when referring to </w:t>
      </w:r>
      <w:proofErr w:type="spellStart"/>
      <w:r>
        <w:rPr>
          <w:lang w:val="en-US"/>
        </w:rPr>
        <w:t>mzPAF</w:t>
      </w:r>
      <w:proofErr w:type="spellEnd"/>
      <w:r>
        <w:rPr>
          <w:lang w:val="en-US"/>
        </w:rPr>
        <w:t>, it will primarily be in the context of supporting peptides in proteomics.</w:t>
      </w:r>
    </w:p>
    <w:p w14:paraId="1FFB7B86" w14:textId="77777777" w:rsidR="00DC1B18" w:rsidRDefault="00DC1B18">
      <w:pPr>
        <w:rPr>
          <w:lang w:val="en-US"/>
        </w:rPr>
      </w:pPr>
    </w:p>
    <w:p w14:paraId="0DBE955B" w14:textId="77777777" w:rsidR="00DC1B18" w:rsidRDefault="00787E27">
      <w:pPr>
        <w:rPr>
          <w:lang w:val="en-US"/>
        </w:rPr>
      </w:pPr>
      <w:r>
        <w:rPr>
          <w:lang w:val="en-US"/>
        </w:rPr>
        <w:t>The content of this specification is inspired in part by and addresses some of the wishes laid out by the Dagstuhl/PSI journal article “Expanding the Use of Spectral Libraries in Proteomics”.</w:t>
      </w:r>
      <w:r>
        <w:fldChar w:fldCharType="begin"/>
      </w:r>
      <w:r>
        <w:rPr>
          <w:lang w:val="en-US"/>
        </w:rPr>
        <w:instrText>ADDIN ZOTERO_ITEM CSL_CITATION {"citationID":"YIOZF6s3","properties":{"formattedCitation":"\\super 3\\nosupersub{}","plainCitation":"3","noteIndex":0},"citationItems":[{"id":4961,"uris":["http://zotero.org/groups/2340792/items/FZ47FT96"],"itemData":{"id":4961,"type":"article-journal","abstract":"The 2017 Dagstuhl Seminar on Computational Proteomics provided an opportunity for a broad discussion on the current state and future directions of the generation and use of peptide tandem mass spectrometry spectral libraries. Their use in proteomics is growing slowly, but there are multiple challenges in the field that must be addressed to further increase the adoption of spectral libraries and related techniques. The primary bottlenecks are the paucity of high quality and comprehensive libraries and the general difficulty of adopting spectral library searching into existing workflows. There are several existing spectral library formats, but none captures a satisfactory level of metadata; therefore, a logical next improvement is to design a more advanced, Proteomics Standards Initiative-approved spectral library format that can encode all of the desired metadata. The group discussed a series of metadata requirements organized into three designations of completeness or quality, tentatively dubbed bronze, silver, and gold. The metadata can be organized at four different levels of granularity: at the collection (library) level, at the individual entry (peptide ion) level, at the peak (fragment ion) level, and at the peak annotation level. Strategies for encoding mass modifications in a consistent manner and the requirement for encoding high-quality and commonly seen but as-yet-unidentified spectra were discussed. The group also discussed related topics, including strategies for comparing two spectra, techniques for generating representative spectra for a library, approaches for selection of optimal signature ions for targeted workflows, and issues surrounding the merging of two or more libraries into one. We present here a review of this field and the challenges that the community must address in order to accelerate the adoption of spectral libraries in routine analysis of proteomics datasets.","container-title":"Journal of Proteome Research","DOI":"10.1021/acs.jproteome.8b00485","ISSN":"1535-3907","issue":"12","journalAbbreviation":"J. Proteome Res.","language":"eng","note":"PMID: 30270626\nPMCID: PMC6443480","page":"4051-4060","source":"PubMed","title":"Expanding the Use of Spectral Libraries in Proteomics","volume":"17","author":[{"family":"Deutsch","given":"Eric W."},{"family":"Perez-Riverol","given":"Yasset"},{"family":"Chalkley","given":"Robert J."},{"family":"Wilhelm","given":"Mathias"},{"family":"Tate","given":"Stephen"},{"family":"Sachsenberg","given":"Timo"},{"family":"Walzer","given":"Mathias"},{"family":"Käll","given":"Lukas"},{"family":"Delanghe","given":"Bernard"},{"family":"Böcker","given":"Sebastian"},{"family":"Schymanski","given":"Emma L."},{"family":"Wilmes","given":"Paul"},{"family":"Dorfer","given":"Viktoria"},{"family":"Kuster","given":"Bernhard"},{"family":"Volders","given":"Pieter-Jan"},{"family":"Jehmlich","given":"Nico"},{"family":"Vissers","given":"Johannes P. C."},{"family":"Wolan","given":"Dennis W."},{"family":"Wang","given":"Ana Y."},{"family":"Mendoza","given":"Luis"},{"family":"Shofstahl","given":"Jim"},{"family":"Dowsey","given":"Andrew W."},{"family":"Griss","given":"Johannes"},{"family":"Salek","given":"Reza M."},{"family":"Neumann","given":"Steffen"},{"family":"Binz","given":"Pierre-Alain"},{"family":"Lam","given":"Henry"},{"family":"Vizcaíno","given":"Juan Antonio"},{"family":"Bandeira","given":"Nuno"},{"family":"Röst","given":"Hannes"}],"issued":{"date-parts":[["2018"]],"season":"07"}}}],"schema":"https://github.com/citation-style-language/schema/raw/master/csl-citation.json"}</w:instrText>
      </w:r>
      <w:r>
        <w:rPr>
          <w:lang w:val="en-US"/>
        </w:rPr>
        <w:fldChar w:fldCharType="separate"/>
      </w:r>
      <w:r>
        <w:rPr>
          <w:vertAlign w:val="superscript"/>
        </w:rPr>
        <w:t>3</w:t>
      </w:r>
      <w:r>
        <w:rPr>
          <w:lang w:val="en-US"/>
        </w:rPr>
        <w:fldChar w:fldCharType="end"/>
      </w:r>
    </w:p>
    <w:p w14:paraId="63747715" w14:textId="77777777" w:rsidR="00DC1B18" w:rsidRDefault="00DC1B18">
      <w:pPr>
        <w:rPr>
          <w:lang w:val="en-US"/>
        </w:rPr>
      </w:pPr>
    </w:p>
    <w:p w14:paraId="06095539" w14:textId="77777777" w:rsidR="00DC1B18" w:rsidRDefault="00787E27">
      <w:pPr>
        <w:pStyle w:val="Heading2"/>
      </w:pPr>
      <w:bookmarkStart w:id="4" w:name="_Toc125375662"/>
      <w:r>
        <w:t>Requirements</w:t>
      </w:r>
      <w:bookmarkEnd w:id="4"/>
    </w:p>
    <w:p w14:paraId="2F171119" w14:textId="77777777" w:rsidR="00DC1B18" w:rsidRDefault="00DC1B18">
      <w:pPr>
        <w:rPr>
          <w:lang w:val="en-US"/>
        </w:rPr>
      </w:pPr>
    </w:p>
    <w:p w14:paraId="22F7B810" w14:textId="77777777" w:rsidR="00DC1B18" w:rsidRDefault="00787E27">
      <w:pPr>
        <w:rPr>
          <w:lang w:val="en-US"/>
        </w:rPr>
      </w:pPr>
      <w:r>
        <w:rPr>
          <w:lang w:val="en-US"/>
        </w:rPr>
        <w:t>The main requirements to be fulfilled for the peak annotation format are:</w:t>
      </w:r>
    </w:p>
    <w:p w14:paraId="4DAFA966" w14:textId="77777777" w:rsidR="00DC1B18" w:rsidRDefault="00787E27" w:rsidP="0028109E">
      <w:pPr>
        <w:numPr>
          <w:ilvl w:val="0"/>
          <w:numId w:val="6"/>
        </w:numPr>
        <w:rPr>
          <w:lang w:val="en-US"/>
        </w:rPr>
      </w:pPr>
      <w:r>
        <w:rPr>
          <w:lang w:val="en-US"/>
        </w:rPr>
        <w:t>It MUST be machine parsable as well as easily human readable.</w:t>
      </w:r>
    </w:p>
    <w:p w14:paraId="670283B2" w14:textId="77777777" w:rsidR="00DC1B18" w:rsidRDefault="00787E27" w:rsidP="0028109E">
      <w:pPr>
        <w:numPr>
          <w:ilvl w:val="0"/>
          <w:numId w:val="6"/>
        </w:numPr>
        <w:rPr>
          <w:lang w:val="en-US"/>
        </w:rPr>
      </w:pPr>
      <w:r>
        <w:rPr>
          <w:lang w:val="en-US"/>
        </w:rPr>
        <w:t>It MUST be compatible with existing PSI file formats (especially mzSpecLib), where it will be used.</w:t>
      </w:r>
    </w:p>
    <w:p w14:paraId="6683351A" w14:textId="76609CF1" w:rsidR="00DC1B18" w:rsidRDefault="00787E27" w:rsidP="0028109E">
      <w:pPr>
        <w:numPr>
          <w:ilvl w:val="0"/>
          <w:numId w:val="6"/>
        </w:numPr>
        <w:rPr>
          <w:lang w:val="en-US"/>
        </w:rPr>
      </w:pPr>
      <w:r>
        <w:rPr>
          <w:lang w:val="en-US"/>
        </w:rPr>
        <w:lastRenderedPageBreak/>
        <w:t>It MUST support the encoding of unbranched peptides with “simple” modifications</w:t>
      </w:r>
      <w:r w:rsidR="0028109E">
        <w:rPr>
          <w:lang w:val="en-US"/>
        </w:rPr>
        <w:t>,</w:t>
      </w:r>
      <w:r>
        <w:rPr>
          <w:lang w:val="en-US"/>
        </w:rPr>
        <w:t xml:space="preserve"> i.e. those routinely identified by typical proteomics pipelines, but not including glycans.</w:t>
      </w:r>
    </w:p>
    <w:p w14:paraId="529926CC" w14:textId="77777777" w:rsidR="00DC1B18" w:rsidRDefault="00787E27" w:rsidP="0028109E">
      <w:pPr>
        <w:numPr>
          <w:ilvl w:val="0"/>
          <w:numId w:val="6"/>
        </w:numPr>
        <w:rPr>
          <w:lang w:val="en-US"/>
        </w:rPr>
      </w:pPr>
      <w:r>
        <w:rPr>
          <w:lang w:val="en-US"/>
        </w:rPr>
        <w:t>It MUST support fragmentation methods commonly used in proteomics such as CID, HCD, and ETD.</w:t>
      </w:r>
    </w:p>
    <w:p w14:paraId="58723FB7" w14:textId="77777777" w:rsidR="00DC1B18" w:rsidRDefault="00787E27" w:rsidP="0028109E">
      <w:pPr>
        <w:numPr>
          <w:ilvl w:val="0"/>
          <w:numId w:val="6"/>
        </w:numPr>
        <w:rPr>
          <w:lang w:val="en-US"/>
        </w:rPr>
      </w:pPr>
      <w:r>
        <w:rPr>
          <w:lang w:val="en-US"/>
        </w:rPr>
        <w:t>It MUST support all reasonably common peaks observed in fragment ion spectra.</w:t>
      </w:r>
    </w:p>
    <w:p w14:paraId="42C74D3F" w14:textId="77777777" w:rsidR="00DC1B18" w:rsidRDefault="00DC1B18">
      <w:pPr>
        <w:rPr>
          <w:lang w:val="en-US"/>
        </w:rPr>
      </w:pPr>
    </w:p>
    <w:p w14:paraId="72EB54F5" w14:textId="77777777" w:rsidR="00DC1B18" w:rsidRDefault="00787E27">
      <w:pPr>
        <w:pStyle w:val="Heading1"/>
        <w:rPr>
          <w:bCs/>
          <w:lang w:val="en-US"/>
        </w:rPr>
      </w:pPr>
      <w:bookmarkStart w:id="5" w:name="_Toc125375663"/>
      <w:r>
        <w:rPr>
          <w:bCs/>
          <w:lang w:val="en-US"/>
        </w:rPr>
        <w:t>Notational Conventions</w:t>
      </w:r>
      <w:bookmarkEnd w:id="5"/>
    </w:p>
    <w:p w14:paraId="49272A7F" w14:textId="77777777" w:rsidR="00DC1B18" w:rsidRDefault="00DC1B18">
      <w:pPr>
        <w:rPr>
          <w:lang w:val="en-US"/>
        </w:rPr>
      </w:pPr>
    </w:p>
    <w:p w14:paraId="7E962EC3" w14:textId="77777777" w:rsidR="00DC1B18" w:rsidRDefault="00787E27">
      <w:pPr>
        <w:rPr>
          <w:lang w:val="en-US"/>
        </w:rPr>
      </w:pPr>
      <w:r>
        <w:rPr>
          <w:lang w:val="en-US"/>
        </w:rPr>
        <w:t>The key words “MUST”, “MUST NOT”, “REQUIRED”, “SHALL”, “SHALL NOT”, “SHOULD”, “SHOULD NOT”, “RECOMMENDED”, “MAY”, and “OPTIONAL” are to be interpreted as described in RFC 2119.</w:t>
      </w:r>
      <w:r>
        <w:fldChar w:fldCharType="begin"/>
      </w:r>
      <w:r>
        <w:rPr>
          <w:lang w:val="en-US"/>
        </w:rPr>
        <w:instrText>ADDIN ZOTERO_ITEM CSL_CITATION {"citationID":"xEE56Gg4","properties":{"formattedCitation":"\\super 4\\nosupersub{}","plainCitation":"4","noteIndex":0},"citationItems":[{"id":4953,"uris":["http://zotero.org/groups/2340792/items/22RXCVUA"],"itemData":{"id":4953,"type":"document","abstract":"In many standards track documents several words are used to signify\n   the requirements in the specification.  These words are often\n   capitalized.  This document defines these words as they should be\n   interpreted in IETF documents.  Authors who follow these guidelines\n   should incorporate this phrase near the beginning of their document:\n\n      The key words \"MUST\", \"MUST NOT\", \"REQUIRED\", \"SHALL\", \"SHALL\n      NOT\", \"SHOULD\", \"SHOULD NOT\", \"RECOMMENDED\",  \"MAY\", and\n      \"OPTIONAL\" in this document are to be interpreted as described in\n      RFC 2119.\n\n   Note that the force of these words is modified by the requirement\n   level of the document in which they are used.","title":"RFC2119: Key words for use in RFCs to Indicate Requirement Levels (https://tools.ietf.org/html/rfc2119)","URL":"https://tools.ietf.org/html/rfc2119","author":[{"family":"Bradner","given":"Scott"}],"issued":{"date-parts":[["1997",3]]}}}],"schema":"https://github.com/citation-style-language/schema/raw/master/csl-citation.json"}</w:instrText>
      </w:r>
      <w:r>
        <w:rPr>
          <w:lang w:val="en-US"/>
        </w:rPr>
        <w:fldChar w:fldCharType="separate"/>
      </w:r>
      <w:r>
        <w:rPr>
          <w:vertAlign w:val="superscript"/>
        </w:rPr>
        <w:t>4</w:t>
      </w:r>
      <w:r>
        <w:rPr>
          <w:lang w:val="en-US"/>
        </w:rPr>
        <w:fldChar w:fldCharType="end"/>
      </w:r>
      <w:r>
        <w:rPr>
          <w:lang w:val="en-US"/>
        </w:rPr>
        <w:t xml:space="preserve"> In general, “MUST” means required, “SHOULD” means recommended, and “MAY” means optional.</w:t>
      </w:r>
    </w:p>
    <w:p w14:paraId="628CECDE" w14:textId="77777777" w:rsidR="00DC1B18" w:rsidRDefault="00DC1B18">
      <w:pPr>
        <w:rPr>
          <w:lang w:val="en-US"/>
        </w:rPr>
      </w:pPr>
    </w:p>
    <w:p w14:paraId="5367EE91" w14:textId="77777777" w:rsidR="00DC1B18" w:rsidRDefault="00787E27">
      <w:pPr>
        <w:pStyle w:val="Heading1"/>
        <w:rPr>
          <w:bCs/>
          <w:lang w:val="en-US"/>
        </w:rPr>
      </w:pPr>
      <w:bookmarkStart w:id="6" w:name="_Toc125375664"/>
      <w:r>
        <w:rPr>
          <w:bCs/>
          <w:lang w:val="en-US"/>
        </w:rPr>
        <w:t>The Peak Annotation Format Definition</w:t>
      </w:r>
      <w:bookmarkEnd w:id="6"/>
    </w:p>
    <w:p w14:paraId="55381C6C" w14:textId="77777777" w:rsidR="00DC1B18" w:rsidRDefault="00DC1B18">
      <w:pPr>
        <w:keepNext/>
        <w:rPr>
          <w:b/>
          <w:bCs/>
          <w:color w:val="000000"/>
          <w:lang w:val="en-US"/>
        </w:rPr>
      </w:pPr>
    </w:p>
    <w:p w14:paraId="64A73CB7" w14:textId="77777777" w:rsidR="00DC1B18" w:rsidRDefault="00787E27">
      <w:pPr>
        <w:pStyle w:val="Heading2"/>
      </w:pPr>
      <w:bookmarkStart w:id="7" w:name="_Toc125375665"/>
      <w:r>
        <w:t>The documentation</w:t>
      </w:r>
      <w:bookmarkEnd w:id="7"/>
    </w:p>
    <w:p w14:paraId="7ED11E61" w14:textId="77777777" w:rsidR="00DC1B18" w:rsidRDefault="00DC1B18">
      <w:pPr>
        <w:keepNext/>
        <w:rPr>
          <w:color w:val="000000"/>
          <w:lang w:val="en-US"/>
        </w:rPr>
      </w:pPr>
    </w:p>
    <w:p w14:paraId="378770A4" w14:textId="47EA2F8F" w:rsidR="00DC1B18" w:rsidRDefault="00787E27">
      <w:pPr>
        <w:rPr>
          <w:lang w:val="en-US"/>
        </w:rPr>
      </w:pPr>
      <w:r>
        <w:rPr>
          <w:lang w:val="en-US"/>
        </w:rPr>
        <w:t xml:space="preserve">The document provides the full specification of the </w:t>
      </w:r>
      <w:proofErr w:type="spellStart"/>
      <w:r>
        <w:rPr>
          <w:lang w:val="en-US"/>
        </w:rPr>
        <w:t>mzPAF</w:t>
      </w:r>
      <w:proofErr w:type="spellEnd"/>
      <w:r>
        <w:rPr>
          <w:lang w:val="en-US"/>
        </w:rPr>
        <w:t xml:space="preserve"> peak annotation format. It is accompanied by several other products. All products in their most recent form are available at the HUPO-PSI website (</w:t>
      </w:r>
      <w:hyperlink r:id="rId11">
        <w:r>
          <w:rPr>
            <w:rStyle w:val="Hyperlink"/>
            <w:lang w:val="en-US"/>
          </w:rPr>
          <w:t>http://psidev.info/mzPAF/</w:t>
        </w:r>
      </w:hyperlink>
      <w:r>
        <w:rPr>
          <w:lang w:val="en-US"/>
        </w:rPr>
        <w:t xml:space="preserve">) or at the </w:t>
      </w:r>
      <w:r>
        <w:rPr>
          <w:color w:val="000000"/>
          <w:lang w:val="en-US"/>
        </w:rPr>
        <w:t>GitHub version control repository (</w:t>
      </w:r>
      <w:hyperlink r:id="rId12"/>
      <w:hyperlink r:id="rId13">
        <w:r>
          <w:rPr>
            <w:rStyle w:val="Hyperlink"/>
            <w:lang w:val="en-US"/>
          </w:rPr>
          <w:t>https://github.com/HUPO-PSI/mzPAF</w:t>
        </w:r>
      </w:hyperlink>
      <w:r>
        <w:rPr>
          <w:color w:val="000000"/>
          <w:lang w:val="en-US"/>
        </w:rPr>
        <w:t>)</w:t>
      </w:r>
      <w:r>
        <w:rPr>
          <w:lang w:val="en-US"/>
        </w:rPr>
        <w:t>. Additional components that accompany this specification are:</w:t>
      </w:r>
    </w:p>
    <w:p w14:paraId="61F911BA" w14:textId="77777777" w:rsidR="00DC1B18" w:rsidRDefault="00787E27" w:rsidP="00706689">
      <w:pPr>
        <w:pStyle w:val="ListBullet4"/>
        <w:rPr>
          <w:lang w:val="en-US"/>
        </w:rPr>
      </w:pPr>
      <w:r>
        <w:rPr>
          <w:lang w:val="en-US"/>
        </w:rPr>
        <w:t>An extendable list of isobaric label ions in text and JSON formats</w:t>
      </w:r>
    </w:p>
    <w:p w14:paraId="2B29F7B8" w14:textId="77777777" w:rsidR="00DC1B18" w:rsidRDefault="00787E27" w:rsidP="00706689">
      <w:pPr>
        <w:pStyle w:val="ListBullet4"/>
        <w:rPr>
          <w:lang w:val="en-US"/>
        </w:rPr>
      </w:pPr>
      <w:r>
        <w:rPr>
          <w:lang w:val="en-US"/>
        </w:rPr>
        <w:t>An extendable list of neutral losses in text and JSON formats</w:t>
      </w:r>
    </w:p>
    <w:p w14:paraId="04111DF2" w14:textId="77777777" w:rsidR="00DC1B18" w:rsidRDefault="00787E27" w:rsidP="00706689">
      <w:pPr>
        <w:pStyle w:val="ListBullet4"/>
        <w:rPr>
          <w:lang w:val="en-US"/>
        </w:rPr>
      </w:pPr>
      <w:r>
        <w:rPr>
          <w:lang w:val="en-US"/>
        </w:rPr>
        <w:t xml:space="preserve">A set of example annotated spectra that demonstrate the use of </w:t>
      </w:r>
      <w:proofErr w:type="spellStart"/>
      <w:r>
        <w:rPr>
          <w:lang w:val="en-US"/>
        </w:rPr>
        <w:t>mzPAF</w:t>
      </w:r>
      <w:proofErr w:type="spellEnd"/>
    </w:p>
    <w:p w14:paraId="1FB68710" w14:textId="77777777" w:rsidR="00DC1B18" w:rsidRDefault="00DC1B18">
      <w:pPr>
        <w:rPr>
          <w:lang w:val="en-US"/>
        </w:rPr>
      </w:pPr>
    </w:p>
    <w:p w14:paraId="3868227E" w14:textId="77777777" w:rsidR="00DC1B18" w:rsidRDefault="00787E27">
      <w:pPr>
        <w:pStyle w:val="Heading2"/>
      </w:pPr>
      <w:bookmarkStart w:id="8" w:name="_Toc125375666"/>
      <w:r>
        <w:t>Relationship to other specifications</w:t>
      </w:r>
      <w:bookmarkEnd w:id="8"/>
    </w:p>
    <w:p w14:paraId="0DFFFFA9" w14:textId="77777777" w:rsidR="00DC1B18" w:rsidRDefault="00DC1B18">
      <w:pPr>
        <w:rPr>
          <w:lang w:val="en-US"/>
        </w:rPr>
      </w:pPr>
    </w:p>
    <w:p w14:paraId="30FFBF9A" w14:textId="77777777" w:rsidR="00DC1B18" w:rsidRDefault="00787E27">
      <w:pPr>
        <w:rPr>
          <w:lang w:val="en-US"/>
        </w:rPr>
      </w:pPr>
      <w:r>
        <w:rPr>
          <w:lang w:val="en-US"/>
        </w:rPr>
        <w:t>The format specification described in this document is not being developed in isolation; it is designed to be complementary to, and thus used in conjunction with, other PSI standards. Current related specifications include the following:</w:t>
      </w:r>
    </w:p>
    <w:p w14:paraId="5E663C2D" w14:textId="77777777" w:rsidR="00DC1B18" w:rsidRDefault="00787E27" w:rsidP="0028109E">
      <w:pPr>
        <w:numPr>
          <w:ilvl w:val="0"/>
          <w:numId w:val="15"/>
        </w:numPr>
        <w:rPr>
          <w:lang w:val="en-US"/>
        </w:rPr>
      </w:pPr>
      <w:r>
        <w:rPr>
          <w:i/>
          <w:lang w:val="en-US"/>
        </w:rPr>
        <w:t>mzSpecLib, the PSI spectrum library format</w:t>
      </w:r>
      <w:r>
        <w:rPr>
          <w:lang w:val="en-US"/>
        </w:rPr>
        <w:t xml:space="preserve"> (</w:t>
      </w:r>
      <w:hyperlink r:id="rId14">
        <w:r>
          <w:rPr>
            <w:color w:val="1155CC"/>
            <w:u w:val="single"/>
            <w:lang w:val="en-US"/>
          </w:rPr>
          <w:t>http://psidev.info/mzSpecLib</w:t>
        </w:r>
      </w:hyperlink>
      <w:r>
        <w:rPr>
          <w:lang w:val="en-US"/>
        </w:rPr>
        <w:t>). The PSI spectrum library format is being developed as a standard mechanism for storing spectrum libraries. Individual peaks from mass spectra encoded in the libraries are annotated using this format.</w:t>
      </w:r>
    </w:p>
    <w:p w14:paraId="131F8442" w14:textId="324CEB7A" w:rsidR="00DC1B18" w:rsidRDefault="00787E27" w:rsidP="0028109E">
      <w:pPr>
        <w:numPr>
          <w:ilvl w:val="0"/>
          <w:numId w:val="15"/>
        </w:numPr>
        <w:rPr>
          <w:lang w:val="en-US"/>
        </w:rPr>
      </w:pPr>
      <w:r>
        <w:rPr>
          <w:i/>
          <w:lang w:val="en-US"/>
        </w:rPr>
        <w:t xml:space="preserve">ProForma 2.0. </w:t>
      </w:r>
      <w:r>
        <w:rPr>
          <w:iCs/>
          <w:lang w:val="en-US"/>
        </w:rPr>
        <w:t>This PSI format contains</w:t>
      </w:r>
      <w:r>
        <w:rPr>
          <w:i/>
          <w:lang w:val="en-US"/>
        </w:rPr>
        <w:t xml:space="preserve"> </w:t>
      </w:r>
      <w:r>
        <w:rPr>
          <w:lang w:val="en-US"/>
        </w:rPr>
        <w:t>rules on how to encode peptidoforms and molecular formulas</w:t>
      </w:r>
      <w:r w:rsidR="005442F2">
        <w:fldChar w:fldCharType="begin"/>
      </w:r>
      <w:r w:rsidR="005442F2">
        <w:rPr>
          <w:lang w:val="en-US"/>
        </w:rPr>
        <w:instrText>ADDIN ZOTERO_ITEM CSL_CITATION {"citationID":"gwe4LRzD","properties":{"formattedCitation":"\\super 5\\nosupersub{}","plainCitation":"5","noteIndex":0},"citationItems":[{"id":5879,"uris":["http://zotero.org/groups/2340792/items/JAJN35XT"],"itemData":{"id":5879,"type":"article-journal","abstract":"It is important for the proteomics community to have a standardized manner to represent all possible variations of a protein or peptide primary sequence, including natural, chemically induced, and artifactual modifications. The Human Proteome Organization Proteomics Standards Initiative in collaboration with several members of the Consortium for Top-Down Proteomics (CTDP) has developed a standard notation called ProForma 2.0, which is a substantial extension of the original ProForma notation developed by the CTDP. ProForma 2.0 aims to unify the representation of proteoforms and peptidoforms. ProForma 2.0 supports use cases needed for bottom-up and middle-/top-down proteomics approaches and allows the encoding of highly modified proteins and peptides using a human- and machine-readable string. ProForma 2.0 can be used to represent protein modifications in a specified or ambiguous location, designated by mass shifts, chemical formulas, or controlled vocabulary terms, including cross-links (natural and chemical) and atomic isotopes. Notational conventions are based on public controlled vocabularies and ontologies. The most up-to-date full specification document and information about software implementations are available at http://psidev.info/proforma.","container-title":"Journal of Proteome Research","DOI":"10.1021/acs.jproteome.1c00771","ISSN":"1535-3907","issue":"4","journalAbbreviation":"J Proteome Res","language":"eng","note":"PMID: 35290070\nPMCID: PMC7612572","page":"1189-1195","source":"PubMed","title":"Proteomics Standards Initiative's ProForma 2.0: Unifying the Encoding of Proteoforms and Peptidoforms","title-short":"Proteomics Standards Initiative's ProForma 2.0","volume":"21","author":[{"family":"LeDuc","given":"Richard D."},{"family":"Deutsch","given":"Eric W."},{"family":"Binz","given":"Pierre-Alain"},{"family":"Fellers","given":"Ryan T."},{"family":"Cesnik","given":"Anthony J."},{"family":"Klein","given":"Joshua A."},{"family":"Van Den Bossche","given":"Tim"},{"family":"Gabriels","given":"Ralf"},{"family":"Yalavarthi","given":"Arshika"},{"family":"Perez-Riverol","given":"Yasset"},{"family":"Carver","given":"Jeremy"},{"family":"Bittremieux","given":"Wout"},{"family":"Kawano","given":"Shin"},{"family":"Pullman","given":"Benjamin"},{"family":"Bandeira","given":"Nuno"},{"family":"Kelleher","given":"Neil L."},{"family":"Thomas","given":"Paul M."},{"family":"Vizcaíno","given":"Juan Antonio"}],"issued":{"date-parts":[["2022",4,1]]}}}],"schema":"https://github.com/citation-style-language/schema/raw/master/csl-citation.json"}</w:instrText>
      </w:r>
      <w:r w:rsidR="005442F2">
        <w:rPr>
          <w:lang w:val="en-US"/>
        </w:rPr>
        <w:fldChar w:fldCharType="separate"/>
      </w:r>
      <w:r w:rsidR="005442F2">
        <w:rPr>
          <w:vertAlign w:val="superscript"/>
        </w:rPr>
        <w:t>5</w:t>
      </w:r>
      <w:r w:rsidR="005442F2">
        <w:rPr>
          <w:lang w:val="en-US"/>
        </w:rPr>
        <w:fldChar w:fldCharType="end"/>
      </w:r>
      <w:r w:rsidR="00C0556F">
        <w:rPr>
          <w:lang w:val="en-US"/>
        </w:rPr>
        <w:t xml:space="preserve"> (</w:t>
      </w:r>
      <w:hyperlink r:id="rId15" w:history="1">
        <w:r w:rsidR="00C0556F" w:rsidRPr="00C52C18">
          <w:rPr>
            <w:rStyle w:val="Hyperlink"/>
            <w:lang w:val="en-US"/>
          </w:rPr>
          <w:t>https://www.psidev.info/proforma</w:t>
        </w:r>
      </w:hyperlink>
      <w:r w:rsidR="00C0556F">
        <w:rPr>
          <w:lang w:val="en-US"/>
        </w:rPr>
        <w:t xml:space="preserve">). </w:t>
      </w:r>
    </w:p>
    <w:p w14:paraId="3B219FC2" w14:textId="77777777" w:rsidR="00DC1B18" w:rsidRDefault="00DC1B18">
      <w:pPr>
        <w:rPr>
          <w:lang w:val="en-US"/>
        </w:rPr>
      </w:pPr>
    </w:p>
    <w:p w14:paraId="13FAAFC5" w14:textId="77777777" w:rsidR="00DC1B18" w:rsidRDefault="00787E27">
      <w:pPr>
        <w:pStyle w:val="Heading1"/>
        <w:rPr>
          <w:bCs/>
          <w:lang w:val="en-US"/>
        </w:rPr>
      </w:pPr>
      <w:bookmarkStart w:id="9" w:name="_Toc125375667"/>
      <w:r>
        <w:rPr>
          <w:bCs/>
          <w:lang w:val="en-US"/>
        </w:rPr>
        <w:lastRenderedPageBreak/>
        <w:t>The Basic Form of the Peak Annotation Format</w:t>
      </w:r>
      <w:bookmarkEnd w:id="9"/>
    </w:p>
    <w:p w14:paraId="1335C753" w14:textId="77777777" w:rsidR="00DC1B18" w:rsidRDefault="00DC1B18">
      <w:pPr>
        <w:keepNext/>
        <w:rPr>
          <w:lang w:val="en-US"/>
        </w:rPr>
      </w:pPr>
    </w:p>
    <w:p w14:paraId="112C7BD2" w14:textId="78A394A1" w:rsidR="00DC1B18" w:rsidRDefault="00787E27">
      <w:pPr>
        <w:keepNext/>
        <w:rPr>
          <w:lang w:val="en-US"/>
        </w:rPr>
      </w:pPr>
      <w:r>
        <w:rPr>
          <w:lang w:val="en-US"/>
        </w:rPr>
        <w:t xml:space="preserve">The </w:t>
      </w:r>
      <w:proofErr w:type="spellStart"/>
      <w:r>
        <w:rPr>
          <w:lang w:val="en-US"/>
        </w:rPr>
        <w:t>mzPAF</w:t>
      </w:r>
      <w:proofErr w:type="spellEnd"/>
      <w:r>
        <w:rPr>
          <w:lang w:val="en-US"/>
        </w:rPr>
        <w:t xml:space="preserve"> peak annotation format is composed of a string of characters. It is case sensitive. There is no limit in its maximum length. Line breaks MUST NOT be used. </w:t>
      </w:r>
    </w:p>
    <w:p w14:paraId="7296D165" w14:textId="77777777" w:rsidR="00DC1B18" w:rsidRDefault="00DC1B18">
      <w:pPr>
        <w:rPr>
          <w:lang w:val="en-US"/>
        </w:rPr>
      </w:pPr>
    </w:p>
    <w:p w14:paraId="1EEC130B" w14:textId="77777777" w:rsidR="00DC1B18" w:rsidRDefault="00787E27">
      <w:pPr>
        <w:rPr>
          <w:lang w:val="en-US"/>
        </w:rPr>
      </w:pPr>
      <w:r>
        <w:rPr>
          <w:lang w:val="en-US"/>
        </w:rPr>
        <w:t>The basic format of each annotation is:</w:t>
      </w:r>
    </w:p>
    <w:p w14:paraId="61A35081" w14:textId="77777777" w:rsidR="00DC1B18" w:rsidRDefault="00DC1B18">
      <w:pPr>
        <w:rPr>
          <w:lang w:val="en-US"/>
        </w:rPr>
      </w:pPr>
    </w:p>
    <w:p w14:paraId="515457F4" w14:textId="77777777" w:rsidR="00DC1B18" w:rsidRDefault="00787E27">
      <w:pPr>
        <w:rPr>
          <w:lang w:val="en-US"/>
        </w:rPr>
      </w:pPr>
      <w:r>
        <w:rPr>
          <w:i/>
          <w:iCs/>
          <w:lang w:val="en-US"/>
        </w:rPr>
        <w:t>annotation1/</w:t>
      </w:r>
      <w:proofErr w:type="gramStart"/>
      <w:r>
        <w:rPr>
          <w:i/>
          <w:iCs/>
          <w:lang w:val="en-US"/>
        </w:rPr>
        <w:t>delta,annotation</w:t>
      </w:r>
      <w:proofErr w:type="gramEnd"/>
      <w:r>
        <w:rPr>
          <w:i/>
          <w:iCs/>
          <w:lang w:val="en-US"/>
        </w:rPr>
        <w:t>2/delta</w:t>
      </w:r>
      <w:r>
        <w:rPr>
          <w:lang w:val="en-US"/>
        </w:rPr>
        <w:t>,...</w:t>
      </w:r>
    </w:p>
    <w:p w14:paraId="2BBF057B" w14:textId="77777777" w:rsidR="00DC1B18" w:rsidRDefault="00787E27">
      <w:pPr>
        <w:rPr>
          <w:lang w:val="en-US"/>
        </w:rPr>
      </w:pPr>
      <w:r>
        <w:rPr>
          <w:lang w:val="en-US"/>
        </w:rPr>
        <w:t>or</w:t>
      </w:r>
    </w:p>
    <w:p w14:paraId="5A42115B" w14:textId="77777777" w:rsidR="00DC1B18" w:rsidRDefault="00787E27">
      <w:pPr>
        <w:rPr>
          <w:lang w:val="en-US"/>
        </w:rPr>
      </w:pPr>
      <w:r>
        <w:rPr>
          <w:i/>
          <w:iCs/>
          <w:lang w:val="en-US"/>
        </w:rPr>
        <w:t>annotation1/delta*</w:t>
      </w:r>
      <w:proofErr w:type="gramStart"/>
      <w:r>
        <w:rPr>
          <w:i/>
          <w:iCs/>
          <w:lang w:val="en-US"/>
        </w:rPr>
        <w:t>confidence,annotation</w:t>
      </w:r>
      <w:proofErr w:type="gramEnd"/>
      <w:r>
        <w:rPr>
          <w:i/>
          <w:iCs/>
          <w:lang w:val="en-US"/>
        </w:rPr>
        <w:t>2/delta*confidence</w:t>
      </w:r>
      <w:r>
        <w:rPr>
          <w:lang w:val="en-US"/>
        </w:rPr>
        <w:t>,...</w:t>
      </w:r>
    </w:p>
    <w:p w14:paraId="33A0A973" w14:textId="77777777" w:rsidR="00DC1B18" w:rsidRDefault="00DC1B18">
      <w:pPr>
        <w:rPr>
          <w:lang w:val="en-US"/>
        </w:rPr>
      </w:pPr>
    </w:p>
    <w:p w14:paraId="35916F01" w14:textId="77777777" w:rsidR="00DC1B18" w:rsidRDefault="00787E27">
      <w:pPr>
        <w:rPr>
          <w:lang w:val="en-US"/>
        </w:rPr>
      </w:pPr>
      <w:r>
        <w:rPr>
          <w:lang w:val="en-US"/>
        </w:rPr>
        <w:t>e.g.</w:t>
      </w:r>
    </w:p>
    <w:p w14:paraId="275C451E" w14:textId="31409458" w:rsidR="00DC1B18" w:rsidRPr="00FC3C8E" w:rsidRDefault="00787E27">
      <w:pPr>
        <w:rPr>
          <w:rFonts w:ascii="Courier New" w:hAnsi="Courier New" w:cs="Courier New"/>
          <w:lang w:val="en-US"/>
        </w:rPr>
      </w:pPr>
      <w:proofErr w:type="gramStart"/>
      <w:r w:rsidRPr="00FC3C8E">
        <w:rPr>
          <w:rFonts w:ascii="Courier New" w:hAnsi="Courier New" w:cs="Courier New"/>
          <w:lang w:val="en-US"/>
        </w:rPr>
        <w:t>b2-</w:t>
      </w:r>
      <w:r w:rsidR="002B0C72">
        <w:rPr>
          <w:rFonts w:ascii="Courier New" w:hAnsi="Courier New" w:cs="Courier New"/>
          <w:lang w:val="en-US"/>
        </w:rPr>
        <w:t>H2O</w:t>
      </w:r>
      <w:r w:rsidRPr="00FC3C8E">
        <w:rPr>
          <w:rFonts w:ascii="Courier New" w:hAnsi="Courier New" w:cs="Courier New"/>
          <w:lang w:val="en-US"/>
        </w:rPr>
        <w:t>/3.2ppm,b</w:t>
      </w:r>
      <w:proofErr w:type="gramEnd"/>
      <w:r w:rsidRPr="00FC3C8E">
        <w:rPr>
          <w:rFonts w:ascii="Courier New" w:hAnsi="Courier New" w:cs="Courier New"/>
          <w:lang w:val="en-US"/>
        </w:rPr>
        <w:t>4-</w:t>
      </w:r>
      <w:r w:rsidR="002B0C72">
        <w:rPr>
          <w:rFonts w:ascii="Courier New" w:hAnsi="Courier New" w:cs="Courier New"/>
          <w:lang w:val="en-US"/>
        </w:rPr>
        <w:t>H2O</w:t>
      </w:r>
      <w:r w:rsidRPr="00FC3C8E">
        <w:rPr>
          <w:rFonts w:ascii="Courier New" w:hAnsi="Courier New" w:cs="Courier New"/>
          <w:lang w:val="en-US"/>
        </w:rPr>
        <w:t>^2/3.2ppm</w:t>
      </w:r>
    </w:p>
    <w:p w14:paraId="19D45BE1" w14:textId="77777777" w:rsidR="00DC1B18" w:rsidRDefault="00DC1B18">
      <w:pPr>
        <w:keepNext/>
        <w:rPr>
          <w:lang w:val="en-US"/>
        </w:rPr>
      </w:pPr>
    </w:p>
    <w:p w14:paraId="02D58143" w14:textId="4CF243A2" w:rsidR="00DC1B18" w:rsidRDefault="00787E27">
      <w:pPr>
        <w:rPr>
          <w:lang w:val="en-US"/>
        </w:rPr>
      </w:pPr>
      <w:r>
        <w:rPr>
          <w:lang w:val="en-US"/>
        </w:rPr>
        <w:t xml:space="preserve">where multiple possible explanations are separated with a comma. Deltas of observed </w:t>
      </w:r>
      <w:proofErr w:type="gramStart"/>
      <w:r>
        <w:rPr>
          <w:lang w:val="en-US"/>
        </w:rPr>
        <w:t>–  theoretical</w:t>
      </w:r>
      <w:proofErr w:type="gramEnd"/>
      <w:r>
        <w:rPr>
          <w:lang w:val="en-US"/>
        </w:rPr>
        <w:t xml:space="preserve"> </w:t>
      </w:r>
      <w:r>
        <w:rPr>
          <w:i/>
          <w:iCs/>
          <w:lang w:val="en-US"/>
        </w:rPr>
        <w:t>m</w:t>
      </w:r>
      <w:r>
        <w:rPr>
          <w:lang w:val="en-US"/>
        </w:rPr>
        <w:t>/</w:t>
      </w:r>
      <w:r>
        <w:rPr>
          <w:i/>
          <w:iCs/>
          <w:lang w:val="en-US"/>
        </w:rPr>
        <w:t>z</w:t>
      </w:r>
      <w:r>
        <w:rPr>
          <w:lang w:val="en-US"/>
        </w:rPr>
        <w:t xml:space="preserve"> values are prefixed with a slash (/). Scores MAY be provided for different annotations prefixed with an asterisk (*), such as:</w:t>
      </w:r>
    </w:p>
    <w:p w14:paraId="53CC957F" w14:textId="77777777" w:rsidR="00DC1B18" w:rsidRDefault="00DC1B18">
      <w:pPr>
        <w:rPr>
          <w:lang w:val="en-US"/>
        </w:rPr>
      </w:pPr>
    </w:p>
    <w:p w14:paraId="6A8FFEC8" w14:textId="13D2E830" w:rsidR="00DC1B18" w:rsidRPr="00FC3C8E" w:rsidRDefault="00787E27">
      <w:pPr>
        <w:rPr>
          <w:rFonts w:ascii="Courier New" w:hAnsi="Courier New" w:cs="Courier New"/>
          <w:lang w:val="en-US"/>
        </w:rPr>
      </w:pPr>
      <w:r w:rsidRPr="00FC3C8E">
        <w:rPr>
          <w:rFonts w:ascii="Courier New" w:hAnsi="Courier New" w:cs="Courier New"/>
          <w:lang w:val="en-US"/>
        </w:rPr>
        <w:t>b2-</w:t>
      </w:r>
      <w:r w:rsidR="002B0C72">
        <w:rPr>
          <w:rFonts w:ascii="Courier New" w:hAnsi="Courier New" w:cs="Courier New"/>
          <w:lang w:val="en-US"/>
        </w:rPr>
        <w:t>H2O</w:t>
      </w:r>
      <w:r w:rsidRPr="00FC3C8E">
        <w:rPr>
          <w:rFonts w:ascii="Courier New" w:hAnsi="Courier New" w:cs="Courier New"/>
          <w:lang w:val="en-US"/>
        </w:rPr>
        <w:t>/3.2ppm*0.</w:t>
      </w:r>
      <w:proofErr w:type="gramStart"/>
      <w:r w:rsidRPr="00FC3C8E">
        <w:rPr>
          <w:rFonts w:ascii="Courier New" w:hAnsi="Courier New" w:cs="Courier New"/>
          <w:lang w:val="en-US"/>
        </w:rPr>
        <w:t>75,b</w:t>
      </w:r>
      <w:proofErr w:type="gramEnd"/>
      <w:r w:rsidRPr="00FC3C8E">
        <w:rPr>
          <w:rFonts w:ascii="Courier New" w:hAnsi="Courier New" w:cs="Courier New"/>
          <w:lang w:val="en-US"/>
        </w:rPr>
        <w:t>4-</w:t>
      </w:r>
      <w:r w:rsidR="002B0C72">
        <w:rPr>
          <w:rFonts w:ascii="Courier New" w:hAnsi="Courier New" w:cs="Courier New"/>
          <w:lang w:val="en-US"/>
        </w:rPr>
        <w:t>H2O</w:t>
      </w:r>
      <w:r w:rsidRPr="00FC3C8E">
        <w:rPr>
          <w:rFonts w:ascii="Courier New" w:hAnsi="Courier New" w:cs="Courier New"/>
          <w:lang w:val="en-US"/>
        </w:rPr>
        <w:t>^2/3.2ppm*0.25</w:t>
      </w:r>
    </w:p>
    <w:p w14:paraId="312E20BD" w14:textId="77777777" w:rsidR="00DC1B18" w:rsidRDefault="00DC1B18">
      <w:pPr>
        <w:rPr>
          <w:lang w:val="en-US"/>
        </w:rPr>
      </w:pPr>
    </w:p>
    <w:p w14:paraId="51AAC395" w14:textId="77777777" w:rsidR="00DC1B18" w:rsidRDefault="00787E27">
      <w:pPr>
        <w:rPr>
          <w:lang w:val="en-US"/>
        </w:rPr>
      </w:pPr>
      <w:r>
        <w:rPr>
          <w:lang w:val="en-US"/>
        </w:rPr>
        <w:t xml:space="preserve">The sections below define each component of these annotations. </w:t>
      </w:r>
    </w:p>
    <w:p w14:paraId="5EAE6462" w14:textId="77777777" w:rsidR="00DC1B18" w:rsidRDefault="00DC1B18">
      <w:pPr>
        <w:keepNext/>
        <w:rPr>
          <w:lang w:val="en-US"/>
        </w:rPr>
      </w:pPr>
    </w:p>
    <w:p w14:paraId="634DF1F8" w14:textId="77777777" w:rsidR="00DC1B18" w:rsidRDefault="00787E27">
      <w:pPr>
        <w:pStyle w:val="Heading2"/>
      </w:pPr>
      <w:bookmarkStart w:id="10" w:name="_Toc125375668"/>
      <w:r>
        <w:t>Annotation of multiple analytes</w:t>
      </w:r>
      <w:bookmarkEnd w:id="10"/>
    </w:p>
    <w:p w14:paraId="4048A64A" w14:textId="77777777" w:rsidR="00DC1B18" w:rsidRDefault="00DC1B18">
      <w:pPr>
        <w:rPr>
          <w:lang w:val="en-US"/>
        </w:rPr>
      </w:pPr>
    </w:p>
    <w:p w14:paraId="3E202DA3" w14:textId="77777777" w:rsidR="00DC1B18" w:rsidRDefault="00787E27">
      <w:pPr>
        <w:rPr>
          <w:lang w:val="en-US"/>
        </w:rPr>
      </w:pPr>
      <w:r>
        <w:rPr>
          <w:lang w:val="en-US"/>
        </w:rPr>
        <w:t>It is common for there to be multiple analytes co-fragmented together to produce a spectrum, or there may be alternative interpretations of the spectrum. These can take the form of two or more separately described precursors, or just low-level contamination from background peptide ions, or other miscellaneous molecules. It is possible to define more than one analyte in the context of a single spectrum, and these MUST be assigned numbers 1, 2, etc. The number 1 is assumed to be the primary analyte. The number 0 is reserved as one or more unspecified contaminant molecules (see example below for common y1 ion observations for unidentified contaminant peptide).</w:t>
      </w:r>
    </w:p>
    <w:p w14:paraId="7383AE5D" w14:textId="77777777" w:rsidR="00DC1B18" w:rsidRDefault="00DC1B18">
      <w:pPr>
        <w:rPr>
          <w:lang w:val="en-US"/>
        </w:rPr>
      </w:pPr>
    </w:p>
    <w:p w14:paraId="1DC5120F" w14:textId="7CE5E7D2" w:rsidR="00DC1B18" w:rsidRDefault="00787E27">
      <w:pPr>
        <w:rPr>
          <w:lang w:val="en-US"/>
        </w:rPr>
      </w:pPr>
      <w:r>
        <w:rPr>
          <w:lang w:val="en-US"/>
        </w:rPr>
        <w:t xml:space="preserve">For spectra that have multiple analytes associated with them, peak annotations MUST be prefixed with their analyte number as defined for the spectrum and an @ symbol. For such cases of multiple specified analytes, the prefix notation MUST be present on every ion to indicate to which analyte the annotation applies. </w:t>
      </w:r>
      <w:r w:rsidR="003901CE">
        <w:rPr>
          <w:lang w:val="en-US"/>
        </w:rPr>
        <w:t xml:space="preserve">If there is only one analyte defined, peak annotations SHOULD NOT be annotated with 1@. </w:t>
      </w:r>
      <w:r>
        <w:rPr>
          <w:lang w:val="en-US"/>
        </w:rPr>
        <w:t>For example,</w:t>
      </w:r>
    </w:p>
    <w:p w14:paraId="2C528F0F" w14:textId="77777777" w:rsidR="00DC1B18" w:rsidRDefault="00DC1B18">
      <w:pPr>
        <w:rPr>
          <w:lang w:val="en-US"/>
        </w:rPr>
      </w:pPr>
    </w:p>
    <w:p w14:paraId="76470278" w14:textId="77777777" w:rsidR="00DC1B18" w:rsidRPr="00FC3C8E" w:rsidRDefault="00787E27">
      <w:pPr>
        <w:rPr>
          <w:rFonts w:ascii="Courier New" w:hAnsi="Courier New" w:cs="Courier New"/>
          <w:lang w:val="en-US"/>
        </w:rPr>
      </w:pPr>
      <w:r w:rsidRPr="00FC3C8E">
        <w:rPr>
          <w:rFonts w:ascii="Courier New" w:hAnsi="Courier New" w:cs="Courier New"/>
          <w:lang w:val="en-US"/>
        </w:rPr>
        <w:t>1@y12/0.13,2@b9-NH3/0.23</w:t>
      </w:r>
    </w:p>
    <w:p w14:paraId="1D36B580" w14:textId="77777777" w:rsidR="00DC1B18" w:rsidRDefault="00DC1B18">
      <w:pPr>
        <w:rPr>
          <w:lang w:val="en-US"/>
        </w:rPr>
      </w:pPr>
    </w:p>
    <w:p w14:paraId="56DDA55F" w14:textId="74A9D4BF" w:rsidR="00DC1B18" w:rsidRDefault="00787E27">
      <w:pPr>
        <w:rPr>
          <w:lang w:val="en-US"/>
        </w:rPr>
      </w:pPr>
      <w:r>
        <w:rPr>
          <w:lang w:val="en-US"/>
        </w:rPr>
        <w:t xml:space="preserve">indicates that the peak may be either the y12 ion from analyte 1 or the b9-NH3 ion from analyte 2. </w:t>
      </w:r>
      <w:r w:rsidR="003901CE">
        <w:rPr>
          <w:lang w:val="en-US"/>
        </w:rPr>
        <w:t>As another example, m</w:t>
      </w:r>
      <w:r>
        <w:rPr>
          <w:lang w:val="en-US"/>
        </w:rPr>
        <w:t>ost high S/N</w:t>
      </w:r>
      <w:r w:rsidR="005442F2">
        <w:rPr>
          <w:lang w:val="en-US"/>
        </w:rPr>
        <w:t xml:space="preserve"> (Signal to Noise)</w:t>
      </w:r>
      <w:r>
        <w:rPr>
          <w:lang w:val="en-US"/>
        </w:rPr>
        <w:t xml:space="preserve"> HCD spectra of tryptic digests contain the y1+ ions corresponding to both lysine and to arginine. If analyte 1 is a peptide ending in R, it will not be uncommon to see:</w:t>
      </w:r>
    </w:p>
    <w:p w14:paraId="101E1E5B" w14:textId="77777777" w:rsidR="00DC1B18" w:rsidRDefault="00DC1B18">
      <w:pPr>
        <w:rPr>
          <w:lang w:val="en-US"/>
        </w:rPr>
      </w:pPr>
    </w:p>
    <w:p w14:paraId="6E7F51A9" w14:textId="77777777" w:rsidR="00DC1B18" w:rsidRPr="00FC3C8E" w:rsidRDefault="00787E27">
      <w:pPr>
        <w:rPr>
          <w:rFonts w:ascii="Courier New" w:hAnsi="Courier New" w:cs="Courier New"/>
          <w:lang w:val="en-US"/>
        </w:rPr>
      </w:pPr>
      <w:r w:rsidRPr="00FC3C8E">
        <w:rPr>
          <w:rFonts w:ascii="Courier New" w:hAnsi="Courier New" w:cs="Courier New"/>
          <w:lang w:val="en-US"/>
        </w:rPr>
        <w:lastRenderedPageBreak/>
        <w:t>0@IK+CO</w:t>
      </w:r>
    </w:p>
    <w:p w14:paraId="256CC0F9" w14:textId="167E6503" w:rsidR="00DC1B18" w:rsidRPr="00FC3C8E" w:rsidRDefault="00787E27">
      <w:pPr>
        <w:rPr>
          <w:rFonts w:ascii="Courier New" w:hAnsi="Courier New" w:cs="Courier New"/>
          <w:lang w:val="en-US"/>
        </w:rPr>
      </w:pPr>
      <w:r w:rsidRPr="00FC3C8E">
        <w:rPr>
          <w:rFonts w:ascii="Courier New" w:hAnsi="Courier New" w:cs="Courier New"/>
          <w:lang w:val="en-US"/>
        </w:rPr>
        <w:t>0@IK+CO+H2O</w:t>
      </w:r>
    </w:p>
    <w:p w14:paraId="5833DE9B" w14:textId="77777777" w:rsidR="00DC1B18" w:rsidRDefault="00DC1B18">
      <w:pPr>
        <w:rPr>
          <w:lang w:val="en-US"/>
        </w:rPr>
      </w:pPr>
    </w:p>
    <w:p w14:paraId="58EFCB74" w14:textId="6D711A33" w:rsidR="00DC1B18" w:rsidRDefault="00787E27">
      <w:pPr>
        <w:rPr>
          <w:lang w:val="en-US"/>
        </w:rPr>
      </w:pPr>
      <w:r>
        <w:rPr>
          <w:lang w:val="en-US"/>
        </w:rPr>
        <w:t>which is the lysine y1 ion and the y1-H2O ion corresponding to some unspecified</w:t>
      </w:r>
      <w:r w:rsidR="003901CE">
        <w:rPr>
          <w:lang w:val="en-US"/>
        </w:rPr>
        <w:t xml:space="preserve"> (hence the number 0)</w:t>
      </w:r>
      <w:r>
        <w:rPr>
          <w:lang w:val="en-US"/>
        </w:rPr>
        <w:t xml:space="preserve"> contaminating peptide ion ending with a lysine.</w:t>
      </w:r>
    </w:p>
    <w:p w14:paraId="025D179B" w14:textId="77777777" w:rsidR="00DC1B18" w:rsidRDefault="00DC1B18">
      <w:pPr>
        <w:rPr>
          <w:lang w:val="en-US"/>
        </w:rPr>
      </w:pPr>
    </w:p>
    <w:p w14:paraId="485F4F74" w14:textId="77777777" w:rsidR="00DC1B18" w:rsidRDefault="00DC1B18">
      <w:pPr>
        <w:rPr>
          <w:lang w:val="en-US"/>
        </w:rPr>
      </w:pPr>
    </w:p>
    <w:p w14:paraId="0B77ED30" w14:textId="77777777" w:rsidR="00DC1B18" w:rsidRDefault="00787E27">
      <w:pPr>
        <w:pStyle w:val="Heading2"/>
      </w:pPr>
      <w:bookmarkStart w:id="11" w:name="_Toc125375669"/>
      <w:r>
        <w:t>Multiple annotations</w:t>
      </w:r>
      <w:bookmarkEnd w:id="11"/>
    </w:p>
    <w:p w14:paraId="12D2FEF7" w14:textId="77777777" w:rsidR="00DC1B18" w:rsidRDefault="00DC1B18">
      <w:pPr>
        <w:rPr>
          <w:lang w:val="en-US"/>
        </w:rPr>
      </w:pPr>
    </w:p>
    <w:p w14:paraId="438C09DF" w14:textId="77777777" w:rsidR="00DC1B18" w:rsidRDefault="00787E27">
      <w:pPr>
        <w:rPr>
          <w:lang w:val="en-US"/>
        </w:rPr>
      </w:pPr>
      <w:r>
        <w:rPr>
          <w:lang w:val="en-US"/>
        </w:rPr>
        <w:t xml:space="preserve">Each peak may have multiple annotations separated by commas. These multiple annotations MAY represent AND or </w:t>
      </w:r>
      <w:proofErr w:type="spellStart"/>
      <w:r>
        <w:rPr>
          <w:lang w:val="en-US"/>
        </w:rPr>
        <w:t>OR</w:t>
      </w:r>
      <w:proofErr w:type="spellEnd"/>
      <w:r>
        <w:rPr>
          <w:lang w:val="en-US"/>
        </w:rPr>
        <w:t>. There is no distinction between whether the annotation system intends that there are two contributors to a peak or whether they are mutually exclusive.</w:t>
      </w:r>
    </w:p>
    <w:p w14:paraId="6E637611" w14:textId="77777777" w:rsidR="00DC1B18" w:rsidRDefault="00DC1B18">
      <w:pPr>
        <w:rPr>
          <w:lang w:val="en-US"/>
        </w:rPr>
      </w:pPr>
    </w:p>
    <w:p w14:paraId="78B56402" w14:textId="1D2233F5" w:rsidR="00DC1B18" w:rsidRDefault="00C52B43">
      <w:pPr>
        <w:rPr>
          <w:lang w:val="en-US"/>
        </w:rPr>
      </w:pPr>
      <w:r>
        <w:rPr>
          <w:lang w:val="en-US"/>
        </w:rPr>
        <w:t xml:space="preserve">If there are several annotations, </w:t>
      </w:r>
      <w:r w:rsidR="00787E27">
        <w:rPr>
          <w:lang w:val="en-US"/>
        </w:rPr>
        <w:t xml:space="preserve">they SHOULD be ordered by </w:t>
      </w:r>
      <w:r>
        <w:rPr>
          <w:lang w:val="en-US"/>
        </w:rPr>
        <w:t xml:space="preserve">decreasing </w:t>
      </w:r>
      <w:r w:rsidR="00787E27">
        <w:rPr>
          <w:lang w:val="en-US"/>
        </w:rPr>
        <w:t xml:space="preserve">likelihood (based on existing knowledge about fragmentation), </w:t>
      </w:r>
      <w:proofErr w:type="gramStart"/>
      <w:r w:rsidR="00787E27">
        <w:rPr>
          <w:lang w:val="en-US"/>
        </w:rPr>
        <w:t>e.g.</w:t>
      </w:r>
      <w:proofErr w:type="gramEnd"/>
      <w:r w:rsidR="00787E27">
        <w:rPr>
          <w:lang w:val="en-US"/>
        </w:rPr>
        <w:t xml:space="preserve"> a primary series ion should be listed before a rare neutral loss.</w:t>
      </w:r>
    </w:p>
    <w:p w14:paraId="61CA880D" w14:textId="77777777" w:rsidR="00DC1B18" w:rsidRDefault="00DC1B18">
      <w:pPr>
        <w:rPr>
          <w:lang w:val="en-US"/>
        </w:rPr>
      </w:pPr>
    </w:p>
    <w:p w14:paraId="31D24725" w14:textId="77777777" w:rsidR="00DC1B18" w:rsidRDefault="00787E27">
      <w:pPr>
        <w:rPr>
          <w:lang w:val="en-US"/>
        </w:rPr>
      </w:pPr>
      <w:r>
        <w:rPr>
          <w:lang w:val="en-US"/>
        </w:rPr>
        <w:t>If the provided regular expression-based annotation parser is used, additional logic is required to handle multiple annotations. A procedure like the following SHOULD be applied:</w:t>
      </w:r>
    </w:p>
    <w:p w14:paraId="0054B6D3" w14:textId="379DDE61" w:rsidR="00DC1B18" w:rsidRDefault="00787E27" w:rsidP="00706689">
      <w:pPr>
        <w:pStyle w:val="ListBullet4"/>
        <w:rPr>
          <w:lang w:val="en-US"/>
        </w:rPr>
      </w:pPr>
      <w:r>
        <w:rPr>
          <w:lang w:val="en-US"/>
        </w:rPr>
        <w:t>From the current position, attempt to pattern-match the longest possible regular expression and record it</w:t>
      </w:r>
      <w:r w:rsidR="00C0556F">
        <w:rPr>
          <w:lang w:val="en-US"/>
        </w:rPr>
        <w:t>.</w:t>
      </w:r>
    </w:p>
    <w:p w14:paraId="4CF674C6" w14:textId="3E68F5F9" w:rsidR="00DC1B18" w:rsidRDefault="00787E27" w:rsidP="00706689">
      <w:pPr>
        <w:pStyle w:val="ListBullet4"/>
        <w:rPr>
          <w:lang w:val="en-US"/>
        </w:rPr>
      </w:pPr>
      <w:r>
        <w:rPr>
          <w:lang w:val="en-US"/>
        </w:rPr>
        <w:t>If the next unmatched character is a comma, skip the comma and begin again, and repeat until done</w:t>
      </w:r>
      <w:r w:rsidR="00C0556F">
        <w:rPr>
          <w:lang w:val="en-US"/>
        </w:rPr>
        <w:t>.</w:t>
      </w:r>
    </w:p>
    <w:p w14:paraId="25EAABA5" w14:textId="5BB116EA" w:rsidR="00DC1B18" w:rsidRDefault="00787E27" w:rsidP="00706689">
      <w:pPr>
        <w:pStyle w:val="ListBullet4"/>
        <w:rPr>
          <w:lang w:val="en-US"/>
        </w:rPr>
      </w:pPr>
      <w:r>
        <w:rPr>
          <w:lang w:val="en-US"/>
        </w:rPr>
        <w:t>If the regular expression goes to the end of the string, then parsing is complete</w:t>
      </w:r>
      <w:r w:rsidR="00C0556F">
        <w:rPr>
          <w:lang w:val="en-US"/>
        </w:rPr>
        <w:t>.</w:t>
      </w:r>
    </w:p>
    <w:p w14:paraId="36C7A764" w14:textId="33C8F775" w:rsidR="00DC1B18" w:rsidRDefault="00787E27" w:rsidP="00706689">
      <w:pPr>
        <w:pStyle w:val="ListBullet4"/>
        <w:rPr>
          <w:lang w:val="en-US"/>
        </w:rPr>
      </w:pPr>
      <w:r>
        <w:rPr>
          <w:lang w:val="en-US"/>
        </w:rPr>
        <w:t>If the next unmatched character is not a comma, this is a parsing error</w:t>
      </w:r>
      <w:r w:rsidR="00C0556F">
        <w:rPr>
          <w:lang w:val="en-US"/>
        </w:rPr>
        <w:t>.</w:t>
      </w:r>
    </w:p>
    <w:p w14:paraId="3FCA2549" w14:textId="77777777" w:rsidR="00C0556F" w:rsidRDefault="00C0556F">
      <w:pPr>
        <w:rPr>
          <w:lang w:val="en-US"/>
        </w:rPr>
      </w:pPr>
    </w:p>
    <w:p w14:paraId="246D87FD" w14:textId="77777777" w:rsidR="00DC1B18" w:rsidRDefault="00787E27">
      <w:pPr>
        <w:rPr>
          <w:lang w:val="en-US"/>
        </w:rPr>
      </w:pPr>
      <w:r>
        <w:rPr>
          <w:lang w:val="en-US"/>
        </w:rPr>
        <w:t>See Appendix A for a Python-like pseudo code description of this procedure.</w:t>
      </w:r>
    </w:p>
    <w:p w14:paraId="31485AB0" w14:textId="77777777" w:rsidR="00DC1B18" w:rsidRDefault="00DC1B18">
      <w:pPr>
        <w:rPr>
          <w:lang w:val="en-US"/>
        </w:rPr>
      </w:pPr>
    </w:p>
    <w:p w14:paraId="3FCBDBE4" w14:textId="172A7A09" w:rsidR="00DC1B18" w:rsidRDefault="00787E27">
      <w:pPr>
        <w:pStyle w:val="Heading2"/>
      </w:pPr>
      <w:bookmarkStart w:id="12" w:name="_Toc125375670"/>
      <w:r>
        <w:t xml:space="preserve">Deviation of observed </w:t>
      </w:r>
      <w:r>
        <w:rPr>
          <w:i/>
          <w:iCs/>
        </w:rPr>
        <w:t>m</w:t>
      </w:r>
      <w:r>
        <w:t>/</w:t>
      </w:r>
      <w:r>
        <w:rPr>
          <w:i/>
          <w:iCs/>
        </w:rPr>
        <w:t>z</w:t>
      </w:r>
      <w:r>
        <w:t xml:space="preserve"> from the theoretical </w:t>
      </w:r>
      <w:r>
        <w:rPr>
          <w:i/>
          <w:iCs/>
        </w:rPr>
        <w:t>m</w:t>
      </w:r>
      <w:r>
        <w:t>/</w:t>
      </w:r>
      <w:r>
        <w:rPr>
          <w:i/>
          <w:iCs/>
        </w:rPr>
        <w:t>z</w:t>
      </w:r>
      <w:r>
        <w:t xml:space="preserve"> values</w:t>
      </w:r>
      <w:bookmarkEnd w:id="12"/>
    </w:p>
    <w:p w14:paraId="0ABF9E63" w14:textId="77777777" w:rsidR="00DC1B18" w:rsidRDefault="00DC1B18">
      <w:pPr>
        <w:rPr>
          <w:lang w:val="en-US"/>
        </w:rPr>
      </w:pPr>
    </w:p>
    <w:p w14:paraId="742BE64C" w14:textId="48A1BB57" w:rsidR="00DC1B18" w:rsidRDefault="00787E27">
      <w:pPr>
        <w:rPr>
          <w:lang w:val="en-US"/>
        </w:rPr>
      </w:pPr>
      <w:r>
        <w:rPr>
          <w:lang w:val="en-US"/>
        </w:rPr>
        <w:t xml:space="preserve">Each annotation SHOULD include an </w:t>
      </w:r>
      <w:r>
        <w:rPr>
          <w:i/>
          <w:iCs/>
          <w:lang w:val="en-US"/>
        </w:rPr>
        <w:t>m</w:t>
      </w:r>
      <w:r>
        <w:rPr>
          <w:lang w:val="en-US"/>
        </w:rPr>
        <w:t>/</w:t>
      </w:r>
      <w:r>
        <w:rPr>
          <w:i/>
          <w:iCs/>
          <w:lang w:val="en-US"/>
        </w:rPr>
        <w:t>z</w:t>
      </w:r>
      <w:r>
        <w:rPr>
          <w:lang w:val="en-US"/>
        </w:rPr>
        <w:t xml:space="preserve"> delta representing the observed </w:t>
      </w:r>
      <w:r>
        <w:rPr>
          <w:i/>
          <w:iCs/>
          <w:lang w:val="en-US"/>
        </w:rPr>
        <w:t>m</w:t>
      </w:r>
      <w:r>
        <w:rPr>
          <w:lang w:val="en-US"/>
        </w:rPr>
        <w:t>/</w:t>
      </w:r>
      <w:r>
        <w:rPr>
          <w:i/>
          <w:iCs/>
          <w:lang w:val="en-US"/>
        </w:rPr>
        <w:t>z</w:t>
      </w:r>
      <w:r>
        <w:rPr>
          <w:lang w:val="en-US"/>
        </w:rPr>
        <w:t xml:space="preserve"> </w:t>
      </w:r>
      <w:proofErr w:type="gramStart"/>
      <w:r>
        <w:rPr>
          <w:lang w:val="en-US"/>
        </w:rPr>
        <w:t>–  theoretical</w:t>
      </w:r>
      <w:proofErr w:type="gramEnd"/>
      <w:r>
        <w:rPr>
          <w:lang w:val="en-US"/>
        </w:rPr>
        <w:t xml:space="preserve"> </w:t>
      </w:r>
      <w:r>
        <w:rPr>
          <w:i/>
          <w:iCs/>
          <w:lang w:val="en-US"/>
        </w:rPr>
        <w:t>m</w:t>
      </w:r>
      <w:r>
        <w:rPr>
          <w:lang w:val="en-US"/>
        </w:rPr>
        <w:t>/</w:t>
      </w:r>
      <w:r>
        <w:rPr>
          <w:i/>
          <w:iCs/>
          <w:lang w:val="en-US"/>
        </w:rPr>
        <w:t>z</w:t>
      </w:r>
      <w:r>
        <w:rPr>
          <w:lang w:val="en-US"/>
        </w:rPr>
        <w:t xml:space="preserve"> (as calculated from the sum of the atoms charged particles of the annotated peak), unless the </w:t>
      </w:r>
      <w:r>
        <w:rPr>
          <w:i/>
          <w:iCs/>
          <w:lang w:val="en-US"/>
        </w:rPr>
        <w:t>m</w:t>
      </w:r>
      <w:r>
        <w:rPr>
          <w:lang w:val="en-US"/>
        </w:rPr>
        <w:t>/</w:t>
      </w:r>
      <w:r>
        <w:rPr>
          <w:i/>
          <w:iCs/>
          <w:lang w:val="en-US"/>
        </w:rPr>
        <w:t>z</w:t>
      </w:r>
      <w:r>
        <w:rPr>
          <w:lang w:val="en-US"/>
        </w:rPr>
        <w:t xml:space="preserve"> values provided are all theoretical values anyway, as in the case for a library of predicted spectra. A negative delta MUST be preceded by a minus sign. A non-negative delta MUST NOT be preceded by any sign. There are two possible units, either </w:t>
      </w:r>
      <w:r>
        <w:rPr>
          <w:i/>
          <w:iCs/>
          <w:lang w:val="en-US"/>
        </w:rPr>
        <w:t>m</w:t>
      </w:r>
      <w:r>
        <w:rPr>
          <w:lang w:val="en-US"/>
        </w:rPr>
        <w:t>/</w:t>
      </w:r>
      <w:r>
        <w:rPr>
          <w:i/>
          <w:iCs/>
          <w:lang w:val="en-US"/>
        </w:rPr>
        <w:t>z</w:t>
      </w:r>
      <w:r>
        <w:rPr>
          <w:lang w:val="en-US"/>
        </w:rPr>
        <w:t xml:space="preserve"> units (Daltons per elementary charge) or parts per million (ppm). Any </w:t>
      </w:r>
      <w:r>
        <w:rPr>
          <w:i/>
          <w:iCs/>
          <w:lang w:val="en-US"/>
        </w:rPr>
        <w:t>m</w:t>
      </w:r>
      <w:r>
        <w:rPr>
          <w:lang w:val="en-US"/>
        </w:rPr>
        <w:t>/</w:t>
      </w:r>
      <w:r>
        <w:rPr>
          <w:i/>
          <w:iCs/>
          <w:lang w:val="en-US"/>
        </w:rPr>
        <w:t>z</w:t>
      </w:r>
      <w:r>
        <w:rPr>
          <w:lang w:val="en-US"/>
        </w:rPr>
        <w:t xml:space="preserve"> deltas in parts per million MUST have the suffix “ppm” in lower case without a preceding space. </w:t>
      </w:r>
      <w:r>
        <w:rPr>
          <w:i/>
          <w:iCs/>
          <w:lang w:val="en-US"/>
        </w:rPr>
        <w:t>m</w:t>
      </w:r>
      <w:r>
        <w:rPr>
          <w:lang w:val="en-US"/>
        </w:rPr>
        <w:t>/</w:t>
      </w:r>
      <w:r>
        <w:rPr>
          <w:i/>
          <w:iCs/>
          <w:lang w:val="en-US"/>
        </w:rPr>
        <w:t>z</w:t>
      </w:r>
      <w:r>
        <w:rPr>
          <w:lang w:val="en-US"/>
        </w:rPr>
        <w:t xml:space="preserve"> deltas in </w:t>
      </w:r>
      <w:r>
        <w:rPr>
          <w:i/>
          <w:iCs/>
          <w:lang w:val="en-US"/>
        </w:rPr>
        <w:t>m</w:t>
      </w:r>
      <w:r>
        <w:rPr>
          <w:lang w:val="en-US"/>
        </w:rPr>
        <w:t>/</w:t>
      </w:r>
      <w:r>
        <w:rPr>
          <w:i/>
          <w:iCs/>
          <w:lang w:val="en-US"/>
        </w:rPr>
        <w:t>z</w:t>
      </w:r>
      <w:r>
        <w:rPr>
          <w:lang w:val="en-US"/>
        </w:rPr>
        <w:t xml:space="preserve"> units (Daltons divided by charge) MUST NOT have any suffix. Examples:</w:t>
      </w:r>
    </w:p>
    <w:p w14:paraId="532EE380" w14:textId="77777777" w:rsidR="00DC1B18" w:rsidRDefault="00DC1B18">
      <w:pPr>
        <w:rPr>
          <w:lang w:val="en-US"/>
        </w:rPr>
      </w:pPr>
    </w:p>
    <w:p w14:paraId="48DA82EF" w14:textId="77777777" w:rsidR="00DC1B18" w:rsidRPr="00FC3C8E" w:rsidRDefault="00787E27">
      <w:pPr>
        <w:rPr>
          <w:rFonts w:ascii="Courier New" w:hAnsi="Courier New" w:cs="Courier New"/>
          <w:lang w:val="en-US"/>
        </w:rPr>
      </w:pPr>
      <w:r w:rsidRPr="00FC3C8E">
        <w:rPr>
          <w:rFonts w:ascii="Courier New" w:hAnsi="Courier New" w:cs="Courier New"/>
          <w:lang w:val="en-US"/>
        </w:rPr>
        <w:t>y1/-1.4ppm</w:t>
      </w:r>
    </w:p>
    <w:p w14:paraId="01DDF813" w14:textId="77777777" w:rsidR="00DC1B18" w:rsidRPr="00FC3C8E" w:rsidRDefault="00787E27">
      <w:pPr>
        <w:rPr>
          <w:rFonts w:ascii="Courier New" w:hAnsi="Courier New" w:cs="Courier New"/>
          <w:lang w:val="en-US"/>
        </w:rPr>
      </w:pPr>
      <w:r w:rsidRPr="00FC3C8E">
        <w:rPr>
          <w:rFonts w:ascii="Courier New" w:hAnsi="Courier New" w:cs="Courier New"/>
          <w:lang w:val="en-US"/>
        </w:rPr>
        <w:t>y1/-0.0002</w:t>
      </w:r>
    </w:p>
    <w:p w14:paraId="1CF1BA09" w14:textId="77777777" w:rsidR="00DC1B18" w:rsidRDefault="00DC1B18">
      <w:pPr>
        <w:rPr>
          <w:lang w:val="en-US"/>
        </w:rPr>
      </w:pPr>
    </w:p>
    <w:p w14:paraId="007ABE72" w14:textId="77777777" w:rsidR="00DC1B18" w:rsidRDefault="00787E27">
      <w:pPr>
        <w:pStyle w:val="Heading2"/>
      </w:pPr>
      <w:bookmarkStart w:id="13" w:name="_Toc125375671"/>
      <w:r>
        <w:lastRenderedPageBreak/>
        <w:t>Ion notation</w:t>
      </w:r>
      <w:bookmarkEnd w:id="13"/>
    </w:p>
    <w:p w14:paraId="7FE8C05A" w14:textId="77777777" w:rsidR="00DC1B18" w:rsidRDefault="00DC1B18">
      <w:pPr>
        <w:pStyle w:val="nobreak"/>
        <w:rPr>
          <w:lang w:val="en-US"/>
        </w:rPr>
      </w:pPr>
    </w:p>
    <w:p w14:paraId="1F282B98" w14:textId="77777777" w:rsidR="00DC1B18" w:rsidRDefault="00787E27">
      <w:pPr>
        <w:rPr>
          <w:lang w:val="en-US"/>
        </w:rPr>
      </w:pPr>
      <w:r>
        <w:rPr>
          <w:lang w:val="en-US"/>
        </w:rPr>
        <w:t xml:space="preserve">Each annotation begins with an </w:t>
      </w:r>
      <w:proofErr w:type="spellStart"/>
      <w:r>
        <w:rPr>
          <w:lang w:val="en-US"/>
        </w:rPr>
        <w:t>ion</w:t>
      </w:r>
      <w:proofErr w:type="spellEnd"/>
      <w:r>
        <w:rPr>
          <w:lang w:val="en-US"/>
        </w:rPr>
        <w:t xml:space="preserve"> notation describing the putative peak origin. The ion notation has multiple components described as follows:</w:t>
      </w:r>
    </w:p>
    <w:p w14:paraId="631D1EA3" w14:textId="77777777" w:rsidR="00DC1B18" w:rsidRDefault="00DC1B18">
      <w:pPr>
        <w:rPr>
          <w:lang w:val="en-US"/>
        </w:rPr>
      </w:pPr>
    </w:p>
    <w:p w14:paraId="6F2D4ACC" w14:textId="77777777" w:rsidR="00DC1B18" w:rsidRDefault="00787E27">
      <w:pPr>
        <w:rPr>
          <w:lang w:val="en-US"/>
        </w:rPr>
      </w:pPr>
      <w:r>
        <w:rPr>
          <w:b/>
          <w:lang w:val="en-US"/>
        </w:rPr>
        <w:t xml:space="preserve">[ion </w:t>
      </w:r>
      <w:proofErr w:type="gramStart"/>
      <w:r>
        <w:rPr>
          <w:b/>
          <w:lang w:val="en-US"/>
        </w:rPr>
        <w:t>type]</w:t>
      </w:r>
      <w:r>
        <w:rPr>
          <w:lang w:val="en-US"/>
        </w:rPr>
        <w:t>(</w:t>
      </w:r>
      <w:proofErr w:type="gramEnd"/>
      <w:r>
        <w:rPr>
          <w:lang w:val="en-US"/>
        </w:rPr>
        <w:t>neutral loss)(isotope)(charge)(adduct type)</w:t>
      </w:r>
    </w:p>
    <w:p w14:paraId="379B706B" w14:textId="77777777" w:rsidR="00DC1B18" w:rsidRDefault="00DC1B18">
      <w:pPr>
        <w:rPr>
          <w:lang w:val="en-US"/>
        </w:rPr>
      </w:pPr>
    </w:p>
    <w:p w14:paraId="61347988" w14:textId="77777777" w:rsidR="00DC1B18" w:rsidRDefault="00787E27">
      <w:pPr>
        <w:rPr>
          <w:lang w:val="en-US"/>
        </w:rPr>
      </w:pPr>
      <w:r>
        <w:rPr>
          <w:lang w:val="en-US"/>
        </w:rPr>
        <w:t xml:space="preserve">Of these five components, only the first (ion type) is always required. The others are optional. Each of these components is described in the following subsections. A complex example with all five components is: </w:t>
      </w:r>
    </w:p>
    <w:p w14:paraId="35274D3E" w14:textId="77777777" w:rsidR="00DC1B18" w:rsidRDefault="00DC1B18">
      <w:pPr>
        <w:rPr>
          <w:lang w:val="en-US"/>
        </w:rPr>
      </w:pPr>
    </w:p>
    <w:p w14:paraId="3FCB2083" w14:textId="77777777" w:rsidR="00DC1B18" w:rsidRPr="00FC3C8E" w:rsidRDefault="00787E27">
      <w:pPr>
        <w:rPr>
          <w:rFonts w:ascii="Courier New" w:hAnsi="Courier New" w:cs="Courier New"/>
          <w:lang w:val="en-US"/>
        </w:rPr>
      </w:pPr>
      <w:r w:rsidRPr="00FC3C8E">
        <w:rPr>
          <w:rFonts w:ascii="Courier New" w:hAnsi="Courier New" w:cs="Courier New"/>
          <w:lang w:val="en-US"/>
        </w:rPr>
        <w:t>y4-H2O+2i^2[</w:t>
      </w:r>
      <w:proofErr w:type="spellStart"/>
      <w:r w:rsidRPr="00FC3C8E">
        <w:rPr>
          <w:rFonts w:ascii="Courier New" w:hAnsi="Courier New" w:cs="Courier New"/>
          <w:lang w:val="en-US"/>
        </w:rPr>
        <w:t>M+H+Na</w:t>
      </w:r>
      <w:proofErr w:type="spellEnd"/>
      <w:r w:rsidRPr="00FC3C8E">
        <w:rPr>
          <w:rFonts w:ascii="Courier New" w:hAnsi="Courier New" w:cs="Courier New"/>
          <w:lang w:val="en-US"/>
        </w:rPr>
        <w:t xml:space="preserve">] </w:t>
      </w:r>
    </w:p>
    <w:p w14:paraId="6EAB0506" w14:textId="77777777" w:rsidR="00DC1B18" w:rsidRDefault="00DC1B18">
      <w:pPr>
        <w:rPr>
          <w:lang w:val="en-US"/>
        </w:rPr>
      </w:pPr>
    </w:p>
    <w:p w14:paraId="31ECA34D" w14:textId="77777777" w:rsidR="00DC1B18" w:rsidRPr="00706689" w:rsidRDefault="00787E27">
      <w:pPr>
        <w:rPr>
          <w:color w:val="000000" w:themeColor="text1"/>
          <w:lang w:val="en-US"/>
        </w:rPr>
      </w:pPr>
      <w:r>
        <w:rPr>
          <w:lang w:val="en-US"/>
        </w:rPr>
        <w:t xml:space="preserve">Here, a peak from the second isotope of a doubly charged protonated and </w:t>
      </w:r>
      <w:proofErr w:type="spellStart"/>
      <w:r>
        <w:rPr>
          <w:lang w:val="en-US"/>
        </w:rPr>
        <w:t>sodiated</w:t>
      </w:r>
      <w:proofErr w:type="spellEnd"/>
      <w:r>
        <w:rPr>
          <w:lang w:val="en-US"/>
        </w:rPr>
        <w:t xml:space="preserve"> y4 ion </w:t>
      </w:r>
      <w:r w:rsidRPr="00706689">
        <w:rPr>
          <w:color w:val="000000" w:themeColor="text1"/>
          <w:lang w:val="en-US"/>
        </w:rPr>
        <w:t>with a water loss is annotated.</w:t>
      </w:r>
    </w:p>
    <w:p w14:paraId="167DE7FF" w14:textId="77777777" w:rsidR="00DC1B18" w:rsidRDefault="00DC1B18">
      <w:pPr>
        <w:rPr>
          <w:lang w:val="en-US"/>
        </w:rPr>
      </w:pPr>
    </w:p>
    <w:p w14:paraId="7739D40F" w14:textId="77777777" w:rsidR="00DC1B18" w:rsidRDefault="00787E27">
      <w:pPr>
        <w:pStyle w:val="Heading3"/>
      </w:pPr>
      <w:bookmarkStart w:id="14" w:name="_Toc125375672"/>
      <w:r>
        <w:t>Ion types overview</w:t>
      </w:r>
      <w:bookmarkEnd w:id="14"/>
    </w:p>
    <w:p w14:paraId="00894D06" w14:textId="77777777" w:rsidR="00DC1B18" w:rsidRDefault="00DC1B18">
      <w:pPr>
        <w:rPr>
          <w:lang w:val="en-US"/>
        </w:rPr>
      </w:pPr>
    </w:p>
    <w:p w14:paraId="5BBDD8A7" w14:textId="27F464C4" w:rsidR="003901CE" w:rsidRDefault="00787E27">
      <w:pPr>
        <w:rPr>
          <w:lang w:val="en-US"/>
        </w:rPr>
      </w:pPr>
      <w:r>
        <w:rPr>
          <w:lang w:val="en-US"/>
        </w:rPr>
        <w:t xml:space="preserve">The ion type component is required and describes the basic type of ion being described. Examples are b ions, y ions, immonium ions, unfragmented precursor ions, internal fragmentation ions, isobaric tag ions, etc. Each of these is described in the subsections below. </w:t>
      </w:r>
      <w:r w:rsidR="00A10F63">
        <w:rPr>
          <w:lang w:val="en-US"/>
        </w:rPr>
        <w:t>As mentioned above</w:t>
      </w:r>
      <w:r>
        <w:rPr>
          <w:lang w:val="en-US"/>
        </w:rPr>
        <w:t xml:space="preserve">, the specification is peptide centric. Although there is desire to support </w:t>
      </w:r>
      <w:r w:rsidR="00A10F63">
        <w:rPr>
          <w:lang w:val="en-US"/>
        </w:rPr>
        <w:t>e.g.</w:t>
      </w:r>
      <w:r>
        <w:rPr>
          <w:lang w:val="en-US"/>
        </w:rPr>
        <w:t xml:space="preserve"> small molecules, lipids, and glycans in the future as well, an accepted nomenclature for specifying such ion types </w:t>
      </w:r>
      <w:r w:rsidR="003901CE">
        <w:rPr>
          <w:lang w:val="en-US"/>
        </w:rPr>
        <w:t xml:space="preserve">has not yet been decided. However, this specification </w:t>
      </w:r>
      <w:r w:rsidR="00DC1805">
        <w:rPr>
          <w:lang w:val="en-US"/>
        </w:rPr>
        <w:t xml:space="preserve">offers limited support for such ion types through the use of </w:t>
      </w:r>
      <w:r w:rsidR="003901CE">
        <w:rPr>
          <w:lang w:val="en-US"/>
        </w:rPr>
        <w:t xml:space="preserve">chemical formulae, SMILES strings or a </w:t>
      </w:r>
      <w:r w:rsidR="00DC1805">
        <w:rPr>
          <w:lang w:val="en-US"/>
        </w:rPr>
        <w:t xml:space="preserve">free-text </w:t>
      </w:r>
      <w:r w:rsidR="003901CE">
        <w:rPr>
          <w:lang w:val="en-US"/>
        </w:rPr>
        <w:t>name of the</w:t>
      </w:r>
      <w:r w:rsidR="00DC1805">
        <w:rPr>
          <w:lang w:val="en-US"/>
        </w:rPr>
        <w:t xml:space="preserve"> non-peptide</w:t>
      </w:r>
      <w:r w:rsidR="003901CE">
        <w:rPr>
          <w:lang w:val="en-US"/>
        </w:rPr>
        <w:t xml:space="preserve"> molecule</w:t>
      </w:r>
      <w:r w:rsidR="00DC1805">
        <w:rPr>
          <w:lang w:val="en-US"/>
        </w:rPr>
        <w:t>.</w:t>
      </w:r>
    </w:p>
    <w:p w14:paraId="1D2D738F" w14:textId="77777777" w:rsidR="003901CE" w:rsidRDefault="003901CE">
      <w:pPr>
        <w:rPr>
          <w:lang w:val="en-US"/>
        </w:rPr>
      </w:pPr>
    </w:p>
    <w:p w14:paraId="2E5C7F2D" w14:textId="73B6F635" w:rsidR="00DC1B18" w:rsidRDefault="00787E27">
      <w:pPr>
        <w:rPr>
          <w:lang w:val="en-US"/>
        </w:rPr>
      </w:pPr>
      <w:r>
        <w:rPr>
          <w:lang w:val="en-US"/>
        </w:rPr>
        <w:t>The following is a list of ion type prefixes, as described in detail in the subsections below:</w:t>
      </w:r>
    </w:p>
    <w:p w14:paraId="2D87AA55" w14:textId="77777777" w:rsidR="00DC1B18" w:rsidRDefault="00DC1B18">
      <w:pPr>
        <w:rPr>
          <w:lang w:val="en-US"/>
        </w:rPr>
      </w:pPr>
    </w:p>
    <w:tbl>
      <w:tblPr>
        <w:tblStyle w:val="TableGrid"/>
        <w:tblW w:w="6025" w:type="dxa"/>
        <w:tblLayout w:type="fixed"/>
        <w:tblLook w:val="04A0" w:firstRow="1" w:lastRow="0" w:firstColumn="1" w:lastColumn="0" w:noHBand="0" w:noVBand="1"/>
      </w:tblPr>
      <w:tblGrid>
        <w:gridCol w:w="1255"/>
        <w:gridCol w:w="4770"/>
      </w:tblGrid>
      <w:tr w:rsidR="00DC1B18" w14:paraId="05C76419" w14:textId="77777777">
        <w:tc>
          <w:tcPr>
            <w:tcW w:w="1255" w:type="dxa"/>
            <w:tcBorders>
              <w:bottom w:val="nil"/>
              <w:right w:val="nil"/>
            </w:tcBorders>
            <w:shd w:val="clear" w:color="auto" w:fill="BFBFBF" w:themeFill="background1" w:themeFillShade="BF"/>
            <w:vAlign w:val="bottom"/>
          </w:tcPr>
          <w:p w14:paraId="489E3AB5" w14:textId="77777777" w:rsidR="00DC1B18" w:rsidRDefault="00787E27">
            <w:pPr>
              <w:widowControl w:val="0"/>
            </w:pPr>
            <w:r w:rsidRPr="00706689">
              <w:rPr>
                <w:rFonts w:ascii="Calibri" w:hAnsi="Calibri" w:cs="Calibri"/>
                <w:color w:val="000000"/>
                <w:sz w:val="22"/>
                <w:szCs w:val="22"/>
              </w:rPr>
              <w:t>Prefix</w:t>
            </w:r>
          </w:p>
        </w:tc>
        <w:tc>
          <w:tcPr>
            <w:tcW w:w="4769" w:type="dxa"/>
            <w:tcBorders>
              <w:left w:val="nil"/>
              <w:bottom w:val="nil"/>
            </w:tcBorders>
            <w:shd w:val="clear" w:color="auto" w:fill="BFBFBF" w:themeFill="background1" w:themeFillShade="BF"/>
            <w:vAlign w:val="bottom"/>
          </w:tcPr>
          <w:p w14:paraId="793F204F" w14:textId="77777777" w:rsidR="00DC1B18" w:rsidRDefault="00787E27">
            <w:pPr>
              <w:widowControl w:val="0"/>
            </w:pPr>
            <w:r w:rsidRPr="00706689">
              <w:rPr>
                <w:rFonts w:ascii="Calibri" w:hAnsi="Calibri" w:cs="Calibri"/>
                <w:color w:val="000000"/>
                <w:sz w:val="22"/>
                <w:szCs w:val="22"/>
              </w:rPr>
              <w:t>Description</w:t>
            </w:r>
          </w:p>
        </w:tc>
      </w:tr>
      <w:tr w:rsidR="00DC1B18" w14:paraId="60896337" w14:textId="77777777">
        <w:tc>
          <w:tcPr>
            <w:tcW w:w="1255" w:type="dxa"/>
            <w:tcBorders>
              <w:top w:val="nil"/>
              <w:bottom w:val="nil"/>
              <w:right w:val="nil"/>
            </w:tcBorders>
            <w:vAlign w:val="bottom"/>
          </w:tcPr>
          <w:p w14:paraId="4D57CE0D" w14:textId="77777777" w:rsidR="00DC1B18" w:rsidRDefault="00787E27">
            <w:pPr>
              <w:widowControl w:val="0"/>
            </w:pPr>
            <w:r w:rsidRPr="00706689">
              <w:rPr>
                <w:rFonts w:ascii="Calibri" w:hAnsi="Calibri" w:cs="Calibri"/>
                <w:color w:val="000000"/>
                <w:sz w:val="22"/>
                <w:szCs w:val="22"/>
              </w:rPr>
              <w:t>?</w:t>
            </w:r>
          </w:p>
        </w:tc>
        <w:tc>
          <w:tcPr>
            <w:tcW w:w="4769" w:type="dxa"/>
            <w:tcBorders>
              <w:top w:val="nil"/>
              <w:left w:val="nil"/>
              <w:bottom w:val="nil"/>
            </w:tcBorders>
            <w:vAlign w:val="bottom"/>
          </w:tcPr>
          <w:p w14:paraId="3C88A0B0" w14:textId="77777777" w:rsidR="00DC1B18" w:rsidRDefault="00787E27">
            <w:pPr>
              <w:widowControl w:val="0"/>
            </w:pPr>
            <w:r w:rsidRPr="00706689">
              <w:rPr>
                <w:rFonts w:ascii="Calibri" w:hAnsi="Calibri" w:cs="Calibri"/>
                <w:color w:val="000000"/>
                <w:sz w:val="22"/>
                <w:szCs w:val="22"/>
              </w:rPr>
              <w:t>Unknown ion</w:t>
            </w:r>
          </w:p>
        </w:tc>
      </w:tr>
      <w:tr w:rsidR="00DC1B18" w14:paraId="7993EE08" w14:textId="77777777">
        <w:tc>
          <w:tcPr>
            <w:tcW w:w="1255" w:type="dxa"/>
            <w:tcBorders>
              <w:top w:val="nil"/>
              <w:bottom w:val="nil"/>
              <w:right w:val="nil"/>
            </w:tcBorders>
            <w:vAlign w:val="bottom"/>
          </w:tcPr>
          <w:p w14:paraId="11B028AC" w14:textId="77777777" w:rsidR="00DC1B18" w:rsidRDefault="00787E27">
            <w:pPr>
              <w:widowControl w:val="0"/>
            </w:pPr>
            <w:r w:rsidRPr="00706689">
              <w:rPr>
                <w:rFonts w:ascii="Calibri" w:hAnsi="Calibri" w:cs="Calibri"/>
                <w:color w:val="000000"/>
                <w:sz w:val="22"/>
                <w:szCs w:val="22"/>
              </w:rPr>
              <w:t>a</w:t>
            </w:r>
          </w:p>
        </w:tc>
        <w:tc>
          <w:tcPr>
            <w:tcW w:w="4769" w:type="dxa"/>
            <w:tcBorders>
              <w:top w:val="nil"/>
              <w:left w:val="nil"/>
              <w:bottom w:val="nil"/>
            </w:tcBorders>
            <w:vAlign w:val="bottom"/>
          </w:tcPr>
          <w:p w14:paraId="2E151358" w14:textId="77777777" w:rsidR="00DC1B18" w:rsidRDefault="00787E27">
            <w:pPr>
              <w:widowControl w:val="0"/>
            </w:pPr>
            <w:r w:rsidRPr="00706689">
              <w:rPr>
                <w:rFonts w:ascii="Calibri" w:hAnsi="Calibri" w:cs="Calibri"/>
                <w:color w:val="000000"/>
                <w:sz w:val="22"/>
                <w:szCs w:val="22"/>
              </w:rPr>
              <w:t>Peptide a series</w:t>
            </w:r>
          </w:p>
        </w:tc>
      </w:tr>
      <w:tr w:rsidR="00DC1B18" w14:paraId="7ECAF002" w14:textId="77777777">
        <w:tc>
          <w:tcPr>
            <w:tcW w:w="1255" w:type="dxa"/>
            <w:tcBorders>
              <w:top w:val="nil"/>
              <w:bottom w:val="nil"/>
              <w:right w:val="nil"/>
            </w:tcBorders>
            <w:vAlign w:val="bottom"/>
          </w:tcPr>
          <w:p w14:paraId="3B1FABA8" w14:textId="77777777" w:rsidR="00DC1B18" w:rsidRDefault="00787E27">
            <w:pPr>
              <w:widowControl w:val="0"/>
            </w:pPr>
            <w:r w:rsidRPr="00706689">
              <w:rPr>
                <w:rFonts w:ascii="Calibri" w:hAnsi="Calibri" w:cs="Calibri"/>
                <w:color w:val="000000"/>
                <w:sz w:val="22"/>
                <w:szCs w:val="22"/>
              </w:rPr>
              <w:t>b</w:t>
            </w:r>
          </w:p>
        </w:tc>
        <w:tc>
          <w:tcPr>
            <w:tcW w:w="4769" w:type="dxa"/>
            <w:tcBorders>
              <w:top w:val="nil"/>
              <w:left w:val="nil"/>
              <w:bottom w:val="nil"/>
            </w:tcBorders>
            <w:vAlign w:val="bottom"/>
          </w:tcPr>
          <w:p w14:paraId="49092485" w14:textId="77777777" w:rsidR="00DC1B18" w:rsidRDefault="00787E27">
            <w:pPr>
              <w:widowControl w:val="0"/>
            </w:pPr>
            <w:r w:rsidRPr="00706689">
              <w:rPr>
                <w:rFonts w:ascii="Calibri" w:hAnsi="Calibri" w:cs="Calibri"/>
                <w:color w:val="000000"/>
                <w:sz w:val="22"/>
                <w:szCs w:val="22"/>
              </w:rPr>
              <w:t>Peptide b series</w:t>
            </w:r>
          </w:p>
        </w:tc>
      </w:tr>
      <w:tr w:rsidR="00DC1B18" w14:paraId="0B1CADFD" w14:textId="77777777">
        <w:tc>
          <w:tcPr>
            <w:tcW w:w="1255" w:type="dxa"/>
            <w:tcBorders>
              <w:top w:val="nil"/>
              <w:bottom w:val="nil"/>
              <w:right w:val="nil"/>
            </w:tcBorders>
            <w:vAlign w:val="bottom"/>
          </w:tcPr>
          <w:p w14:paraId="4A6679EE" w14:textId="77777777" w:rsidR="00DC1B18" w:rsidRDefault="00787E27">
            <w:pPr>
              <w:widowControl w:val="0"/>
            </w:pPr>
            <w:r w:rsidRPr="00706689">
              <w:rPr>
                <w:rFonts w:ascii="Calibri" w:hAnsi="Calibri" w:cs="Calibri"/>
                <w:color w:val="000000"/>
                <w:sz w:val="22"/>
                <w:szCs w:val="22"/>
              </w:rPr>
              <w:t>c</w:t>
            </w:r>
          </w:p>
        </w:tc>
        <w:tc>
          <w:tcPr>
            <w:tcW w:w="4769" w:type="dxa"/>
            <w:tcBorders>
              <w:top w:val="nil"/>
              <w:left w:val="nil"/>
              <w:bottom w:val="nil"/>
            </w:tcBorders>
            <w:vAlign w:val="bottom"/>
          </w:tcPr>
          <w:p w14:paraId="58608D61" w14:textId="77777777" w:rsidR="00DC1B18" w:rsidRDefault="00787E27">
            <w:pPr>
              <w:widowControl w:val="0"/>
            </w:pPr>
            <w:r w:rsidRPr="00706689">
              <w:rPr>
                <w:rFonts w:ascii="Calibri" w:hAnsi="Calibri" w:cs="Calibri"/>
                <w:color w:val="000000"/>
                <w:sz w:val="22"/>
                <w:szCs w:val="22"/>
              </w:rPr>
              <w:t>Peptide c series</w:t>
            </w:r>
          </w:p>
        </w:tc>
      </w:tr>
      <w:tr w:rsidR="00DC1B18" w14:paraId="1066C875" w14:textId="77777777">
        <w:tc>
          <w:tcPr>
            <w:tcW w:w="1255" w:type="dxa"/>
            <w:tcBorders>
              <w:top w:val="nil"/>
              <w:bottom w:val="nil"/>
              <w:right w:val="nil"/>
            </w:tcBorders>
            <w:vAlign w:val="bottom"/>
          </w:tcPr>
          <w:p w14:paraId="664B7E07" w14:textId="77777777" w:rsidR="00DC1B18" w:rsidRDefault="00787E27">
            <w:pPr>
              <w:widowControl w:val="0"/>
            </w:pPr>
            <w:r w:rsidRPr="00706689">
              <w:rPr>
                <w:rFonts w:ascii="Calibri" w:hAnsi="Calibri" w:cs="Calibri"/>
                <w:color w:val="000000"/>
                <w:sz w:val="22"/>
                <w:szCs w:val="22"/>
              </w:rPr>
              <w:t>x</w:t>
            </w:r>
          </w:p>
        </w:tc>
        <w:tc>
          <w:tcPr>
            <w:tcW w:w="4769" w:type="dxa"/>
            <w:tcBorders>
              <w:top w:val="nil"/>
              <w:left w:val="nil"/>
              <w:bottom w:val="nil"/>
            </w:tcBorders>
            <w:vAlign w:val="bottom"/>
          </w:tcPr>
          <w:p w14:paraId="792EB871" w14:textId="77777777" w:rsidR="00DC1B18" w:rsidRDefault="00787E27">
            <w:pPr>
              <w:widowControl w:val="0"/>
            </w:pPr>
            <w:r w:rsidRPr="00706689">
              <w:rPr>
                <w:rFonts w:ascii="Calibri" w:hAnsi="Calibri" w:cs="Calibri"/>
                <w:color w:val="000000"/>
                <w:sz w:val="22"/>
                <w:szCs w:val="22"/>
              </w:rPr>
              <w:t>Peptide x series</w:t>
            </w:r>
          </w:p>
        </w:tc>
      </w:tr>
      <w:tr w:rsidR="00DC1B18" w14:paraId="5D785501" w14:textId="77777777">
        <w:tc>
          <w:tcPr>
            <w:tcW w:w="1255" w:type="dxa"/>
            <w:tcBorders>
              <w:top w:val="nil"/>
              <w:bottom w:val="nil"/>
              <w:right w:val="nil"/>
            </w:tcBorders>
            <w:vAlign w:val="bottom"/>
          </w:tcPr>
          <w:p w14:paraId="5224D84A" w14:textId="77777777" w:rsidR="00DC1B18" w:rsidRDefault="00787E27">
            <w:pPr>
              <w:widowControl w:val="0"/>
            </w:pPr>
            <w:r w:rsidRPr="00706689">
              <w:rPr>
                <w:rFonts w:ascii="Calibri" w:hAnsi="Calibri" w:cs="Calibri"/>
                <w:color w:val="000000"/>
                <w:sz w:val="22"/>
                <w:szCs w:val="22"/>
              </w:rPr>
              <w:t>y</w:t>
            </w:r>
          </w:p>
        </w:tc>
        <w:tc>
          <w:tcPr>
            <w:tcW w:w="4769" w:type="dxa"/>
            <w:tcBorders>
              <w:top w:val="nil"/>
              <w:left w:val="nil"/>
              <w:bottom w:val="nil"/>
            </w:tcBorders>
            <w:vAlign w:val="bottom"/>
          </w:tcPr>
          <w:p w14:paraId="6A8A7A07" w14:textId="77777777" w:rsidR="00DC1B18" w:rsidRDefault="00787E27">
            <w:pPr>
              <w:widowControl w:val="0"/>
            </w:pPr>
            <w:r w:rsidRPr="00706689">
              <w:rPr>
                <w:rFonts w:ascii="Calibri" w:hAnsi="Calibri" w:cs="Calibri"/>
                <w:color w:val="000000"/>
                <w:sz w:val="22"/>
                <w:szCs w:val="22"/>
              </w:rPr>
              <w:t>Peptide y series</w:t>
            </w:r>
          </w:p>
        </w:tc>
      </w:tr>
      <w:tr w:rsidR="00DC1B18" w14:paraId="1238930D" w14:textId="77777777">
        <w:tc>
          <w:tcPr>
            <w:tcW w:w="1255" w:type="dxa"/>
            <w:tcBorders>
              <w:top w:val="nil"/>
              <w:bottom w:val="nil"/>
              <w:right w:val="nil"/>
            </w:tcBorders>
            <w:vAlign w:val="bottom"/>
          </w:tcPr>
          <w:p w14:paraId="6C61E7DE" w14:textId="77777777" w:rsidR="00DC1B18" w:rsidRDefault="00787E27">
            <w:pPr>
              <w:widowControl w:val="0"/>
            </w:pPr>
            <w:r w:rsidRPr="00706689">
              <w:rPr>
                <w:rFonts w:ascii="Calibri" w:hAnsi="Calibri" w:cs="Calibri"/>
                <w:color w:val="000000"/>
                <w:sz w:val="22"/>
                <w:szCs w:val="22"/>
              </w:rPr>
              <w:t>z</w:t>
            </w:r>
          </w:p>
        </w:tc>
        <w:tc>
          <w:tcPr>
            <w:tcW w:w="4769" w:type="dxa"/>
            <w:tcBorders>
              <w:top w:val="nil"/>
              <w:left w:val="nil"/>
              <w:bottom w:val="nil"/>
            </w:tcBorders>
            <w:vAlign w:val="bottom"/>
          </w:tcPr>
          <w:p w14:paraId="03092E0E" w14:textId="77777777" w:rsidR="00DC1B18" w:rsidRDefault="00787E27">
            <w:pPr>
              <w:widowControl w:val="0"/>
            </w:pPr>
            <w:r w:rsidRPr="00706689">
              <w:rPr>
                <w:rFonts w:ascii="Calibri" w:hAnsi="Calibri" w:cs="Calibri"/>
                <w:color w:val="000000"/>
                <w:sz w:val="22"/>
                <w:szCs w:val="22"/>
              </w:rPr>
              <w:t>Peptide z series</w:t>
            </w:r>
          </w:p>
        </w:tc>
      </w:tr>
      <w:tr w:rsidR="00DC1B18" w14:paraId="0CFFAD52" w14:textId="77777777">
        <w:tc>
          <w:tcPr>
            <w:tcW w:w="1255" w:type="dxa"/>
            <w:tcBorders>
              <w:top w:val="nil"/>
              <w:bottom w:val="nil"/>
              <w:right w:val="nil"/>
            </w:tcBorders>
            <w:vAlign w:val="bottom"/>
          </w:tcPr>
          <w:p w14:paraId="1F6E038A" w14:textId="77777777" w:rsidR="00DC1B18" w:rsidRDefault="00787E27">
            <w:pPr>
              <w:widowControl w:val="0"/>
            </w:pPr>
            <w:r w:rsidRPr="00706689">
              <w:rPr>
                <w:rFonts w:ascii="Calibri" w:hAnsi="Calibri" w:cs="Calibri"/>
                <w:color w:val="000000"/>
                <w:sz w:val="22"/>
                <w:szCs w:val="22"/>
              </w:rPr>
              <w:t>I</w:t>
            </w:r>
          </w:p>
        </w:tc>
        <w:tc>
          <w:tcPr>
            <w:tcW w:w="4769" w:type="dxa"/>
            <w:tcBorders>
              <w:top w:val="nil"/>
              <w:left w:val="nil"/>
              <w:bottom w:val="nil"/>
            </w:tcBorders>
            <w:vAlign w:val="bottom"/>
          </w:tcPr>
          <w:p w14:paraId="5A8A76E2" w14:textId="77777777" w:rsidR="00DC1B18" w:rsidRDefault="00787E27">
            <w:pPr>
              <w:widowControl w:val="0"/>
            </w:pPr>
            <w:r w:rsidRPr="00706689">
              <w:rPr>
                <w:rFonts w:ascii="Calibri" w:hAnsi="Calibri" w:cs="Calibri"/>
                <w:color w:val="000000"/>
                <w:sz w:val="22"/>
                <w:szCs w:val="22"/>
              </w:rPr>
              <w:t>Immonium ion</w:t>
            </w:r>
          </w:p>
        </w:tc>
      </w:tr>
      <w:tr w:rsidR="00DC1B18" w14:paraId="2AF43092" w14:textId="77777777">
        <w:tc>
          <w:tcPr>
            <w:tcW w:w="1255" w:type="dxa"/>
            <w:tcBorders>
              <w:top w:val="nil"/>
              <w:bottom w:val="nil"/>
              <w:right w:val="nil"/>
            </w:tcBorders>
            <w:vAlign w:val="bottom"/>
          </w:tcPr>
          <w:p w14:paraId="47A8E7DF" w14:textId="77777777" w:rsidR="00DC1B18" w:rsidRDefault="00787E27">
            <w:pPr>
              <w:widowControl w:val="0"/>
            </w:pPr>
            <w:r w:rsidRPr="00706689">
              <w:rPr>
                <w:rFonts w:ascii="Calibri" w:hAnsi="Calibri" w:cs="Calibri"/>
                <w:color w:val="000000"/>
                <w:sz w:val="22"/>
                <w:szCs w:val="22"/>
              </w:rPr>
              <w:t>m</w:t>
            </w:r>
          </w:p>
        </w:tc>
        <w:tc>
          <w:tcPr>
            <w:tcW w:w="4769" w:type="dxa"/>
            <w:tcBorders>
              <w:top w:val="nil"/>
              <w:left w:val="nil"/>
              <w:bottom w:val="nil"/>
            </w:tcBorders>
            <w:vAlign w:val="bottom"/>
          </w:tcPr>
          <w:p w14:paraId="35D441FC" w14:textId="77777777" w:rsidR="00DC1B18" w:rsidRDefault="00787E27">
            <w:pPr>
              <w:widowControl w:val="0"/>
            </w:pPr>
            <w:r w:rsidRPr="00706689">
              <w:rPr>
                <w:rFonts w:ascii="Calibri" w:hAnsi="Calibri" w:cs="Calibri"/>
                <w:color w:val="000000"/>
                <w:sz w:val="22"/>
                <w:szCs w:val="22"/>
              </w:rPr>
              <w:t>Internal fragment (‘</w:t>
            </w:r>
            <w:proofErr w:type="spellStart"/>
            <w:r w:rsidRPr="00706689">
              <w:rPr>
                <w:rFonts w:ascii="Calibri" w:hAnsi="Calibri" w:cs="Calibri"/>
                <w:color w:val="000000"/>
                <w:sz w:val="22"/>
                <w:szCs w:val="22"/>
              </w:rPr>
              <w:t>m’iddle</w:t>
            </w:r>
            <w:proofErr w:type="spellEnd"/>
            <w:r w:rsidRPr="00706689">
              <w:rPr>
                <w:rFonts w:ascii="Calibri" w:hAnsi="Calibri" w:cs="Calibri"/>
                <w:color w:val="000000"/>
                <w:sz w:val="22"/>
                <w:szCs w:val="22"/>
              </w:rPr>
              <w:t>)</w:t>
            </w:r>
          </w:p>
        </w:tc>
      </w:tr>
      <w:tr w:rsidR="00DC1B18" w14:paraId="0E1BAD20" w14:textId="77777777">
        <w:tc>
          <w:tcPr>
            <w:tcW w:w="1255" w:type="dxa"/>
            <w:tcBorders>
              <w:top w:val="nil"/>
              <w:bottom w:val="nil"/>
              <w:right w:val="nil"/>
            </w:tcBorders>
            <w:vAlign w:val="bottom"/>
          </w:tcPr>
          <w:p w14:paraId="74F82A93" w14:textId="77777777" w:rsidR="00DC1B18" w:rsidRDefault="00787E27">
            <w:pPr>
              <w:widowControl w:val="0"/>
            </w:pPr>
            <w:r w:rsidRPr="00706689">
              <w:rPr>
                <w:rFonts w:ascii="Calibri" w:hAnsi="Calibri" w:cs="Calibri"/>
                <w:color w:val="000000"/>
                <w:sz w:val="22"/>
                <w:szCs w:val="22"/>
              </w:rPr>
              <w:t>_</w:t>
            </w:r>
          </w:p>
        </w:tc>
        <w:tc>
          <w:tcPr>
            <w:tcW w:w="4769" w:type="dxa"/>
            <w:tcBorders>
              <w:top w:val="nil"/>
              <w:left w:val="nil"/>
              <w:bottom w:val="nil"/>
            </w:tcBorders>
            <w:vAlign w:val="bottom"/>
          </w:tcPr>
          <w:p w14:paraId="6F864BED" w14:textId="5EBC6924" w:rsidR="00DC1B18" w:rsidRDefault="00DC1805">
            <w:pPr>
              <w:widowControl w:val="0"/>
            </w:pPr>
            <w:r>
              <w:rPr>
                <w:rFonts w:ascii="Calibri" w:hAnsi="Calibri" w:cs="Calibri"/>
                <w:color w:val="000000"/>
                <w:sz w:val="22"/>
                <w:szCs w:val="22"/>
              </w:rPr>
              <w:t>Named compound</w:t>
            </w:r>
            <w:r w:rsidR="000D4963">
              <w:rPr>
                <w:rFonts w:ascii="Calibri" w:hAnsi="Calibri" w:cs="Calibri"/>
                <w:color w:val="000000"/>
                <w:sz w:val="22"/>
                <w:szCs w:val="22"/>
              </w:rPr>
              <w:t xml:space="preserve"> (underscore)</w:t>
            </w:r>
          </w:p>
        </w:tc>
      </w:tr>
      <w:tr w:rsidR="00DC1B18" w14:paraId="7FCCE1F9" w14:textId="77777777">
        <w:tc>
          <w:tcPr>
            <w:tcW w:w="1255" w:type="dxa"/>
            <w:tcBorders>
              <w:top w:val="nil"/>
              <w:bottom w:val="nil"/>
              <w:right w:val="nil"/>
            </w:tcBorders>
            <w:vAlign w:val="bottom"/>
          </w:tcPr>
          <w:p w14:paraId="56CD5900" w14:textId="77777777" w:rsidR="00DC1B18" w:rsidRDefault="00787E27">
            <w:pPr>
              <w:widowControl w:val="0"/>
            </w:pPr>
            <w:r w:rsidRPr="00706689">
              <w:rPr>
                <w:rFonts w:ascii="Calibri" w:hAnsi="Calibri" w:cs="Calibri"/>
                <w:color w:val="000000"/>
                <w:sz w:val="22"/>
                <w:szCs w:val="22"/>
              </w:rPr>
              <w:t>p</w:t>
            </w:r>
          </w:p>
        </w:tc>
        <w:tc>
          <w:tcPr>
            <w:tcW w:w="4769" w:type="dxa"/>
            <w:tcBorders>
              <w:top w:val="nil"/>
              <w:left w:val="nil"/>
              <w:bottom w:val="nil"/>
            </w:tcBorders>
            <w:vAlign w:val="bottom"/>
          </w:tcPr>
          <w:p w14:paraId="1EDC2D91" w14:textId="77777777" w:rsidR="00DC1B18" w:rsidRDefault="00787E27">
            <w:pPr>
              <w:widowControl w:val="0"/>
            </w:pPr>
            <w:r w:rsidRPr="00706689">
              <w:rPr>
                <w:rFonts w:ascii="Calibri" w:hAnsi="Calibri" w:cs="Calibri"/>
                <w:color w:val="000000"/>
                <w:sz w:val="22"/>
                <w:szCs w:val="22"/>
              </w:rPr>
              <w:t>Precursor ion</w:t>
            </w:r>
          </w:p>
        </w:tc>
      </w:tr>
      <w:tr w:rsidR="00DC1B18" w14:paraId="66A0C006" w14:textId="77777777">
        <w:tc>
          <w:tcPr>
            <w:tcW w:w="1255" w:type="dxa"/>
            <w:tcBorders>
              <w:top w:val="nil"/>
              <w:bottom w:val="nil"/>
              <w:right w:val="nil"/>
            </w:tcBorders>
            <w:vAlign w:val="bottom"/>
          </w:tcPr>
          <w:p w14:paraId="7206068A" w14:textId="77777777" w:rsidR="00DC1B18" w:rsidRDefault="00787E27">
            <w:pPr>
              <w:widowControl w:val="0"/>
            </w:pPr>
            <w:r w:rsidRPr="00706689">
              <w:rPr>
                <w:rFonts w:ascii="Calibri" w:hAnsi="Calibri" w:cs="Calibri"/>
                <w:color w:val="000000"/>
                <w:sz w:val="22"/>
                <w:szCs w:val="22"/>
              </w:rPr>
              <w:t>r</w:t>
            </w:r>
          </w:p>
        </w:tc>
        <w:tc>
          <w:tcPr>
            <w:tcW w:w="4769" w:type="dxa"/>
            <w:tcBorders>
              <w:top w:val="nil"/>
              <w:left w:val="nil"/>
              <w:bottom w:val="nil"/>
            </w:tcBorders>
            <w:vAlign w:val="bottom"/>
          </w:tcPr>
          <w:p w14:paraId="6C35CA5A" w14:textId="77777777" w:rsidR="00DC1B18" w:rsidRDefault="00787E27">
            <w:pPr>
              <w:widowControl w:val="0"/>
            </w:pPr>
            <w:r w:rsidRPr="00706689">
              <w:rPr>
                <w:rFonts w:ascii="Calibri" w:hAnsi="Calibri" w:cs="Calibri"/>
                <w:color w:val="000000"/>
                <w:sz w:val="22"/>
                <w:szCs w:val="22"/>
              </w:rPr>
              <w:t>Reporter ion, such as TMT or iTRAQ</w:t>
            </w:r>
          </w:p>
        </w:tc>
      </w:tr>
      <w:tr w:rsidR="00DC1B18" w14:paraId="247C9C72" w14:textId="77777777">
        <w:tc>
          <w:tcPr>
            <w:tcW w:w="1255" w:type="dxa"/>
            <w:tcBorders>
              <w:top w:val="nil"/>
              <w:bottom w:val="nil"/>
              <w:right w:val="nil"/>
            </w:tcBorders>
            <w:vAlign w:val="bottom"/>
          </w:tcPr>
          <w:p w14:paraId="3FF3A496" w14:textId="77777777" w:rsidR="00DC1B18" w:rsidRDefault="00787E27">
            <w:pPr>
              <w:widowControl w:val="0"/>
            </w:pPr>
            <w:r w:rsidRPr="00706689">
              <w:rPr>
                <w:rFonts w:ascii="Calibri" w:hAnsi="Calibri" w:cs="Calibri"/>
                <w:color w:val="000000"/>
                <w:sz w:val="22"/>
                <w:szCs w:val="22"/>
              </w:rPr>
              <w:t>f</w:t>
            </w:r>
          </w:p>
        </w:tc>
        <w:tc>
          <w:tcPr>
            <w:tcW w:w="4769" w:type="dxa"/>
            <w:tcBorders>
              <w:top w:val="nil"/>
              <w:left w:val="nil"/>
              <w:bottom w:val="nil"/>
            </w:tcBorders>
            <w:vAlign w:val="bottom"/>
          </w:tcPr>
          <w:p w14:paraId="00FDD262" w14:textId="77777777" w:rsidR="00DC1B18" w:rsidRDefault="00787E27">
            <w:pPr>
              <w:widowControl w:val="0"/>
            </w:pPr>
            <w:r w:rsidRPr="00706689">
              <w:rPr>
                <w:rFonts w:ascii="Calibri" w:hAnsi="Calibri" w:cs="Calibri"/>
                <w:color w:val="000000"/>
                <w:sz w:val="22"/>
                <w:szCs w:val="22"/>
              </w:rPr>
              <w:t>Chemical formula</w:t>
            </w:r>
          </w:p>
        </w:tc>
      </w:tr>
      <w:tr w:rsidR="00DC1B18" w14:paraId="30DBEC2A" w14:textId="77777777">
        <w:tc>
          <w:tcPr>
            <w:tcW w:w="1255" w:type="dxa"/>
            <w:tcBorders>
              <w:top w:val="nil"/>
              <w:right w:val="nil"/>
            </w:tcBorders>
            <w:vAlign w:val="bottom"/>
          </w:tcPr>
          <w:p w14:paraId="5B8A86A6" w14:textId="77777777" w:rsidR="00DC1B18" w:rsidRDefault="00787E27">
            <w:pPr>
              <w:widowControl w:val="0"/>
            </w:pPr>
            <w:r w:rsidRPr="00706689">
              <w:rPr>
                <w:rFonts w:ascii="Calibri" w:hAnsi="Calibri" w:cs="Calibri"/>
                <w:color w:val="000000"/>
                <w:sz w:val="22"/>
                <w:szCs w:val="22"/>
              </w:rPr>
              <w:t>s</w:t>
            </w:r>
          </w:p>
        </w:tc>
        <w:tc>
          <w:tcPr>
            <w:tcW w:w="4769" w:type="dxa"/>
            <w:tcBorders>
              <w:top w:val="nil"/>
              <w:left w:val="nil"/>
            </w:tcBorders>
            <w:vAlign w:val="bottom"/>
          </w:tcPr>
          <w:p w14:paraId="6C5C6D59" w14:textId="77777777" w:rsidR="00DC1B18" w:rsidRDefault="00787E27">
            <w:pPr>
              <w:widowControl w:val="0"/>
            </w:pPr>
            <w:r w:rsidRPr="00706689">
              <w:rPr>
                <w:rFonts w:ascii="Calibri" w:hAnsi="Calibri" w:cs="Calibri"/>
                <w:color w:val="000000"/>
                <w:sz w:val="22"/>
                <w:szCs w:val="22"/>
              </w:rPr>
              <w:t>SMILES string</w:t>
            </w:r>
          </w:p>
        </w:tc>
      </w:tr>
    </w:tbl>
    <w:p w14:paraId="01EAF651" w14:textId="77777777" w:rsidR="00DC1B18" w:rsidRDefault="00DC1B18">
      <w:pPr>
        <w:rPr>
          <w:lang w:val="en-US"/>
        </w:rPr>
      </w:pPr>
    </w:p>
    <w:p w14:paraId="2DF82099" w14:textId="77777777" w:rsidR="00DC1B18" w:rsidRDefault="00787E27">
      <w:pPr>
        <w:rPr>
          <w:lang w:val="en-US"/>
        </w:rPr>
      </w:pPr>
      <w:r>
        <w:rPr>
          <w:lang w:val="en-US"/>
        </w:rPr>
        <w:lastRenderedPageBreak/>
        <w:t>For most ion types, one or two ordinal numbers or additional characters follow the ion type prefix to complete the specification; see examples below.</w:t>
      </w:r>
    </w:p>
    <w:p w14:paraId="230756A4" w14:textId="77777777" w:rsidR="00DC1B18" w:rsidRDefault="00DC1B18">
      <w:pPr>
        <w:rPr>
          <w:lang w:val="en-US"/>
        </w:rPr>
      </w:pPr>
    </w:p>
    <w:p w14:paraId="1F43ED77" w14:textId="1FDC8AEE" w:rsidR="00DC1B18" w:rsidRDefault="00787E27">
      <w:pPr>
        <w:rPr>
          <w:lang w:val="en-US"/>
        </w:rPr>
      </w:pPr>
      <w:r>
        <w:rPr>
          <w:lang w:val="en-US"/>
        </w:rPr>
        <w:t>The following prefixes are reserved for future extensions for custom annotation formats for other molecule types: G for glycan ion fragments; L for lipid ion fragments; X for cross-linked peptide fragments.</w:t>
      </w:r>
    </w:p>
    <w:p w14:paraId="0BF9BF62" w14:textId="77777777" w:rsidR="00DC1B18" w:rsidRDefault="00DC1B18">
      <w:pPr>
        <w:rPr>
          <w:lang w:val="en-US"/>
        </w:rPr>
      </w:pPr>
    </w:p>
    <w:p w14:paraId="072FBB37" w14:textId="77777777" w:rsidR="00DC1B18" w:rsidRDefault="00787E27">
      <w:pPr>
        <w:pStyle w:val="Heading3"/>
      </w:pPr>
      <w:bookmarkStart w:id="15" w:name="_Toc125375673"/>
      <w:r>
        <w:t>Unknown ions</w:t>
      </w:r>
      <w:bookmarkEnd w:id="15"/>
    </w:p>
    <w:p w14:paraId="4D2DF1B0" w14:textId="77777777" w:rsidR="00DC1B18" w:rsidRDefault="00DC1B18">
      <w:pPr>
        <w:pStyle w:val="nobreak"/>
        <w:rPr>
          <w:lang w:val="en-US"/>
        </w:rPr>
      </w:pPr>
    </w:p>
    <w:p w14:paraId="769DDC6E" w14:textId="6A7599FF" w:rsidR="00DC1B18" w:rsidRDefault="00787E27">
      <w:pPr>
        <w:rPr>
          <w:lang w:val="en-US"/>
        </w:rPr>
      </w:pPr>
      <w:r>
        <w:rPr>
          <w:lang w:val="en-US"/>
        </w:rPr>
        <w:t>If a spectrum has been annotated and peak annotations are included for other peaks, those peaks that cannot be interpreted SHOULD be marked with ‘?’.  The charge state and isotopic state MAY be specified after the ‘?’ if they can be determined (e.g. by charge deconvolution), such as:</w:t>
      </w:r>
    </w:p>
    <w:p w14:paraId="211E4C98" w14:textId="77777777" w:rsidR="00DC1B18" w:rsidRDefault="00DC1B18">
      <w:pPr>
        <w:rPr>
          <w:lang w:val="en-US"/>
        </w:rPr>
      </w:pPr>
    </w:p>
    <w:p w14:paraId="226D1499" w14:textId="77777777" w:rsidR="00DC1B18" w:rsidRPr="00FC3C8E" w:rsidRDefault="00787E27">
      <w:pPr>
        <w:rPr>
          <w:rFonts w:ascii="Courier New" w:hAnsi="Courier New" w:cs="Courier New"/>
          <w:lang w:val="en-US"/>
        </w:rPr>
      </w:pPr>
      <w:r w:rsidRPr="00FC3C8E">
        <w:rPr>
          <w:rFonts w:ascii="Courier New" w:hAnsi="Courier New" w:cs="Courier New"/>
          <w:lang w:val="en-US"/>
        </w:rPr>
        <w:t>?</w:t>
      </w:r>
    </w:p>
    <w:p w14:paraId="4DBBFFF5" w14:textId="77777777" w:rsidR="00DC1B18" w:rsidRPr="00FC3C8E" w:rsidRDefault="00787E27">
      <w:pPr>
        <w:rPr>
          <w:rFonts w:ascii="Courier New" w:hAnsi="Courier New" w:cs="Courier New"/>
          <w:lang w:val="en-US"/>
        </w:rPr>
      </w:pPr>
      <w:r w:rsidRPr="00FC3C8E">
        <w:rPr>
          <w:rFonts w:ascii="Courier New" w:hAnsi="Courier New" w:cs="Courier New"/>
          <w:lang w:val="en-US"/>
        </w:rPr>
        <w:t>?^3</w:t>
      </w:r>
    </w:p>
    <w:p w14:paraId="405733B2" w14:textId="77777777" w:rsidR="00DC1B18" w:rsidRPr="00FC3C8E" w:rsidRDefault="00787E27">
      <w:pPr>
        <w:rPr>
          <w:rFonts w:ascii="Courier New" w:hAnsi="Courier New" w:cs="Courier New"/>
          <w:lang w:val="en-US"/>
        </w:rPr>
      </w:pPr>
      <w:r w:rsidRPr="00FC3C8E">
        <w:rPr>
          <w:rFonts w:ascii="Courier New" w:hAnsi="Courier New" w:cs="Courier New"/>
          <w:lang w:val="en-US"/>
        </w:rPr>
        <w:t>?+2i^4</w:t>
      </w:r>
    </w:p>
    <w:p w14:paraId="6C66F766" w14:textId="77777777" w:rsidR="00DC1B18" w:rsidRDefault="00DC1B18">
      <w:pPr>
        <w:rPr>
          <w:lang w:val="en-US"/>
        </w:rPr>
      </w:pPr>
    </w:p>
    <w:p w14:paraId="452DE5B0" w14:textId="77777777" w:rsidR="00DC1B18" w:rsidRDefault="00787E27">
      <w:pPr>
        <w:rPr>
          <w:lang w:val="en-US"/>
        </w:rPr>
      </w:pPr>
      <w:r>
        <w:rPr>
          <w:lang w:val="en-US"/>
        </w:rPr>
        <w:t>See the “Isotope” and “Charge State” sections below for more information on those components.</w:t>
      </w:r>
    </w:p>
    <w:p w14:paraId="0CD15E7E" w14:textId="77777777" w:rsidR="00DC1B18" w:rsidRDefault="00DC1B18">
      <w:pPr>
        <w:rPr>
          <w:lang w:val="en-US"/>
        </w:rPr>
      </w:pPr>
    </w:p>
    <w:p w14:paraId="5722BB2C" w14:textId="32CED7E5" w:rsidR="00DC1B18" w:rsidRDefault="00787E27">
      <w:r w:rsidRPr="00706689">
        <w:rPr>
          <w:lang w:val="en-US"/>
        </w:rPr>
        <w:t>Unknown ions MAY be assigned a</w:t>
      </w:r>
      <w:r w:rsidR="00DC1805">
        <w:rPr>
          <w:lang w:val="en-US"/>
        </w:rPr>
        <w:t xml:space="preserve"> positive</w:t>
      </w:r>
      <w:r w:rsidRPr="00706689">
        <w:rPr>
          <w:lang w:val="en-US"/>
        </w:rPr>
        <w:t xml:space="preserve"> integer in order to annotate relationships between unknown ions. In the following examples, one ion is designated as number 17 and then an isotope and neutral loss of this ion are annotated to indicate their proposed relationship to a primary unknown ion:</w:t>
      </w:r>
    </w:p>
    <w:p w14:paraId="6A73780D" w14:textId="77777777" w:rsidR="00DC1B18" w:rsidRDefault="00DC1B18">
      <w:pPr>
        <w:rPr>
          <w:lang w:val="en-US"/>
        </w:rPr>
      </w:pPr>
    </w:p>
    <w:p w14:paraId="6AD1683B" w14:textId="5DCB544F" w:rsidR="00DC1B18" w:rsidRPr="00FC3C8E" w:rsidRDefault="00787E27">
      <w:pPr>
        <w:rPr>
          <w:rFonts w:ascii="Courier New" w:hAnsi="Courier New" w:cs="Courier New"/>
        </w:rPr>
      </w:pPr>
      <w:r w:rsidRPr="00FC3C8E">
        <w:rPr>
          <w:rFonts w:ascii="Courier New" w:hAnsi="Courier New" w:cs="Courier New"/>
          <w:lang w:val="en-US"/>
        </w:rPr>
        <w:t>?17</w:t>
      </w:r>
    </w:p>
    <w:p w14:paraId="7E9893A5" w14:textId="0876D29A" w:rsidR="00DC1B18" w:rsidRPr="00FC3C8E" w:rsidRDefault="00787E27">
      <w:pPr>
        <w:rPr>
          <w:rFonts w:ascii="Courier New" w:hAnsi="Courier New" w:cs="Courier New"/>
        </w:rPr>
      </w:pPr>
      <w:r w:rsidRPr="00FC3C8E">
        <w:rPr>
          <w:rFonts w:ascii="Courier New" w:hAnsi="Courier New" w:cs="Courier New"/>
          <w:lang w:val="en-US"/>
        </w:rPr>
        <w:t>?17+i/1.45ppm</w:t>
      </w:r>
    </w:p>
    <w:p w14:paraId="3E6516A7" w14:textId="16EE0112" w:rsidR="00DC1B18" w:rsidRPr="00FC3C8E" w:rsidRDefault="00787E27">
      <w:pPr>
        <w:rPr>
          <w:rFonts w:ascii="Courier New" w:hAnsi="Courier New" w:cs="Courier New"/>
        </w:rPr>
      </w:pPr>
      <w:r w:rsidRPr="00FC3C8E">
        <w:rPr>
          <w:rFonts w:ascii="Courier New" w:hAnsi="Courier New" w:cs="Courier New"/>
          <w:lang w:val="en-US"/>
        </w:rPr>
        <w:t>?17-H2O/-0.87ppm</w:t>
      </w:r>
    </w:p>
    <w:p w14:paraId="21CFDB1B" w14:textId="77777777" w:rsidR="00DC1B18" w:rsidRDefault="00DC1B18">
      <w:pPr>
        <w:rPr>
          <w:lang w:val="en-US"/>
        </w:rPr>
      </w:pPr>
    </w:p>
    <w:p w14:paraId="3E1556D4" w14:textId="77777777" w:rsidR="00DC1B18" w:rsidRDefault="00787E27">
      <w:pPr>
        <w:pStyle w:val="Heading3"/>
      </w:pPr>
      <w:bookmarkStart w:id="16" w:name="_Toc125375674"/>
      <w:r>
        <w:t>Primary series ions</w:t>
      </w:r>
      <w:bookmarkEnd w:id="16"/>
    </w:p>
    <w:p w14:paraId="53B0C973" w14:textId="77777777" w:rsidR="00DC1B18" w:rsidRDefault="00DC1B18">
      <w:pPr>
        <w:rPr>
          <w:lang w:val="en-US"/>
        </w:rPr>
      </w:pPr>
    </w:p>
    <w:p w14:paraId="402D10BA" w14:textId="771EAEBB" w:rsidR="00DC1B18" w:rsidRDefault="00787E27">
      <w:pPr>
        <w:rPr>
          <w:lang w:val="en-US"/>
        </w:rPr>
      </w:pPr>
      <w:r>
        <w:rPr>
          <w:lang w:val="en-US"/>
        </w:rPr>
        <w:t>The primary fragmentation series ions include a, b, and c ions from the N terminus and x, y, and z ions from the C terminus. The ion types are followed by an ordinal to indicate how many residues from the terminus are included in the fragment. For example, a b2 ion indicates 2 residues from the N terminus.</w:t>
      </w:r>
    </w:p>
    <w:p w14:paraId="1BE78225" w14:textId="77777777" w:rsidR="00DC1B18" w:rsidRDefault="00DC1B18">
      <w:pPr>
        <w:rPr>
          <w:lang w:val="en-US"/>
        </w:rPr>
      </w:pPr>
    </w:p>
    <w:p w14:paraId="1B787F5D" w14:textId="44301286" w:rsidR="00DC1B18" w:rsidRDefault="00787E27">
      <w:pPr>
        <w:rPr>
          <w:lang w:val="en-US"/>
        </w:rPr>
      </w:pPr>
      <w:r>
        <w:rPr>
          <w:lang w:val="en-US"/>
        </w:rPr>
        <w:t xml:space="preserve">The following table describes how the theoretical mass of each type of primary ion is calculated. The formulae as shown assume that the N and C termini are unmodified, </w:t>
      </w:r>
      <w:r w:rsidR="009957A9">
        <w:rPr>
          <w:lang w:val="en-US"/>
        </w:rPr>
        <w:t xml:space="preserve">and the adduct type is [M + </w:t>
      </w:r>
      <w:proofErr w:type="spellStart"/>
      <w:r w:rsidR="009957A9">
        <w:rPr>
          <w:lang w:val="en-US"/>
        </w:rPr>
        <w:t>zH</w:t>
      </w:r>
      <w:proofErr w:type="spellEnd"/>
      <w:r w:rsidR="009957A9">
        <w:rPr>
          <w:lang w:val="en-US"/>
        </w:rPr>
        <w:t>].</w:t>
      </w:r>
      <w:r>
        <w:rPr>
          <w:lang w:val="en-US"/>
        </w:rPr>
        <w:t xml:space="preserve"> Ʃ(AA) is the sum of masses of the neutral, modified amino acid </w:t>
      </w:r>
      <w:r>
        <w:rPr>
          <w:u w:val="single"/>
          <w:lang w:val="en-US"/>
        </w:rPr>
        <w:t>residues</w:t>
      </w:r>
      <w:r>
        <w:rPr>
          <w:lang w:val="en-US"/>
        </w:rPr>
        <w:t xml:space="preserve"> (</w:t>
      </w:r>
      <w:proofErr w:type="gramStart"/>
      <w:r>
        <w:rPr>
          <w:lang w:val="en-US"/>
        </w:rPr>
        <w:t>i.e.</w:t>
      </w:r>
      <w:proofErr w:type="gramEnd"/>
      <w:r>
        <w:rPr>
          <w:lang w:val="en-US"/>
        </w:rPr>
        <w:t xml:space="preserve"> the structure -NH-CHR-CO- where R is the side-chain, for non-proline). </w:t>
      </w:r>
      <w:r w:rsidR="00DC1805">
        <w:rPr>
          <w:lang w:val="en-US"/>
        </w:rPr>
        <w:t>(H</w:t>
      </w:r>
      <w:proofErr w:type="gramStart"/>
      <w:r w:rsidR="00DC1805">
        <w:rPr>
          <w:vertAlign w:val="superscript"/>
          <w:lang w:val="en-US"/>
        </w:rPr>
        <w:t>+</w:t>
      </w:r>
      <w:r w:rsidR="00DC1805">
        <w:rPr>
          <w:lang w:val="en-US"/>
        </w:rPr>
        <w:t>)z</w:t>
      </w:r>
      <w:proofErr w:type="gramEnd"/>
      <w:r>
        <w:rPr>
          <w:lang w:val="en-US"/>
        </w:rPr>
        <w:t xml:space="preserve"> is the proton mass multiplied by the charge state.</w:t>
      </w:r>
    </w:p>
    <w:p w14:paraId="294DDA8D" w14:textId="7FF19921" w:rsidR="000D4963" w:rsidRDefault="000D4963">
      <w:pPr>
        <w:rPr>
          <w:lang w:val="en-US"/>
        </w:rPr>
      </w:pPr>
    </w:p>
    <w:p w14:paraId="728C8264" w14:textId="77777777" w:rsidR="000D4963" w:rsidRDefault="000D4963">
      <w:pPr>
        <w:rPr>
          <w:lang w:val="en-US"/>
        </w:rPr>
      </w:pPr>
    </w:p>
    <w:p w14:paraId="78BAD5EB" w14:textId="77777777" w:rsidR="00DC1B18" w:rsidRDefault="00DC1B18">
      <w:pPr>
        <w:rPr>
          <w:lang w:val="en-US"/>
        </w:rPr>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530"/>
        <w:gridCol w:w="3150"/>
        <w:gridCol w:w="5680"/>
      </w:tblGrid>
      <w:tr w:rsidR="00DC1B18" w14:paraId="600B5E68"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32AD8EFC" w14:textId="77777777" w:rsidR="00DC1B18" w:rsidRDefault="00DC1B18">
            <w:pPr>
              <w:widowControl w:val="0"/>
              <w:rPr>
                <w:lang w:val="en-US"/>
              </w:rPr>
            </w:pP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475321B4" w14:textId="77777777" w:rsidR="00DC1B18" w:rsidRDefault="00787E27">
            <w:pPr>
              <w:widowControl w:val="0"/>
              <w:rPr>
                <w:lang w:val="en-US"/>
              </w:rPr>
            </w:pPr>
            <w:r>
              <w:rPr>
                <w:lang w:val="en-US"/>
              </w:rPr>
              <w:t>Formula</w:t>
            </w:r>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5B40CD28" w14:textId="77777777" w:rsidR="00DC1B18" w:rsidRDefault="00787E27">
            <w:pPr>
              <w:widowControl w:val="0"/>
              <w:rPr>
                <w:lang w:val="en-US"/>
              </w:rPr>
            </w:pPr>
            <w:r>
              <w:rPr>
                <w:lang w:val="en-US"/>
              </w:rPr>
              <w:t>Remarks</w:t>
            </w:r>
          </w:p>
        </w:tc>
      </w:tr>
      <w:tr w:rsidR="00DC1B18" w14:paraId="5C015876"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2F31A4AF" w14:textId="77777777" w:rsidR="00DC1B18" w:rsidRDefault="00787E27">
            <w:pPr>
              <w:widowControl w:val="0"/>
              <w:rPr>
                <w:lang w:val="en-US"/>
              </w:rPr>
            </w:pPr>
            <w:r>
              <w:rPr>
                <w:lang w:val="en-US"/>
              </w:rPr>
              <w:t>a</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1E878C71" w14:textId="77777777" w:rsidR="00DC1B18" w:rsidRDefault="00787E27">
            <w:pPr>
              <w:widowControl w:val="0"/>
              <w:jc w:val="center"/>
              <w:rPr>
                <w:lang w:val="en-US"/>
              </w:rPr>
            </w:pPr>
            <w:r>
              <w:rPr>
                <w:lang w:val="en-US"/>
              </w:rPr>
              <w:t>∑(AA) – CO + (H</w:t>
            </w:r>
            <w:r>
              <w:rPr>
                <w:vertAlign w:val="superscript"/>
                <w:lang w:val="en-US"/>
              </w:rPr>
              <w:t>+</w:t>
            </w:r>
            <w:r>
              <w:rPr>
                <w:lang w:val="en-US"/>
              </w:rPr>
              <w:t>)z</w:t>
            </w:r>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51238DBC" w14:textId="77777777" w:rsidR="00DC1B18" w:rsidRDefault="00DC1B18">
            <w:pPr>
              <w:widowControl w:val="0"/>
              <w:rPr>
                <w:lang w:val="en-US"/>
              </w:rPr>
            </w:pPr>
          </w:p>
        </w:tc>
      </w:tr>
      <w:tr w:rsidR="00DC1B18" w14:paraId="3BFC49FE"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3AAB87AD" w14:textId="77777777" w:rsidR="00DC1B18" w:rsidRDefault="00787E27">
            <w:pPr>
              <w:widowControl w:val="0"/>
              <w:rPr>
                <w:lang w:val="en-US"/>
              </w:rPr>
            </w:pPr>
            <w:r>
              <w:rPr>
                <w:lang w:val="en-US"/>
              </w:rPr>
              <w:t>b</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6180C566" w14:textId="77777777" w:rsidR="00DC1B18" w:rsidRDefault="00787E27">
            <w:pPr>
              <w:widowControl w:val="0"/>
              <w:jc w:val="center"/>
              <w:rPr>
                <w:lang w:val="en-US"/>
              </w:rPr>
            </w:pPr>
            <w:r>
              <w:rPr>
                <w:lang w:val="en-US"/>
              </w:rPr>
              <w:t>∑(AA) + (H</w:t>
            </w:r>
            <w:r>
              <w:rPr>
                <w:vertAlign w:val="superscript"/>
                <w:lang w:val="en-US"/>
              </w:rPr>
              <w:t>+</w:t>
            </w:r>
            <w:r>
              <w:rPr>
                <w:lang w:val="en-US"/>
              </w:rPr>
              <w:t>)z</w:t>
            </w:r>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2421B3D2" w14:textId="77777777" w:rsidR="00DC1B18" w:rsidRDefault="00DC1B18">
            <w:pPr>
              <w:widowControl w:val="0"/>
              <w:rPr>
                <w:lang w:val="en-US"/>
              </w:rPr>
            </w:pPr>
          </w:p>
        </w:tc>
      </w:tr>
      <w:tr w:rsidR="00DC1B18" w14:paraId="32EB691A"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58AF72C8" w14:textId="77777777" w:rsidR="00DC1B18" w:rsidRDefault="00787E27">
            <w:pPr>
              <w:widowControl w:val="0"/>
              <w:rPr>
                <w:lang w:val="en-US"/>
              </w:rPr>
            </w:pPr>
            <w:r>
              <w:rPr>
                <w:lang w:val="en-US"/>
              </w:rPr>
              <w:t>c</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5DD356DE" w14:textId="77777777" w:rsidR="00DC1B18" w:rsidRDefault="00787E27">
            <w:pPr>
              <w:widowControl w:val="0"/>
              <w:jc w:val="center"/>
              <w:rPr>
                <w:lang w:val="en-US"/>
              </w:rPr>
            </w:pPr>
            <w:r>
              <w:rPr>
                <w:lang w:val="en-US"/>
              </w:rPr>
              <w:t>∑(AA) + NH</w:t>
            </w:r>
            <w:r>
              <w:rPr>
                <w:vertAlign w:val="subscript"/>
                <w:lang w:val="en-US"/>
              </w:rPr>
              <w:t>3</w:t>
            </w:r>
            <w:r>
              <w:rPr>
                <w:lang w:val="en-US"/>
              </w:rPr>
              <w:t xml:space="preserve"> + (H</w:t>
            </w:r>
            <w:r>
              <w:rPr>
                <w:vertAlign w:val="superscript"/>
                <w:lang w:val="en-US"/>
              </w:rPr>
              <w:t>+</w:t>
            </w:r>
            <w:r>
              <w:rPr>
                <w:lang w:val="en-US"/>
              </w:rPr>
              <w:t>)z</w:t>
            </w:r>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0FB8784A" w14:textId="593670DB" w:rsidR="00DC1B18" w:rsidRDefault="00787E27">
            <w:pPr>
              <w:widowControl w:val="0"/>
              <w:rPr>
                <w:lang w:val="en-US"/>
              </w:rPr>
            </w:pPr>
            <w:r>
              <w:rPr>
                <w:lang w:val="en-US"/>
              </w:rPr>
              <w:t>Note: The “c-1” radical ion, which arises when the c ion loses a hydrogen to the z.+ ion, is also observed in ETD. This is denoted with a “neutral loss” of -H, e.g. “c12-H^2”. See “Neutral loss</w:t>
            </w:r>
            <w:r w:rsidR="007D2D88">
              <w:rPr>
                <w:lang w:val="en-US"/>
              </w:rPr>
              <w:t>es</w:t>
            </w:r>
            <w:r>
              <w:rPr>
                <w:lang w:val="en-US"/>
              </w:rPr>
              <w:t xml:space="preserve">” </w:t>
            </w:r>
            <w:r w:rsidR="00706689">
              <w:rPr>
                <w:lang w:val="en-US"/>
              </w:rPr>
              <w:t>s</w:t>
            </w:r>
            <w:r w:rsidR="007D2D88">
              <w:rPr>
                <w:lang w:val="en-US"/>
              </w:rPr>
              <w:t>ection</w:t>
            </w:r>
            <w:r>
              <w:rPr>
                <w:lang w:val="en-US"/>
              </w:rPr>
              <w:t xml:space="preserve"> below.</w:t>
            </w:r>
          </w:p>
        </w:tc>
      </w:tr>
      <w:tr w:rsidR="00DC1B18" w14:paraId="551E5704"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0C2BE975" w14:textId="77777777" w:rsidR="00DC1B18" w:rsidRDefault="00787E27">
            <w:pPr>
              <w:widowControl w:val="0"/>
              <w:rPr>
                <w:lang w:val="en-US"/>
              </w:rPr>
            </w:pPr>
            <w:r>
              <w:rPr>
                <w:lang w:val="en-US"/>
              </w:rPr>
              <w:t>x</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0BA7ED45" w14:textId="77777777" w:rsidR="00DC1B18" w:rsidRDefault="00787E27">
            <w:pPr>
              <w:widowControl w:val="0"/>
              <w:jc w:val="center"/>
              <w:rPr>
                <w:lang w:val="en-US"/>
              </w:rPr>
            </w:pPr>
            <w:r>
              <w:rPr>
                <w:lang w:val="en-US"/>
              </w:rPr>
              <w:t>∑(AA) + CO</w:t>
            </w:r>
            <w:r>
              <w:rPr>
                <w:vertAlign w:val="subscript"/>
                <w:lang w:val="en-US"/>
              </w:rPr>
              <w:t>2</w:t>
            </w:r>
            <w:r>
              <w:rPr>
                <w:lang w:val="en-US"/>
              </w:rPr>
              <w:t xml:space="preserve"> + (H</w:t>
            </w:r>
            <w:r>
              <w:rPr>
                <w:vertAlign w:val="superscript"/>
                <w:lang w:val="en-US"/>
              </w:rPr>
              <w:t>+</w:t>
            </w:r>
            <w:r>
              <w:rPr>
                <w:lang w:val="en-US"/>
              </w:rPr>
              <w:t>)z</w:t>
            </w:r>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444639A5" w14:textId="77777777" w:rsidR="00DC1B18" w:rsidRDefault="00DC1B18">
            <w:pPr>
              <w:widowControl w:val="0"/>
              <w:rPr>
                <w:lang w:val="en-US"/>
              </w:rPr>
            </w:pPr>
          </w:p>
        </w:tc>
      </w:tr>
      <w:tr w:rsidR="00DC1B18" w14:paraId="75B60A16"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07FD19C3" w14:textId="77777777" w:rsidR="00DC1B18" w:rsidRDefault="00787E27">
            <w:pPr>
              <w:widowControl w:val="0"/>
              <w:rPr>
                <w:lang w:val="en-US"/>
              </w:rPr>
            </w:pPr>
            <w:r>
              <w:rPr>
                <w:lang w:val="en-US"/>
              </w:rPr>
              <w:t>y</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13D1F122" w14:textId="77777777" w:rsidR="00DC1B18" w:rsidRDefault="00787E27">
            <w:pPr>
              <w:widowControl w:val="0"/>
              <w:jc w:val="center"/>
              <w:rPr>
                <w:lang w:val="en-US"/>
              </w:rPr>
            </w:pPr>
            <w:r>
              <w:rPr>
                <w:lang w:val="en-US"/>
              </w:rPr>
              <w:t>∑(AA) + H</w:t>
            </w:r>
            <w:r>
              <w:rPr>
                <w:vertAlign w:val="subscript"/>
                <w:lang w:val="en-US"/>
              </w:rPr>
              <w:t>2</w:t>
            </w:r>
            <w:r>
              <w:rPr>
                <w:lang w:val="en-US"/>
              </w:rPr>
              <w:t>O + (H</w:t>
            </w:r>
            <w:r>
              <w:rPr>
                <w:vertAlign w:val="superscript"/>
                <w:lang w:val="en-US"/>
              </w:rPr>
              <w:t>+</w:t>
            </w:r>
            <w:r>
              <w:rPr>
                <w:lang w:val="en-US"/>
              </w:rPr>
              <w:t>)z</w:t>
            </w:r>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781C6E07" w14:textId="77777777" w:rsidR="00DC1B18" w:rsidRDefault="00DC1B18">
            <w:pPr>
              <w:widowControl w:val="0"/>
              <w:rPr>
                <w:lang w:val="en-US"/>
              </w:rPr>
            </w:pPr>
          </w:p>
        </w:tc>
      </w:tr>
      <w:tr w:rsidR="00DC1B18" w14:paraId="1B082650"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63ADDE75" w14:textId="77777777" w:rsidR="00DC1B18" w:rsidRDefault="00787E27">
            <w:pPr>
              <w:widowControl w:val="0"/>
              <w:rPr>
                <w:lang w:val="en-US"/>
              </w:rPr>
            </w:pPr>
            <w:r>
              <w:rPr>
                <w:lang w:val="en-US"/>
              </w:rPr>
              <w:t>z</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203C2112" w14:textId="77777777" w:rsidR="00DC1B18" w:rsidRDefault="00787E27">
            <w:pPr>
              <w:widowControl w:val="0"/>
              <w:jc w:val="center"/>
              <w:rPr>
                <w:lang w:val="en-US"/>
              </w:rPr>
            </w:pPr>
            <w:r>
              <w:rPr>
                <w:lang w:val="en-US"/>
              </w:rPr>
              <w:t>∑(AA) + H</w:t>
            </w:r>
            <w:r>
              <w:rPr>
                <w:vertAlign w:val="subscript"/>
                <w:lang w:val="en-US"/>
              </w:rPr>
              <w:t>2</w:t>
            </w:r>
            <w:r>
              <w:rPr>
                <w:lang w:val="en-US"/>
              </w:rPr>
              <w:t>O – NH</w:t>
            </w:r>
            <w:r>
              <w:rPr>
                <w:vertAlign w:val="subscript"/>
                <w:lang w:val="en-US"/>
              </w:rPr>
              <w:t>3</w:t>
            </w:r>
            <w:r>
              <w:rPr>
                <w:lang w:val="en-US"/>
              </w:rPr>
              <w:t xml:space="preserve"> + (H</w:t>
            </w:r>
            <w:r>
              <w:rPr>
                <w:vertAlign w:val="superscript"/>
                <w:lang w:val="en-US"/>
              </w:rPr>
              <w:t>+</w:t>
            </w:r>
            <w:r>
              <w:rPr>
                <w:lang w:val="en-US"/>
              </w:rPr>
              <w:t>)z</w:t>
            </w:r>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3DCD7EF7" w14:textId="77777777" w:rsidR="00DC1B18" w:rsidRDefault="00787E27">
            <w:pPr>
              <w:widowControl w:val="0"/>
              <w:rPr>
                <w:lang w:val="en-US"/>
              </w:rPr>
            </w:pPr>
            <w:r>
              <w:rPr>
                <w:lang w:val="en-US"/>
              </w:rPr>
              <w:t xml:space="preserve">Note: This is also known as the z.+ radical ion, which is found in ETD spectra. The first positive charge is due to the loss of an electron, creating the radical. </w:t>
            </w:r>
          </w:p>
          <w:p w14:paraId="0F8C91E4" w14:textId="77777777" w:rsidR="00DC1B18" w:rsidRDefault="00DC1B18">
            <w:pPr>
              <w:widowControl w:val="0"/>
              <w:rPr>
                <w:lang w:val="en-US"/>
              </w:rPr>
            </w:pPr>
          </w:p>
          <w:p w14:paraId="1EC5883C" w14:textId="5739E7D9" w:rsidR="00DC1B18" w:rsidRDefault="00787E27">
            <w:pPr>
              <w:widowControl w:val="0"/>
              <w:rPr>
                <w:lang w:val="en-US"/>
              </w:rPr>
            </w:pPr>
            <w:r>
              <w:rPr>
                <w:lang w:val="en-US"/>
              </w:rPr>
              <w:t>In addition, the “z+1” ion, which arises when the z.+ abstracts a hydrogen atom from the c ion, is also observed in ETD. This is denoted with a “neutral gain” of +H, e.g. “z12+H^2”. See “Neutral loss</w:t>
            </w:r>
            <w:r w:rsidR="007D2D88">
              <w:rPr>
                <w:lang w:val="en-US"/>
              </w:rPr>
              <w:t>es</w:t>
            </w:r>
            <w:r>
              <w:rPr>
                <w:lang w:val="en-US"/>
              </w:rPr>
              <w:t>”</w:t>
            </w:r>
            <w:r w:rsidR="007D2D88">
              <w:rPr>
                <w:lang w:val="en-US"/>
              </w:rPr>
              <w:t xml:space="preserve"> </w:t>
            </w:r>
            <w:r w:rsidR="00706689">
              <w:rPr>
                <w:lang w:val="en-US"/>
              </w:rPr>
              <w:t>s</w:t>
            </w:r>
            <w:r w:rsidR="007D2D88">
              <w:rPr>
                <w:lang w:val="en-US"/>
              </w:rPr>
              <w:t>ection</w:t>
            </w:r>
            <w:r>
              <w:rPr>
                <w:lang w:val="en-US"/>
              </w:rPr>
              <w:t xml:space="preserve"> below.</w:t>
            </w:r>
          </w:p>
        </w:tc>
      </w:tr>
    </w:tbl>
    <w:p w14:paraId="22B28D9A" w14:textId="77777777" w:rsidR="00DC1B18" w:rsidRDefault="00DC1B18">
      <w:pPr>
        <w:rPr>
          <w:lang w:val="en-US"/>
        </w:rPr>
      </w:pPr>
    </w:p>
    <w:p w14:paraId="36EF0BD0" w14:textId="77777777" w:rsidR="00DC1B18" w:rsidRDefault="00787E27">
      <w:pPr>
        <w:pStyle w:val="Heading3"/>
      </w:pPr>
      <w:bookmarkStart w:id="17" w:name="_Toc125375675"/>
      <w:r>
        <w:t>Internal fragment ions</w:t>
      </w:r>
      <w:bookmarkEnd w:id="17"/>
    </w:p>
    <w:p w14:paraId="0BA4ED41" w14:textId="77777777" w:rsidR="00DC1B18" w:rsidRDefault="00DC1B18">
      <w:pPr>
        <w:pStyle w:val="nobreak"/>
        <w:rPr>
          <w:lang w:val="en-US"/>
        </w:rPr>
      </w:pPr>
    </w:p>
    <w:p w14:paraId="512E7D0D" w14:textId="261DB7B8" w:rsidR="00DC1B18" w:rsidRDefault="00787E27">
      <w:pPr>
        <w:rPr>
          <w:lang w:val="en-US"/>
        </w:rPr>
      </w:pPr>
      <w:r>
        <w:rPr>
          <w:lang w:val="en-US"/>
        </w:rPr>
        <w:t xml:space="preserve">Canonical internal fragments result from two amide bond cleavages – those forming b/y ions – of the peptide precursor ion. As such, they do not contain </w:t>
      </w:r>
      <w:r w:rsidR="00706689">
        <w:rPr>
          <w:lang w:val="en-US"/>
        </w:rPr>
        <w:t>either terminus</w:t>
      </w:r>
      <w:r>
        <w:rPr>
          <w:lang w:val="en-US"/>
        </w:rPr>
        <w:t xml:space="preserve">. An internal fragment is denoted by the ion type ‘m’ (for “middle”). To describe an internal fragment, specify a range </w:t>
      </w:r>
      <w:bookmarkStart w:id="18" w:name="_Hlk124241317"/>
      <w:r>
        <w:rPr>
          <w:lang w:val="en-US"/>
        </w:rPr>
        <w:t>n</w:t>
      </w:r>
      <w:r>
        <w:rPr>
          <w:vertAlign w:val="subscript"/>
          <w:lang w:val="en-US"/>
        </w:rPr>
        <w:t>1</w:t>
      </w:r>
      <w:r>
        <w:rPr>
          <w:lang w:val="en-US"/>
        </w:rPr>
        <w:t>:n</w:t>
      </w:r>
      <w:r>
        <w:rPr>
          <w:vertAlign w:val="subscript"/>
          <w:lang w:val="en-US"/>
        </w:rPr>
        <w:t>2</w:t>
      </w:r>
      <w:r>
        <w:rPr>
          <w:lang w:val="en-US"/>
        </w:rPr>
        <w:t xml:space="preserve"> </w:t>
      </w:r>
      <w:bookmarkEnd w:id="18"/>
      <w:r>
        <w:rPr>
          <w:lang w:val="en-US"/>
        </w:rPr>
        <w:t>where n</w:t>
      </w:r>
      <w:r>
        <w:rPr>
          <w:vertAlign w:val="subscript"/>
          <w:lang w:val="en-US"/>
        </w:rPr>
        <w:t>1</w:t>
      </w:r>
      <w:r>
        <w:rPr>
          <w:lang w:val="en-US"/>
        </w:rPr>
        <w:t xml:space="preserve"> is the ordinal (beginning with 1, counting from the N terminus) of the N-terminal amino acid residue of the fragment in the original peptide sequence, and n</w:t>
      </w:r>
      <w:r>
        <w:rPr>
          <w:vertAlign w:val="subscript"/>
          <w:lang w:val="en-US"/>
        </w:rPr>
        <w:t>2</w:t>
      </w:r>
      <w:r>
        <w:rPr>
          <w:lang w:val="en-US"/>
        </w:rPr>
        <w:t xml:space="preserve"> is the ordinal (beginning with 1, counting from the N terminus) of the C-terminal amino acid residue of the fragment in the original peptide sequence.  </w:t>
      </w:r>
    </w:p>
    <w:p w14:paraId="7F803C87" w14:textId="77777777" w:rsidR="00DC1B18" w:rsidRDefault="00DC1B18">
      <w:pPr>
        <w:rPr>
          <w:lang w:val="en-US"/>
        </w:rPr>
      </w:pPr>
    </w:p>
    <w:p w14:paraId="759EFAF4" w14:textId="77777777" w:rsidR="00DC1B18" w:rsidRDefault="00787E27">
      <w:pPr>
        <w:rPr>
          <w:lang w:val="en-US"/>
        </w:rPr>
      </w:pPr>
      <w:r>
        <w:rPr>
          <w:lang w:val="en-US"/>
        </w:rPr>
        <w:t>For example, for the peptide precursor ion MY</w:t>
      </w:r>
      <w:r>
        <w:rPr>
          <w:u w:val="single"/>
          <w:lang w:val="en-US"/>
        </w:rPr>
        <w:t>PEPT</w:t>
      </w:r>
      <w:r>
        <w:rPr>
          <w:lang w:val="en-US"/>
        </w:rPr>
        <w:t>IDEK/2, the 1+ internal fragment ion of PEPT (the 3rd to 6th amino acids in the original peptide sequence) should be denoted by:</w:t>
      </w:r>
    </w:p>
    <w:p w14:paraId="6F0E62D7" w14:textId="77777777" w:rsidR="00DC1B18" w:rsidRDefault="00DC1B18">
      <w:pPr>
        <w:rPr>
          <w:lang w:val="en-US"/>
        </w:rPr>
      </w:pPr>
    </w:p>
    <w:p w14:paraId="15F2CA38" w14:textId="77777777" w:rsidR="00DC1B18" w:rsidRPr="00FC3C8E" w:rsidRDefault="00787E27">
      <w:pPr>
        <w:rPr>
          <w:rFonts w:ascii="Courier New" w:hAnsi="Courier New" w:cs="Courier New"/>
          <w:lang w:val="en-US"/>
        </w:rPr>
      </w:pPr>
      <w:r w:rsidRPr="00FC3C8E">
        <w:rPr>
          <w:rFonts w:ascii="Courier New" w:hAnsi="Courier New" w:cs="Courier New"/>
          <w:lang w:val="en-US"/>
        </w:rPr>
        <w:t>m3:6</w:t>
      </w:r>
    </w:p>
    <w:p w14:paraId="1E44806A" w14:textId="77777777" w:rsidR="00DC1B18" w:rsidRDefault="00DC1B18">
      <w:pPr>
        <w:rPr>
          <w:lang w:val="en-US"/>
        </w:rPr>
      </w:pPr>
    </w:p>
    <w:p w14:paraId="14982389" w14:textId="384800CB" w:rsidR="00DC1B18" w:rsidRDefault="00787E27">
      <w:pPr>
        <w:rPr>
          <w:lang w:val="en-US"/>
        </w:rPr>
      </w:pPr>
      <w:r>
        <w:rPr>
          <w:lang w:val="en-US"/>
        </w:rPr>
        <w:t xml:space="preserve">Internal fragments of only one residue SHOULD be encoded as immonium ions, not as internal fragments of length 1. </w:t>
      </w:r>
      <w:r w:rsidRPr="00706689">
        <w:rPr>
          <w:lang w:val="en-US"/>
        </w:rPr>
        <w:t xml:space="preserve">Even though b ions have the same masses as internal fragments with </w:t>
      </w:r>
      <w:r w:rsidR="00957B77">
        <w:rPr>
          <w:lang w:val="en-US"/>
        </w:rPr>
        <w:t>n</w:t>
      </w:r>
      <w:r w:rsidR="00957B77">
        <w:rPr>
          <w:vertAlign w:val="subscript"/>
          <w:lang w:val="en-US"/>
        </w:rPr>
        <w:t>1</w:t>
      </w:r>
      <w:r w:rsidRPr="00706689">
        <w:rPr>
          <w:lang w:val="en-US"/>
        </w:rPr>
        <w:t xml:space="preserve"> = 1, one MUST NOT denote any b ion as m1:</w:t>
      </w:r>
      <w:r w:rsidR="00957B77">
        <w:rPr>
          <w:lang w:val="en-US"/>
        </w:rPr>
        <w:t>n</w:t>
      </w:r>
      <w:r w:rsidR="00957B77">
        <w:rPr>
          <w:vertAlign w:val="subscript"/>
          <w:lang w:val="en-US"/>
        </w:rPr>
        <w:t>2</w:t>
      </w:r>
      <w:r w:rsidRPr="00706689">
        <w:rPr>
          <w:lang w:val="en-US"/>
        </w:rPr>
        <w:t xml:space="preserve">. In cases where there is an N-terminal mass modification that is lost, </w:t>
      </w:r>
      <w:r>
        <w:rPr>
          <w:lang w:val="en-US"/>
        </w:rPr>
        <w:t xml:space="preserve">it </w:t>
      </w:r>
      <w:r w:rsidRPr="00706689">
        <w:rPr>
          <w:lang w:val="en-US"/>
        </w:rPr>
        <w:t>MUST be encoded as a neutral loss</w:t>
      </w:r>
      <w:r w:rsidR="004C5844">
        <w:rPr>
          <w:lang w:val="en-US"/>
        </w:rPr>
        <w:t xml:space="preserve"> using a chemical formula</w:t>
      </w:r>
      <w:r w:rsidRPr="00706689">
        <w:rPr>
          <w:lang w:val="en-US"/>
        </w:rPr>
        <w:t xml:space="preserve">. For example, for the precursor </w:t>
      </w:r>
      <w:r w:rsidRPr="00706689">
        <w:t>[Carbamidomethyl]-</w:t>
      </w:r>
      <w:r w:rsidRPr="00706689">
        <w:rPr>
          <w:lang w:val="en-US"/>
        </w:rPr>
        <w:lastRenderedPageBreak/>
        <w:t>MYPEPTIDEK/2, a fragment ion that is MYP without the n-terminal Carbamidomethyl</w:t>
      </w:r>
      <w:r w:rsidRPr="004C5844">
        <w:rPr>
          <w:lang w:val="en-US"/>
        </w:rPr>
        <w:t xml:space="preserve"> should be denoted as</w:t>
      </w:r>
      <w:r w:rsidR="00A10F63">
        <w:rPr>
          <w:lang w:val="en-US"/>
        </w:rPr>
        <w:t>:</w:t>
      </w:r>
    </w:p>
    <w:p w14:paraId="2B97ED74" w14:textId="77777777" w:rsidR="00DC1B18" w:rsidRDefault="00DC1B18">
      <w:pPr>
        <w:rPr>
          <w:lang w:val="en-US"/>
        </w:rPr>
      </w:pPr>
    </w:p>
    <w:p w14:paraId="7E7D34D5" w14:textId="77777777" w:rsidR="00DC1B18" w:rsidRPr="00FC3C8E" w:rsidRDefault="00787E27">
      <w:pPr>
        <w:rPr>
          <w:rFonts w:ascii="Courier New" w:hAnsi="Courier New" w:cs="Courier New"/>
          <w:lang w:val="en-US"/>
        </w:rPr>
      </w:pPr>
      <w:r w:rsidRPr="00FC3C8E">
        <w:rPr>
          <w:rFonts w:ascii="Courier New" w:hAnsi="Courier New" w:cs="Courier New"/>
          <w:lang w:val="en-US"/>
        </w:rPr>
        <w:t>b3-C2H3NO</w:t>
      </w:r>
    </w:p>
    <w:p w14:paraId="2460CA57" w14:textId="77777777" w:rsidR="00DC1B18" w:rsidRDefault="00DC1B18">
      <w:pPr>
        <w:rPr>
          <w:lang w:val="en-US"/>
        </w:rPr>
      </w:pPr>
    </w:p>
    <w:p w14:paraId="303F21EE" w14:textId="77777777" w:rsidR="00DC1B18" w:rsidRDefault="00787E27">
      <w:pPr>
        <w:rPr>
          <w:lang w:val="en-US"/>
        </w:rPr>
      </w:pPr>
      <w:r w:rsidRPr="004C5844">
        <w:rPr>
          <w:lang w:val="en-US"/>
        </w:rPr>
        <w:t>instead of:</w:t>
      </w:r>
    </w:p>
    <w:p w14:paraId="01057564" w14:textId="77777777" w:rsidR="00DC1B18" w:rsidRDefault="00DC1B18">
      <w:pPr>
        <w:rPr>
          <w:lang w:val="en-US"/>
        </w:rPr>
      </w:pPr>
    </w:p>
    <w:p w14:paraId="49752D35" w14:textId="77777777" w:rsidR="00DC1B18" w:rsidRPr="00FC3C8E" w:rsidRDefault="00787E27">
      <w:pPr>
        <w:rPr>
          <w:rFonts w:ascii="Courier New" w:hAnsi="Courier New" w:cs="Courier New"/>
          <w:lang w:val="en-US"/>
        </w:rPr>
      </w:pPr>
      <w:r w:rsidRPr="00FC3C8E">
        <w:rPr>
          <w:rFonts w:ascii="Courier New" w:hAnsi="Courier New" w:cs="Courier New"/>
          <w:lang w:val="en-US"/>
        </w:rPr>
        <w:t>m1:3</w:t>
      </w:r>
    </w:p>
    <w:p w14:paraId="4A5E2554" w14:textId="77777777" w:rsidR="00DC1B18" w:rsidRDefault="00DC1B18">
      <w:pPr>
        <w:rPr>
          <w:lang w:val="en-US"/>
        </w:rPr>
      </w:pPr>
    </w:p>
    <w:p w14:paraId="18CAE21B" w14:textId="77777777" w:rsidR="00DC1B18" w:rsidRDefault="00787E27">
      <w:pPr>
        <w:rPr>
          <w:lang w:val="en-US"/>
        </w:rPr>
      </w:pPr>
      <w:r>
        <w:rPr>
          <w:lang w:val="en-US"/>
        </w:rPr>
        <w:t>Other internal fragment ions are possible. For instance, one that results from the cleavage of the C-C bond (an a/x cleavage) on one end and a C-N bond (a b/y cleavage) on the other end produces an “a like” ion. These are encoded as a neutral loss/gain (see section 4.5 on Neutral Loss (or gain) below) of the corresponding canonical internal fragment, e.g.</w:t>
      </w:r>
    </w:p>
    <w:p w14:paraId="3A50F070" w14:textId="77777777" w:rsidR="00DC1B18" w:rsidRDefault="00DC1B18">
      <w:pPr>
        <w:rPr>
          <w:lang w:val="en-US"/>
        </w:rPr>
      </w:pPr>
    </w:p>
    <w:p w14:paraId="4E24CF3B" w14:textId="77777777" w:rsidR="00DC1B18" w:rsidRPr="00FC3C8E" w:rsidRDefault="00787E27">
      <w:pPr>
        <w:rPr>
          <w:rFonts w:ascii="Courier New" w:hAnsi="Courier New" w:cs="Courier New"/>
          <w:lang w:val="en-US"/>
        </w:rPr>
      </w:pPr>
      <w:r w:rsidRPr="00FC3C8E">
        <w:rPr>
          <w:rFonts w:ascii="Courier New" w:hAnsi="Courier New" w:cs="Courier New"/>
          <w:lang w:val="en-US"/>
        </w:rPr>
        <w:t xml:space="preserve">m3:6-CO  </w:t>
      </w:r>
    </w:p>
    <w:p w14:paraId="752EDC67" w14:textId="77777777" w:rsidR="00DC1B18" w:rsidRDefault="00DC1B18">
      <w:pPr>
        <w:rPr>
          <w:lang w:val="en-US"/>
        </w:rPr>
      </w:pPr>
    </w:p>
    <w:p w14:paraId="21CA50AF" w14:textId="77777777" w:rsidR="00DC1B18" w:rsidRDefault="00787E27">
      <w:pPr>
        <w:rPr>
          <w:lang w:val="en-US"/>
        </w:rPr>
      </w:pPr>
      <w:r>
        <w:rPr>
          <w:lang w:val="en-US"/>
        </w:rPr>
        <w:t>Following the primary ion series convention, singly-charged internal fragment ions are not labeled with a charge component, but multiply-charged internal fragments should be labeled with ^N at the end, where N is 2, 3, 4, etc.</w:t>
      </w:r>
    </w:p>
    <w:p w14:paraId="69860763" w14:textId="77777777" w:rsidR="00DC1B18" w:rsidRDefault="00DC1B18">
      <w:pPr>
        <w:rPr>
          <w:lang w:val="en-US"/>
        </w:rPr>
      </w:pPr>
    </w:p>
    <w:p w14:paraId="55D65B8C" w14:textId="77777777" w:rsidR="00DC1B18" w:rsidRDefault="00787E27">
      <w:pPr>
        <w:rPr>
          <w:lang w:val="en-US"/>
        </w:rPr>
      </w:pPr>
      <w:r>
        <w:rPr>
          <w:lang w:val="en-US"/>
        </w:rPr>
        <w:t>A doubly charged “a like ion” internal fragment with a water loss would be written</w:t>
      </w:r>
    </w:p>
    <w:p w14:paraId="1B82E9FF" w14:textId="77777777" w:rsidR="00DC1B18" w:rsidRDefault="00DC1B18">
      <w:pPr>
        <w:rPr>
          <w:lang w:val="en-US"/>
        </w:rPr>
      </w:pPr>
    </w:p>
    <w:p w14:paraId="085790D7" w14:textId="77777777" w:rsidR="00DC1B18" w:rsidRPr="00FC3C8E" w:rsidRDefault="00787E27">
      <w:pPr>
        <w:rPr>
          <w:rFonts w:ascii="Courier New" w:hAnsi="Courier New" w:cs="Courier New"/>
          <w:lang w:val="en-US"/>
        </w:rPr>
      </w:pPr>
      <w:r w:rsidRPr="00FC3C8E">
        <w:rPr>
          <w:rFonts w:ascii="Courier New" w:hAnsi="Courier New" w:cs="Courier New"/>
          <w:lang w:val="en-US"/>
        </w:rPr>
        <w:t>m3:6-CO-H2O^2</w:t>
      </w:r>
    </w:p>
    <w:p w14:paraId="225C3A3C" w14:textId="77777777" w:rsidR="00DC1B18" w:rsidRDefault="00DC1B18">
      <w:pPr>
        <w:rPr>
          <w:lang w:val="en-US"/>
        </w:rPr>
      </w:pPr>
    </w:p>
    <w:p w14:paraId="4732D721" w14:textId="1468671B" w:rsidR="00DC1B18" w:rsidRDefault="00787E27">
      <w:pPr>
        <w:rPr>
          <w:lang w:val="en-US"/>
        </w:rPr>
      </w:pPr>
      <w:r>
        <w:rPr>
          <w:lang w:val="en-US"/>
        </w:rPr>
        <w:t xml:space="preserve">In case there are multiple instances of the same combination of residues (with differing order) of the internal fragment ion in the sequence of the precursor, all MAY be specified, and MAY be ordered from most likely to least likely (for example, for a precursor of MYPEPTIDEK/2), m3:4 is far more likely than m:4:5, although they have the same mass </w:t>
      </w:r>
      <w:r w:rsidR="009957A9">
        <w:rPr>
          <w:lang w:val="en-US"/>
        </w:rPr>
        <w:t>and</w:t>
      </w:r>
      <w:r>
        <w:rPr>
          <w:lang w:val="en-US"/>
        </w:rPr>
        <w:t xml:space="preserve"> both might be produced. </w:t>
      </w:r>
    </w:p>
    <w:p w14:paraId="0473E3D6" w14:textId="77777777" w:rsidR="00DC1B18" w:rsidRDefault="00DC1B18">
      <w:pPr>
        <w:rPr>
          <w:lang w:val="en-US"/>
        </w:rPr>
      </w:pPr>
    </w:p>
    <w:p w14:paraId="6CF829DC" w14:textId="77777777" w:rsidR="00DC1B18" w:rsidRDefault="00787E27">
      <w:pPr>
        <w:pStyle w:val="Heading3"/>
      </w:pPr>
      <w:bookmarkStart w:id="19" w:name="_Toc125375676"/>
      <w:r>
        <w:t>Immonium ions</w:t>
      </w:r>
      <w:bookmarkEnd w:id="19"/>
    </w:p>
    <w:p w14:paraId="076AC1B4" w14:textId="77777777" w:rsidR="00DC1B18" w:rsidRDefault="00DC1B18">
      <w:pPr>
        <w:rPr>
          <w:lang w:val="en-US"/>
        </w:rPr>
      </w:pPr>
    </w:p>
    <w:p w14:paraId="2595D5B5" w14:textId="77777777" w:rsidR="00DC1B18" w:rsidRDefault="00787E27">
      <w:pPr>
        <w:rPr>
          <w:color w:val="333333"/>
          <w:highlight w:val="white"/>
          <w:lang w:val="en-US"/>
        </w:rPr>
      </w:pPr>
      <w:r>
        <w:rPr>
          <w:color w:val="333333"/>
          <w:highlight w:val="white"/>
          <w:lang w:val="en-US"/>
        </w:rPr>
        <w:t>An internal fragment with just a single amino acid formed by a b/y cleavage on the N-terminal side and an a/x cleavage on the C-terminal side is called an immonium ion (forming an “a like” ion that is equivalent to the residue mass minus CO). Immonium ions are denoted by capital ‘I’, followed by the one-letter amino acid abbreviation. For example, the common tyrosine immonium and histidine immonium ions are denoted by:</w:t>
      </w:r>
    </w:p>
    <w:p w14:paraId="003446E4" w14:textId="77777777" w:rsidR="00DC1B18" w:rsidRDefault="00DC1B18">
      <w:pPr>
        <w:rPr>
          <w:color w:val="333333"/>
          <w:highlight w:val="white"/>
          <w:lang w:val="en-US"/>
        </w:rPr>
      </w:pPr>
    </w:p>
    <w:p w14:paraId="70904CE7" w14:textId="77777777" w:rsidR="00DC1B18" w:rsidRPr="00FC3C8E" w:rsidRDefault="00787E27">
      <w:pPr>
        <w:rPr>
          <w:rFonts w:ascii="Courier New" w:hAnsi="Courier New" w:cs="Courier New"/>
          <w:color w:val="333333"/>
          <w:highlight w:val="white"/>
          <w:lang w:val="en-US"/>
        </w:rPr>
      </w:pPr>
      <w:r w:rsidRPr="00FC3C8E">
        <w:rPr>
          <w:rFonts w:ascii="Courier New" w:hAnsi="Courier New" w:cs="Courier New"/>
          <w:color w:val="333333"/>
          <w:highlight w:val="white"/>
          <w:lang w:val="en-US"/>
        </w:rPr>
        <w:t>IY</w:t>
      </w:r>
    </w:p>
    <w:p w14:paraId="6AE31CF9" w14:textId="77777777" w:rsidR="00DC1B18" w:rsidRPr="00FC3C8E" w:rsidRDefault="00787E27">
      <w:pPr>
        <w:rPr>
          <w:rFonts w:ascii="Courier New" w:hAnsi="Courier New" w:cs="Courier New"/>
          <w:color w:val="333333"/>
          <w:highlight w:val="white"/>
          <w:lang w:val="en-US"/>
        </w:rPr>
      </w:pPr>
      <w:r w:rsidRPr="00FC3C8E">
        <w:rPr>
          <w:rFonts w:ascii="Courier New" w:hAnsi="Courier New" w:cs="Courier New"/>
          <w:color w:val="333333"/>
          <w:highlight w:val="white"/>
          <w:lang w:val="en-US"/>
        </w:rPr>
        <w:t>IH</w:t>
      </w:r>
    </w:p>
    <w:p w14:paraId="25DB69A1" w14:textId="77777777" w:rsidR="00DC1B18" w:rsidRDefault="00DC1B18">
      <w:pPr>
        <w:rPr>
          <w:color w:val="333333"/>
          <w:highlight w:val="white"/>
          <w:lang w:val="en-US"/>
        </w:rPr>
      </w:pPr>
    </w:p>
    <w:p w14:paraId="6D7011FD" w14:textId="77777777" w:rsidR="00DC1B18" w:rsidRDefault="00787E27">
      <w:pPr>
        <w:rPr>
          <w:color w:val="333333"/>
          <w:highlight w:val="white"/>
          <w:lang w:val="en-US"/>
        </w:rPr>
      </w:pPr>
      <w:r>
        <w:rPr>
          <w:color w:val="333333"/>
          <w:highlight w:val="white"/>
          <w:lang w:val="en-US"/>
        </w:rPr>
        <w:t xml:space="preserve">There are other related ions from a single amino acid residue that are sometimes referred to as “immonium ions.” These will be handled as a neutral loss/gain of the corresponding true immonium ion </w:t>
      </w:r>
      <w:r>
        <w:rPr>
          <w:lang w:val="en-US"/>
        </w:rPr>
        <w:t>(see section 4.5 on Neutral Loss below)</w:t>
      </w:r>
      <w:r>
        <w:rPr>
          <w:color w:val="333333"/>
          <w:highlight w:val="white"/>
          <w:lang w:val="en-US"/>
        </w:rPr>
        <w:t>. For example, the leucine immonium ion can lose a CH2, which will be denoted by:</w:t>
      </w:r>
    </w:p>
    <w:p w14:paraId="7F6F0234" w14:textId="77777777" w:rsidR="00DC1B18" w:rsidRDefault="00DC1B18">
      <w:pPr>
        <w:rPr>
          <w:color w:val="333333"/>
          <w:highlight w:val="white"/>
          <w:lang w:val="en-US"/>
        </w:rPr>
      </w:pPr>
    </w:p>
    <w:p w14:paraId="60B4894A" w14:textId="77777777" w:rsidR="00DC1B18" w:rsidRPr="00FC3C8E" w:rsidRDefault="00787E27">
      <w:pPr>
        <w:rPr>
          <w:rFonts w:ascii="Courier New" w:hAnsi="Courier New" w:cs="Courier New"/>
          <w:color w:val="333333"/>
          <w:highlight w:val="white"/>
          <w:lang w:val="en-US"/>
        </w:rPr>
      </w:pPr>
      <w:r w:rsidRPr="00FC3C8E">
        <w:rPr>
          <w:rFonts w:ascii="Courier New" w:hAnsi="Courier New" w:cs="Courier New"/>
          <w:color w:val="333333"/>
          <w:highlight w:val="white"/>
          <w:lang w:val="en-US"/>
        </w:rPr>
        <w:t>IL-CH2</w:t>
      </w:r>
    </w:p>
    <w:p w14:paraId="0903B43A" w14:textId="77777777" w:rsidR="00DC1B18" w:rsidRDefault="00DC1B18">
      <w:pPr>
        <w:rPr>
          <w:color w:val="333333"/>
          <w:highlight w:val="white"/>
          <w:lang w:val="en-US"/>
        </w:rPr>
      </w:pPr>
    </w:p>
    <w:p w14:paraId="6E25CE77" w14:textId="77777777" w:rsidR="00DC1B18" w:rsidRPr="00434DD1" w:rsidRDefault="00787E27">
      <w:pPr>
        <w:rPr>
          <w:highlight w:val="white"/>
          <w:lang w:val="en-US"/>
        </w:rPr>
      </w:pPr>
      <w:r w:rsidRPr="00434DD1">
        <w:rPr>
          <w:highlight w:val="white"/>
          <w:lang w:val="en-US"/>
        </w:rPr>
        <w:t>Some immonium ions are derived from residues that already have a mass modification attached. In this case the modification is specified as the Unimod entry name in square brackets following the residue letter. For example, common immonium ions from carbamidomethylated cysteine and phosphorylated tyrosine are:</w:t>
      </w:r>
    </w:p>
    <w:p w14:paraId="3B6E8A51" w14:textId="77777777" w:rsidR="00DC1B18" w:rsidRPr="00434DD1" w:rsidRDefault="00DC1B18">
      <w:pPr>
        <w:rPr>
          <w:highlight w:val="white"/>
          <w:lang w:val="en-US"/>
        </w:rPr>
      </w:pPr>
    </w:p>
    <w:p w14:paraId="1ABD0C3C" w14:textId="77777777" w:rsidR="00DC1B18" w:rsidRPr="00434DD1" w:rsidRDefault="00787E27">
      <w:pPr>
        <w:rPr>
          <w:rFonts w:ascii="Courier New" w:hAnsi="Courier New" w:cs="Courier New"/>
          <w:highlight w:val="white"/>
          <w:lang w:val="en-US"/>
        </w:rPr>
      </w:pPr>
      <w:r w:rsidRPr="00434DD1">
        <w:rPr>
          <w:rFonts w:ascii="Courier New" w:hAnsi="Courier New" w:cs="Courier New"/>
          <w:highlight w:val="white"/>
          <w:lang w:val="en-US"/>
        </w:rPr>
        <w:t>IC[Carbamidomethyl]</w:t>
      </w:r>
    </w:p>
    <w:p w14:paraId="618B2639" w14:textId="77777777" w:rsidR="00DC1B18" w:rsidRPr="00434DD1" w:rsidRDefault="00787E27">
      <w:pPr>
        <w:rPr>
          <w:rFonts w:ascii="Courier New" w:hAnsi="Courier New" w:cs="Courier New"/>
          <w:highlight w:val="white"/>
          <w:lang w:val="en-US"/>
        </w:rPr>
      </w:pPr>
      <w:r w:rsidRPr="00434DD1">
        <w:rPr>
          <w:rFonts w:ascii="Courier New" w:hAnsi="Courier New" w:cs="Courier New"/>
          <w:highlight w:val="white"/>
          <w:lang w:val="en-US"/>
        </w:rPr>
        <w:t>IY[Phospho]</w:t>
      </w:r>
    </w:p>
    <w:p w14:paraId="32463D0A" w14:textId="77777777" w:rsidR="00DC1B18" w:rsidRPr="00434DD1" w:rsidRDefault="00DC1B18">
      <w:pPr>
        <w:rPr>
          <w:highlight w:val="white"/>
          <w:lang w:val="en-US"/>
        </w:rPr>
      </w:pPr>
    </w:p>
    <w:p w14:paraId="4BA0646D" w14:textId="77777777" w:rsidR="00DC1B18" w:rsidRDefault="00787E27">
      <w:pPr>
        <w:rPr>
          <w:color w:val="333333"/>
          <w:highlight w:val="white"/>
          <w:lang w:val="en-US"/>
        </w:rPr>
      </w:pPr>
      <w:r w:rsidRPr="00434DD1">
        <w:rPr>
          <w:highlight w:val="white"/>
          <w:lang w:val="en-US"/>
        </w:rPr>
        <w:t xml:space="preserve">Neutral losses may be added to these as usual. Note that the “Unimod entry name” corresponds to the “Name:” field in the Unimod OBO file </w:t>
      </w:r>
      <w:r>
        <w:rPr>
          <w:color w:val="333333"/>
          <w:highlight w:val="white"/>
          <w:lang w:val="en-US"/>
        </w:rPr>
        <w:t>(</w:t>
      </w:r>
      <w:hyperlink r:id="rId16">
        <w:r>
          <w:rPr>
            <w:color w:val="1155CC"/>
            <w:highlight w:val="white"/>
            <w:u w:val="single"/>
            <w:lang w:val="en-US"/>
          </w:rPr>
          <w:t>http://www.unimod.org/obo/unimod.obo</w:t>
        </w:r>
      </w:hyperlink>
      <w:r>
        <w:rPr>
          <w:color w:val="333333"/>
          <w:highlight w:val="white"/>
          <w:lang w:val="en-US"/>
        </w:rPr>
        <w:t xml:space="preserve">). </w:t>
      </w:r>
      <w:r w:rsidRPr="00434DD1">
        <w:rPr>
          <w:highlight w:val="white"/>
          <w:lang w:val="en-US"/>
        </w:rPr>
        <w:t>On the unimod.org web site, it is a little complex: the “Unimod entry name” is the “PSI-MS Name” column if it is not null, or if null, then the “Interim Name” column.</w:t>
      </w:r>
    </w:p>
    <w:p w14:paraId="416FAEA8" w14:textId="77777777" w:rsidR="00DC1B18" w:rsidRDefault="00DC1B18">
      <w:pPr>
        <w:rPr>
          <w:lang w:val="en-US"/>
        </w:rPr>
      </w:pPr>
    </w:p>
    <w:p w14:paraId="748C2783" w14:textId="77777777" w:rsidR="00DC1B18" w:rsidRDefault="00787E27">
      <w:pPr>
        <w:pStyle w:val="Heading3"/>
      </w:pPr>
      <w:bookmarkStart w:id="20" w:name="_Toc125375677"/>
      <w:r>
        <w:t>Intact precursor ions</w:t>
      </w:r>
      <w:bookmarkEnd w:id="20"/>
    </w:p>
    <w:p w14:paraId="3FD4CD8B" w14:textId="77777777" w:rsidR="00DC1B18" w:rsidRDefault="00DC1B18">
      <w:pPr>
        <w:pStyle w:val="nobreak"/>
        <w:rPr>
          <w:lang w:val="en-US"/>
        </w:rPr>
      </w:pPr>
    </w:p>
    <w:p w14:paraId="61DE1833" w14:textId="77777777" w:rsidR="00DC1B18" w:rsidRDefault="00787E27">
      <w:pPr>
        <w:rPr>
          <w:lang w:val="en-US"/>
        </w:rPr>
      </w:pPr>
      <w:r>
        <w:rPr>
          <w:lang w:val="en-US"/>
        </w:rPr>
        <w:t>The intact, unfragmented, precursor ion, as well as its neutral losses, can often be found in the tandem mass spectrum in CID. For an MS3 spectrum, the precursor is the MS2 fragment ion selected for fragmentation for MS3. The precursor is denoted by the ion type ‘p’. For example, the intact 2+ precursor ion is denoted by:</w:t>
      </w:r>
    </w:p>
    <w:p w14:paraId="20533A0A" w14:textId="77777777" w:rsidR="00DC1B18" w:rsidRDefault="00DC1B18">
      <w:pPr>
        <w:rPr>
          <w:lang w:val="en-US"/>
        </w:rPr>
      </w:pPr>
    </w:p>
    <w:p w14:paraId="33E65F7C" w14:textId="77777777" w:rsidR="00DC1B18" w:rsidRPr="00FC3C8E" w:rsidRDefault="00787E27">
      <w:pPr>
        <w:rPr>
          <w:rFonts w:ascii="Courier New" w:hAnsi="Courier New" w:cs="Courier New"/>
          <w:lang w:val="en-US"/>
        </w:rPr>
      </w:pPr>
      <w:r w:rsidRPr="00FC3C8E">
        <w:rPr>
          <w:rFonts w:ascii="Courier New" w:hAnsi="Courier New" w:cs="Courier New"/>
          <w:lang w:val="en-US"/>
        </w:rPr>
        <w:t>p^2</w:t>
      </w:r>
    </w:p>
    <w:p w14:paraId="27E9E753" w14:textId="77777777" w:rsidR="00DC1B18" w:rsidRDefault="00DC1B18">
      <w:pPr>
        <w:rPr>
          <w:lang w:val="en-US"/>
        </w:rPr>
      </w:pPr>
    </w:p>
    <w:p w14:paraId="535C155F" w14:textId="77777777" w:rsidR="00DC1B18" w:rsidRDefault="00787E27">
      <w:pPr>
        <w:rPr>
          <w:lang w:val="en-US"/>
        </w:rPr>
      </w:pPr>
      <w:r>
        <w:rPr>
          <w:lang w:val="en-US"/>
        </w:rPr>
        <w:t>The phosphate neutral loss of a 2+ precursor ion, which is often an intense peak in CID spectra of serine phosphopeptides is given by:</w:t>
      </w:r>
    </w:p>
    <w:p w14:paraId="0EACBC86" w14:textId="77777777" w:rsidR="00DC1B18" w:rsidRDefault="00DC1B18">
      <w:pPr>
        <w:rPr>
          <w:lang w:val="en-US"/>
        </w:rPr>
      </w:pPr>
    </w:p>
    <w:p w14:paraId="13C92072" w14:textId="77777777" w:rsidR="00DC1B18" w:rsidRPr="00FC3C8E" w:rsidRDefault="00787E27">
      <w:pPr>
        <w:rPr>
          <w:rFonts w:ascii="Courier New" w:hAnsi="Courier New" w:cs="Courier New"/>
          <w:lang w:val="en-US"/>
        </w:rPr>
      </w:pPr>
      <w:r w:rsidRPr="00FC3C8E">
        <w:rPr>
          <w:rFonts w:ascii="Courier New" w:hAnsi="Courier New" w:cs="Courier New"/>
          <w:lang w:val="en-US"/>
        </w:rPr>
        <w:t>p-H3PO4^2</w:t>
      </w:r>
    </w:p>
    <w:p w14:paraId="25EE7EFF" w14:textId="77777777" w:rsidR="00DC1B18" w:rsidRDefault="00DC1B18">
      <w:pPr>
        <w:rPr>
          <w:lang w:val="en-US"/>
        </w:rPr>
      </w:pPr>
    </w:p>
    <w:p w14:paraId="498ABE59" w14:textId="77777777" w:rsidR="00DC1B18" w:rsidRDefault="00787E27">
      <w:pPr>
        <w:rPr>
          <w:lang w:val="en-US"/>
        </w:rPr>
      </w:pPr>
      <w:r>
        <w:rPr>
          <w:lang w:val="en-US"/>
        </w:rPr>
        <w:t>Note that the charge state needs to be included explicitly, even though it is implied by the precursor charge state. This is needed to distinguish charge-reduced precursor ions, which are common in ETD spectra. For instance, in the ETD spectrum of a 4+ precursor ion, one might find the 4+ unfragmented precursor ion (p^4), a charge-reduced 3+ unfragmented precursor ion (p^3), a charge-reduced 2+ unfragmented precursor ion (p^2), and a charge-reduced 1+ unfragmented precursor ion (p). ETD spectra can also have charge-reduced precursors due to lost protons (not always addition of electrons), so that would be denoted as neutral losses of hydrogens, e.g. p-2H^4.</w:t>
      </w:r>
    </w:p>
    <w:p w14:paraId="6AB541A2" w14:textId="77777777" w:rsidR="00DC1B18" w:rsidRDefault="00DC1B18">
      <w:pPr>
        <w:rPr>
          <w:lang w:val="en-US"/>
        </w:rPr>
      </w:pPr>
    </w:p>
    <w:p w14:paraId="46A3D3DF" w14:textId="77777777" w:rsidR="00DC1B18" w:rsidRDefault="00787E27">
      <w:pPr>
        <w:rPr>
          <w:lang w:val="en-US"/>
        </w:rPr>
      </w:pPr>
      <w:r>
        <w:rPr>
          <w:lang w:val="en-US"/>
        </w:rPr>
        <w:t>As with the regular fragment ion types (b, y, etc.), a 1+ precursor does NOT get a charge suffix (</w:t>
      </w:r>
      <w:proofErr w:type="spellStart"/>
      <w:r>
        <w:rPr>
          <w:lang w:val="en-US"/>
        </w:rPr>
        <w:t>i.e</w:t>
      </w:r>
      <w:proofErr w:type="spellEnd"/>
      <w:r>
        <w:rPr>
          <w:lang w:val="en-US"/>
        </w:rPr>
        <w:t>, use p instead of p^1).</w:t>
      </w:r>
    </w:p>
    <w:p w14:paraId="1603DAB2" w14:textId="77777777" w:rsidR="00DC1B18" w:rsidRDefault="00DC1B18">
      <w:pPr>
        <w:rPr>
          <w:lang w:val="en-US"/>
        </w:rPr>
      </w:pPr>
    </w:p>
    <w:p w14:paraId="2CE9997C" w14:textId="77777777" w:rsidR="00DC1B18" w:rsidRDefault="00787E27">
      <w:pPr>
        <w:rPr>
          <w:lang w:val="en-US"/>
        </w:rPr>
      </w:pPr>
      <w:r>
        <w:rPr>
          <w:lang w:val="en-US"/>
        </w:rPr>
        <w:t>WARNING: This is a different convention than used by the NIST MSP format where the original charged precursor did not get the charge suffix and all other charge states, including 1+, did.</w:t>
      </w:r>
    </w:p>
    <w:p w14:paraId="18B1F414" w14:textId="77777777" w:rsidR="00DC1B18" w:rsidRDefault="00DC1B18">
      <w:pPr>
        <w:rPr>
          <w:lang w:val="en-US"/>
        </w:rPr>
      </w:pPr>
    </w:p>
    <w:p w14:paraId="7DED686C" w14:textId="77777777" w:rsidR="00DC1B18" w:rsidRDefault="00787E27">
      <w:pPr>
        <w:pStyle w:val="Heading3"/>
      </w:pPr>
      <w:bookmarkStart w:id="21" w:name="_Toc125375678"/>
      <w:r>
        <w:t>Isobaric labelling related ions</w:t>
      </w:r>
      <w:bookmarkEnd w:id="21"/>
    </w:p>
    <w:p w14:paraId="17CBEA2D" w14:textId="77777777" w:rsidR="00DC1B18" w:rsidRDefault="00DC1B18">
      <w:pPr>
        <w:pStyle w:val="nobreak"/>
        <w:rPr>
          <w:lang w:val="en-US"/>
        </w:rPr>
      </w:pPr>
    </w:p>
    <w:p w14:paraId="04E38C67" w14:textId="77777777" w:rsidR="00DC1B18" w:rsidRDefault="00787E27">
      <w:pPr>
        <w:rPr>
          <w:lang w:val="en-US"/>
        </w:rPr>
      </w:pPr>
      <w:r>
        <w:rPr>
          <w:lang w:val="en-US"/>
        </w:rPr>
        <w:t>In MS2-based labeled quantification strategies employing an isobaric tag, such as iTRAQ and TMT, fragment ions of the tags are used for quantification. The isobaric tag is typically attached to the N terminus or to the side-chain amino group of basic residues (though not necessarily), and the cleavage of the tag releases the reporter ion. Typical examples of this are TMT and iTRAQ reporter ions.</w:t>
      </w:r>
    </w:p>
    <w:p w14:paraId="288E0CE8" w14:textId="77777777" w:rsidR="00DC1B18" w:rsidRDefault="00DC1B18">
      <w:pPr>
        <w:rPr>
          <w:lang w:val="en-US"/>
        </w:rPr>
      </w:pPr>
    </w:p>
    <w:p w14:paraId="6C91F0AD" w14:textId="77777777" w:rsidR="00DC1B18" w:rsidRDefault="00787E27">
      <w:pPr>
        <w:rPr>
          <w:lang w:val="en-US"/>
        </w:rPr>
      </w:pPr>
      <w:r>
        <w:rPr>
          <w:lang w:val="en-US"/>
        </w:rPr>
        <w:t>Reporter ions are designated by compact names. Although there are currently a relatively small number of reporter ions, this may grow slowly over time and therefore the full set of possible options is defined at a version-controlled document in GitHub that may be updated as the field advances. There is a human-readable markdown version:</w:t>
      </w:r>
    </w:p>
    <w:p w14:paraId="35CB193B" w14:textId="77777777" w:rsidR="00DC1B18" w:rsidRDefault="00DC1B18">
      <w:pPr>
        <w:rPr>
          <w:lang w:val="en-US"/>
        </w:rPr>
      </w:pPr>
    </w:p>
    <w:p w14:paraId="4B93B3FD" w14:textId="0A73441A" w:rsidR="00DC1B18" w:rsidRPr="00FC3C8E" w:rsidRDefault="00000000">
      <w:pPr>
        <w:rPr>
          <w:rFonts w:asciiTheme="minorHAnsi" w:hAnsiTheme="minorHAnsi" w:cstheme="minorHAnsi"/>
          <w:color w:val="0070C0"/>
          <w:sz w:val="20"/>
          <w:szCs w:val="20"/>
          <w:u w:val="single"/>
          <w:lang w:val="en-US"/>
        </w:rPr>
      </w:pPr>
      <w:hyperlink r:id="rId17" w:history="1">
        <w:r w:rsidR="00FC3C8E" w:rsidRPr="00FC3C8E">
          <w:rPr>
            <w:rStyle w:val="Hyperlink"/>
            <w:rFonts w:asciiTheme="minorHAnsi" w:hAnsiTheme="minorHAnsi" w:cstheme="minorHAnsi"/>
            <w:color w:val="0070C0"/>
            <w:sz w:val="20"/>
            <w:szCs w:val="20"/>
            <w:lang w:val="en-US"/>
          </w:rPr>
          <w:t>https://github.com/HUPO-PSI/mzPAF/blob/main/specification/reference_data/IsobaricLabelIons.md</w:t>
        </w:r>
      </w:hyperlink>
    </w:p>
    <w:p w14:paraId="7C6CDCA7" w14:textId="77777777" w:rsidR="00DC1B18" w:rsidRDefault="00DC1B18">
      <w:pPr>
        <w:rPr>
          <w:lang w:val="en-US"/>
        </w:rPr>
      </w:pPr>
    </w:p>
    <w:p w14:paraId="7759FA83" w14:textId="13335ACE" w:rsidR="00DC1B18" w:rsidRDefault="00787E27">
      <w:pPr>
        <w:rPr>
          <w:lang w:val="en-US"/>
        </w:rPr>
      </w:pPr>
      <w:r>
        <w:rPr>
          <w:lang w:val="en-US"/>
        </w:rPr>
        <w:t xml:space="preserve">and a JSON serialization with </w:t>
      </w:r>
      <w:r>
        <w:rPr>
          <w:i/>
          <w:iCs/>
          <w:lang w:val="en-US"/>
        </w:rPr>
        <w:t>m</w:t>
      </w:r>
      <w:r>
        <w:rPr>
          <w:lang w:val="en-US"/>
        </w:rPr>
        <w:t>/</w:t>
      </w:r>
      <w:r>
        <w:rPr>
          <w:i/>
          <w:iCs/>
          <w:lang w:val="en-US"/>
        </w:rPr>
        <w:t>z</w:t>
      </w:r>
      <w:r>
        <w:rPr>
          <w:lang w:val="en-US"/>
        </w:rPr>
        <w:t xml:space="preserve"> and other information is available here:</w:t>
      </w:r>
    </w:p>
    <w:p w14:paraId="51EC5991" w14:textId="0613595B" w:rsidR="00DC1B18" w:rsidRDefault="00DC1B18">
      <w:pPr>
        <w:rPr>
          <w:lang w:val="en-US"/>
        </w:rPr>
      </w:pPr>
    </w:p>
    <w:p w14:paraId="2F57B247" w14:textId="7BAF515B" w:rsidR="00FC3C8E" w:rsidRDefault="00FC3C8E">
      <w:pPr>
        <w:rPr>
          <w:lang w:val="en-US"/>
        </w:rPr>
      </w:pPr>
      <w:r>
        <w:rPr>
          <w:lang w:val="en-US"/>
        </w:rPr>
        <w:t>Viewable:</w:t>
      </w:r>
    </w:p>
    <w:p w14:paraId="512B7066" w14:textId="5238ED3A" w:rsidR="00DC1B18" w:rsidRDefault="00000000">
      <w:pPr>
        <w:rPr>
          <w:rFonts w:ascii="Calibri" w:hAnsi="Calibri" w:cs="Calibri"/>
          <w:color w:val="0070C0"/>
          <w:sz w:val="20"/>
          <w:szCs w:val="20"/>
          <w:u w:val="single"/>
          <w:lang w:val="en-US"/>
        </w:rPr>
      </w:pPr>
      <w:hyperlink r:id="rId18" w:history="1">
        <w:r w:rsidR="00FC3C8E" w:rsidRPr="00FC3C8E">
          <w:rPr>
            <w:rStyle w:val="Hyperlink"/>
            <w:rFonts w:ascii="Calibri" w:hAnsi="Calibri" w:cs="Calibri"/>
            <w:color w:val="0070C0"/>
            <w:sz w:val="20"/>
            <w:szCs w:val="20"/>
            <w:lang w:val="en-US"/>
          </w:rPr>
          <w:t>https://github.com/HUPO-PSI/mzPAF/blob/main/specification/reference_data/IsobaricLabelIons.json</w:t>
        </w:r>
      </w:hyperlink>
    </w:p>
    <w:p w14:paraId="1E8B6202" w14:textId="5A26B619" w:rsidR="00FC3C8E" w:rsidRDefault="00FC3C8E" w:rsidP="00FC3C8E">
      <w:pPr>
        <w:rPr>
          <w:lang w:val="en-US"/>
        </w:rPr>
      </w:pPr>
      <w:r>
        <w:rPr>
          <w:lang w:val="en-US"/>
        </w:rPr>
        <w:t>Raw:</w:t>
      </w:r>
    </w:p>
    <w:p w14:paraId="6CF1B3CB" w14:textId="1259FC09" w:rsidR="00FC3C8E" w:rsidRPr="00FC3C8E" w:rsidRDefault="00000000">
      <w:pPr>
        <w:rPr>
          <w:rFonts w:ascii="Calibri" w:hAnsi="Calibri" w:cs="Calibri"/>
          <w:color w:val="0070C0"/>
          <w:sz w:val="20"/>
          <w:szCs w:val="20"/>
          <w:u w:val="single"/>
          <w:lang w:val="en-US"/>
        </w:rPr>
      </w:pPr>
      <w:hyperlink r:id="rId19" w:history="1">
        <w:r w:rsidR="00FC3C8E" w:rsidRPr="00FC3C8E">
          <w:rPr>
            <w:rStyle w:val="Hyperlink"/>
            <w:rFonts w:ascii="Calibri" w:hAnsi="Calibri" w:cs="Calibri"/>
            <w:color w:val="0070C0"/>
            <w:sz w:val="20"/>
            <w:szCs w:val="20"/>
            <w:lang w:val="en-US"/>
          </w:rPr>
          <w:t>https://raw.githubusercontent.com/HUPO-PSI/mzPAF/main/specification/reference_data/IsobaricLabelIons.json</w:t>
        </w:r>
      </w:hyperlink>
    </w:p>
    <w:p w14:paraId="3A1B9819" w14:textId="77777777" w:rsidR="00FC3C8E" w:rsidRPr="00FC3C8E" w:rsidRDefault="00FC3C8E">
      <w:pPr>
        <w:rPr>
          <w:rFonts w:ascii="Calibri" w:hAnsi="Calibri" w:cs="Calibri"/>
          <w:color w:val="0070C0"/>
          <w:sz w:val="20"/>
          <w:szCs w:val="20"/>
          <w:u w:val="single"/>
          <w:lang w:val="en-US"/>
        </w:rPr>
      </w:pPr>
    </w:p>
    <w:p w14:paraId="0A83D97E" w14:textId="77777777" w:rsidR="00DC1B18" w:rsidRDefault="00787E27">
      <w:pPr>
        <w:rPr>
          <w:lang w:val="en-US"/>
        </w:rPr>
      </w:pPr>
      <w:r>
        <w:rPr>
          <w:lang w:val="en-US"/>
        </w:rPr>
        <w:t>The current version of this list is provided as Appendix B of this document, but the above URLs should be checked for updates.</w:t>
      </w:r>
    </w:p>
    <w:p w14:paraId="7F3B617B" w14:textId="77777777" w:rsidR="00DC1B18" w:rsidRDefault="00DC1B18">
      <w:pPr>
        <w:rPr>
          <w:lang w:val="en-US"/>
        </w:rPr>
      </w:pPr>
    </w:p>
    <w:p w14:paraId="24179A0E" w14:textId="77777777" w:rsidR="00DC1B18" w:rsidRDefault="00787E27">
      <w:pPr>
        <w:rPr>
          <w:lang w:val="en-US"/>
        </w:rPr>
      </w:pPr>
      <w:r>
        <w:rPr>
          <w:lang w:val="en-US"/>
        </w:rPr>
        <w:t>Reporter ions or other isobaric tag-related ions are prefixed with the letter ‘r’ with the ion name following in square brackets in order to provide a reliable handle for software parsers such as:</w:t>
      </w:r>
    </w:p>
    <w:p w14:paraId="387DD3FE" w14:textId="77777777" w:rsidR="00DC1B18" w:rsidRDefault="00DC1B18">
      <w:pPr>
        <w:rPr>
          <w:lang w:val="en-US"/>
        </w:rPr>
      </w:pPr>
    </w:p>
    <w:p w14:paraId="4E3A86FF" w14:textId="615A64D1" w:rsidR="00DC1B18" w:rsidRPr="00FC3C8E" w:rsidRDefault="00787E27">
      <w:pPr>
        <w:rPr>
          <w:rFonts w:ascii="Courier New" w:hAnsi="Courier New" w:cs="Courier New"/>
          <w:lang w:val="en-US"/>
        </w:rPr>
      </w:pPr>
      <w:r w:rsidRPr="00FC3C8E">
        <w:rPr>
          <w:rFonts w:ascii="Courier New" w:hAnsi="Courier New" w:cs="Courier New"/>
          <w:lang w:val="en-US"/>
        </w:rPr>
        <w:t>r[TMT127N]</w:t>
      </w:r>
    </w:p>
    <w:p w14:paraId="3659C8AB" w14:textId="535571FE" w:rsidR="00DC1B18" w:rsidRPr="00FC3C8E" w:rsidRDefault="00787E27">
      <w:pPr>
        <w:rPr>
          <w:rFonts w:ascii="Courier New" w:hAnsi="Courier New" w:cs="Courier New"/>
          <w:lang w:val="en-US"/>
        </w:rPr>
      </w:pPr>
      <w:r w:rsidRPr="00FC3C8E">
        <w:rPr>
          <w:rFonts w:ascii="Courier New" w:hAnsi="Courier New" w:cs="Courier New"/>
          <w:lang w:val="en-US"/>
        </w:rPr>
        <w:t>r[iTRAQ114]</w:t>
      </w:r>
    </w:p>
    <w:p w14:paraId="2D740E68" w14:textId="77777777" w:rsidR="00DC1B18" w:rsidRDefault="00DC1B18">
      <w:pPr>
        <w:rPr>
          <w:lang w:val="en-US"/>
        </w:rPr>
      </w:pPr>
    </w:p>
    <w:p w14:paraId="58596DCB" w14:textId="77777777" w:rsidR="00DC1B18" w:rsidRDefault="00787E27">
      <w:pPr>
        <w:rPr>
          <w:lang w:val="en-US"/>
        </w:rPr>
      </w:pPr>
      <w:r>
        <w:rPr>
          <w:lang w:val="en-US"/>
        </w:rPr>
        <w:t>Reporter ion names MUST NOT contain “</w:t>
      </w:r>
      <w:proofErr w:type="gramStart"/>
      <w:r>
        <w:rPr>
          <w:lang w:val="en-US"/>
        </w:rPr>
        <w:t>[“ or</w:t>
      </w:r>
      <w:proofErr w:type="gramEnd"/>
      <w:r>
        <w:rPr>
          <w:lang w:val="en-US"/>
        </w:rPr>
        <w:t xml:space="preserve"> “]” characters.</w:t>
      </w:r>
    </w:p>
    <w:p w14:paraId="79D5DF8E" w14:textId="77777777" w:rsidR="00DC1B18" w:rsidRDefault="00DC1B18">
      <w:pPr>
        <w:rPr>
          <w:lang w:val="en-US"/>
        </w:rPr>
      </w:pPr>
    </w:p>
    <w:p w14:paraId="1CEE507C" w14:textId="06CC8DF6" w:rsidR="00DC1B18" w:rsidRDefault="00787E27">
      <w:pPr>
        <w:spacing w:after="240"/>
        <w:rPr>
          <w:lang w:val="en-US"/>
        </w:rPr>
      </w:pPr>
      <w:r>
        <w:rPr>
          <w:lang w:val="en-US"/>
        </w:rPr>
        <w:t>Each of these names MAY also be used as a neutral (or frequently a charged) loss. It is also common in TMT fragmentation spectra to see</w:t>
      </w:r>
      <w:r w:rsidR="00476449">
        <w:rPr>
          <w:lang w:val="en-US"/>
        </w:rPr>
        <w:t xml:space="preserve"> </w:t>
      </w:r>
      <w:r w:rsidR="00C52B43">
        <w:rPr>
          <w:lang w:val="en-US"/>
        </w:rPr>
        <w:t xml:space="preserve">a </w:t>
      </w:r>
      <w:r w:rsidR="00476449">
        <w:rPr>
          <w:lang w:val="en-US"/>
        </w:rPr>
        <w:t xml:space="preserve">loss of the quantitation </w:t>
      </w:r>
      <w:r w:rsidR="00C52B43">
        <w:rPr>
          <w:lang w:val="en-US"/>
        </w:rPr>
        <w:t>tag</w:t>
      </w:r>
      <w:r w:rsidR="00476449">
        <w:rPr>
          <w:lang w:val="en-US"/>
        </w:rPr>
        <w:t xml:space="preserve"> from the </w:t>
      </w:r>
      <w:r w:rsidR="00C52B43">
        <w:rPr>
          <w:lang w:val="en-US"/>
        </w:rPr>
        <w:t xml:space="preserve">charge-reduced </w:t>
      </w:r>
      <w:r w:rsidR="00476449">
        <w:rPr>
          <w:lang w:val="en-US"/>
        </w:rPr>
        <w:t>precursor:</w:t>
      </w:r>
    </w:p>
    <w:p w14:paraId="7D926F4C" w14:textId="5A3949DB" w:rsidR="00DC1B18" w:rsidRPr="00FC3C8E" w:rsidRDefault="00787E27">
      <w:pPr>
        <w:spacing w:before="240" w:after="240"/>
        <w:rPr>
          <w:rFonts w:ascii="Courier New" w:hAnsi="Courier New" w:cs="Courier New"/>
          <w:lang w:val="en-US"/>
        </w:rPr>
      </w:pPr>
      <w:r w:rsidRPr="00FC3C8E">
        <w:rPr>
          <w:rFonts w:ascii="Courier New" w:hAnsi="Courier New" w:cs="Courier New"/>
          <w:lang w:val="en-US"/>
        </w:rPr>
        <w:t>p-[TMT6nterm]</w:t>
      </w:r>
    </w:p>
    <w:p w14:paraId="75C4B709" w14:textId="53286905" w:rsidR="00DC1B18" w:rsidRDefault="00787E27">
      <w:pPr>
        <w:spacing w:before="240" w:after="240"/>
        <w:rPr>
          <w:lang w:val="en-US"/>
        </w:rPr>
      </w:pPr>
      <w:r>
        <w:rPr>
          <w:lang w:val="en-US"/>
        </w:rPr>
        <w:t>It is also not unusual to see a series of peaks such as</w:t>
      </w:r>
      <w:r w:rsidR="00476449">
        <w:rPr>
          <w:lang w:val="en-US"/>
        </w:rPr>
        <w:t xml:space="preserve"> </w:t>
      </w:r>
      <w:r w:rsidR="00C52B43">
        <w:rPr>
          <w:lang w:val="en-US"/>
        </w:rPr>
        <w:t>a charge-reduced</w:t>
      </w:r>
      <w:r w:rsidR="00476449">
        <w:rPr>
          <w:lang w:val="en-US"/>
        </w:rPr>
        <w:t xml:space="preserve"> precursor ion having lost a quantitation </w:t>
      </w:r>
      <w:r w:rsidR="00C52B43">
        <w:rPr>
          <w:lang w:val="en-US"/>
        </w:rPr>
        <w:t>tag</w:t>
      </w:r>
      <w:r w:rsidR="00476449">
        <w:rPr>
          <w:lang w:val="en-US"/>
        </w:rPr>
        <w:t xml:space="preserve"> and additional molecules</w:t>
      </w:r>
      <w:r>
        <w:rPr>
          <w:lang w:val="en-US"/>
        </w:rPr>
        <w:t>:</w:t>
      </w:r>
    </w:p>
    <w:p w14:paraId="16AEBB00" w14:textId="06301544" w:rsidR="00DC1B18" w:rsidRPr="00FC3C8E" w:rsidRDefault="00787E27">
      <w:pPr>
        <w:spacing w:before="240"/>
        <w:rPr>
          <w:rFonts w:ascii="Courier New" w:hAnsi="Courier New" w:cs="Courier New"/>
          <w:lang w:val="en-US"/>
        </w:rPr>
      </w:pPr>
      <w:r w:rsidRPr="00FC3C8E">
        <w:rPr>
          <w:rFonts w:ascii="Courier New" w:hAnsi="Courier New" w:cs="Courier New"/>
          <w:lang w:val="en-US"/>
        </w:rPr>
        <w:t>p-[iTRAQ114]-CO</w:t>
      </w:r>
    </w:p>
    <w:p w14:paraId="4848A3AD" w14:textId="6602B022" w:rsidR="00DC1B18" w:rsidRPr="00FC3C8E" w:rsidRDefault="00787E27">
      <w:pPr>
        <w:rPr>
          <w:rFonts w:ascii="Courier New" w:hAnsi="Courier New" w:cs="Courier New"/>
          <w:lang w:val="en-US"/>
        </w:rPr>
      </w:pPr>
      <w:r w:rsidRPr="00FC3C8E">
        <w:rPr>
          <w:rFonts w:ascii="Courier New" w:hAnsi="Courier New" w:cs="Courier New"/>
          <w:lang w:val="en-US"/>
        </w:rPr>
        <w:t>p-[iTRAQ115]-CO</w:t>
      </w:r>
    </w:p>
    <w:p w14:paraId="25BBF1ED" w14:textId="4686B86E" w:rsidR="00DC1B18" w:rsidRPr="00FC3C8E" w:rsidRDefault="00787E27">
      <w:pPr>
        <w:rPr>
          <w:rFonts w:ascii="Courier New" w:hAnsi="Courier New" w:cs="Courier New"/>
          <w:lang w:val="en-US"/>
        </w:rPr>
      </w:pPr>
      <w:r w:rsidRPr="00FC3C8E">
        <w:rPr>
          <w:rFonts w:ascii="Courier New" w:hAnsi="Courier New" w:cs="Courier New"/>
          <w:lang w:val="en-US"/>
        </w:rPr>
        <w:lastRenderedPageBreak/>
        <w:t>p-[iTRAQ116]-CO-H2O</w:t>
      </w:r>
    </w:p>
    <w:p w14:paraId="55DABB3A" w14:textId="07FB2874" w:rsidR="00DC1B18" w:rsidRDefault="00787E27" w:rsidP="007C38F7">
      <w:pPr>
        <w:spacing w:after="240"/>
        <w:rPr>
          <w:lang w:val="en-US"/>
        </w:rPr>
      </w:pPr>
      <w:r>
        <w:rPr>
          <w:lang w:val="en-US"/>
        </w:rPr>
        <w:t>etc.</w:t>
      </w:r>
    </w:p>
    <w:p w14:paraId="434D8034" w14:textId="33CBE0EC" w:rsidR="00DC1B18" w:rsidRDefault="004F4EDA">
      <w:pPr>
        <w:pStyle w:val="Heading3"/>
      </w:pPr>
      <w:bookmarkStart w:id="22" w:name="_Toc125375679"/>
      <w:r>
        <w:t>Named compounds</w:t>
      </w:r>
      <w:bookmarkEnd w:id="22"/>
    </w:p>
    <w:p w14:paraId="0F3C2675" w14:textId="77777777" w:rsidR="00DC1B18" w:rsidRDefault="00DC1B18">
      <w:pPr>
        <w:rPr>
          <w:lang w:val="en-US"/>
        </w:rPr>
      </w:pPr>
    </w:p>
    <w:p w14:paraId="119C08A2" w14:textId="5051CF24" w:rsidR="00DC1B18" w:rsidRDefault="00112159" w:rsidP="00112159">
      <w:pPr>
        <w:rPr>
          <w:lang w:val="en-US"/>
        </w:rPr>
      </w:pPr>
      <w:r>
        <w:rPr>
          <w:lang w:val="en-US"/>
        </w:rPr>
        <w:t>If a fragment ion does not fit into the previous categories, yet is more easily understood by a name rather than a chemical formula or a SMILES string, it may be specified as a compound name. Such a name MUST be prefixed with an underscore (_) followed by a string enclosed in curly braces ({}). The string within curly braces does not need to be software-interpretable. It may be followed by neutral loss, isotope, adduct type, and charge information in the usual manner. As an example,</w:t>
      </w:r>
    </w:p>
    <w:p w14:paraId="2A03F62F" w14:textId="77777777" w:rsidR="00DC1B18" w:rsidRDefault="00DC1B18">
      <w:pPr>
        <w:rPr>
          <w:lang w:val="en-US"/>
        </w:rPr>
      </w:pPr>
    </w:p>
    <w:p w14:paraId="75083FEA" w14:textId="409A124B" w:rsidR="00DC1B18" w:rsidRPr="00FC3C8E" w:rsidRDefault="00787E27">
      <w:pPr>
        <w:rPr>
          <w:rFonts w:ascii="Courier New" w:hAnsi="Courier New" w:cs="Courier New"/>
          <w:lang w:val="en-US"/>
        </w:rPr>
      </w:pPr>
      <w:r w:rsidRPr="00FC3C8E">
        <w:rPr>
          <w:rFonts w:ascii="Courier New" w:hAnsi="Courier New" w:cs="Courier New"/>
          <w:lang w:val="en-US"/>
        </w:rPr>
        <w:t>0@_{Adenosine}</w:t>
      </w:r>
    </w:p>
    <w:p w14:paraId="5888E1DA" w14:textId="77777777" w:rsidR="00DC1B18" w:rsidRDefault="00DC1B18">
      <w:pPr>
        <w:rPr>
          <w:lang w:val="en-US"/>
        </w:rPr>
      </w:pPr>
    </w:p>
    <w:p w14:paraId="164D4D20" w14:textId="1EC62191" w:rsidR="00DC1B18" w:rsidRDefault="00787E27">
      <w:pPr>
        <w:rPr>
          <w:lang w:val="en-US"/>
        </w:rPr>
      </w:pPr>
      <w:r>
        <w:rPr>
          <w:lang w:val="en-US"/>
        </w:rPr>
        <w:t xml:space="preserve">attributes the annotated peak as coming from singly charged adenosine (0 charge would not be detected, and doubly charged </w:t>
      </w:r>
      <w:r w:rsidR="00112159">
        <w:rPr>
          <w:lang w:val="en-US"/>
        </w:rPr>
        <w:t>MUST</w:t>
      </w:r>
      <w:r>
        <w:rPr>
          <w:lang w:val="en-US"/>
        </w:rPr>
        <w:t xml:space="preserve"> be postfixed with ^2, etc.). The string after the underscore and enclosed in curly braces should be as informative and concise as possible. </w:t>
      </w:r>
      <w:r w:rsidR="00573856">
        <w:rPr>
          <w:lang w:val="en-US"/>
        </w:rPr>
        <w:t xml:space="preserve">The string MUST imply the neutral molecule to which charge is then added. </w:t>
      </w:r>
      <w:r>
        <w:rPr>
          <w:lang w:val="en-US"/>
        </w:rPr>
        <w:t xml:space="preserve">It is not specifically obligatory that tools supporting this format </w:t>
      </w:r>
      <w:r w:rsidR="00112159">
        <w:rPr>
          <w:lang w:val="en-US"/>
        </w:rPr>
        <w:t>are</w:t>
      </w:r>
      <w:r>
        <w:rPr>
          <w:lang w:val="en-US"/>
        </w:rPr>
        <w:t xml:space="preserve"> able to understand a peak annotation of 0@_{Adenosine}+HPO3^2 as the 2+ ion of adenosine monophosphate, </w:t>
      </w:r>
      <w:r w:rsidR="00476449">
        <w:rPr>
          <w:lang w:val="en-US"/>
        </w:rPr>
        <w:t>but a more formal specification MAY be developed in the future</w:t>
      </w:r>
      <w:r>
        <w:rPr>
          <w:lang w:val="en-US"/>
        </w:rPr>
        <w:t xml:space="preserve">. Tools MAY encode a list of known named compounds to annotate, but this is not required. Readers of this notation MUST simply understand that it is some named </w:t>
      </w:r>
      <w:r w:rsidR="00112159">
        <w:rPr>
          <w:lang w:val="en-US"/>
        </w:rPr>
        <w:t xml:space="preserve">compound </w:t>
      </w:r>
      <w:r>
        <w:rPr>
          <w:lang w:val="en-US"/>
        </w:rPr>
        <w:t>ion, but are not obligated to understand more than that.</w:t>
      </w:r>
    </w:p>
    <w:p w14:paraId="2E9491CD" w14:textId="77777777" w:rsidR="00DC1B18" w:rsidRDefault="00DC1B18">
      <w:pPr>
        <w:rPr>
          <w:lang w:val="en-US"/>
        </w:rPr>
      </w:pPr>
    </w:p>
    <w:p w14:paraId="14AA42C3" w14:textId="0CF63B6F" w:rsidR="00DC1B18" w:rsidRDefault="00787E27">
      <w:pPr>
        <w:rPr>
          <w:lang w:val="en-US"/>
        </w:rPr>
      </w:pPr>
      <w:r>
        <w:rPr>
          <w:lang w:val="en-US"/>
        </w:rPr>
        <w:t>As another example, y1, a2, and b2 ions are commonly very strong in HCD spectra, and one can easily assign such peaks otherwise not associated with the putatively identified analyte. For example, if the primary analyte were a tryptic peptide MYPEPTIDEK, it would not be unusual to see annotations such as:</w:t>
      </w:r>
    </w:p>
    <w:p w14:paraId="62CFEBC9" w14:textId="77777777" w:rsidR="00DC1B18" w:rsidRDefault="00DC1B18">
      <w:pPr>
        <w:rPr>
          <w:lang w:val="en-US"/>
        </w:rPr>
      </w:pPr>
    </w:p>
    <w:p w14:paraId="5D9559A8" w14:textId="367353DE" w:rsidR="00DC1B18" w:rsidRPr="00FC3C8E" w:rsidRDefault="00787E27">
      <w:pPr>
        <w:rPr>
          <w:rFonts w:ascii="Courier New" w:hAnsi="Courier New" w:cs="Courier New"/>
          <w:lang w:val="en-US"/>
        </w:rPr>
      </w:pPr>
      <w:r w:rsidRPr="00FC3C8E">
        <w:rPr>
          <w:rFonts w:ascii="Courier New" w:hAnsi="Courier New" w:cs="Courier New"/>
          <w:lang w:val="en-US"/>
        </w:rPr>
        <w:t>0@_{y1(R)}</w:t>
      </w:r>
    </w:p>
    <w:p w14:paraId="459D617D" w14:textId="41F5B8FF" w:rsidR="00DC1B18" w:rsidRPr="00FC3C8E" w:rsidRDefault="00787E27">
      <w:pPr>
        <w:rPr>
          <w:rFonts w:ascii="Courier New" w:hAnsi="Courier New" w:cs="Courier New"/>
          <w:lang w:val="en-US"/>
        </w:rPr>
      </w:pPr>
      <w:r w:rsidRPr="00FC3C8E">
        <w:rPr>
          <w:rFonts w:ascii="Courier New" w:hAnsi="Courier New" w:cs="Courier New"/>
          <w:lang w:val="en-US"/>
        </w:rPr>
        <w:t>0@_{a2(LP)}</w:t>
      </w:r>
    </w:p>
    <w:p w14:paraId="41B1E1FC" w14:textId="7295CEF3" w:rsidR="00DC1B18" w:rsidRPr="00FC3C8E" w:rsidRDefault="00787E27">
      <w:pPr>
        <w:rPr>
          <w:rFonts w:ascii="Courier New" w:hAnsi="Courier New" w:cs="Courier New"/>
          <w:lang w:val="en-US"/>
        </w:rPr>
      </w:pPr>
      <w:r w:rsidRPr="00FC3C8E">
        <w:rPr>
          <w:rFonts w:ascii="Courier New" w:hAnsi="Courier New" w:cs="Courier New"/>
          <w:lang w:val="en-US"/>
        </w:rPr>
        <w:t>0@_{b2(LP)}</w:t>
      </w:r>
    </w:p>
    <w:p w14:paraId="603757C3" w14:textId="77777777" w:rsidR="00DC1B18" w:rsidRDefault="00DC1B18">
      <w:pPr>
        <w:rPr>
          <w:lang w:val="en-US"/>
        </w:rPr>
      </w:pPr>
    </w:p>
    <w:p w14:paraId="462EBE2A" w14:textId="25EE2F0C" w:rsidR="00DC1B18" w:rsidRDefault="00787E27">
      <w:pPr>
        <w:rPr>
          <w:lang w:val="en-US"/>
        </w:rPr>
      </w:pPr>
      <w:r>
        <w:rPr>
          <w:lang w:val="en-US"/>
        </w:rPr>
        <w:t xml:space="preserve">which signify that 3 reasonably prominent peaks are not explained by the analyte, but yet, are explainable as </w:t>
      </w:r>
      <w:r w:rsidR="00112159">
        <w:rPr>
          <w:lang w:val="en-US"/>
        </w:rPr>
        <w:t xml:space="preserve">specific </w:t>
      </w:r>
      <w:r>
        <w:rPr>
          <w:lang w:val="en-US"/>
        </w:rPr>
        <w:t>common contaminant ions. Nearly every high S/N HCD spectrum has both y1(K) and y1(R) although only one matches the likely analyte.</w:t>
      </w:r>
    </w:p>
    <w:p w14:paraId="0A42216F" w14:textId="77777777" w:rsidR="00DC1B18" w:rsidRDefault="00DC1B18">
      <w:pPr>
        <w:rPr>
          <w:lang w:val="en-US"/>
        </w:rPr>
      </w:pPr>
    </w:p>
    <w:p w14:paraId="26096070" w14:textId="77777777" w:rsidR="00DC1B18" w:rsidRDefault="00787E27">
      <w:pPr>
        <w:pStyle w:val="Heading3"/>
      </w:pPr>
      <w:bookmarkStart w:id="23" w:name="_Toc125375680"/>
      <w:r>
        <w:t>Chemical Formulas</w:t>
      </w:r>
      <w:bookmarkEnd w:id="23"/>
      <w:r>
        <w:t xml:space="preserve"> </w:t>
      </w:r>
    </w:p>
    <w:p w14:paraId="50C57C9B" w14:textId="77777777" w:rsidR="00DC1B18" w:rsidRDefault="00DC1B18">
      <w:pPr>
        <w:rPr>
          <w:lang w:val="en-US"/>
        </w:rPr>
      </w:pPr>
    </w:p>
    <w:p w14:paraId="179B9AF0" w14:textId="77777777" w:rsidR="004B08E6" w:rsidRDefault="00787E27">
      <w:pPr>
        <w:rPr>
          <w:lang w:val="en-US"/>
        </w:rPr>
      </w:pPr>
      <w:r>
        <w:rPr>
          <w:lang w:val="en-US"/>
        </w:rPr>
        <w:t>Chemical formulas for identified peaks may be encoded if they are non-</w:t>
      </w:r>
      <w:proofErr w:type="spellStart"/>
      <w:r>
        <w:rPr>
          <w:lang w:val="en-US"/>
        </w:rPr>
        <w:t>peptidic</w:t>
      </w:r>
      <w:proofErr w:type="spellEnd"/>
      <w:r>
        <w:rPr>
          <w:lang w:val="en-US"/>
        </w:rPr>
        <w:t xml:space="preserve"> in origin. This may be useful for contamination peaks or for small molecule spectra where the small molecule is a named analyte. Chemical formulas MUST be prefixed by ‘f’, enclosed in curly braces, and follow the formatting described below in the neutral loss subsection.</w:t>
      </w:r>
    </w:p>
    <w:p w14:paraId="55C505B7" w14:textId="77777777" w:rsidR="004B08E6" w:rsidRDefault="004B08E6">
      <w:pPr>
        <w:rPr>
          <w:lang w:val="en-US"/>
        </w:rPr>
      </w:pPr>
    </w:p>
    <w:p w14:paraId="434A30EF" w14:textId="550E07CA" w:rsidR="00DC1B18" w:rsidRDefault="00573856">
      <w:pPr>
        <w:rPr>
          <w:lang w:val="en-US"/>
        </w:rPr>
      </w:pPr>
      <w:r>
        <w:rPr>
          <w:lang w:val="en-US"/>
        </w:rPr>
        <w:lastRenderedPageBreak/>
        <w:t xml:space="preserve">The chemical formula enclosed in the curly braces is understood to </w:t>
      </w:r>
      <w:r w:rsidR="00C61DE6">
        <w:rPr>
          <w:lang w:val="en-US"/>
        </w:rPr>
        <w:t>represent all</w:t>
      </w:r>
      <w:r>
        <w:rPr>
          <w:lang w:val="en-US"/>
        </w:rPr>
        <w:t xml:space="preserve"> the </w:t>
      </w:r>
      <w:r w:rsidR="00C61DE6">
        <w:rPr>
          <w:lang w:val="en-US"/>
        </w:rPr>
        <w:t xml:space="preserve">nuclei in the </w:t>
      </w:r>
      <w:r w:rsidR="004B08E6">
        <w:rPr>
          <w:lang w:val="en-US"/>
        </w:rPr>
        <w:t>charged</w:t>
      </w:r>
      <w:r>
        <w:rPr>
          <w:lang w:val="en-US"/>
        </w:rPr>
        <w:t xml:space="preserve"> molecule</w:t>
      </w:r>
      <w:r w:rsidR="004B08E6">
        <w:rPr>
          <w:lang w:val="en-US"/>
        </w:rPr>
        <w:t xml:space="preserve">. For example, if the compound is singly charged with a proton, there will be an extra H in the formula over what would be the neutral molecule. Adduct information MAY be specified as </w:t>
      </w:r>
      <w:r>
        <w:rPr>
          <w:lang w:val="en-US"/>
        </w:rPr>
        <w:t>described in section 4.8</w:t>
      </w:r>
      <w:r w:rsidR="004B08E6">
        <w:rPr>
          <w:lang w:val="en-US"/>
        </w:rPr>
        <w:t xml:space="preserve"> to denote the charged atoms; however, it does NOT add mass to the molecular formula. In the first line of the example below, C13H9 corresponds directly </w:t>
      </w:r>
      <w:r w:rsidR="00C61DE6">
        <w:rPr>
          <w:lang w:val="en-US"/>
        </w:rPr>
        <w:t xml:space="preserve">to all nuclei present in the ion and theoretical </w:t>
      </w:r>
      <w:r w:rsidR="00C61DE6" w:rsidRPr="00233BB8">
        <w:rPr>
          <w:i/>
          <w:iCs/>
          <w:lang w:val="en-US"/>
        </w:rPr>
        <w:t>m/z</w:t>
      </w:r>
      <w:r w:rsidR="00C61DE6">
        <w:rPr>
          <w:lang w:val="en-US"/>
        </w:rPr>
        <w:t xml:space="preserve"> is computed as the mass of C13H9 minus the mass of one electron (since it has a charge of 1+) </w:t>
      </w:r>
      <w:r w:rsidR="004B08E6">
        <w:rPr>
          <w:lang w:val="en-US"/>
        </w:rPr>
        <w:t xml:space="preserve">to </w:t>
      </w:r>
      <w:r w:rsidR="00C61DE6">
        <w:rPr>
          <w:lang w:val="en-US"/>
        </w:rPr>
        <w:t xml:space="preserve">yield </w:t>
      </w:r>
      <w:r w:rsidR="004B08E6">
        <w:rPr>
          <w:lang w:val="en-US"/>
        </w:rPr>
        <w:t xml:space="preserve">the </w:t>
      </w:r>
      <w:r w:rsidR="004B08E6" w:rsidRPr="00085321">
        <w:rPr>
          <w:i/>
          <w:iCs/>
          <w:lang w:val="en-US"/>
        </w:rPr>
        <w:t>m/z</w:t>
      </w:r>
      <w:r w:rsidR="004B08E6">
        <w:rPr>
          <w:lang w:val="en-US"/>
        </w:rPr>
        <w:t xml:space="preserve"> of 165.0</w:t>
      </w:r>
      <w:r w:rsidR="00C61DE6">
        <w:rPr>
          <w:lang w:val="en-US"/>
        </w:rPr>
        <w:t>69988,</w:t>
      </w:r>
      <w:r w:rsidR="004B08E6">
        <w:rPr>
          <w:lang w:val="en-US"/>
        </w:rPr>
        <w:t xml:space="preserve"> and it MAY be assumed that one of the H atoms is a proton.</w:t>
      </w:r>
    </w:p>
    <w:p w14:paraId="10440683" w14:textId="77777777" w:rsidR="00DC1B18" w:rsidRDefault="00DC1B18">
      <w:pPr>
        <w:rPr>
          <w:lang w:val="en-US"/>
        </w:rPr>
      </w:pPr>
    </w:p>
    <w:p w14:paraId="1CBA8039" w14:textId="77777777" w:rsidR="00DC1B18" w:rsidRDefault="00787E27">
      <w:pPr>
        <w:rPr>
          <w:lang w:val="en-US"/>
        </w:rPr>
      </w:pPr>
      <w:r>
        <w:rPr>
          <w:lang w:val="en-US"/>
        </w:rPr>
        <w:t xml:space="preserve">An example from </w:t>
      </w:r>
      <w:proofErr w:type="spellStart"/>
      <w:r>
        <w:rPr>
          <w:lang w:val="en-US"/>
        </w:rPr>
        <w:t>MassBank</w:t>
      </w:r>
      <w:proofErr w:type="spellEnd"/>
      <w:r>
        <w:rPr>
          <w:lang w:val="en-US"/>
        </w:rPr>
        <w:t xml:space="preserve"> </w:t>
      </w:r>
      <w:hyperlink r:id="rId20">
        <w:r>
          <w:rPr>
            <w:color w:val="1155CC"/>
            <w:u w:val="single"/>
            <w:lang w:val="en-US"/>
          </w:rPr>
          <w:t>https://massbank.eu/MassBank/RecordDisplay.jsp?id=SM858102</w:t>
        </w:r>
      </w:hyperlink>
      <w:r>
        <w:rPr>
          <w:lang w:val="en-US"/>
        </w:rPr>
        <w:t xml:space="preserve"> adapted for this format is as follows:</w:t>
      </w:r>
    </w:p>
    <w:p w14:paraId="39D5B9C3" w14:textId="77777777" w:rsidR="00DC1B18" w:rsidRDefault="00DC1B18">
      <w:pPr>
        <w:rPr>
          <w:lang w:val="en-US"/>
        </w:rPr>
      </w:pPr>
    </w:p>
    <w:p w14:paraId="57444A60"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165.0698   </w:t>
      </w:r>
      <w:proofErr w:type="gramStart"/>
      <w:r>
        <w:rPr>
          <w:rFonts w:ascii="Courier New" w:eastAsia="Courier New" w:hAnsi="Courier New" w:cs="Courier New"/>
          <w:sz w:val="20"/>
          <w:szCs w:val="20"/>
          <w:lang w:val="en-US"/>
        </w:rPr>
        <w:t>104629.2  f</w:t>
      </w:r>
      <w:proofErr w:type="gramEnd"/>
      <w:r>
        <w:rPr>
          <w:rFonts w:ascii="Courier New" w:eastAsia="Courier New" w:hAnsi="Courier New" w:cs="Courier New"/>
          <w:sz w:val="20"/>
          <w:szCs w:val="20"/>
          <w:lang w:val="en-US"/>
        </w:rPr>
        <w:t>{C13H9}/-0.55ppm</w:t>
      </w:r>
    </w:p>
    <w:p w14:paraId="71E62B39"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167.0730   </w:t>
      </w:r>
      <w:proofErr w:type="gramStart"/>
      <w:r>
        <w:rPr>
          <w:rFonts w:ascii="Courier New" w:eastAsia="Courier New" w:hAnsi="Courier New" w:cs="Courier New"/>
          <w:sz w:val="20"/>
          <w:szCs w:val="20"/>
          <w:lang w:val="en-US"/>
        </w:rPr>
        <w:t>479334.8  f</w:t>
      </w:r>
      <w:proofErr w:type="gramEnd"/>
      <w:r>
        <w:rPr>
          <w:rFonts w:ascii="Courier New" w:eastAsia="Courier New" w:hAnsi="Courier New" w:cs="Courier New"/>
          <w:sz w:val="20"/>
          <w:szCs w:val="20"/>
          <w:lang w:val="en-US"/>
        </w:rPr>
        <w:t>{C12H9N}/0.06ppm</w:t>
      </w:r>
    </w:p>
    <w:p w14:paraId="26152E8F"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179.0726    </w:t>
      </w:r>
      <w:proofErr w:type="gramStart"/>
      <w:r>
        <w:rPr>
          <w:rFonts w:ascii="Courier New" w:eastAsia="Courier New" w:hAnsi="Courier New" w:cs="Courier New"/>
          <w:sz w:val="20"/>
          <w:szCs w:val="20"/>
          <w:lang w:val="en-US"/>
        </w:rPr>
        <w:t>82567.1  f</w:t>
      </w:r>
      <w:proofErr w:type="gramEnd"/>
      <w:r>
        <w:rPr>
          <w:rFonts w:ascii="Courier New" w:eastAsia="Courier New" w:hAnsi="Courier New" w:cs="Courier New"/>
          <w:sz w:val="20"/>
          <w:szCs w:val="20"/>
          <w:lang w:val="en-US"/>
        </w:rPr>
        <w:t>{C13H9N}/-2.01ppm</w:t>
      </w:r>
    </w:p>
    <w:p w14:paraId="15A7D960"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180.0808 27526884.</w:t>
      </w:r>
      <w:proofErr w:type="gramStart"/>
      <w:r>
        <w:rPr>
          <w:rFonts w:ascii="Courier New" w:eastAsia="Courier New" w:hAnsi="Courier New" w:cs="Courier New"/>
          <w:sz w:val="20"/>
          <w:szCs w:val="20"/>
          <w:lang w:val="en-US"/>
        </w:rPr>
        <w:t>0  f</w:t>
      </w:r>
      <w:proofErr w:type="gramEnd"/>
      <w:r>
        <w:rPr>
          <w:rFonts w:ascii="Courier New" w:eastAsia="Courier New" w:hAnsi="Courier New" w:cs="Courier New"/>
          <w:sz w:val="20"/>
          <w:szCs w:val="20"/>
          <w:lang w:val="en-US"/>
        </w:rPr>
        <w:t>{C13H10N}/-0.11ppm</w:t>
      </w:r>
    </w:p>
    <w:p w14:paraId="634AFEE8"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181.0886   </w:t>
      </w:r>
      <w:proofErr w:type="gramStart"/>
      <w:r>
        <w:rPr>
          <w:rFonts w:ascii="Courier New" w:eastAsia="Courier New" w:hAnsi="Courier New" w:cs="Courier New"/>
          <w:sz w:val="20"/>
          <w:szCs w:val="20"/>
          <w:lang w:val="en-US"/>
        </w:rPr>
        <w:t>783300.1  f</w:t>
      </w:r>
      <w:proofErr w:type="gramEnd"/>
      <w:r>
        <w:rPr>
          <w:rFonts w:ascii="Courier New" w:eastAsia="Courier New" w:hAnsi="Courier New" w:cs="Courier New"/>
          <w:sz w:val="20"/>
          <w:szCs w:val="20"/>
          <w:lang w:val="en-US"/>
        </w:rPr>
        <w:t>{C13H11N}/-0.09ppm</w:t>
      </w:r>
    </w:p>
    <w:p w14:paraId="4F21EB9D"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w:t>
      </w:r>
      <w:proofErr w:type="gramStart"/>
      <w:r>
        <w:rPr>
          <w:rFonts w:ascii="Courier New" w:eastAsia="Courier New" w:hAnsi="Courier New" w:cs="Courier New"/>
          <w:sz w:val="20"/>
          <w:szCs w:val="20"/>
          <w:lang w:val="en-US"/>
        </w:rPr>
        <w:t>182.0965  6583053.0</w:t>
      </w:r>
      <w:proofErr w:type="gramEnd"/>
      <w:r>
        <w:rPr>
          <w:rFonts w:ascii="Courier New" w:eastAsia="Courier New" w:hAnsi="Courier New" w:cs="Courier New"/>
          <w:sz w:val="20"/>
          <w:szCs w:val="20"/>
          <w:lang w:val="en-US"/>
        </w:rPr>
        <w:t xml:space="preserve">  f{C13H12N}/0.26ppm</w:t>
      </w:r>
    </w:p>
    <w:p w14:paraId="6358BE00"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192.0808   </w:t>
      </w:r>
      <w:proofErr w:type="gramStart"/>
      <w:r>
        <w:rPr>
          <w:rFonts w:ascii="Courier New" w:eastAsia="Courier New" w:hAnsi="Courier New" w:cs="Courier New"/>
          <w:sz w:val="20"/>
          <w:szCs w:val="20"/>
          <w:lang w:val="en-US"/>
        </w:rPr>
        <w:t>189835.2  f</w:t>
      </w:r>
      <w:proofErr w:type="gramEnd"/>
      <w:r>
        <w:rPr>
          <w:rFonts w:ascii="Courier New" w:eastAsia="Courier New" w:hAnsi="Courier New" w:cs="Courier New"/>
          <w:sz w:val="20"/>
          <w:szCs w:val="20"/>
          <w:lang w:val="en-US"/>
        </w:rPr>
        <w:t>{C14H10N}/0.19ppm</w:t>
      </w:r>
    </w:p>
    <w:p w14:paraId="5E7DE947"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193.0887    </w:t>
      </w:r>
      <w:proofErr w:type="gramStart"/>
      <w:r>
        <w:rPr>
          <w:rFonts w:ascii="Courier New" w:eastAsia="Courier New" w:hAnsi="Courier New" w:cs="Courier New"/>
          <w:sz w:val="20"/>
          <w:szCs w:val="20"/>
          <w:lang w:val="en-US"/>
        </w:rPr>
        <w:t>66613.2  f</w:t>
      </w:r>
      <w:proofErr w:type="gramEnd"/>
      <w:r>
        <w:rPr>
          <w:rFonts w:ascii="Courier New" w:eastAsia="Courier New" w:hAnsi="Courier New" w:cs="Courier New"/>
          <w:sz w:val="20"/>
          <w:szCs w:val="20"/>
          <w:lang w:val="en-US"/>
        </w:rPr>
        <w:t>{C14H11N}/0.45ppm</w:t>
      </w:r>
    </w:p>
    <w:p w14:paraId="1F6B3C7C"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w:t>
      </w:r>
      <w:proofErr w:type="gramStart"/>
      <w:r>
        <w:rPr>
          <w:rFonts w:ascii="Courier New" w:eastAsia="Courier New" w:hAnsi="Courier New" w:cs="Courier New"/>
          <w:sz w:val="20"/>
          <w:szCs w:val="20"/>
          <w:lang w:val="en-US"/>
        </w:rPr>
        <w:t>208.0757  1080071.1</w:t>
      </w:r>
      <w:proofErr w:type="gramEnd"/>
      <w:r>
        <w:rPr>
          <w:rFonts w:ascii="Courier New" w:eastAsia="Courier New" w:hAnsi="Courier New" w:cs="Courier New"/>
          <w:sz w:val="20"/>
          <w:szCs w:val="20"/>
          <w:lang w:val="en-US"/>
        </w:rPr>
        <w:t xml:space="preserve">  f{C14H10NO}/0.03ppm</w:t>
      </w:r>
    </w:p>
    <w:p w14:paraId="6FFC25E7" w14:textId="77777777" w:rsidR="00DC1B18" w:rsidRDefault="00DC1B18">
      <w:pPr>
        <w:rPr>
          <w:lang w:val="en-US"/>
        </w:rPr>
      </w:pPr>
    </w:p>
    <w:p w14:paraId="37470C59" w14:textId="77777777" w:rsidR="00DC1B18" w:rsidRDefault="00787E27">
      <w:pPr>
        <w:rPr>
          <w:lang w:val="en-US"/>
        </w:rPr>
      </w:pPr>
      <w:r>
        <w:rPr>
          <w:lang w:val="en-US"/>
        </w:rPr>
        <w:t>Other suffixes such as for isotope and charge state, as described elsewhere in this document, may be used following the chemical formulae, e.g.:</w:t>
      </w:r>
    </w:p>
    <w:p w14:paraId="3BB18EDE" w14:textId="77777777" w:rsidR="00DC1B18" w:rsidRDefault="00DC1B18">
      <w:pPr>
        <w:rPr>
          <w:lang w:val="en-US"/>
        </w:rPr>
      </w:pPr>
    </w:p>
    <w:p w14:paraId="25C2C101" w14:textId="77777777" w:rsidR="00DC1B18" w:rsidRPr="00FC3C8E" w:rsidRDefault="00787E27">
      <w:pPr>
        <w:rPr>
          <w:rFonts w:ascii="Courier New" w:hAnsi="Courier New" w:cs="Courier New"/>
          <w:lang w:val="en-US"/>
        </w:rPr>
      </w:pPr>
      <w:r w:rsidRPr="00FC3C8E">
        <w:rPr>
          <w:rFonts w:ascii="Courier New" w:hAnsi="Courier New" w:cs="Courier New"/>
          <w:lang w:val="en-US"/>
        </w:rPr>
        <w:t>f{C16H22</w:t>
      </w:r>
      <w:proofErr w:type="gramStart"/>
      <w:r w:rsidRPr="00FC3C8E">
        <w:rPr>
          <w:rFonts w:ascii="Courier New" w:hAnsi="Courier New" w:cs="Courier New"/>
          <w:lang w:val="en-US"/>
        </w:rPr>
        <w:t>O}+</w:t>
      </w:r>
      <w:proofErr w:type="gramEnd"/>
      <w:r w:rsidRPr="00FC3C8E">
        <w:rPr>
          <w:rFonts w:ascii="Courier New" w:hAnsi="Courier New" w:cs="Courier New"/>
          <w:lang w:val="en-US"/>
        </w:rPr>
        <w:t>i^3</w:t>
      </w:r>
    </w:p>
    <w:p w14:paraId="3B72FB7C" w14:textId="77777777" w:rsidR="00DC1B18" w:rsidRDefault="00DC1B18">
      <w:pPr>
        <w:rPr>
          <w:lang w:val="en-US"/>
        </w:rPr>
      </w:pPr>
    </w:p>
    <w:p w14:paraId="45269FC2" w14:textId="77777777" w:rsidR="00DC1B18" w:rsidRDefault="00787E27">
      <w:pPr>
        <w:rPr>
          <w:lang w:val="en-US"/>
        </w:rPr>
      </w:pPr>
      <w:r>
        <w:rPr>
          <w:lang w:val="en-US"/>
        </w:rPr>
        <w:t>The ProForma 2.0 specification</w:t>
      </w:r>
      <w:r>
        <w:fldChar w:fldCharType="begin"/>
      </w:r>
      <w:r>
        <w:rPr>
          <w:lang w:val="en-US"/>
        </w:rPr>
        <w:instrText>ADDIN ZOTERO_ITEM CSL_CITATION {"citationID":"gwe4LRzD","properties":{"formattedCitation":"\\super 5\\nosupersub{}","plainCitation":"5","noteIndex":0},"citationItems":[{"id":5879,"uris":["http://zotero.org/groups/2340792/items/JAJN35XT"],"itemData":{"id":5879,"type":"article-journal","abstract":"It is important for the proteomics community to have a standardized manner to represent all possible variations of a protein or peptide primary sequence, including natural, chemically induced, and artifactual modifications. The Human Proteome Organization Proteomics Standards Initiative in collaboration with several members of the Consortium for Top-Down Proteomics (CTDP) has developed a standard notation called ProForma 2.0, which is a substantial extension of the original ProForma notation developed by the CTDP. ProForma 2.0 aims to unify the representation of proteoforms and peptidoforms. ProForma 2.0 supports use cases needed for bottom-up and middle-/top-down proteomics approaches and allows the encoding of highly modified proteins and peptides using a human- and machine-readable string. ProForma 2.0 can be used to represent protein modifications in a specified or ambiguous location, designated by mass shifts, chemical formulas, or controlled vocabulary terms, including cross-links (natural and chemical) and atomic isotopes. Notational conventions are based on public controlled vocabularies and ontologies. The most up-to-date full specification document and information about software implementations are available at http://psidev.info/proforma.","container-title":"Journal of Proteome Research","DOI":"10.1021/acs.jproteome.1c00771","ISSN":"1535-3907","issue":"4","journalAbbreviation":"J Proteome Res","language":"eng","note":"PMID: 35290070\nPMCID: PMC7612572","page":"1189-1195","source":"PubMed","title":"Proteomics Standards Initiative's ProForma 2.0: Unifying the Encoding of Proteoforms and Peptidoforms","title-short":"Proteomics Standards Initiative's ProForma 2.0","volume":"21","author":[{"family":"LeDuc","given":"Richard D."},{"family":"Deutsch","given":"Eric W."},{"family":"Binz","given":"Pierre-Alain"},{"family":"Fellers","given":"Ryan T."},{"family":"Cesnik","given":"Anthony J."},{"family":"Klein","given":"Joshua A."},{"family":"Van Den Bossche","given":"Tim"},{"family":"Gabriels","given":"Ralf"},{"family":"Yalavarthi","given":"Arshika"},{"family":"Perez-Riverol","given":"Yasset"},{"family":"Carver","given":"Jeremy"},{"family":"Bittremieux","given":"Wout"},{"family":"Kawano","given":"Shin"},{"family":"Pullman","given":"Benjamin"},{"family":"Bandeira","given":"Nuno"},{"family":"Kelleher","given":"Neil L."},{"family":"Thomas","given":"Paul M."},{"family":"Vizcaíno","given":"Juan Antonio"}],"issued":{"date-parts":[["2022",4,1]]}}}],"schema":"https://github.com/citation-style-language/schema/raw/master/csl-citation.json"}</w:instrText>
      </w:r>
      <w:r>
        <w:rPr>
          <w:lang w:val="en-US"/>
        </w:rPr>
        <w:fldChar w:fldCharType="separate"/>
      </w:r>
      <w:r>
        <w:rPr>
          <w:vertAlign w:val="superscript"/>
        </w:rPr>
        <w:t>5</w:t>
      </w:r>
      <w:r>
        <w:rPr>
          <w:lang w:val="en-US"/>
        </w:rPr>
        <w:fldChar w:fldCharType="end"/>
      </w:r>
      <w:r>
        <w:rPr>
          <w:lang w:val="en-US"/>
        </w:rPr>
        <w:t xml:space="preserve"> (</w:t>
      </w:r>
      <w:hyperlink r:id="rId21">
        <w:r>
          <w:rPr>
            <w:rStyle w:val="Hyperlink"/>
            <w:lang w:val="en-US"/>
          </w:rPr>
          <w:t>https://psidev.info/proforma</w:t>
        </w:r>
      </w:hyperlink>
      <w:r>
        <w:rPr>
          <w:lang w:val="en-US"/>
        </w:rPr>
        <w:t>) provides further rules on how to encode molecular formulas (e.g. recommended element ordering).</w:t>
      </w:r>
    </w:p>
    <w:p w14:paraId="23F4725F" w14:textId="77777777" w:rsidR="00DC1B18" w:rsidRDefault="00DC1B18">
      <w:pPr>
        <w:rPr>
          <w:lang w:val="en-US"/>
        </w:rPr>
      </w:pPr>
    </w:p>
    <w:p w14:paraId="73D47E40" w14:textId="77777777" w:rsidR="00DC1B18" w:rsidRDefault="00787E27">
      <w:pPr>
        <w:pStyle w:val="Heading3"/>
      </w:pPr>
      <w:bookmarkStart w:id="24" w:name="_Toc125375681"/>
      <w:r w:rsidRPr="00ED036E">
        <w:t>SMILES strings for chemical compounds</w:t>
      </w:r>
      <w:bookmarkEnd w:id="24"/>
      <w:r w:rsidRPr="00ED036E">
        <w:t xml:space="preserve"> </w:t>
      </w:r>
    </w:p>
    <w:p w14:paraId="39FC51FD" w14:textId="3256190D" w:rsidR="00DC1B18" w:rsidRDefault="00DC1B18">
      <w:pPr>
        <w:rPr>
          <w:lang w:val="en-US"/>
        </w:rPr>
      </w:pPr>
    </w:p>
    <w:p w14:paraId="7E66252E" w14:textId="2ACBFC85" w:rsidR="005D71C5" w:rsidRDefault="005D71C5" w:rsidP="005D71C5">
      <w:r w:rsidRPr="005D71C5">
        <w:t>Chemical compounds may also be expressed using SMILES notation (</w:t>
      </w:r>
      <w:hyperlink r:id="rId22" w:history="1">
        <w:r w:rsidRPr="005D71C5">
          <w:rPr>
            <w:rStyle w:val="Hyperlink"/>
          </w:rPr>
          <w:t>https://en.wikipedia.org/wiki/Simplified_molecular-input_line-entry_system</w:t>
        </w:r>
      </w:hyperlink>
      <w:r w:rsidRPr="005D71C5">
        <w:t>). SMILES strings MUST be prefixed by ‘s’ and enclosed in curly braces.</w:t>
      </w:r>
      <w:r>
        <w:t xml:space="preserve"> </w:t>
      </w:r>
      <w:r w:rsidRPr="005D71C5">
        <w:t>For example:</w:t>
      </w:r>
    </w:p>
    <w:p w14:paraId="6EA34ADD" w14:textId="77777777" w:rsidR="005D71C5" w:rsidRPr="005D71C5" w:rsidRDefault="005D71C5" w:rsidP="005D71C5"/>
    <w:p w14:paraId="2FAD5E3B" w14:textId="14FC9C5F" w:rsidR="005D71C5" w:rsidRPr="005D71C5" w:rsidRDefault="005D71C5" w:rsidP="005D71C5">
      <w:pPr>
        <w:rPr>
          <w:rFonts w:ascii="Courier New" w:hAnsi="Courier New" w:cs="Courier New"/>
        </w:rPr>
      </w:pPr>
      <w:r w:rsidRPr="005D71C5">
        <w:rPr>
          <w:rFonts w:ascii="Courier New" w:hAnsi="Courier New" w:cs="Courier New"/>
        </w:rPr>
        <w:t>s{CN=C=O}[M+H]/-0.55ppm</w:t>
      </w:r>
      <w:r w:rsidRPr="005D71C5">
        <w:rPr>
          <w:rFonts w:ascii="Courier New" w:hAnsi="Courier New" w:cs="Courier New"/>
        </w:rPr>
        <w:br/>
        <w:t>s{</w:t>
      </w:r>
      <w:proofErr w:type="spellStart"/>
      <w:r w:rsidRPr="005D71C5">
        <w:rPr>
          <w:rFonts w:ascii="Courier New" w:hAnsi="Courier New" w:cs="Courier New"/>
        </w:rPr>
        <w:t>COc</w:t>
      </w:r>
      <w:proofErr w:type="spellEnd"/>
      <w:r w:rsidRPr="005D71C5">
        <w:rPr>
          <w:rFonts w:ascii="Courier New" w:hAnsi="Courier New" w:cs="Courier New"/>
        </w:rPr>
        <w:t>(c1)cccc1C#N}^2[</w:t>
      </w:r>
      <w:proofErr w:type="spellStart"/>
      <w:r w:rsidRPr="005D71C5">
        <w:rPr>
          <w:rFonts w:ascii="Courier New" w:hAnsi="Courier New" w:cs="Courier New"/>
        </w:rPr>
        <w:t>M+H+Na</w:t>
      </w:r>
      <w:proofErr w:type="spellEnd"/>
      <w:r w:rsidRPr="005D71C5">
        <w:rPr>
          <w:rFonts w:ascii="Courier New" w:hAnsi="Courier New" w:cs="Courier New"/>
        </w:rPr>
        <w:t>]/1.29ppm</w:t>
      </w:r>
    </w:p>
    <w:p w14:paraId="3A07A0C9" w14:textId="77777777" w:rsidR="005D71C5" w:rsidRPr="005D71C5" w:rsidRDefault="005D71C5" w:rsidP="005D71C5"/>
    <w:p w14:paraId="2904D57A" w14:textId="2020360F" w:rsidR="005D71C5" w:rsidRDefault="005D71C5" w:rsidP="005D71C5">
      <w:r w:rsidRPr="005D71C5">
        <w:t>Since the structure of the adduct ion is often unclear, the SMILES string MUST NOT include the charge-bearing moieties (H+, Na+, etc.) which may be attached at unspecified sites. Therefore, the SMILES string MUST correspond to the neutral molecule, and the charge-bearing moieties should be specified by the adduct notation as described in Section 4.8.</w:t>
      </w:r>
    </w:p>
    <w:p w14:paraId="0EC6AF0D" w14:textId="77777777" w:rsidR="005D71C5" w:rsidRPr="005D71C5" w:rsidRDefault="005D71C5" w:rsidP="005D71C5"/>
    <w:p w14:paraId="397E6D35" w14:textId="7E7429D0" w:rsidR="005D71C5" w:rsidRDefault="005D71C5" w:rsidP="005D71C5">
      <w:r w:rsidRPr="005D71C5">
        <w:lastRenderedPageBreak/>
        <w:t>In the example above s{CN=C=O}[M+H] should be interpreted as the neutral molecule methyl isocyanate H3C-N=C=O with an additional proton attached to it at an unspecified location, to yield a 1+ charge (a charge state of 1+ is assumed for all peak annotations unless specified with a ^c suffix). This also means that the mass of the ion should be calculated from the neutral mass of methyl isocyanate plus that of a proton. Likewise, s{</w:t>
      </w:r>
      <w:proofErr w:type="spellStart"/>
      <w:r w:rsidRPr="005D71C5">
        <w:t>COc</w:t>
      </w:r>
      <w:proofErr w:type="spellEnd"/>
      <w:r w:rsidRPr="005D71C5">
        <w:t>(c</w:t>
      </w:r>
      <w:proofErr w:type="gramStart"/>
      <w:r w:rsidRPr="005D71C5">
        <w:t>1)cccc</w:t>
      </w:r>
      <w:proofErr w:type="gramEnd"/>
      <w:r w:rsidRPr="005D71C5">
        <w:t>1C#N}^2[</w:t>
      </w:r>
      <w:proofErr w:type="spellStart"/>
      <w:r w:rsidRPr="005D71C5">
        <w:t>M+H+Na</w:t>
      </w:r>
      <w:proofErr w:type="spellEnd"/>
      <w:r w:rsidRPr="005D71C5">
        <w:t xml:space="preserve">] denotes an adduct ion of 2+ charge state, in which the neutral molecule of </w:t>
      </w:r>
      <w:proofErr w:type="spellStart"/>
      <w:r w:rsidRPr="005D71C5">
        <w:t>COc</w:t>
      </w:r>
      <w:proofErr w:type="spellEnd"/>
      <w:r w:rsidRPr="005D71C5">
        <w:t>(c1)cccc1C#N (3-methoxybenzonitrile) is attached to one proton and one Na+ ion at some unspecified sites.</w:t>
      </w:r>
    </w:p>
    <w:p w14:paraId="49750D78" w14:textId="77777777" w:rsidR="005D71C5" w:rsidRPr="005D71C5" w:rsidRDefault="005D71C5" w:rsidP="005D71C5"/>
    <w:p w14:paraId="42305376" w14:textId="19445066" w:rsidR="005D71C5" w:rsidRDefault="005D71C5" w:rsidP="005D71C5">
      <w:r w:rsidRPr="005D71C5">
        <w:t>Note that while the SMILES format allows for the specification of charged nuclei, it only supports the case where the molecular structure is fully known. Although sometimes it is possible to place the charge-bearing moiety at an exact location with high confidence, in order to avoid confusion about how the mass should be calculated, the SMILES string MUST encode neutral molecules only. The charge state and the charge-bearing moiety(-</w:t>
      </w:r>
      <w:proofErr w:type="spellStart"/>
      <w:r w:rsidRPr="005D71C5">
        <w:t>ies</w:t>
      </w:r>
      <w:proofErr w:type="spellEnd"/>
      <w:r w:rsidRPr="005D71C5">
        <w:t>) MUST be encoded in the adduct notation following the SMILES string, as described in Section 4.8 this document. In addition, if SMILES strings are used, the [</w:t>
      </w:r>
      <w:proofErr w:type="spellStart"/>
      <w:r w:rsidRPr="005D71C5">
        <w:t>M+nH</w:t>
      </w:r>
      <w:proofErr w:type="spellEnd"/>
      <w:r w:rsidRPr="005D71C5">
        <w:t>] suffix MUST always be included even if the adduct is only protonated (unlike for peptides for which protonated adducts are assumed if omitted).</w:t>
      </w:r>
    </w:p>
    <w:p w14:paraId="6CCD26AE" w14:textId="77777777" w:rsidR="005D71C5" w:rsidRPr="005D71C5" w:rsidRDefault="005D71C5" w:rsidP="005D71C5"/>
    <w:p w14:paraId="52FE9B1A" w14:textId="5B1CF0E4" w:rsidR="005D71C5" w:rsidRDefault="005D71C5" w:rsidP="005D71C5">
      <w:r w:rsidRPr="005D71C5">
        <w:t>For the purpose of mass calculation, it is assumed that what follows the M in the adduct notation are ions which should confer the correct charge state, i.e., [</w:t>
      </w:r>
      <w:proofErr w:type="spellStart"/>
      <w:r w:rsidRPr="005D71C5">
        <w:t>M+Na</w:t>
      </w:r>
      <w:proofErr w:type="spellEnd"/>
      <w:r w:rsidRPr="005D71C5">
        <w:t xml:space="preserve">] means the addition of a 1+ sodium ion, not a sodium atom, whereas [M+HCOO] means the addition of </w:t>
      </w:r>
      <w:proofErr w:type="spellStart"/>
      <w:r w:rsidRPr="005D71C5">
        <w:t>formate</w:t>
      </w:r>
      <w:proofErr w:type="spellEnd"/>
      <w:r w:rsidRPr="005D71C5">
        <w:t xml:space="preserve"> HCOO-, not the neutral radical of HCOO. It should be noted that sometimes the adduct notation is used in the literature to also specify neutral loss/gain to the neutral analyte, in addition to the charge-bearing </w:t>
      </w:r>
      <w:proofErr w:type="spellStart"/>
      <w:r w:rsidRPr="005D71C5">
        <w:t>moeity</w:t>
      </w:r>
      <w:proofErr w:type="spellEnd"/>
      <w:r w:rsidRPr="005D71C5">
        <w:t>(-</w:t>
      </w:r>
      <w:proofErr w:type="spellStart"/>
      <w:r w:rsidRPr="005D71C5">
        <w:t>ies</w:t>
      </w:r>
      <w:proofErr w:type="spellEnd"/>
      <w:r w:rsidRPr="005D71C5">
        <w:t>). Since this format already provides for a mechanism to specify neutral loss/gain (Section 4.5), it is recommended that what follows the M in the adduct notation SHOULD only include charge-bearing ions, and neutral loss/gain SHOULD NOT be included in the adduct notation. For example, s{OCCCC=OOH}-H2O[M+H] is preferred over s{OCCCC=</w:t>
      </w:r>
      <w:proofErr w:type="gramStart"/>
      <w:r w:rsidRPr="005D71C5">
        <w:t>OOH}[</w:t>
      </w:r>
      <w:proofErr w:type="gramEnd"/>
      <w:r w:rsidRPr="005D71C5">
        <w:t>M-H2O+H] to denote 4-hydroxybutyric acid with a water loss (with exact structure unknown), charged with an additional proton.</w:t>
      </w:r>
    </w:p>
    <w:p w14:paraId="0052478E" w14:textId="77777777" w:rsidR="005D71C5" w:rsidRPr="005D71C5" w:rsidRDefault="005D71C5" w:rsidP="005D71C5"/>
    <w:p w14:paraId="2C0BCC5C" w14:textId="561468EC" w:rsidR="005D71C5" w:rsidRPr="005D71C5" w:rsidRDefault="005D71C5">
      <w:r w:rsidRPr="005D71C5">
        <w:t>If the ion is generated by the gain/loss of electrons only, then the adduct notations of [M+/-ne] MUST be used. For example, [M-e] stands for the 1+ ion generated when the neutral molecule specified by the SMILES string loses an electron. [M+2e] stands for the 2- ion generated when two electrons are added to the neutral molecule. The shorthand of [M+] to mean [M-e] is not allowed.</w:t>
      </w:r>
    </w:p>
    <w:p w14:paraId="6973B506" w14:textId="77777777" w:rsidR="00337B39" w:rsidRDefault="00337B39">
      <w:pPr>
        <w:rPr>
          <w:lang w:val="en-US"/>
        </w:rPr>
      </w:pPr>
    </w:p>
    <w:p w14:paraId="74C2226C" w14:textId="77777777" w:rsidR="00DC1B18" w:rsidRDefault="00787E27">
      <w:pPr>
        <w:pStyle w:val="Heading2"/>
      </w:pPr>
      <w:bookmarkStart w:id="25" w:name="_Toc125375682"/>
      <w:r>
        <w:t>Neutral losses</w:t>
      </w:r>
      <w:bookmarkEnd w:id="25"/>
    </w:p>
    <w:p w14:paraId="56AF8996" w14:textId="77777777" w:rsidR="00DC1B18" w:rsidRDefault="00DC1B18">
      <w:pPr>
        <w:pStyle w:val="nobreak"/>
        <w:rPr>
          <w:lang w:val="en-US"/>
        </w:rPr>
      </w:pPr>
    </w:p>
    <w:p w14:paraId="273E1F2D" w14:textId="77777777" w:rsidR="00DC1B18" w:rsidRDefault="00787E27">
      <w:pPr>
        <w:rPr>
          <w:lang w:val="en-US"/>
        </w:rPr>
      </w:pPr>
      <w:r>
        <w:rPr>
          <w:lang w:val="en-US"/>
        </w:rPr>
        <w:t xml:space="preserve">The neutral loss (or gain) component may be a string of 0 </w:t>
      </w:r>
      <w:proofErr w:type="spellStart"/>
      <w:r>
        <w:rPr>
          <w:lang w:val="en-US"/>
        </w:rPr>
        <w:t>to n</w:t>
      </w:r>
      <w:proofErr w:type="spellEnd"/>
      <w:r>
        <w:rPr>
          <w:lang w:val="en-US"/>
        </w:rPr>
        <w:t xml:space="preserve"> loss (or gain) components, described by their molecular formula. Most losses are negative and preceded by a minus sign. However, neutral gains may be signified with a plus sign. Double (and triple and up) losses MUST be preceded by an integer indicating the number (e.g., -2H2O signifies a double water loss). Single losses MUST NOT have a preceding 1.</w:t>
      </w:r>
    </w:p>
    <w:p w14:paraId="153ED977" w14:textId="77777777" w:rsidR="00DC1B18" w:rsidRDefault="00DC1B18">
      <w:pPr>
        <w:rPr>
          <w:lang w:val="en-US"/>
        </w:rPr>
      </w:pPr>
    </w:p>
    <w:p w14:paraId="27297516" w14:textId="77777777" w:rsidR="00DC1B18" w:rsidRDefault="00787E27">
      <w:pPr>
        <w:rPr>
          <w:lang w:val="en-US"/>
        </w:rPr>
      </w:pPr>
      <w:r>
        <w:rPr>
          <w:lang w:val="en-US"/>
        </w:rPr>
        <w:lastRenderedPageBreak/>
        <w:t xml:space="preserve">The following are a table of common neutral losses/gains. If the neutral loss/gain in question is listed below, they should be followed as a matter of convention (e.g., do not write an ammonia loss (NH3) as H3N). If the neutral loss/gain in question is not listed, one may prescribe new ones as chemical formulae in the following format: </w:t>
      </w:r>
      <w:proofErr w:type="spellStart"/>
      <w:r>
        <w:rPr>
          <w:lang w:val="en-US"/>
        </w:rPr>
        <w:t>CaHbNcOdSe</w:t>
      </w:r>
      <w:proofErr w:type="spellEnd"/>
      <w:r>
        <w:rPr>
          <w:lang w:val="en-US"/>
        </w:rPr>
        <w:t>… (followed by other elements in any order), where a, b, c, d, e are the stoichiometric number of the element that precedes it. This table is not complete, and other losses are possible.</w:t>
      </w:r>
    </w:p>
    <w:p w14:paraId="7C7D9213" w14:textId="77777777" w:rsidR="00DC1B18" w:rsidRDefault="00DC1B18">
      <w:pPr>
        <w:rPr>
          <w:lang w:val="en-US"/>
        </w:rPr>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1700"/>
        <w:gridCol w:w="2340"/>
        <w:gridCol w:w="1710"/>
        <w:gridCol w:w="3610"/>
      </w:tblGrid>
      <w:tr w:rsidR="00DC1B18" w14:paraId="78E62934"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859CEDF" w14:textId="6BBB5CB2" w:rsidR="00DC1B18" w:rsidRDefault="00787E27">
            <w:pPr>
              <w:widowControl w:val="0"/>
              <w:rPr>
                <w:lang w:val="en-US"/>
              </w:rPr>
            </w:pPr>
            <w:r>
              <w:rPr>
                <w:lang w:val="en-US"/>
              </w:rPr>
              <w:t xml:space="preserve">Neutral </w:t>
            </w:r>
            <w:r w:rsidR="00CA3F93">
              <w:rPr>
                <w:lang w:val="en-US"/>
              </w:rPr>
              <w:t>l</w:t>
            </w:r>
            <w:r>
              <w:rPr>
                <w:lang w:val="en-US"/>
              </w:rPr>
              <w:t>oss/</w:t>
            </w:r>
            <w:r w:rsidR="00CA3F93">
              <w:rPr>
                <w:lang w:val="en-US"/>
              </w:rPr>
              <w:t xml:space="preserve"> g</w:t>
            </w:r>
            <w:r>
              <w:rPr>
                <w:lang w:val="en-US"/>
              </w:rPr>
              <w:t xml:space="preserve">ain </w:t>
            </w:r>
            <w:r w:rsidR="00CA3F93">
              <w:rPr>
                <w:lang w:val="en-US"/>
              </w:rPr>
              <w:t>g</w:t>
            </w:r>
            <w:r>
              <w:rPr>
                <w:lang w:val="en-US"/>
              </w:rPr>
              <w:t>roup</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2862377A" w14:textId="77777777" w:rsidR="00DC1B18" w:rsidRDefault="00787E27">
            <w:pPr>
              <w:widowControl w:val="0"/>
              <w:rPr>
                <w:lang w:val="en-US"/>
              </w:rPr>
            </w:pPr>
            <w:r>
              <w:rPr>
                <w:lang w:val="en-US"/>
              </w:rPr>
              <w:t>Common name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5AF6FD8A" w14:textId="445C7C32" w:rsidR="00DC1B18" w:rsidRDefault="00787E27">
            <w:pPr>
              <w:widowControl w:val="0"/>
              <w:rPr>
                <w:lang w:val="en-US"/>
              </w:rPr>
            </w:pPr>
            <w:r>
              <w:rPr>
                <w:lang w:val="en-US"/>
              </w:rPr>
              <w:t xml:space="preserve">Exact </w:t>
            </w:r>
            <w:r w:rsidR="00CA3F93">
              <w:rPr>
                <w:lang w:val="en-US"/>
              </w:rPr>
              <w:t xml:space="preserve">mass </w:t>
            </w:r>
            <w:r>
              <w:rPr>
                <w:lang w:val="en-US"/>
              </w:rPr>
              <w:t>(monoisotopic)</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50697624" w14:textId="77777777" w:rsidR="00DC1B18" w:rsidRDefault="00787E27">
            <w:pPr>
              <w:widowControl w:val="0"/>
              <w:rPr>
                <w:lang w:val="en-US"/>
              </w:rPr>
            </w:pPr>
            <w:r>
              <w:rPr>
                <w:lang w:val="en-US"/>
              </w:rPr>
              <w:t>Remark</w:t>
            </w:r>
          </w:p>
        </w:tc>
      </w:tr>
      <w:tr w:rsidR="00DC1B18" w14:paraId="027C8B72"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0C79FD6" w14:textId="77777777" w:rsidR="00DC1B18" w:rsidRDefault="00787E27">
            <w:pPr>
              <w:widowControl w:val="0"/>
              <w:rPr>
                <w:lang w:val="en-US"/>
              </w:rPr>
            </w:pPr>
            <w:r>
              <w:rPr>
                <w:lang w:val="en-US"/>
              </w:rPr>
              <w:t>H</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754B969A" w14:textId="77777777" w:rsidR="00DC1B18" w:rsidRDefault="00787E27">
            <w:pPr>
              <w:widowControl w:val="0"/>
              <w:rPr>
                <w:lang w:val="en-US"/>
              </w:rPr>
            </w:pPr>
            <w:r>
              <w:rPr>
                <w:lang w:val="en-US"/>
              </w:rPr>
              <w:t>Hydrogen</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6FDD852F" w14:textId="77777777" w:rsidR="00DC1B18" w:rsidRDefault="00787E27">
            <w:pPr>
              <w:widowControl w:val="0"/>
              <w:rPr>
                <w:lang w:val="en-US"/>
              </w:rPr>
            </w:pPr>
            <w:r>
              <w:rPr>
                <w:lang w:val="en-US"/>
              </w:rPr>
              <w:t>1.007825</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204B4401" w14:textId="77777777" w:rsidR="00DC1B18" w:rsidRDefault="00787E27">
            <w:pPr>
              <w:widowControl w:val="0"/>
              <w:rPr>
                <w:lang w:val="en-US"/>
              </w:rPr>
            </w:pPr>
            <w:r>
              <w:rPr>
                <w:lang w:val="en-US"/>
              </w:rPr>
              <w:t>e.g., for specifying hydrogen transfer from c to z ions in ETD</w:t>
            </w:r>
          </w:p>
        </w:tc>
      </w:tr>
      <w:tr w:rsidR="00DC1B18" w14:paraId="53A2A858"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EFE46EA" w14:textId="77777777" w:rsidR="00DC1B18" w:rsidRDefault="00787E27">
            <w:pPr>
              <w:widowControl w:val="0"/>
              <w:rPr>
                <w:lang w:val="en-US"/>
              </w:rPr>
            </w:pPr>
            <w:r>
              <w:rPr>
                <w:lang w:val="en-US"/>
              </w:rPr>
              <w:t>NH3</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7BF3692E" w14:textId="77777777" w:rsidR="00DC1B18" w:rsidRDefault="00787E27">
            <w:pPr>
              <w:widowControl w:val="0"/>
              <w:rPr>
                <w:lang w:val="en-US"/>
              </w:rPr>
            </w:pPr>
            <w:r>
              <w:rPr>
                <w:lang w:val="en-US"/>
              </w:rPr>
              <w:t>Ammonia</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44170950" w14:textId="77777777" w:rsidR="00DC1B18" w:rsidRDefault="00787E27">
            <w:pPr>
              <w:widowControl w:val="0"/>
              <w:rPr>
                <w:lang w:val="en-US"/>
              </w:rPr>
            </w:pPr>
            <w:r>
              <w:rPr>
                <w:lang w:val="en-US"/>
              </w:rPr>
              <w:t>17.026549</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42CD28CA" w14:textId="77777777" w:rsidR="00DC1B18" w:rsidRDefault="00787E27">
            <w:pPr>
              <w:widowControl w:val="0"/>
              <w:rPr>
                <w:lang w:val="en-US"/>
              </w:rPr>
            </w:pPr>
            <w:r>
              <w:rPr>
                <w:lang w:val="en-US"/>
              </w:rPr>
              <w:t>From amine groups</w:t>
            </w:r>
          </w:p>
        </w:tc>
      </w:tr>
      <w:tr w:rsidR="00DC1B18" w14:paraId="1D7D6C3E"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2212571" w14:textId="77777777" w:rsidR="00DC1B18" w:rsidRDefault="00787E27">
            <w:pPr>
              <w:widowControl w:val="0"/>
              <w:rPr>
                <w:lang w:val="en-US"/>
              </w:rPr>
            </w:pPr>
            <w:r>
              <w:rPr>
                <w:lang w:val="en-US"/>
              </w:rPr>
              <w:t>H2O</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6CA621FC" w14:textId="77777777" w:rsidR="00DC1B18" w:rsidRDefault="00787E27">
            <w:pPr>
              <w:widowControl w:val="0"/>
              <w:rPr>
                <w:lang w:val="en-US"/>
              </w:rPr>
            </w:pPr>
            <w:r>
              <w:rPr>
                <w:lang w:val="en-US"/>
              </w:rPr>
              <w:t>Water</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3C72BAC1" w14:textId="77777777" w:rsidR="00DC1B18" w:rsidRDefault="00787E27">
            <w:pPr>
              <w:widowControl w:val="0"/>
              <w:rPr>
                <w:lang w:val="en-US"/>
              </w:rPr>
            </w:pPr>
            <w:r>
              <w:rPr>
                <w:lang w:val="en-US"/>
              </w:rPr>
              <w:t>18.010565</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187361D8" w14:textId="77777777" w:rsidR="00DC1B18" w:rsidRDefault="00787E27">
            <w:pPr>
              <w:widowControl w:val="0"/>
              <w:rPr>
                <w:lang w:val="en-US"/>
              </w:rPr>
            </w:pPr>
            <w:r>
              <w:rPr>
                <w:lang w:val="en-US"/>
              </w:rPr>
              <w:t>From -OH and -COOH groups</w:t>
            </w:r>
          </w:p>
        </w:tc>
      </w:tr>
      <w:tr w:rsidR="00DC1B18" w14:paraId="5F03F376"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FAE5904" w14:textId="77777777" w:rsidR="00DC1B18" w:rsidRDefault="00787E27">
            <w:pPr>
              <w:widowControl w:val="0"/>
              <w:rPr>
                <w:lang w:val="en-US"/>
              </w:rPr>
            </w:pPr>
            <w:r>
              <w:rPr>
                <w:lang w:val="en-US"/>
              </w:rPr>
              <w:t>CO</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0E99EE22" w14:textId="77777777" w:rsidR="00DC1B18" w:rsidRDefault="00787E27">
            <w:pPr>
              <w:widowControl w:val="0"/>
              <w:rPr>
                <w:lang w:val="en-US"/>
              </w:rPr>
            </w:pPr>
            <w:r>
              <w:rPr>
                <w:lang w:val="en-US"/>
              </w:rPr>
              <w:t>Carbon monoxide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4251559C" w14:textId="77777777" w:rsidR="00DC1B18" w:rsidRDefault="00787E27">
            <w:pPr>
              <w:widowControl w:val="0"/>
              <w:rPr>
                <w:lang w:val="en-US"/>
              </w:rPr>
            </w:pPr>
            <w:r>
              <w:rPr>
                <w:lang w:val="en-US"/>
              </w:rPr>
              <w:t>27.994915</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454E118C" w14:textId="7AF547E0" w:rsidR="00DC1B18" w:rsidRDefault="00787E27">
            <w:pPr>
              <w:widowControl w:val="0"/>
              <w:rPr>
                <w:lang w:val="en-US"/>
              </w:rPr>
            </w:pPr>
            <w:r>
              <w:rPr>
                <w:lang w:val="en-US"/>
              </w:rPr>
              <w:t>For backbone fragments, use “a” instead of “b-CO”. But for internal fragments, use “</w:t>
            </w:r>
            <w:proofErr w:type="spellStart"/>
            <w:proofErr w:type="gramStart"/>
            <w:r>
              <w:rPr>
                <w:lang w:val="en-US"/>
              </w:rPr>
              <w:t>mx:y</w:t>
            </w:r>
            <w:proofErr w:type="gramEnd"/>
            <w:r>
              <w:rPr>
                <w:lang w:val="en-US"/>
              </w:rPr>
              <w:t>-CO</w:t>
            </w:r>
            <w:proofErr w:type="spellEnd"/>
            <w:r>
              <w:rPr>
                <w:lang w:val="en-US"/>
              </w:rPr>
              <w:t>”</w:t>
            </w:r>
            <w:r w:rsidR="00E649E5">
              <w:rPr>
                <w:lang w:val="en-US"/>
              </w:rPr>
              <w:t>. Also seen as a neutral loos from formylated serine or threonine.</w:t>
            </w:r>
          </w:p>
        </w:tc>
      </w:tr>
      <w:tr w:rsidR="00DC1B18" w14:paraId="2415537F"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59FDA46" w14:textId="77777777" w:rsidR="00DC1B18" w:rsidRDefault="00787E27">
            <w:pPr>
              <w:widowControl w:val="0"/>
              <w:rPr>
                <w:lang w:val="en-US"/>
              </w:rPr>
            </w:pPr>
            <w:r>
              <w:rPr>
                <w:lang w:val="en-US"/>
              </w:rPr>
              <w:t>CO2</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50857231" w14:textId="77777777" w:rsidR="00DC1B18" w:rsidRDefault="00787E27">
            <w:pPr>
              <w:widowControl w:val="0"/>
              <w:rPr>
                <w:lang w:val="en-US"/>
              </w:rPr>
            </w:pPr>
            <w:r>
              <w:rPr>
                <w:lang w:val="en-US"/>
              </w:rPr>
              <w:t>Carbon dioxide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2A7A9592" w14:textId="77777777" w:rsidR="00DC1B18" w:rsidRDefault="00787E27">
            <w:pPr>
              <w:widowControl w:val="0"/>
              <w:rPr>
                <w:lang w:val="en-US"/>
              </w:rPr>
            </w:pPr>
            <w:r>
              <w:rPr>
                <w:lang w:val="en-US"/>
              </w:rPr>
              <w:t>43.989829</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3BC8DEBA" w14:textId="77777777" w:rsidR="00DC1B18" w:rsidRDefault="00787E27">
            <w:pPr>
              <w:widowControl w:val="0"/>
              <w:rPr>
                <w:lang w:val="en-US"/>
              </w:rPr>
            </w:pPr>
            <w:r>
              <w:rPr>
                <w:lang w:val="en-US"/>
              </w:rPr>
              <w:t>From -COOH groups</w:t>
            </w:r>
          </w:p>
        </w:tc>
      </w:tr>
      <w:tr w:rsidR="00DC1B18" w14:paraId="0210D717"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1310561" w14:textId="77777777" w:rsidR="00DC1B18" w:rsidRDefault="00787E27">
            <w:pPr>
              <w:widowControl w:val="0"/>
              <w:rPr>
                <w:lang w:val="en-US"/>
              </w:rPr>
            </w:pPr>
            <w:r>
              <w:rPr>
                <w:lang w:val="en-US"/>
              </w:rPr>
              <w:t>HCONH2</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30A836B3" w14:textId="77777777" w:rsidR="00DC1B18" w:rsidRDefault="00787E27">
            <w:pPr>
              <w:widowControl w:val="0"/>
              <w:rPr>
                <w:lang w:val="en-US"/>
              </w:rPr>
            </w:pPr>
            <w:r>
              <w:rPr>
                <w:lang w:val="en-US"/>
              </w:rPr>
              <w:t>Formamide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40475069" w14:textId="77777777" w:rsidR="00DC1B18" w:rsidRDefault="00787E27">
            <w:pPr>
              <w:widowControl w:val="0"/>
              <w:rPr>
                <w:lang w:val="en-US"/>
              </w:rPr>
            </w:pPr>
            <w:r>
              <w:rPr>
                <w:lang w:val="en-US"/>
              </w:rPr>
              <w:t>45.021464</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0AE4AEC1" w14:textId="77777777" w:rsidR="00DC1B18" w:rsidRDefault="00787E27">
            <w:pPr>
              <w:widowControl w:val="0"/>
              <w:rPr>
                <w:lang w:val="en-US"/>
              </w:rPr>
            </w:pPr>
            <w:r>
              <w:rPr>
                <w:lang w:val="en-US"/>
              </w:rPr>
              <w:t>From -CONH2 groups</w:t>
            </w:r>
          </w:p>
        </w:tc>
      </w:tr>
      <w:tr w:rsidR="00DC1B18" w14:paraId="0DDCCC5D"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B1850F1" w14:textId="77777777" w:rsidR="00DC1B18" w:rsidRDefault="00787E27">
            <w:pPr>
              <w:widowControl w:val="0"/>
              <w:rPr>
                <w:lang w:val="en-US"/>
              </w:rPr>
            </w:pPr>
            <w:r>
              <w:rPr>
                <w:lang w:val="en-US"/>
              </w:rPr>
              <w:t>HCOOH</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4EE6013F" w14:textId="77777777" w:rsidR="00DC1B18" w:rsidRDefault="00787E27">
            <w:pPr>
              <w:widowControl w:val="0"/>
              <w:rPr>
                <w:lang w:val="en-US"/>
              </w:rPr>
            </w:pPr>
            <w:r>
              <w:rPr>
                <w:lang w:val="en-US"/>
              </w:rPr>
              <w:t>Formic acid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68CABA9B" w14:textId="77777777" w:rsidR="00DC1B18" w:rsidRDefault="00787E27">
            <w:pPr>
              <w:widowControl w:val="0"/>
              <w:rPr>
                <w:lang w:val="en-US"/>
              </w:rPr>
            </w:pPr>
            <w:r>
              <w:rPr>
                <w:lang w:val="en-US"/>
              </w:rPr>
              <w:t>46.005479</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4465BBA7" w14:textId="77777777" w:rsidR="00DC1B18" w:rsidRDefault="00787E27">
            <w:pPr>
              <w:widowControl w:val="0"/>
              <w:rPr>
                <w:lang w:val="en-US"/>
              </w:rPr>
            </w:pPr>
            <w:r>
              <w:rPr>
                <w:lang w:val="en-US"/>
              </w:rPr>
              <w:t>From -COOH groups</w:t>
            </w:r>
          </w:p>
        </w:tc>
      </w:tr>
      <w:tr w:rsidR="00DC1B18" w14:paraId="06C0A54B"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A98C554" w14:textId="77777777" w:rsidR="00DC1B18" w:rsidRDefault="00787E27">
            <w:pPr>
              <w:widowControl w:val="0"/>
              <w:rPr>
                <w:lang w:val="en-US"/>
              </w:rPr>
            </w:pPr>
            <w:r>
              <w:rPr>
                <w:lang w:val="en-US"/>
              </w:rPr>
              <w:t>CH4OS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01D7148A" w14:textId="77777777" w:rsidR="00DC1B18" w:rsidRDefault="00787E27">
            <w:pPr>
              <w:widowControl w:val="0"/>
              <w:rPr>
                <w:lang w:val="en-US"/>
              </w:rPr>
            </w:pPr>
            <w:proofErr w:type="spellStart"/>
            <w:r>
              <w:rPr>
                <w:lang w:val="en-US"/>
              </w:rPr>
              <w:t>Methanesulfenic</w:t>
            </w:r>
            <w:proofErr w:type="spellEnd"/>
            <w:r>
              <w:rPr>
                <w:lang w:val="en-US"/>
              </w:rPr>
              <w:t xml:space="preserve"> acid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333BB0A0" w14:textId="77777777" w:rsidR="00DC1B18" w:rsidRDefault="00787E27">
            <w:pPr>
              <w:widowControl w:val="0"/>
              <w:rPr>
                <w:lang w:val="en-US"/>
              </w:rPr>
            </w:pPr>
            <w:r>
              <w:rPr>
                <w:lang w:val="en-US"/>
              </w:rPr>
              <w:t>63.998301</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13F3B057" w14:textId="77777777" w:rsidR="00DC1B18" w:rsidRDefault="00787E27">
            <w:pPr>
              <w:widowControl w:val="0"/>
              <w:rPr>
                <w:lang w:val="en-US"/>
              </w:rPr>
            </w:pPr>
            <w:r>
              <w:rPr>
                <w:lang w:val="en-US"/>
              </w:rPr>
              <w:t>From oxidized methionine</w:t>
            </w:r>
          </w:p>
        </w:tc>
      </w:tr>
      <w:tr w:rsidR="00DC1B18" w14:paraId="2C926F2D"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791DDC1" w14:textId="77777777" w:rsidR="00DC1B18" w:rsidRDefault="00787E27">
            <w:pPr>
              <w:widowControl w:val="0"/>
              <w:rPr>
                <w:lang w:val="en-US"/>
              </w:rPr>
            </w:pPr>
            <w:r>
              <w:rPr>
                <w:lang w:val="en-US"/>
              </w:rPr>
              <w:t>SO3</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21F4EEBC" w14:textId="77777777" w:rsidR="00DC1B18" w:rsidRDefault="00787E27">
            <w:pPr>
              <w:widowControl w:val="0"/>
              <w:rPr>
                <w:lang w:val="en-US"/>
              </w:rPr>
            </w:pPr>
            <w:r>
              <w:rPr>
                <w:lang w:val="en-US"/>
              </w:rPr>
              <w:t>Sulfur trioxide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4C776FEC" w14:textId="77777777" w:rsidR="00DC1B18" w:rsidRPr="00476449" w:rsidRDefault="00787E27">
            <w:pPr>
              <w:widowControl w:val="0"/>
              <w:rPr>
                <w:lang w:val="en-US"/>
              </w:rPr>
            </w:pPr>
            <w:r w:rsidRPr="00434DD1">
              <w:rPr>
                <w:highlight w:val="white"/>
                <w:lang w:val="en-US"/>
              </w:rPr>
              <w:t>79.956818</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1D0D9178" w14:textId="77777777" w:rsidR="00DC1B18" w:rsidRDefault="00787E27">
            <w:pPr>
              <w:widowControl w:val="0"/>
              <w:rPr>
                <w:lang w:val="en-US"/>
              </w:rPr>
            </w:pPr>
            <w:r>
              <w:rPr>
                <w:lang w:val="en-US"/>
              </w:rPr>
              <w:t xml:space="preserve">From </w:t>
            </w:r>
            <w:proofErr w:type="spellStart"/>
            <w:r>
              <w:rPr>
                <w:lang w:val="en-US"/>
              </w:rPr>
              <w:t>sulfotyrosine</w:t>
            </w:r>
            <w:proofErr w:type="spellEnd"/>
          </w:p>
        </w:tc>
      </w:tr>
      <w:tr w:rsidR="00DC1B18" w14:paraId="60910ECF"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8BFEF3D" w14:textId="77777777" w:rsidR="00DC1B18" w:rsidRDefault="00787E27">
            <w:pPr>
              <w:widowControl w:val="0"/>
              <w:rPr>
                <w:lang w:val="en-US"/>
              </w:rPr>
            </w:pPr>
            <w:r>
              <w:rPr>
                <w:lang w:val="en-US"/>
              </w:rPr>
              <w:t>HPO3</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46499B20" w14:textId="77777777" w:rsidR="00DC1B18" w:rsidRDefault="00787E27">
            <w:pPr>
              <w:widowControl w:val="0"/>
              <w:rPr>
                <w:lang w:val="en-US"/>
              </w:rPr>
            </w:pPr>
            <w:r>
              <w:rPr>
                <w:lang w:val="en-US"/>
              </w:rPr>
              <w:t>Metaphosphoric acid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10D0FBA9" w14:textId="77777777" w:rsidR="00DC1B18" w:rsidRDefault="00787E27">
            <w:pPr>
              <w:widowControl w:val="0"/>
              <w:rPr>
                <w:lang w:val="en-US"/>
              </w:rPr>
            </w:pPr>
            <w:r>
              <w:rPr>
                <w:lang w:val="en-US"/>
              </w:rPr>
              <w:t>79.966331</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3C533E7D" w14:textId="663CDDFE" w:rsidR="00DC1B18" w:rsidRDefault="00787E27">
            <w:pPr>
              <w:widowControl w:val="0"/>
              <w:rPr>
                <w:lang w:val="en-US"/>
              </w:rPr>
            </w:pPr>
            <w:r>
              <w:rPr>
                <w:lang w:val="en-US"/>
              </w:rPr>
              <w:t xml:space="preserve">From </w:t>
            </w:r>
            <w:proofErr w:type="spellStart"/>
            <w:r>
              <w:rPr>
                <w:lang w:val="en-US"/>
              </w:rPr>
              <w:t>phosphotyrosine</w:t>
            </w:r>
            <w:proofErr w:type="spellEnd"/>
            <w:r w:rsidR="00E649E5">
              <w:rPr>
                <w:lang w:val="en-US"/>
              </w:rPr>
              <w:t xml:space="preserve"> and sometimes from phosphoserine and </w:t>
            </w:r>
            <w:proofErr w:type="spellStart"/>
            <w:r w:rsidR="00E649E5">
              <w:rPr>
                <w:lang w:val="en-US"/>
              </w:rPr>
              <w:t>phosphothreonine</w:t>
            </w:r>
            <w:proofErr w:type="spellEnd"/>
          </w:p>
        </w:tc>
      </w:tr>
      <w:tr w:rsidR="00DC1B18" w14:paraId="26E5CCCA"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7F20D64" w14:textId="77777777" w:rsidR="00DC1B18" w:rsidRDefault="00787E27">
            <w:pPr>
              <w:widowControl w:val="0"/>
              <w:rPr>
                <w:lang w:val="en-US"/>
              </w:rPr>
            </w:pPr>
            <w:r>
              <w:rPr>
                <w:lang w:val="en-US"/>
              </w:rPr>
              <w:t>C2H5NOS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5BF88846" w14:textId="77777777" w:rsidR="00DC1B18" w:rsidRDefault="00787E27">
            <w:pPr>
              <w:widowControl w:val="0"/>
              <w:rPr>
                <w:lang w:val="en-US"/>
              </w:rPr>
            </w:pPr>
            <w:proofErr w:type="spellStart"/>
            <w:r>
              <w:rPr>
                <w:lang w:val="en-US"/>
              </w:rPr>
              <w:t>Mercaptoacetamide</w:t>
            </w:r>
            <w:proofErr w:type="spellEnd"/>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6890C230" w14:textId="77777777" w:rsidR="00DC1B18" w:rsidRDefault="00787E27">
            <w:pPr>
              <w:widowControl w:val="0"/>
              <w:rPr>
                <w:lang w:val="en-US"/>
              </w:rPr>
            </w:pPr>
            <w:r>
              <w:rPr>
                <w:lang w:val="en-US"/>
              </w:rPr>
              <w:t>91.009195</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1476A6B3" w14:textId="77777777" w:rsidR="00DC1B18" w:rsidRDefault="00787E27">
            <w:pPr>
              <w:widowControl w:val="0"/>
              <w:rPr>
                <w:lang w:val="en-US"/>
              </w:rPr>
            </w:pPr>
            <w:r>
              <w:rPr>
                <w:lang w:val="en-US"/>
              </w:rPr>
              <w:t xml:space="preserve">From carbamidomethyl cysteine </w:t>
            </w:r>
          </w:p>
        </w:tc>
      </w:tr>
      <w:tr w:rsidR="00DC1B18" w14:paraId="37B98111"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8EE17DB" w14:textId="77777777" w:rsidR="00DC1B18" w:rsidRDefault="00787E27">
            <w:pPr>
              <w:widowControl w:val="0"/>
              <w:rPr>
                <w:lang w:val="en-US"/>
              </w:rPr>
            </w:pPr>
            <w:r>
              <w:rPr>
                <w:lang w:val="en-US"/>
              </w:rPr>
              <w:t>C2H4O2S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4116086C" w14:textId="77777777" w:rsidR="00DC1B18" w:rsidRDefault="00787E27">
            <w:pPr>
              <w:widowControl w:val="0"/>
              <w:rPr>
                <w:lang w:val="en-US"/>
              </w:rPr>
            </w:pPr>
            <w:proofErr w:type="spellStart"/>
            <w:r>
              <w:rPr>
                <w:lang w:val="en-US"/>
              </w:rPr>
              <w:t>Mercaptoacetic</w:t>
            </w:r>
            <w:proofErr w:type="spellEnd"/>
            <w:r>
              <w:rPr>
                <w:lang w:val="en-US"/>
              </w:rPr>
              <w:t xml:space="preserve"> acid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054DE53D" w14:textId="77777777" w:rsidR="00DC1B18" w:rsidRDefault="00787E27">
            <w:pPr>
              <w:widowControl w:val="0"/>
              <w:rPr>
                <w:lang w:val="en-US"/>
              </w:rPr>
            </w:pPr>
            <w:r>
              <w:rPr>
                <w:lang w:val="en-US"/>
              </w:rPr>
              <w:t>91.993211</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18600C03" w14:textId="77777777" w:rsidR="00DC1B18" w:rsidRDefault="00787E27">
            <w:pPr>
              <w:widowControl w:val="0"/>
              <w:rPr>
                <w:lang w:val="en-US"/>
              </w:rPr>
            </w:pPr>
            <w:r>
              <w:rPr>
                <w:lang w:val="en-US"/>
              </w:rPr>
              <w:t>From carboxymethyl cysteine</w:t>
            </w:r>
          </w:p>
        </w:tc>
      </w:tr>
      <w:tr w:rsidR="00DC1B18" w14:paraId="178D171F"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29948EF" w14:textId="77777777" w:rsidR="00DC1B18" w:rsidRDefault="00787E27">
            <w:pPr>
              <w:widowControl w:val="0"/>
              <w:rPr>
                <w:lang w:val="en-US"/>
              </w:rPr>
            </w:pPr>
            <w:r>
              <w:rPr>
                <w:lang w:val="en-US"/>
              </w:rPr>
              <w:t>H3PO4</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2D8FD7E9" w14:textId="77777777" w:rsidR="00DC1B18" w:rsidRDefault="00787E27">
            <w:pPr>
              <w:widowControl w:val="0"/>
              <w:rPr>
                <w:lang w:val="en-US"/>
              </w:rPr>
            </w:pPr>
            <w:r>
              <w:rPr>
                <w:lang w:val="en-US"/>
              </w:rPr>
              <w:t>Phosphoric acid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025ACC62" w14:textId="77777777" w:rsidR="00DC1B18" w:rsidRDefault="00787E27">
            <w:pPr>
              <w:widowControl w:val="0"/>
              <w:rPr>
                <w:lang w:val="en-US"/>
              </w:rPr>
            </w:pPr>
            <w:r>
              <w:rPr>
                <w:lang w:val="en-US"/>
              </w:rPr>
              <w:t>97.976896</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705F6AB2" w14:textId="77777777" w:rsidR="00DC1B18" w:rsidRDefault="00787E27">
            <w:pPr>
              <w:widowControl w:val="0"/>
              <w:rPr>
                <w:lang w:val="en-US"/>
              </w:rPr>
            </w:pPr>
            <w:r>
              <w:rPr>
                <w:lang w:val="en-US"/>
              </w:rPr>
              <w:t xml:space="preserve">From phosphoserine and </w:t>
            </w:r>
            <w:proofErr w:type="spellStart"/>
            <w:r>
              <w:rPr>
                <w:lang w:val="en-US"/>
              </w:rPr>
              <w:t>phosphothreonine</w:t>
            </w:r>
            <w:proofErr w:type="spellEnd"/>
          </w:p>
        </w:tc>
      </w:tr>
      <w:tr w:rsidR="00DC1B18" w14:paraId="225D8A26"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ABCAC66" w14:textId="77777777" w:rsidR="00DC1B18" w:rsidRDefault="00787E27">
            <w:pPr>
              <w:widowControl w:val="0"/>
              <w:rPr>
                <w:lang w:val="en-US"/>
              </w:rPr>
            </w:pPr>
            <w:r>
              <w:rPr>
                <w:lang w:val="en-US"/>
              </w:rPr>
              <w:t>[Isobaric tags]</w:t>
            </w:r>
          </w:p>
          <w:p w14:paraId="532E7801" w14:textId="77777777" w:rsidR="00DC1B18" w:rsidRDefault="00787E27">
            <w:pPr>
              <w:widowControl w:val="0"/>
              <w:rPr>
                <w:lang w:val="en-US"/>
              </w:rPr>
            </w:pPr>
            <w:r>
              <w:rPr>
                <w:lang w:val="en-US"/>
              </w:rPr>
              <w:t xml:space="preserve">Note: The square bracket </w:t>
            </w:r>
            <w:r>
              <w:rPr>
                <w:lang w:val="en-US"/>
              </w:rPr>
              <w:lastRenderedPageBreak/>
              <w:t>is mandatory for non-chemical formulae.</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38BEABFC" w14:textId="77777777" w:rsidR="00DC1B18" w:rsidRDefault="00DC1B18">
            <w:pPr>
              <w:widowControl w:val="0"/>
              <w:rPr>
                <w:lang w:val="en-US"/>
              </w:rPr>
            </w:pP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05D8B26D" w14:textId="77777777" w:rsidR="00DC1B18" w:rsidRDefault="00787E27">
            <w:pPr>
              <w:widowControl w:val="0"/>
              <w:rPr>
                <w:lang w:val="en-US"/>
              </w:rPr>
            </w:pPr>
            <w:r>
              <w:rPr>
                <w:lang w:val="en-US"/>
              </w:rPr>
              <w:t>(variable)</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6541A4D6" w14:textId="77777777" w:rsidR="00DC1B18" w:rsidRDefault="00787E27">
            <w:pPr>
              <w:widowControl w:val="0"/>
              <w:rPr>
                <w:lang w:val="en-US"/>
              </w:rPr>
            </w:pPr>
            <w:r>
              <w:rPr>
                <w:lang w:val="en-US"/>
              </w:rPr>
              <w:t>See the isobaric tags section above since these can generate losses as well.</w:t>
            </w:r>
          </w:p>
        </w:tc>
      </w:tr>
      <w:tr w:rsidR="00DC1B18" w14:paraId="20C22B8A"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9899690" w14:textId="77777777" w:rsidR="00DC1B18" w:rsidRDefault="00787E27">
            <w:pPr>
              <w:widowControl w:val="0"/>
              <w:rPr>
                <w:lang w:val="en-US"/>
              </w:rPr>
            </w:pPr>
            <w:r>
              <w:rPr>
                <w:lang w:val="en-US"/>
              </w:rPr>
              <w:lastRenderedPageBreak/>
              <w:t>[Other complex groups], e.g. [Hex]</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2E620C72" w14:textId="77777777" w:rsidR="00DC1B18" w:rsidRDefault="00DC1B18">
            <w:pPr>
              <w:widowControl w:val="0"/>
              <w:rPr>
                <w:lang w:val="en-US"/>
              </w:rPr>
            </w:pP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02844E41" w14:textId="77777777" w:rsidR="00DC1B18" w:rsidRDefault="00DC1B18">
            <w:pPr>
              <w:widowControl w:val="0"/>
              <w:rPr>
                <w:lang w:val="en-US"/>
              </w:rPr>
            </w:pP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28BAC91D" w14:textId="746A0959" w:rsidR="00DC1B18" w:rsidRDefault="007830FF">
            <w:pPr>
              <w:widowControl w:val="0"/>
              <w:rPr>
                <w:lang w:val="en-US"/>
              </w:rPr>
            </w:pPr>
            <w:r>
              <w:rPr>
                <w:lang w:val="en-US"/>
              </w:rPr>
              <w:t xml:space="preserve">See Appendix C list of permissible complex neutral loss ions </w:t>
            </w:r>
          </w:p>
        </w:tc>
      </w:tr>
    </w:tbl>
    <w:p w14:paraId="540D1AFB" w14:textId="77777777" w:rsidR="00DC1B18" w:rsidRDefault="00DC1B18">
      <w:pPr>
        <w:rPr>
          <w:lang w:val="en-US"/>
        </w:rPr>
      </w:pPr>
    </w:p>
    <w:p w14:paraId="15D104D3" w14:textId="77777777" w:rsidR="00DC1B18" w:rsidRDefault="00787E27">
      <w:pPr>
        <w:rPr>
          <w:lang w:val="en-US"/>
        </w:rPr>
      </w:pPr>
      <w:r>
        <w:rPr>
          <w:lang w:val="en-US"/>
        </w:rPr>
        <w:t>Such neutral gains and losses may be strung together as in these examples:</w:t>
      </w:r>
    </w:p>
    <w:p w14:paraId="0EB2CCE0" w14:textId="77777777" w:rsidR="00DC1B18" w:rsidRDefault="00DC1B18">
      <w:pPr>
        <w:rPr>
          <w:lang w:val="en-US"/>
        </w:rPr>
      </w:pPr>
    </w:p>
    <w:p w14:paraId="7C6A6604" w14:textId="77777777" w:rsidR="00DC1B18" w:rsidRPr="00FC3C8E" w:rsidRDefault="00787E27">
      <w:pPr>
        <w:rPr>
          <w:rFonts w:ascii="Courier New" w:hAnsi="Courier New" w:cs="Courier New"/>
          <w:lang w:val="en-US"/>
        </w:rPr>
      </w:pPr>
      <w:r w:rsidRPr="00FC3C8E">
        <w:rPr>
          <w:rFonts w:ascii="Courier New" w:hAnsi="Courier New" w:cs="Courier New"/>
          <w:lang w:val="en-US"/>
        </w:rPr>
        <w:t>y2+CO-H2O</w:t>
      </w:r>
    </w:p>
    <w:p w14:paraId="18D8B3F2" w14:textId="77777777" w:rsidR="00DC1B18" w:rsidRPr="00FC3C8E" w:rsidRDefault="00787E27">
      <w:pPr>
        <w:rPr>
          <w:rFonts w:ascii="Courier New" w:hAnsi="Courier New" w:cs="Courier New"/>
          <w:lang w:val="en-US"/>
        </w:rPr>
      </w:pPr>
      <w:r w:rsidRPr="00FC3C8E">
        <w:rPr>
          <w:rFonts w:ascii="Courier New" w:hAnsi="Courier New" w:cs="Courier New"/>
          <w:lang w:val="en-US"/>
        </w:rPr>
        <w:t>y2-H2O-NH3</w:t>
      </w:r>
    </w:p>
    <w:p w14:paraId="4C7C1491" w14:textId="77777777" w:rsidR="00DC1B18" w:rsidRPr="00FC3C8E" w:rsidRDefault="00787E27">
      <w:pPr>
        <w:rPr>
          <w:rFonts w:ascii="Courier New" w:hAnsi="Courier New" w:cs="Courier New"/>
          <w:lang w:val="en-US"/>
        </w:rPr>
      </w:pPr>
      <w:r w:rsidRPr="00FC3C8E">
        <w:rPr>
          <w:rFonts w:ascii="Courier New" w:hAnsi="Courier New" w:cs="Courier New"/>
          <w:lang w:val="en-US"/>
        </w:rPr>
        <w:t>y2-[Hex]</w:t>
      </w:r>
    </w:p>
    <w:p w14:paraId="4F2DEDB8" w14:textId="77777777" w:rsidR="00DC1B18" w:rsidRPr="00FC3C8E" w:rsidRDefault="00787E27">
      <w:pPr>
        <w:rPr>
          <w:rFonts w:ascii="Courier New" w:hAnsi="Courier New" w:cs="Courier New"/>
          <w:lang w:val="en-US"/>
        </w:rPr>
      </w:pPr>
      <w:r w:rsidRPr="00FC3C8E">
        <w:rPr>
          <w:rFonts w:ascii="Courier New" w:hAnsi="Courier New" w:cs="Courier New"/>
          <w:lang w:val="en-US"/>
        </w:rPr>
        <w:t>p-[iTRAQ115]</w:t>
      </w:r>
    </w:p>
    <w:p w14:paraId="30058D07" w14:textId="21E8AC98" w:rsidR="00DC1B18" w:rsidRPr="00FC3C8E" w:rsidRDefault="00787E27">
      <w:pPr>
        <w:rPr>
          <w:rFonts w:ascii="Courier New" w:hAnsi="Courier New" w:cs="Courier New"/>
          <w:lang w:val="en-US"/>
        </w:rPr>
      </w:pPr>
      <w:r w:rsidRPr="00FC3C8E">
        <w:rPr>
          <w:rFonts w:ascii="Courier New" w:hAnsi="Courier New" w:cs="Courier New"/>
          <w:lang w:val="en-US"/>
        </w:rPr>
        <w:t>p-[iTRAQ116]-</w:t>
      </w:r>
      <w:r w:rsidR="007C38F7" w:rsidRPr="00FC3C8E">
        <w:rPr>
          <w:rFonts w:ascii="Courier New" w:hAnsi="Courier New" w:cs="Courier New"/>
          <w:lang w:val="en-US"/>
        </w:rPr>
        <w:t>CO-H2O-HPO3</w:t>
      </w:r>
    </w:p>
    <w:p w14:paraId="60000F92" w14:textId="77777777" w:rsidR="00DC1B18" w:rsidRDefault="00787E27">
      <w:pPr>
        <w:rPr>
          <w:lang w:val="en-US"/>
        </w:rPr>
      </w:pPr>
      <w:r>
        <w:rPr>
          <w:lang w:val="en-US"/>
        </w:rPr>
        <w:t>etc.</w:t>
      </w:r>
    </w:p>
    <w:p w14:paraId="7D623F8F" w14:textId="77777777" w:rsidR="00DC1B18" w:rsidRDefault="00DC1B18">
      <w:pPr>
        <w:rPr>
          <w:lang w:val="en-US"/>
        </w:rPr>
      </w:pPr>
    </w:p>
    <w:p w14:paraId="3D2D43E4" w14:textId="606608C0" w:rsidR="00DC1B18" w:rsidRDefault="00787E27">
      <w:pPr>
        <w:rPr>
          <w:lang w:val="en-US"/>
        </w:rPr>
      </w:pPr>
      <w:r>
        <w:rPr>
          <w:lang w:val="en-US"/>
        </w:rPr>
        <w:t>If there are multiple neutral gains/losses, alpha</w:t>
      </w:r>
      <w:r w:rsidR="007C38F7">
        <w:rPr>
          <w:lang w:val="en-US"/>
        </w:rPr>
        <w:t>numeric</w:t>
      </w:r>
      <w:r>
        <w:rPr>
          <w:lang w:val="en-US"/>
        </w:rPr>
        <w:t xml:space="preserve"> order SHOULD be followed, e.g. y2-H2O-NH3 rather than y2-NH3-H2O. Annotations such as y2-H2O-NH3 and y2-NH3-H2O are considered identical, and </w:t>
      </w:r>
      <w:r w:rsidR="007C38F7">
        <w:rPr>
          <w:lang w:val="en-US"/>
        </w:rPr>
        <w:t>SHOULD</w:t>
      </w:r>
      <w:r>
        <w:rPr>
          <w:lang w:val="en-US"/>
        </w:rPr>
        <w:t xml:space="preserve"> not be listed as multiple plausible annotations. </w:t>
      </w:r>
    </w:p>
    <w:p w14:paraId="0C924DE2" w14:textId="77777777" w:rsidR="00DC1B18" w:rsidRDefault="00DC1B18">
      <w:pPr>
        <w:rPr>
          <w:lang w:val="en-US"/>
        </w:rPr>
      </w:pPr>
    </w:p>
    <w:p w14:paraId="63C29896" w14:textId="77777777" w:rsidR="00DC1B18" w:rsidRDefault="00787E27">
      <w:pPr>
        <w:pStyle w:val="Heading2"/>
      </w:pPr>
      <w:bookmarkStart w:id="26" w:name="_Toc125375683"/>
      <w:r>
        <w:t>Isotopes</w:t>
      </w:r>
      <w:bookmarkEnd w:id="26"/>
    </w:p>
    <w:p w14:paraId="3B64A941" w14:textId="77777777" w:rsidR="00DC1B18" w:rsidRDefault="00DC1B18">
      <w:pPr>
        <w:rPr>
          <w:lang w:val="en-US"/>
        </w:rPr>
      </w:pPr>
    </w:p>
    <w:p w14:paraId="1FBDF8A2" w14:textId="481D4818" w:rsidR="00DC1B18" w:rsidRDefault="00787E27">
      <w:pPr>
        <w:rPr>
          <w:lang w:val="en-US"/>
        </w:rPr>
      </w:pPr>
      <w:r>
        <w:rPr>
          <w:lang w:val="en-US"/>
        </w:rPr>
        <w:t>The isotope component is optional. If the monoisotopic ion is being described, then there MUST NOT be any isotope component. However, if another isotope is being described, then this component MUST be “+</w:t>
      </w:r>
      <w:proofErr w:type="spellStart"/>
      <w:r>
        <w:rPr>
          <w:lang w:val="en-US"/>
        </w:rPr>
        <w:t>ni</w:t>
      </w:r>
      <w:proofErr w:type="spellEnd"/>
      <w:r>
        <w:rPr>
          <w:lang w:val="en-US"/>
        </w:rPr>
        <w:t>” or “-</w:t>
      </w:r>
      <w:proofErr w:type="spellStart"/>
      <w:r>
        <w:rPr>
          <w:lang w:val="en-US"/>
        </w:rPr>
        <w:t>ni</w:t>
      </w:r>
      <w:proofErr w:type="spellEnd"/>
      <w:r>
        <w:rPr>
          <w:lang w:val="en-US"/>
        </w:rPr>
        <w:t xml:space="preserve">” where n is the isotope number above or below the </w:t>
      </w:r>
      <w:proofErr w:type="spellStart"/>
      <w:r>
        <w:rPr>
          <w:lang w:val="en-US"/>
        </w:rPr>
        <w:t>monoisotope</w:t>
      </w:r>
      <w:proofErr w:type="spellEnd"/>
      <w:r>
        <w:rPr>
          <w:lang w:val="en-US"/>
        </w:rPr>
        <w:t>; however</w:t>
      </w:r>
      <w:r w:rsidR="00E649E5">
        <w:rPr>
          <w:lang w:val="en-US"/>
        </w:rPr>
        <w:t>,</w:t>
      </w:r>
      <w:r>
        <w:rPr>
          <w:lang w:val="en-US"/>
        </w:rPr>
        <w:t xml:space="preserve"> an n of 1 SHOULD be suppressed, following the precedent from the NIST MSP format. Examples are: +i, +2i, +3i, -i, -2i, etc.</w:t>
      </w:r>
    </w:p>
    <w:p w14:paraId="55F82668" w14:textId="77777777" w:rsidR="00DC1B18" w:rsidRDefault="00DC1B18">
      <w:pPr>
        <w:rPr>
          <w:lang w:val="en-US"/>
        </w:rPr>
      </w:pPr>
    </w:p>
    <w:p w14:paraId="2BE64F88" w14:textId="7EB0F41A" w:rsidR="00DC1B18" w:rsidRDefault="00787E27">
      <w:pPr>
        <w:rPr>
          <w:lang w:val="en-US"/>
        </w:rPr>
      </w:pPr>
      <w:r>
        <w:rPr>
          <w:lang w:val="en-US"/>
        </w:rPr>
        <w:t>This notation does not differentiate among isotopes of different constituent atoms of the fragment (C, H, N). The theoretical mass of the +i isotope is taken to be ~1.003 Da greater than that of the parent fragment ion, where this delta depends on the elemental composition and relative isotope ratios.</w:t>
      </w:r>
    </w:p>
    <w:p w14:paraId="3D85CF86" w14:textId="77777777" w:rsidR="00DC1B18" w:rsidRDefault="00DC1B18">
      <w:pPr>
        <w:rPr>
          <w:lang w:val="en-US"/>
        </w:rPr>
      </w:pPr>
    </w:p>
    <w:p w14:paraId="51772D95" w14:textId="77777777" w:rsidR="00DC1B18" w:rsidRDefault="00787E27">
      <w:pPr>
        <w:pStyle w:val="Heading2"/>
      </w:pPr>
      <w:bookmarkStart w:id="27" w:name="_Toc125375684"/>
      <w:r>
        <w:t>Charge state</w:t>
      </w:r>
      <w:bookmarkEnd w:id="27"/>
    </w:p>
    <w:p w14:paraId="641C882A" w14:textId="77777777" w:rsidR="00DC1B18" w:rsidRDefault="00DC1B18">
      <w:pPr>
        <w:pStyle w:val="nobreak"/>
        <w:rPr>
          <w:lang w:val="en-US"/>
        </w:rPr>
      </w:pPr>
    </w:p>
    <w:p w14:paraId="35A0A7B3" w14:textId="03802586" w:rsidR="00DC1B18" w:rsidRDefault="00787E27">
      <w:pPr>
        <w:rPr>
          <w:lang w:val="en-US"/>
        </w:rPr>
      </w:pPr>
      <w:r>
        <w:rPr>
          <w:lang w:val="en-US"/>
        </w:rPr>
        <w:t>If the charge is 1+ (most common), this component MUST be suppressed. If the charge is not 1+, then the charge MUST be provided as ^n where n is the charge number</w:t>
      </w:r>
      <w:r w:rsidR="00C52B43">
        <w:rPr>
          <w:lang w:val="en-US"/>
        </w:rPr>
        <w:t xml:space="preserve"> (without a + symbol)</w:t>
      </w:r>
      <w:r>
        <w:rPr>
          <w:lang w:val="en-US"/>
        </w:rPr>
        <w:t>. Examples are ^2, ^3, etc.</w:t>
      </w:r>
    </w:p>
    <w:p w14:paraId="6F4E3BD7" w14:textId="77777777" w:rsidR="00DC1B18" w:rsidRDefault="00DC1B18">
      <w:pPr>
        <w:rPr>
          <w:lang w:val="en-US"/>
        </w:rPr>
      </w:pPr>
    </w:p>
    <w:p w14:paraId="275AA1B1" w14:textId="77777777" w:rsidR="00DC1B18" w:rsidRDefault="00787E27">
      <w:pPr>
        <w:rPr>
          <w:lang w:val="en-US"/>
        </w:rPr>
      </w:pPr>
      <w:r>
        <w:rPr>
          <w:lang w:val="en-US"/>
        </w:rPr>
        <w:t>Charge 0 MUST NOT be used. If the charge state is not known, the peak annotation SHOULD be marked as ‘?’.</w:t>
      </w:r>
    </w:p>
    <w:p w14:paraId="5AF9BD12" w14:textId="77777777" w:rsidR="00DC1B18" w:rsidRDefault="00DC1B18">
      <w:pPr>
        <w:rPr>
          <w:lang w:val="en-US"/>
        </w:rPr>
      </w:pPr>
    </w:p>
    <w:p w14:paraId="39D7371A" w14:textId="77777777" w:rsidR="00DC1B18" w:rsidRDefault="00787E27">
      <w:pPr>
        <w:rPr>
          <w:lang w:val="en-US"/>
        </w:rPr>
      </w:pPr>
      <w:r>
        <w:rPr>
          <w:lang w:val="en-US"/>
        </w:rPr>
        <w:t xml:space="preserve">For spectra acquired in the negative ion mode, the spectrum identification should be a negative precursor ion. In this case, the charge state is interpreted to be negative n. The charge state component in the peak annotation MUST NOT include the minus sign. </w:t>
      </w:r>
    </w:p>
    <w:p w14:paraId="1069B8F0" w14:textId="77777777" w:rsidR="00DC1B18" w:rsidRDefault="00DC1B18">
      <w:pPr>
        <w:rPr>
          <w:lang w:val="en-US"/>
        </w:rPr>
      </w:pPr>
    </w:p>
    <w:p w14:paraId="42E89685" w14:textId="5B8D48B3" w:rsidR="00DC1B18" w:rsidRDefault="00787E27">
      <w:pPr>
        <w:rPr>
          <w:lang w:val="en-US"/>
        </w:rPr>
      </w:pPr>
      <w:r>
        <w:rPr>
          <w:lang w:val="en-US"/>
        </w:rPr>
        <w:t xml:space="preserve">WARNING: This is a different rule than implemented in the NIST MSP format, where the precursor p does not carry a charge component if it is the fully charged unfragmented precursor, but does include a charge if it is a charge-reduced precursor, even a charge 1+. </w:t>
      </w:r>
      <w:r w:rsidR="00ED036E">
        <w:rPr>
          <w:lang w:val="en-US"/>
        </w:rPr>
        <w:t>For example,</w:t>
      </w:r>
      <w:r>
        <w:rPr>
          <w:lang w:val="en-US"/>
        </w:rPr>
        <w:t xml:space="preserve"> in NIST MSP, </w:t>
      </w:r>
      <w:r w:rsidR="00ED036E">
        <w:rPr>
          <w:lang w:val="en-US"/>
        </w:rPr>
        <w:t xml:space="preserve">a </w:t>
      </w:r>
      <w:r>
        <w:rPr>
          <w:lang w:val="en-US"/>
        </w:rPr>
        <w:t>singly charged charge-reduced precursor is p^1 and the doubly charged original precursor is just p. The NIST MSP convention MUST NOT be used in this standard.</w:t>
      </w:r>
    </w:p>
    <w:p w14:paraId="5EE99ECD" w14:textId="77777777" w:rsidR="00DC1B18" w:rsidRDefault="00DC1B18">
      <w:pPr>
        <w:rPr>
          <w:lang w:val="en-US"/>
        </w:rPr>
      </w:pPr>
    </w:p>
    <w:p w14:paraId="437E1216" w14:textId="77777777" w:rsidR="00DC1B18" w:rsidRDefault="00787E27">
      <w:pPr>
        <w:pStyle w:val="Heading2"/>
      </w:pPr>
      <w:bookmarkStart w:id="28" w:name="_Toc125375685"/>
      <w:r>
        <w:t>Adduct Type</w:t>
      </w:r>
      <w:bookmarkEnd w:id="28"/>
    </w:p>
    <w:p w14:paraId="5688BA3F" w14:textId="77777777" w:rsidR="00DC1B18" w:rsidRDefault="00DC1B18">
      <w:pPr>
        <w:pStyle w:val="nobreak"/>
        <w:rPr>
          <w:lang w:val="en-US"/>
        </w:rPr>
      </w:pPr>
    </w:p>
    <w:p w14:paraId="565DDE13" w14:textId="5340679A" w:rsidR="00DC1B18" w:rsidRDefault="00787E27">
      <w:pPr>
        <w:rPr>
          <w:lang w:val="en-US"/>
        </w:rPr>
      </w:pPr>
      <w:r>
        <w:rPr>
          <w:lang w:val="en-US"/>
        </w:rPr>
        <w:t xml:space="preserve">The adduct type component is optional. Typical conditions for peptide ionization for proteomics generates protonated ions [M+H], [M+2H], etc, which are implied if the adduct type component is omitted. However, under some conditions other charged atoms convey the charge, such as the </w:t>
      </w:r>
      <w:proofErr w:type="spellStart"/>
      <w:r>
        <w:rPr>
          <w:lang w:val="en-US"/>
        </w:rPr>
        <w:t>sodiated</w:t>
      </w:r>
      <w:proofErr w:type="spellEnd"/>
      <w:r>
        <w:rPr>
          <w:lang w:val="en-US"/>
        </w:rPr>
        <w:t xml:space="preserve"> peptide ion. If the fragment ion is anything except a purely protonated adduct, it MUST be specified in the form [</w:t>
      </w:r>
      <w:proofErr w:type="spellStart"/>
      <w:r>
        <w:rPr>
          <w:lang w:val="en-US"/>
        </w:rPr>
        <w:t>M+nA</w:t>
      </w:r>
      <w:proofErr w:type="spellEnd"/>
      <w:r>
        <w:rPr>
          <w:lang w:val="en-US"/>
        </w:rPr>
        <w:t>] or [M-</w:t>
      </w:r>
      <w:proofErr w:type="spellStart"/>
      <w:r>
        <w:rPr>
          <w:lang w:val="en-US"/>
        </w:rPr>
        <w:t>nA</w:t>
      </w:r>
      <w:proofErr w:type="spellEnd"/>
      <w:r>
        <w:rPr>
          <w:lang w:val="en-US"/>
        </w:rPr>
        <w:t>] where M is the neutral fragment being annotated and A is the atom/molecule added to the precursor to form the ion, and n is the number of specified atoms/molecules added. If more than one kind of atom/molecule is added, it will be specified by [M+n</w:t>
      </w:r>
      <w:r>
        <w:rPr>
          <w:vertAlign w:val="subscript"/>
          <w:lang w:val="en-US"/>
        </w:rPr>
        <w:t>1</w:t>
      </w:r>
      <w:r>
        <w:rPr>
          <w:lang w:val="en-US"/>
        </w:rPr>
        <w:t>A+n</w:t>
      </w:r>
      <w:r>
        <w:rPr>
          <w:vertAlign w:val="subscript"/>
          <w:lang w:val="en-US"/>
        </w:rPr>
        <w:t>2</w:t>
      </w:r>
      <w:r>
        <w:rPr>
          <w:lang w:val="en-US"/>
        </w:rPr>
        <w:t>B...], etc. Some examples are:</w:t>
      </w:r>
    </w:p>
    <w:p w14:paraId="6A1D5AE9" w14:textId="77777777" w:rsidR="00DC1B18" w:rsidRDefault="00DC1B18">
      <w:pPr>
        <w:rPr>
          <w:lang w:val="en-US"/>
        </w:rPr>
      </w:pPr>
    </w:p>
    <w:p w14:paraId="03359EF3" w14:textId="77777777" w:rsidR="00DC1B18" w:rsidRDefault="00787E27">
      <w:pPr>
        <w:rPr>
          <w:lang w:val="en-US"/>
        </w:rPr>
      </w:pPr>
      <w:r>
        <w:rPr>
          <w:lang w:val="en-US"/>
        </w:rPr>
        <w:t>[</w:t>
      </w:r>
      <w:proofErr w:type="spellStart"/>
      <w:r>
        <w:rPr>
          <w:lang w:val="en-US"/>
        </w:rPr>
        <w:t>M+Na</w:t>
      </w:r>
      <w:proofErr w:type="spellEnd"/>
      <w:r>
        <w:rPr>
          <w:lang w:val="en-US"/>
        </w:rPr>
        <w:t xml:space="preserve">] denotes a </w:t>
      </w:r>
      <w:proofErr w:type="spellStart"/>
      <w:r>
        <w:rPr>
          <w:lang w:val="en-US"/>
        </w:rPr>
        <w:t>sodiated</w:t>
      </w:r>
      <w:proofErr w:type="spellEnd"/>
      <w:r>
        <w:rPr>
          <w:lang w:val="en-US"/>
        </w:rPr>
        <w:t xml:space="preserve"> adduct ion</w:t>
      </w:r>
    </w:p>
    <w:p w14:paraId="3B1F7EE2" w14:textId="77777777" w:rsidR="00DC1B18" w:rsidRDefault="00DC1B18">
      <w:pPr>
        <w:rPr>
          <w:lang w:val="en-US"/>
        </w:rPr>
      </w:pPr>
    </w:p>
    <w:p w14:paraId="42537D32" w14:textId="77777777" w:rsidR="00DC1B18" w:rsidRDefault="00787E27">
      <w:pPr>
        <w:rPr>
          <w:lang w:val="en-US"/>
        </w:rPr>
      </w:pPr>
      <w:r>
        <w:rPr>
          <w:lang w:val="en-US"/>
        </w:rPr>
        <w:t>[M+NH4] denotes an ammonium adduct ion</w:t>
      </w:r>
    </w:p>
    <w:p w14:paraId="17F6B086" w14:textId="77777777" w:rsidR="00DC1B18" w:rsidRDefault="00DC1B18">
      <w:pPr>
        <w:rPr>
          <w:lang w:val="en-US"/>
        </w:rPr>
      </w:pPr>
    </w:p>
    <w:p w14:paraId="6DDEB17C" w14:textId="77777777" w:rsidR="00DC1B18" w:rsidRDefault="00787E27">
      <w:pPr>
        <w:rPr>
          <w:lang w:val="en-US"/>
        </w:rPr>
      </w:pPr>
      <w:r>
        <w:rPr>
          <w:lang w:val="en-US"/>
        </w:rPr>
        <w:t>[M+2Na] denotes an adduct ion with two sodium atoms (which should be preceded by ^2 to specify the charge state, see above under “Charge State”)</w:t>
      </w:r>
    </w:p>
    <w:p w14:paraId="134BD3B7" w14:textId="77777777" w:rsidR="00DC1B18" w:rsidRDefault="00DC1B18">
      <w:pPr>
        <w:rPr>
          <w:lang w:val="en-US"/>
        </w:rPr>
      </w:pPr>
    </w:p>
    <w:p w14:paraId="5F05DC16" w14:textId="77777777" w:rsidR="00DC1B18" w:rsidRDefault="00787E27">
      <w:pPr>
        <w:rPr>
          <w:lang w:val="en-US"/>
        </w:rPr>
      </w:pPr>
      <w:r>
        <w:rPr>
          <w:lang w:val="en-US"/>
        </w:rPr>
        <w:t xml:space="preserve">[M+2H+Na] denotes an adduct ion with two hydrogen atoms and one sodium atom (which MUST be preceded by ^3 to specify the charge state, see above under “Charge State”)  </w:t>
      </w:r>
    </w:p>
    <w:p w14:paraId="7ED91234" w14:textId="77777777" w:rsidR="00DC1B18" w:rsidRDefault="00DC1B18">
      <w:pPr>
        <w:rPr>
          <w:lang w:val="en-US"/>
        </w:rPr>
      </w:pPr>
    </w:p>
    <w:p w14:paraId="689C4967" w14:textId="77777777" w:rsidR="00DC1B18" w:rsidRDefault="00787E27">
      <w:pPr>
        <w:rPr>
          <w:lang w:val="en-US"/>
        </w:rPr>
      </w:pPr>
      <w:r>
        <w:rPr>
          <w:lang w:val="en-US"/>
        </w:rPr>
        <w:t>If there are multiple types of atoms/molecules, alphabetical order SHOULD be followed, e.g. [M+2H+Na] rather than [M+Na+2H].</w:t>
      </w:r>
    </w:p>
    <w:p w14:paraId="4EB8DFA4" w14:textId="77777777" w:rsidR="00DC1B18" w:rsidRDefault="00DC1B18">
      <w:pPr>
        <w:rPr>
          <w:lang w:val="en-US"/>
        </w:rPr>
      </w:pPr>
    </w:p>
    <w:p w14:paraId="25686DA6" w14:textId="122D5B55" w:rsidR="00DC1B18" w:rsidRDefault="00787E27">
      <w:pPr>
        <w:rPr>
          <w:lang w:val="en-US"/>
        </w:rPr>
      </w:pPr>
      <w:r>
        <w:rPr>
          <w:lang w:val="en-US"/>
        </w:rPr>
        <w:t xml:space="preserve">A useful reference for adducts may be found at the web page:  </w:t>
      </w:r>
      <w:hyperlink r:id="rId23">
        <w:r>
          <w:rPr>
            <w:color w:val="1155CC"/>
            <w:u w:val="single"/>
            <w:lang w:val="en-US"/>
          </w:rPr>
          <w:t>https://fiehnlab.ucdavis.edu/staff/kind/Metabolomics/MS-Adduct-Calculator/</w:t>
        </w:r>
      </w:hyperlink>
      <w:r>
        <w:rPr>
          <w:lang w:val="en-US"/>
        </w:rPr>
        <w:t xml:space="preserve">. Note that at the time of this writing at this web page, the concept of mass and </w:t>
      </w:r>
      <w:r>
        <w:rPr>
          <w:i/>
          <w:iCs/>
          <w:lang w:val="en-US"/>
        </w:rPr>
        <w:t>m</w:t>
      </w:r>
      <w:r>
        <w:rPr>
          <w:lang w:val="en-US"/>
        </w:rPr>
        <w:t>/</w:t>
      </w:r>
      <w:r>
        <w:rPr>
          <w:i/>
          <w:iCs/>
          <w:lang w:val="en-US"/>
        </w:rPr>
        <w:t>z</w:t>
      </w:r>
      <w:r>
        <w:rPr>
          <w:lang w:val="en-US"/>
        </w:rPr>
        <w:t xml:space="preserve"> are conflated. Table columns that are labeled “mass” are actually “</w:t>
      </w:r>
      <w:r>
        <w:rPr>
          <w:i/>
          <w:iCs/>
          <w:lang w:val="en-US"/>
        </w:rPr>
        <w:t>m</w:t>
      </w:r>
      <w:r>
        <w:rPr>
          <w:lang w:val="en-US"/>
        </w:rPr>
        <w:t>/</w:t>
      </w:r>
      <w:r>
        <w:rPr>
          <w:i/>
          <w:iCs/>
          <w:lang w:val="en-US"/>
        </w:rPr>
        <w:t>z</w:t>
      </w:r>
      <w:r>
        <w:rPr>
          <w:lang w:val="en-US"/>
        </w:rPr>
        <w:t>”.</w:t>
      </w:r>
    </w:p>
    <w:p w14:paraId="32432F54" w14:textId="77777777" w:rsidR="00DC1B18" w:rsidRDefault="00DC1B18">
      <w:pPr>
        <w:rPr>
          <w:lang w:val="en-US"/>
        </w:rPr>
      </w:pPr>
    </w:p>
    <w:p w14:paraId="567B81EE" w14:textId="77777777" w:rsidR="00DC1B18" w:rsidRDefault="00787E27">
      <w:pPr>
        <w:rPr>
          <w:lang w:val="en-US"/>
        </w:rPr>
      </w:pPr>
      <w:r>
        <w:rPr>
          <w:lang w:val="en-US"/>
        </w:rPr>
        <w:t>Complete Examples:</w:t>
      </w:r>
    </w:p>
    <w:p w14:paraId="5B346E30" w14:textId="77777777" w:rsidR="00DC1B18" w:rsidRDefault="00DC1B18">
      <w:pPr>
        <w:rPr>
          <w:lang w:val="en-US"/>
        </w:rPr>
      </w:pPr>
    </w:p>
    <w:p w14:paraId="05740268" w14:textId="46688DD8" w:rsidR="00DC1B18" w:rsidRDefault="00787E27">
      <w:pPr>
        <w:rPr>
          <w:lang w:val="en-US"/>
        </w:rPr>
      </w:pPr>
      <w:r>
        <w:rPr>
          <w:lang w:val="en-US"/>
        </w:rPr>
        <w:t xml:space="preserve">A </w:t>
      </w:r>
      <w:proofErr w:type="spellStart"/>
      <w:r>
        <w:rPr>
          <w:lang w:val="en-US"/>
        </w:rPr>
        <w:t>sodiated</w:t>
      </w:r>
      <w:proofErr w:type="spellEnd"/>
      <w:r>
        <w:rPr>
          <w:lang w:val="en-US"/>
        </w:rPr>
        <w:t xml:space="preserve"> y4 singly charged ion is written:</w:t>
      </w:r>
    </w:p>
    <w:p w14:paraId="3416737B" w14:textId="77777777" w:rsidR="00FC3C8E" w:rsidRDefault="00FC3C8E">
      <w:pPr>
        <w:rPr>
          <w:lang w:val="en-US"/>
        </w:rPr>
      </w:pPr>
    </w:p>
    <w:p w14:paraId="4E8CF086" w14:textId="77777777" w:rsidR="00DC1B18" w:rsidRPr="00FC3C8E" w:rsidRDefault="00787E27">
      <w:pPr>
        <w:rPr>
          <w:rFonts w:ascii="Courier New" w:hAnsi="Courier New" w:cs="Courier New"/>
          <w:lang w:val="en-US"/>
        </w:rPr>
      </w:pPr>
      <w:r w:rsidRPr="00FC3C8E">
        <w:rPr>
          <w:rFonts w:ascii="Courier New" w:hAnsi="Courier New" w:cs="Courier New"/>
          <w:lang w:val="en-US"/>
        </w:rPr>
        <w:t>y4[</w:t>
      </w:r>
      <w:proofErr w:type="spellStart"/>
      <w:r w:rsidRPr="00FC3C8E">
        <w:rPr>
          <w:rFonts w:ascii="Courier New" w:hAnsi="Courier New" w:cs="Courier New"/>
          <w:lang w:val="en-US"/>
        </w:rPr>
        <w:t>M+Na</w:t>
      </w:r>
      <w:proofErr w:type="spellEnd"/>
      <w:r w:rsidRPr="00FC3C8E">
        <w:rPr>
          <w:rFonts w:ascii="Courier New" w:hAnsi="Courier New" w:cs="Courier New"/>
          <w:lang w:val="en-US"/>
        </w:rPr>
        <w:t>]</w:t>
      </w:r>
    </w:p>
    <w:p w14:paraId="0FF42CFC" w14:textId="77777777" w:rsidR="00DC1B18" w:rsidRDefault="00DC1B18">
      <w:pPr>
        <w:rPr>
          <w:lang w:val="en-US"/>
        </w:rPr>
      </w:pPr>
    </w:p>
    <w:p w14:paraId="256E6D08" w14:textId="5C59119F" w:rsidR="00DC1B18" w:rsidRDefault="00787E27">
      <w:pPr>
        <w:rPr>
          <w:lang w:val="en-US"/>
        </w:rPr>
      </w:pPr>
      <w:r>
        <w:rPr>
          <w:lang w:val="en-US"/>
        </w:rPr>
        <w:t>A doubly charged y5 ion with one charge from Na+ and one from a proton and a water loss:</w:t>
      </w:r>
    </w:p>
    <w:p w14:paraId="6005D5BB" w14:textId="77777777" w:rsidR="00FC3C8E" w:rsidRDefault="00FC3C8E">
      <w:pPr>
        <w:rPr>
          <w:lang w:val="en-US"/>
        </w:rPr>
      </w:pPr>
    </w:p>
    <w:p w14:paraId="18598933" w14:textId="77777777" w:rsidR="00DC1B18" w:rsidRPr="00FC3C8E" w:rsidRDefault="00787E27">
      <w:pPr>
        <w:rPr>
          <w:rFonts w:ascii="Courier New" w:hAnsi="Courier New" w:cs="Courier New"/>
          <w:lang w:val="en-US"/>
        </w:rPr>
      </w:pPr>
      <w:r w:rsidRPr="00FC3C8E">
        <w:rPr>
          <w:rFonts w:ascii="Courier New" w:hAnsi="Courier New" w:cs="Courier New"/>
          <w:lang w:val="en-US"/>
        </w:rPr>
        <w:t>y5-H2O^2[</w:t>
      </w:r>
      <w:proofErr w:type="spellStart"/>
      <w:r w:rsidRPr="00FC3C8E">
        <w:rPr>
          <w:rFonts w:ascii="Courier New" w:hAnsi="Courier New" w:cs="Courier New"/>
          <w:lang w:val="en-US"/>
        </w:rPr>
        <w:t>M+H+Na</w:t>
      </w:r>
      <w:proofErr w:type="spellEnd"/>
      <w:r w:rsidRPr="00FC3C8E">
        <w:rPr>
          <w:rFonts w:ascii="Courier New" w:hAnsi="Courier New" w:cs="Courier New"/>
          <w:lang w:val="en-US"/>
        </w:rPr>
        <w:t>]</w:t>
      </w:r>
    </w:p>
    <w:p w14:paraId="3DF13355" w14:textId="77777777" w:rsidR="00DC1B18" w:rsidRDefault="00DC1B18">
      <w:pPr>
        <w:rPr>
          <w:lang w:val="en-US"/>
        </w:rPr>
      </w:pPr>
    </w:p>
    <w:p w14:paraId="694B1A7E" w14:textId="77777777" w:rsidR="00DC1B18" w:rsidRDefault="00787E27">
      <w:pPr>
        <w:rPr>
          <w:lang w:val="en-US"/>
        </w:rPr>
      </w:pPr>
      <w:r>
        <w:rPr>
          <w:lang w:val="en-US"/>
        </w:rPr>
        <w:t>IMPORTANT NOTE: In this context, the M represents the annotated neutral fragment, NOT the precursor. In the above example, M represents a neutral y5-H2O.</w:t>
      </w:r>
    </w:p>
    <w:p w14:paraId="01445315" w14:textId="77777777" w:rsidR="00DC1B18" w:rsidRDefault="00787E27">
      <w:pPr>
        <w:rPr>
          <w:lang w:val="en-US"/>
        </w:rPr>
      </w:pPr>
      <w:r>
        <w:rPr>
          <w:lang w:val="en-US"/>
        </w:rPr>
        <w:t xml:space="preserve"> </w:t>
      </w:r>
    </w:p>
    <w:p w14:paraId="3533F10C" w14:textId="77777777" w:rsidR="00DC1B18" w:rsidRDefault="00DC1B18">
      <w:pPr>
        <w:rPr>
          <w:lang w:val="en-US"/>
        </w:rPr>
      </w:pPr>
    </w:p>
    <w:p w14:paraId="24B3177A" w14:textId="715A1048" w:rsidR="00DC1B18" w:rsidRDefault="00787E27">
      <w:pPr>
        <w:pStyle w:val="Heading2"/>
      </w:pPr>
      <w:bookmarkStart w:id="29" w:name="_Toc125375686"/>
      <w:r>
        <w:t xml:space="preserve">Multiple peaks </w:t>
      </w:r>
      <w:r w:rsidR="00ED036E">
        <w:t>associated with</w:t>
      </w:r>
      <w:r>
        <w:t xml:space="preserve"> the same fragment ion</w:t>
      </w:r>
      <w:bookmarkEnd w:id="29"/>
    </w:p>
    <w:p w14:paraId="0598788E" w14:textId="77777777" w:rsidR="00DC1B18" w:rsidRDefault="00DC1B18">
      <w:pPr>
        <w:pStyle w:val="nobreak"/>
        <w:rPr>
          <w:lang w:val="en-US"/>
        </w:rPr>
      </w:pPr>
    </w:p>
    <w:p w14:paraId="45559785" w14:textId="61C249BA" w:rsidR="00DC1B18" w:rsidRDefault="00787E27">
      <w:pPr>
        <w:rPr>
          <w:lang w:val="en-US"/>
        </w:rPr>
      </w:pPr>
      <w:r>
        <w:rPr>
          <w:lang w:val="en-US"/>
        </w:rPr>
        <w:t xml:space="preserve">As a general rule, a specific peak annotation SHOULD be placed on one peak only (the most likely one), even if multiple peaks might be within some tolerance around the theoretical fragment ion </w:t>
      </w:r>
      <w:r>
        <w:rPr>
          <w:i/>
          <w:iCs/>
          <w:lang w:val="en-US"/>
        </w:rPr>
        <w:t>m</w:t>
      </w:r>
      <w:r>
        <w:rPr>
          <w:lang w:val="en-US"/>
        </w:rPr>
        <w:t>/</w:t>
      </w:r>
      <w:r>
        <w:rPr>
          <w:i/>
          <w:iCs/>
          <w:lang w:val="en-US"/>
        </w:rPr>
        <w:t>z</w:t>
      </w:r>
      <w:r>
        <w:rPr>
          <w:lang w:val="en-US"/>
        </w:rPr>
        <w:t>, to avoid excessive cluttering. However, this format allows for placing the same peak annotation on multiple peaks, which may be useful in some cases, according to the following guideline.</w:t>
      </w:r>
    </w:p>
    <w:p w14:paraId="7FA2A6C9" w14:textId="77777777" w:rsidR="00DC1B18" w:rsidRDefault="00DC1B18">
      <w:pPr>
        <w:rPr>
          <w:lang w:val="en-US"/>
        </w:rPr>
      </w:pPr>
    </w:p>
    <w:p w14:paraId="1DE570E5" w14:textId="63F5E283" w:rsidR="00DC1B18" w:rsidRDefault="00787E27">
      <w:pPr>
        <w:rPr>
          <w:lang w:val="en-US"/>
        </w:rPr>
      </w:pPr>
      <w:r>
        <w:rPr>
          <w:lang w:val="en-US"/>
        </w:rPr>
        <w:t xml:space="preserve">The peak annotation string, the format of which is described above, will still be placed on the most likely peak. Any other peaks that are regarded as possibly belonging to the same fragment ion </w:t>
      </w:r>
      <w:r w:rsidR="00ED036E">
        <w:rPr>
          <w:lang w:val="en-US"/>
        </w:rPr>
        <w:t>MAY</w:t>
      </w:r>
      <w:r>
        <w:rPr>
          <w:lang w:val="en-US"/>
        </w:rPr>
        <w:t xml:space="preserve"> be assigned the same peak annotation string </w:t>
      </w:r>
      <w:r w:rsidR="00ED036E">
        <w:rPr>
          <w:lang w:val="en-US"/>
        </w:rPr>
        <w:t xml:space="preserve">prefixed with an ampersand (&amp;) before the analyte identifier (if one is provided), </w:t>
      </w:r>
      <w:r>
        <w:rPr>
          <w:lang w:val="en-US"/>
        </w:rPr>
        <w:t xml:space="preserve">with the </w:t>
      </w:r>
      <w:r>
        <w:rPr>
          <w:i/>
          <w:iCs/>
          <w:lang w:val="en-US"/>
        </w:rPr>
        <w:t>m</w:t>
      </w:r>
      <w:r>
        <w:rPr>
          <w:lang w:val="en-US"/>
        </w:rPr>
        <w:t>/</w:t>
      </w:r>
      <w:r>
        <w:rPr>
          <w:i/>
          <w:iCs/>
          <w:lang w:val="en-US"/>
        </w:rPr>
        <w:t>z</w:t>
      </w:r>
      <w:r>
        <w:rPr>
          <w:lang w:val="en-US"/>
        </w:rPr>
        <w:t xml:space="preserve"> deviation changed accordingly. For example:</w:t>
      </w:r>
    </w:p>
    <w:p w14:paraId="5915895D" w14:textId="77777777" w:rsidR="00DC1B18" w:rsidRDefault="00DC1B18">
      <w:pPr>
        <w:rPr>
          <w:lang w:val="en-US"/>
        </w:rPr>
      </w:pPr>
    </w:p>
    <w:p w14:paraId="1EEE2CF1"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677.298    69</w:t>
      </w:r>
      <w:r w:rsidRPr="00FC3C8E">
        <w:rPr>
          <w:rFonts w:ascii="Courier New" w:hAnsi="Courier New" w:cs="Courier New"/>
          <w:lang w:val="en-US"/>
        </w:rPr>
        <w:tab/>
      </w:r>
      <w:r w:rsidRPr="00FC3C8E">
        <w:rPr>
          <w:rFonts w:ascii="Courier New" w:hAnsi="Courier New" w:cs="Courier New"/>
          <w:lang w:val="en-US"/>
        </w:rPr>
        <w:tab/>
        <w:t>&amp;1@y7/-0.002</w:t>
      </w:r>
    </w:p>
    <w:p w14:paraId="323ECAB4"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 xml:space="preserve">677.299    572     </w:t>
      </w:r>
      <w:r w:rsidRPr="00FC3C8E">
        <w:rPr>
          <w:rFonts w:ascii="Courier New" w:hAnsi="Courier New" w:cs="Courier New"/>
          <w:lang w:val="en-US"/>
        </w:rPr>
        <w:tab/>
        <w:t>&amp;y7/-0.001</w:t>
      </w:r>
    </w:p>
    <w:p w14:paraId="2DF33B3A"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 xml:space="preserve">677.300    5681    </w:t>
      </w:r>
      <w:r w:rsidRPr="00FC3C8E">
        <w:rPr>
          <w:rFonts w:ascii="Courier New" w:hAnsi="Courier New" w:cs="Courier New"/>
          <w:lang w:val="en-US"/>
        </w:rPr>
        <w:tab/>
        <w:t>y7/0.000*0.95</w:t>
      </w:r>
    </w:p>
    <w:p w14:paraId="6733DFC2"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 xml:space="preserve">677.301    1320    </w:t>
      </w:r>
      <w:r w:rsidRPr="00FC3C8E">
        <w:rPr>
          <w:rFonts w:ascii="Courier New" w:hAnsi="Courier New" w:cs="Courier New"/>
          <w:lang w:val="en-US"/>
        </w:rPr>
        <w:tab/>
        <w:t>&amp;y7/0.001</w:t>
      </w:r>
    </w:p>
    <w:p w14:paraId="4C1BFE73"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 xml:space="preserve">677.302    240     </w:t>
      </w:r>
      <w:r w:rsidRPr="00FC3C8E">
        <w:rPr>
          <w:rFonts w:ascii="Courier New" w:hAnsi="Courier New" w:cs="Courier New"/>
          <w:lang w:val="en-US"/>
        </w:rPr>
        <w:tab/>
        <w:t>&amp;y7/0.002</w:t>
      </w:r>
    </w:p>
    <w:p w14:paraId="68FD6DF9"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677.303    34</w:t>
      </w:r>
      <w:r w:rsidRPr="00FC3C8E">
        <w:rPr>
          <w:rFonts w:ascii="Courier New" w:hAnsi="Courier New" w:cs="Courier New"/>
          <w:lang w:val="en-US"/>
        </w:rPr>
        <w:tab/>
      </w:r>
      <w:r w:rsidRPr="00FC3C8E">
        <w:rPr>
          <w:rFonts w:ascii="Courier New" w:hAnsi="Courier New" w:cs="Courier New"/>
          <w:lang w:val="en-US"/>
        </w:rPr>
        <w:tab/>
        <w:t>b6-H2O/-0.005,&amp;y7/0.003</w:t>
      </w:r>
    </w:p>
    <w:p w14:paraId="5D70CE62" w14:textId="77777777" w:rsidR="00EC4010" w:rsidRDefault="00EC4010">
      <w:pPr>
        <w:rPr>
          <w:lang w:val="en-US"/>
        </w:rPr>
      </w:pPr>
    </w:p>
    <w:p w14:paraId="2A43A4CE" w14:textId="5ACDF5CB" w:rsidR="00DC1B18" w:rsidRDefault="00787E27">
      <w:pPr>
        <w:rPr>
          <w:lang w:val="en-US"/>
        </w:rPr>
      </w:pPr>
      <w:r>
        <w:rPr>
          <w:lang w:val="en-US"/>
        </w:rPr>
        <w:t xml:space="preserve">This can be used as the mechanism to </w:t>
      </w:r>
      <w:r w:rsidR="00ED036E">
        <w:rPr>
          <w:lang w:val="en-US"/>
        </w:rPr>
        <w:t>annotate</w:t>
      </w:r>
      <w:r>
        <w:rPr>
          <w:lang w:val="en-US"/>
        </w:rPr>
        <w:t xml:space="preserve"> a peak belonging to one fragment ion in profile-mode data. It can also be used if there is more than one centroided peak within the tolerance of the annotation and it is unclear which peak might be responsible for the annotated annotation. However, the present format does not mandate such kind of peak annotations.</w:t>
      </w:r>
    </w:p>
    <w:p w14:paraId="00163B85" w14:textId="77777777" w:rsidR="00DC1B18" w:rsidRDefault="00DC1B18">
      <w:pPr>
        <w:rPr>
          <w:lang w:val="en-US"/>
        </w:rPr>
      </w:pPr>
    </w:p>
    <w:p w14:paraId="6FF61822" w14:textId="77777777" w:rsidR="00DC1B18" w:rsidRDefault="00787E27">
      <w:pPr>
        <w:pStyle w:val="Heading2"/>
      </w:pPr>
      <w:bookmarkStart w:id="30" w:name="_Toc125375687"/>
      <w:r>
        <w:t>Confidence estimates for the annotations</w:t>
      </w:r>
      <w:bookmarkEnd w:id="30"/>
    </w:p>
    <w:p w14:paraId="4F08C0BF" w14:textId="77777777" w:rsidR="00DC1B18" w:rsidRDefault="00DC1B18">
      <w:pPr>
        <w:rPr>
          <w:lang w:val="en-US"/>
        </w:rPr>
      </w:pPr>
    </w:p>
    <w:p w14:paraId="1DD73256" w14:textId="77777777" w:rsidR="00DC1B18" w:rsidRDefault="00787E27">
      <w:pPr>
        <w:rPr>
          <w:lang w:val="en-US"/>
        </w:rPr>
      </w:pPr>
      <w:r>
        <w:rPr>
          <w:lang w:val="en-US"/>
        </w:rPr>
        <w:t>Annotations MAY be annotated at the end with a confidence estimate by placing an asterisk followed by a number that MUST be between 0.0 and 1.0, inclusive, with 1.0 being the highest confidence. This signifies that confidence or probability that the offered annotation is correct. This example:</w:t>
      </w:r>
    </w:p>
    <w:p w14:paraId="63B2C3A3" w14:textId="77777777" w:rsidR="00DC1B18" w:rsidRDefault="00DC1B18">
      <w:pPr>
        <w:rPr>
          <w:lang w:val="en-US"/>
        </w:rPr>
      </w:pPr>
    </w:p>
    <w:p w14:paraId="5C083F78" w14:textId="77777777" w:rsidR="00DC1B18" w:rsidRPr="00FC3C8E" w:rsidRDefault="00787E27">
      <w:pPr>
        <w:rPr>
          <w:rFonts w:ascii="Courier New" w:hAnsi="Courier New" w:cs="Courier New"/>
          <w:lang w:val="en-US"/>
        </w:rPr>
      </w:pPr>
      <w:r w:rsidRPr="00FC3C8E">
        <w:rPr>
          <w:rFonts w:ascii="Courier New" w:hAnsi="Courier New" w:cs="Courier New"/>
          <w:lang w:val="en-US"/>
        </w:rPr>
        <w:lastRenderedPageBreak/>
        <w:t>y12-H2O^2/7.4ppm*0.70</w:t>
      </w:r>
    </w:p>
    <w:p w14:paraId="4377D714" w14:textId="77777777" w:rsidR="00DC1B18" w:rsidRDefault="00DC1B18">
      <w:pPr>
        <w:rPr>
          <w:lang w:val="en-US"/>
        </w:rPr>
      </w:pPr>
    </w:p>
    <w:p w14:paraId="6782F71A" w14:textId="20D7E198" w:rsidR="00DC1B18" w:rsidRDefault="00787E27">
      <w:pPr>
        <w:rPr>
          <w:lang w:val="en-US"/>
        </w:rPr>
      </w:pPr>
      <w:r>
        <w:rPr>
          <w:lang w:val="en-US"/>
        </w:rPr>
        <w:t xml:space="preserve">indicates that the offered annotation is only judged to be 70% likely by the interpreting software (perhaps based on a model of mass deltas). To allow for the use of other confidence measures with more precise statistical definitions, a proper CV term of such a metric can be defined as a child of MS:1003274 “peak annotation confidence metric”, and specified </w:t>
      </w:r>
      <w:r w:rsidR="00AB3966">
        <w:rPr>
          <w:lang w:val="en-US"/>
        </w:rPr>
        <w:t>in the</w:t>
      </w:r>
      <w:r>
        <w:rPr>
          <w:lang w:val="en-US"/>
        </w:rPr>
        <w:t xml:space="preserve"> spectrum </w:t>
      </w:r>
      <w:r w:rsidR="00AB3966">
        <w:rPr>
          <w:lang w:val="en-US"/>
        </w:rPr>
        <w:t>metadata</w:t>
      </w:r>
      <w:r>
        <w:rPr>
          <w:lang w:val="en-US"/>
        </w:rPr>
        <w:t>.</w:t>
      </w:r>
    </w:p>
    <w:p w14:paraId="264E7C4F" w14:textId="77777777" w:rsidR="00DC1B18" w:rsidRDefault="00DC1B18">
      <w:pPr>
        <w:rPr>
          <w:lang w:val="en-US"/>
        </w:rPr>
      </w:pPr>
    </w:p>
    <w:p w14:paraId="2C03B0B3" w14:textId="0240D7B5" w:rsidR="00DC1B18" w:rsidRDefault="00787E27">
      <w:pPr>
        <w:rPr>
          <w:lang w:val="en-US"/>
        </w:rPr>
      </w:pPr>
      <w:r>
        <w:rPr>
          <w:lang w:val="en-US"/>
        </w:rPr>
        <w:t>If multiple annotations are offered, the most likely should come first. If multiple annotations are present, they SHOULD all have a confidence estimate or none should. If there are multiple annotations with confidence scores, the confidence scores SHOULD sum to a number equal to or less than 1.0. The difference between the sum and 1.0 is presumed to be the probability that the true source of the peak is something else not listed. The following:</w:t>
      </w:r>
    </w:p>
    <w:p w14:paraId="249EA03D" w14:textId="77777777" w:rsidR="00DC1B18" w:rsidRDefault="00DC1B18">
      <w:pPr>
        <w:rPr>
          <w:lang w:val="en-US"/>
        </w:rPr>
      </w:pPr>
    </w:p>
    <w:p w14:paraId="74761C7F" w14:textId="77777777" w:rsidR="00DC1B18" w:rsidRPr="00FC3C8E" w:rsidRDefault="00787E27">
      <w:pPr>
        <w:rPr>
          <w:rFonts w:ascii="Courier New" w:hAnsi="Courier New" w:cs="Courier New"/>
          <w:lang w:val="en-US"/>
        </w:rPr>
      </w:pPr>
      <w:r w:rsidRPr="00FC3C8E">
        <w:rPr>
          <w:rFonts w:ascii="Courier New" w:hAnsi="Courier New" w:cs="Courier New"/>
          <w:lang w:val="en-US"/>
        </w:rPr>
        <w:t>y12/3.4ppm*0.85,b9-NH3/5.2ppm*0.05</w:t>
      </w:r>
    </w:p>
    <w:p w14:paraId="72303A41" w14:textId="77777777" w:rsidR="00DC1B18" w:rsidRDefault="00DC1B18">
      <w:pPr>
        <w:rPr>
          <w:lang w:val="en-US"/>
        </w:rPr>
      </w:pPr>
    </w:p>
    <w:p w14:paraId="3F37D536" w14:textId="77777777" w:rsidR="00DC1B18" w:rsidRDefault="00787E27">
      <w:pPr>
        <w:rPr>
          <w:lang w:val="en-US"/>
        </w:rPr>
      </w:pPr>
      <w:r>
        <w:rPr>
          <w:lang w:val="en-US"/>
        </w:rPr>
        <w:t>would signify that the first annotation is judged to be 85% likely and the second 5% likely, with the balance of 10% reserved for some other origin not listed.</w:t>
      </w:r>
    </w:p>
    <w:p w14:paraId="5BFB4D5C" w14:textId="77777777" w:rsidR="00DC1B18" w:rsidRDefault="00DC1B18">
      <w:pPr>
        <w:rPr>
          <w:lang w:val="en-US"/>
        </w:rPr>
      </w:pPr>
    </w:p>
    <w:p w14:paraId="52D3ACF8" w14:textId="77777777" w:rsidR="00DC1B18" w:rsidRDefault="00787E27">
      <w:pPr>
        <w:pStyle w:val="Heading1"/>
        <w:rPr>
          <w:bCs/>
          <w:lang w:val="en-US"/>
        </w:rPr>
      </w:pPr>
      <w:bookmarkStart w:id="31" w:name="_Toc125375688"/>
      <w:r>
        <w:rPr>
          <w:bCs/>
          <w:lang w:val="en-US"/>
        </w:rPr>
        <w:t>Object Model</w:t>
      </w:r>
      <w:bookmarkEnd w:id="31"/>
    </w:p>
    <w:p w14:paraId="1D9F8B2D" w14:textId="77777777" w:rsidR="00DC1B18" w:rsidRDefault="00DC1B18">
      <w:pPr>
        <w:pStyle w:val="nobreak"/>
        <w:rPr>
          <w:lang w:val="en-US"/>
        </w:rPr>
      </w:pPr>
    </w:p>
    <w:p w14:paraId="0CAAF21A" w14:textId="77777777" w:rsidR="00DC1B18" w:rsidRDefault="00787E27">
      <w:pPr>
        <w:rPr>
          <w:lang w:val="en-US"/>
        </w:rPr>
      </w:pPr>
      <w:r>
        <w:rPr>
          <w:lang w:val="en-US"/>
        </w:rPr>
        <w:t>All the above data elements MAY be encoded in the following object model in memory or some other data serialization format such as JSON.</w:t>
      </w:r>
      <w:bookmarkStart w:id="32" w:name="_o4tp3odibg0e"/>
      <w:bookmarkEnd w:id="32"/>
    </w:p>
    <w:p w14:paraId="15167E21" w14:textId="77777777" w:rsidR="00DC1B18" w:rsidRDefault="00DC1B18">
      <w:pPr>
        <w:rPr>
          <w:lang w:val="en-US"/>
        </w:rPr>
      </w:pPr>
    </w:p>
    <w:p w14:paraId="1AF171B0" w14:textId="77777777" w:rsidR="00DC1B18" w:rsidRDefault="00787E27">
      <w:pPr>
        <w:pStyle w:val="Heading2"/>
      </w:pPr>
      <w:bookmarkStart w:id="33" w:name="_Toc125375689"/>
      <w:r>
        <w:t>Definition</w:t>
      </w:r>
      <w:bookmarkEnd w:id="33"/>
    </w:p>
    <w:p w14:paraId="3BA31B2B" w14:textId="77777777" w:rsidR="00DC1B18" w:rsidRDefault="00DC1B18">
      <w:pPr>
        <w:rPr>
          <w:lang w:val="en-US"/>
        </w:rPr>
      </w:pPr>
    </w:p>
    <w:p w14:paraId="7B561D3B" w14:textId="77777777" w:rsidR="00DC1B18" w:rsidRPr="009F1557" w:rsidRDefault="00787E27">
      <w:pPr>
        <w:rPr>
          <w:b/>
          <w:bCs/>
          <w:lang w:val="en-US"/>
        </w:rPr>
      </w:pPr>
      <w:proofErr w:type="spellStart"/>
      <w:r w:rsidRPr="009F1557">
        <w:rPr>
          <w:b/>
          <w:bCs/>
          <w:lang w:val="en-US"/>
        </w:rPr>
        <w:t>analyte_reference</w:t>
      </w:r>
      <w:proofErr w:type="spellEnd"/>
      <w:r w:rsidRPr="009F1557">
        <w:rPr>
          <w:b/>
          <w:bCs/>
          <w:lang w:val="en-US"/>
        </w:rPr>
        <w:t>:</w:t>
      </w:r>
    </w:p>
    <w:p w14:paraId="31AC4DC1" w14:textId="77777777" w:rsidR="00DC1B18" w:rsidRDefault="00787E27">
      <w:pPr>
        <w:rPr>
          <w:lang w:val="en-US"/>
        </w:rPr>
      </w:pPr>
      <w:r>
        <w:rPr>
          <w:lang w:val="en-US"/>
        </w:rPr>
        <w:t xml:space="preserve">    type: </w:t>
      </w:r>
      <w:proofErr w:type="spellStart"/>
      <w:r>
        <w:rPr>
          <w:lang w:val="en-US"/>
        </w:rPr>
        <w:t>integer|string</w:t>
      </w:r>
      <w:proofErr w:type="spellEnd"/>
    </w:p>
    <w:p w14:paraId="3A2FBF8D" w14:textId="77777777" w:rsidR="00DC1B18" w:rsidRDefault="00787E27">
      <w:pPr>
        <w:rPr>
          <w:lang w:val="en-US"/>
        </w:rPr>
      </w:pPr>
      <w:r>
        <w:rPr>
          <w:lang w:val="en-US"/>
        </w:rPr>
        <w:t xml:space="preserve">    description: Label of analyte to which this annotation belongs.</w:t>
      </w:r>
    </w:p>
    <w:p w14:paraId="54D46747" w14:textId="77777777" w:rsidR="00DC1B18" w:rsidRDefault="00787E27">
      <w:pPr>
        <w:rPr>
          <w:lang w:val="en-US"/>
        </w:rPr>
      </w:pPr>
      <w:r>
        <w:rPr>
          <w:lang w:val="en-US"/>
        </w:rPr>
        <w:t xml:space="preserve">    required: true</w:t>
      </w:r>
    </w:p>
    <w:p w14:paraId="738AED93" w14:textId="77777777" w:rsidR="00DC1B18" w:rsidRPr="009F1557" w:rsidRDefault="00787E27">
      <w:pPr>
        <w:rPr>
          <w:b/>
          <w:bCs/>
          <w:lang w:val="en-US"/>
        </w:rPr>
      </w:pPr>
      <w:proofErr w:type="spellStart"/>
      <w:r w:rsidRPr="009F1557">
        <w:rPr>
          <w:b/>
          <w:bCs/>
          <w:lang w:val="en-US"/>
        </w:rPr>
        <w:t>molecule_description</w:t>
      </w:r>
      <w:proofErr w:type="spellEnd"/>
      <w:r w:rsidRPr="009F1557">
        <w:rPr>
          <w:b/>
          <w:bCs/>
          <w:lang w:val="en-US"/>
        </w:rPr>
        <w:t>:</w:t>
      </w:r>
    </w:p>
    <w:p w14:paraId="33C917FD" w14:textId="77777777" w:rsidR="00DC1B18" w:rsidRDefault="00787E27">
      <w:pPr>
        <w:rPr>
          <w:lang w:val="en-US"/>
        </w:rPr>
      </w:pPr>
      <w:r>
        <w:rPr>
          <w:lang w:val="en-US"/>
        </w:rPr>
        <w:t xml:space="preserve">    type: </w:t>
      </w:r>
      <w:proofErr w:type="spellStart"/>
      <w:r>
        <w:rPr>
          <w:lang w:val="en-US"/>
        </w:rPr>
        <w:t>molecule_description_type</w:t>
      </w:r>
      <w:proofErr w:type="spellEnd"/>
    </w:p>
    <w:p w14:paraId="44AA1ADA" w14:textId="77777777" w:rsidR="00DC1B18" w:rsidRDefault="00787E27">
      <w:pPr>
        <w:rPr>
          <w:lang w:val="en-US"/>
        </w:rPr>
      </w:pPr>
      <w:r>
        <w:rPr>
          <w:lang w:val="en-US"/>
        </w:rPr>
        <w:t xml:space="preserve">    description: A description of the molecule or molecule fragment that this peak</w:t>
      </w:r>
    </w:p>
    <w:p w14:paraId="4CD50425" w14:textId="25B9F733" w:rsidR="00DC1B18" w:rsidRDefault="00787E27">
      <w:pPr>
        <w:rPr>
          <w:lang w:val="en-US"/>
        </w:rPr>
      </w:pPr>
      <w:r>
        <w:rPr>
          <w:lang w:val="en-US"/>
        </w:rPr>
        <w:t xml:space="preserve">    </w:t>
      </w:r>
      <w:r w:rsidR="009F1557">
        <w:rPr>
          <w:lang w:val="en-US"/>
        </w:rPr>
        <w:t xml:space="preserve">                </w:t>
      </w:r>
      <w:r>
        <w:rPr>
          <w:lang w:val="en-US"/>
        </w:rPr>
        <w:t xml:space="preserve">    is annotated with</w:t>
      </w:r>
    </w:p>
    <w:p w14:paraId="230CEF50" w14:textId="77777777" w:rsidR="00DC1B18" w:rsidRDefault="00787E27">
      <w:pPr>
        <w:rPr>
          <w:lang w:val="en-US"/>
        </w:rPr>
      </w:pPr>
      <w:r>
        <w:rPr>
          <w:lang w:val="en-US"/>
        </w:rPr>
        <w:t xml:space="preserve">    required: true</w:t>
      </w:r>
    </w:p>
    <w:p w14:paraId="42458ACE" w14:textId="77777777" w:rsidR="00DC1B18" w:rsidRPr="009F1557" w:rsidRDefault="00787E27">
      <w:pPr>
        <w:rPr>
          <w:b/>
          <w:bCs/>
          <w:lang w:val="en-US"/>
        </w:rPr>
      </w:pPr>
      <w:proofErr w:type="spellStart"/>
      <w:r w:rsidRPr="009F1557">
        <w:rPr>
          <w:b/>
          <w:bCs/>
          <w:lang w:val="en-US"/>
        </w:rPr>
        <w:t>neutral_loss</w:t>
      </w:r>
      <w:proofErr w:type="spellEnd"/>
      <w:r w:rsidRPr="009F1557">
        <w:rPr>
          <w:b/>
          <w:bCs/>
          <w:lang w:val="en-US"/>
        </w:rPr>
        <w:t>:</w:t>
      </w:r>
    </w:p>
    <w:p w14:paraId="00EAEA44" w14:textId="77777777" w:rsidR="00DC1B18" w:rsidRDefault="00787E27">
      <w:pPr>
        <w:rPr>
          <w:lang w:val="en-US"/>
        </w:rPr>
      </w:pPr>
      <w:r>
        <w:rPr>
          <w:lang w:val="en-US"/>
        </w:rPr>
        <w:t xml:space="preserve">    type: array[string]</w:t>
      </w:r>
    </w:p>
    <w:p w14:paraId="4F29D59E" w14:textId="77777777" w:rsidR="00DC1B18" w:rsidRDefault="00787E27">
      <w:pPr>
        <w:rPr>
          <w:lang w:val="en-US"/>
        </w:rPr>
      </w:pPr>
      <w:r>
        <w:rPr>
          <w:lang w:val="en-US"/>
        </w:rPr>
        <w:t xml:space="preserve">    description: Any additional gains or losses of chemical groups defined by formula</w:t>
      </w:r>
    </w:p>
    <w:p w14:paraId="12F500F8" w14:textId="531B29FE" w:rsidR="00DC1B18" w:rsidRDefault="00787E27">
      <w:pPr>
        <w:rPr>
          <w:lang w:val="en-US"/>
        </w:rPr>
      </w:pPr>
      <w:r>
        <w:rPr>
          <w:lang w:val="en-US"/>
        </w:rPr>
        <w:t xml:space="preserve">     </w:t>
      </w:r>
      <w:r w:rsidR="009F1557">
        <w:rPr>
          <w:lang w:val="en-US"/>
        </w:rPr>
        <w:t xml:space="preserve">                </w:t>
      </w:r>
      <w:r>
        <w:rPr>
          <w:lang w:val="en-US"/>
        </w:rPr>
        <w:t xml:space="preserve">   or by name. Multiple may be specified.</w:t>
      </w:r>
    </w:p>
    <w:p w14:paraId="5C32DE9E" w14:textId="77777777" w:rsidR="00DC1B18" w:rsidRDefault="00787E27">
      <w:pPr>
        <w:rPr>
          <w:lang w:val="en-US"/>
        </w:rPr>
      </w:pPr>
      <w:r>
        <w:rPr>
          <w:lang w:val="en-US"/>
        </w:rPr>
        <w:t xml:space="preserve">    required: false</w:t>
      </w:r>
    </w:p>
    <w:p w14:paraId="269339E7" w14:textId="77777777" w:rsidR="00DC1B18" w:rsidRPr="009F1557" w:rsidRDefault="00787E27">
      <w:pPr>
        <w:rPr>
          <w:b/>
          <w:bCs/>
          <w:lang w:val="en-US"/>
        </w:rPr>
      </w:pPr>
      <w:r w:rsidRPr="009F1557">
        <w:rPr>
          <w:b/>
          <w:bCs/>
          <w:lang w:val="en-US"/>
        </w:rPr>
        <w:t>isotope:</w:t>
      </w:r>
    </w:p>
    <w:p w14:paraId="792118F9" w14:textId="77777777" w:rsidR="00DC1B18" w:rsidRDefault="00787E27">
      <w:pPr>
        <w:rPr>
          <w:lang w:val="en-US"/>
        </w:rPr>
      </w:pPr>
      <w:r>
        <w:rPr>
          <w:lang w:val="en-US"/>
        </w:rPr>
        <w:t xml:space="preserve">    type: integer</w:t>
      </w:r>
    </w:p>
    <w:p w14:paraId="05C8024B" w14:textId="77777777" w:rsidR="00DC1B18" w:rsidRDefault="00787E27">
      <w:pPr>
        <w:rPr>
          <w:lang w:val="en-US"/>
        </w:rPr>
      </w:pPr>
      <w:r>
        <w:rPr>
          <w:lang w:val="en-US"/>
        </w:rPr>
        <w:t xml:space="preserve">    description: An isotopic peak offset from the monoisotopic peak</w:t>
      </w:r>
    </w:p>
    <w:p w14:paraId="650CB835" w14:textId="77777777" w:rsidR="00DC1B18" w:rsidRDefault="00787E27">
      <w:pPr>
        <w:rPr>
          <w:lang w:val="en-US"/>
        </w:rPr>
      </w:pPr>
      <w:r>
        <w:rPr>
          <w:lang w:val="en-US"/>
        </w:rPr>
        <w:t xml:space="preserve">    required: false</w:t>
      </w:r>
    </w:p>
    <w:p w14:paraId="3403B59A" w14:textId="77777777" w:rsidR="00DC1B18" w:rsidRDefault="00787E27">
      <w:pPr>
        <w:rPr>
          <w:lang w:val="en-US"/>
        </w:rPr>
      </w:pPr>
      <w:r>
        <w:rPr>
          <w:lang w:val="en-US"/>
        </w:rPr>
        <w:lastRenderedPageBreak/>
        <w:t xml:space="preserve">    default: 0</w:t>
      </w:r>
    </w:p>
    <w:p w14:paraId="0D5AA173" w14:textId="77777777" w:rsidR="00DC1B18" w:rsidRPr="009F1557" w:rsidRDefault="00787E27">
      <w:pPr>
        <w:rPr>
          <w:b/>
          <w:bCs/>
          <w:lang w:val="en-US"/>
        </w:rPr>
      </w:pPr>
      <w:r w:rsidRPr="009F1557">
        <w:rPr>
          <w:b/>
          <w:bCs/>
          <w:lang w:val="en-US"/>
        </w:rPr>
        <w:t>mass _error:</w:t>
      </w:r>
    </w:p>
    <w:p w14:paraId="68F07DB6" w14:textId="77777777" w:rsidR="00DC1B18" w:rsidRDefault="00787E27">
      <w:pPr>
        <w:rPr>
          <w:lang w:val="en-US"/>
        </w:rPr>
      </w:pPr>
      <w:r>
        <w:rPr>
          <w:lang w:val="en-US"/>
        </w:rPr>
        <w:t xml:space="preserve">    description: Error between observed and theoretical mass</w:t>
      </w:r>
    </w:p>
    <w:p w14:paraId="6D138D26" w14:textId="77777777" w:rsidR="00DC1B18" w:rsidRDefault="00787E27">
      <w:pPr>
        <w:rPr>
          <w:lang w:val="en-US"/>
        </w:rPr>
      </w:pPr>
      <w:r>
        <w:rPr>
          <w:lang w:val="en-US"/>
        </w:rPr>
        <w:t xml:space="preserve">    value:</w:t>
      </w:r>
    </w:p>
    <w:p w14:paraId="221AE970" w14:textId="77777777" w:rsidR="00DC1B18" w:rsidRDefault="00787E27">
      <w:pPr>
        <w:rPr>
          <w:lang w:val="en-US"/>
        </w:rPr>
      </w:pPr>
      <w:r>
        <w:rPr>
          <w:lang w:val="en-US"/>
        </w:rPr>
        <w:t xml:space="preserve">        type: number</w:t>
      </w:r>
    </w:p>
    <w:p w14:paraId="7D7A2043" w14:textId="77777777" w:rsidR="00DC1B18" w:rsidRDefault="00787E27">
      <w:pPr>
        <w:rPr>
          <w:lang w:val="en-US"/>
        </w:rPr>
      </w:pPr>
      <w:r>
        <w:rPr>
          <w:lang w:val="en-US"/>
        </w:rPr>
        <w:t xml:space="preserve">    unit:</w:t>
      </w:r>
    </w:p>
    <w:p w14:paraId="51349B7B" w14:textId="77777777" w:rsidR="00DC1B18" w:rsidRDefault="00787E27">
      <w:pPr>
        <w:rPr>
          <w:lang w:val="en-US"/>
        </w:rPr>
      </w:pPr>
      <w:r>
        <w:rPr>
          <w:lang w:val="en-US"/>
        </w:rPr>
        <w:t xml:space="preserve">        type: string</w:t>
      </w:r>
    </w:p>
    <w:p w14:paraId="6A3DA24F" w14:textId="77777777" w:rsidR="00DC1B18" w:rsidRPr="009F1557" w:rsidRDefault="00787E27">
      <w:pPr>
        <w:rPr>
          <w:b/>
          <w:bCs/>
          <w:lang w:val="en-US"/>
        </w:rPr>
      </w:pPr>
      <w:r w:rsidRPr="009F1557">
        <w:rPr>
          <w:b/>
          <w:bCs/>
          <w:lang w:val="en-US"/>
        </w:rPr>
        <w:t>confidence:</w:t>
      </w:r>
    </w:p>
    <w:p w14:paraId="49627247" w14:textId="77777777" w:rsidR="009F1557" w:rsidRDefault="00787E27">
      <w:pPr>
        <w:rPr>
          <w:lang w:val="en-US"/>
        </w:rPr>
      </w:pPr>
      <w:r>
        <w:rPr>
          <w:lang w:val="en-US"/>
        </w:rPr>
        <w:t xml:space="preserve">    description: Number defining confidence in peak annotation. Higher is better. 1.0 is the</w:t>
      </w:r>
    </w:p>
    <w:p w14:paraId="5988AEBA" w14:textId="2294EE3E" w:rsidR="00DC1B18" w:rsidRDefault="009F1557">
      <w:pPr>
        <w:rPr>
          <w:lang w:val="en-US"/>
        </w:rPr>
      </w:pPr>
      <w:r>
        <w:rPr>
          <w:lang w:val="en-US"/>
        </w:rPr>
        <w:t xml:space="preserve">                        highest confidence level, while 0.0 is the lowest.</w:t>
      </w:r>
    </w:p>
    <w:p w14:paraId="6BA40357" w14:textId="77777777" w:rsidR="00DC1B18" w:rsidRDefault="00787E27">
      <w:pPr>
        <w:rPr>
          <w:lang w:val="en-US"/>
        </w:rPr>
      </w:pPr>
      <w:r>
        <w:rPr>
          <w:lang w:val="en-US"/>
        </w:rPr>
        <w:t xml:space="preserve">    type: number</w:t>
      </w:r>
    </w:p>
    <w:p w14:paraId="0E20FE6B" w14:textId="77777777" w:rsidR="00DC1B18" w:rsidRPr="009F1557" w:rsidRDefault="00787E27">
      <w:pPr>
        <w:rPr>
          <w:b/>
          <w:bCs/>
          <w:lang w:val="en-US"/>
        </w:rPr>
      </w:pPr>
      <w:r w:rsidRPr="009F1557">
        <w:rPr>
          <w:b/>
          <w:bCs/>
          <w:lang w:val="en-US"/>
        </w:rPr>
        <w:t>adduct:</w:t>
      </w:r>
    </w:p>
    <w:p w14:paraId="22CD123C" w14:textId="77777777" w:rsidR="00DC1B18" w:rsidRDefault="00787E27">
      <w:pPr>
        <w:rPr>
          <w:lang w:val="en-US"/>
        </w:rPr>
      </w:pPr>
      <w:r>
        <w:rPr>
          <w:lang w:val="en-US"/>
        </w:rPr>
        <w:t xml:space="preserve">    type: array[string]</w:t>
      </w:r>
    </w:p>
    <w:p w14:paraId="30414697" w14:textId="77777777" w:rsidR="00DC1B18" w:rsidRDefault="00787E27">
      <w:pPr>
        <w:rPr>
          <w:lang w:val="en-US"/>
        </w:rPr>
      </w:pPr>
      <w:r>
        <w:rPr>
          <w:lang w:val="en-US"/>
        </w:rPr>
        <w:t xml:space="preserve">    description: The charge carrier(s) for the given annotation</w:t>
      </w:r>
    </w:p>
    <w:p w14:paraId="533DCA93" w14:textId="77777777" w:rsidR="00DC1B18" w:rsidRDefault="00787E27">
      <w:pPr>
        <w:rPr>
          <w:lang w:val="en-US"/>
        </w:rPr>
      </w:pPr>
      <w:r>
        <w:rPr>
          <w:lang w:val="en-US"/>
        </w:rPr>
        <w:t xml:space="preserve">    required: false</w:t>
      </w:r>
    </w:p>
    <w:p w14:paraId="04913A54" w14:textId="77777777" w:rsidR="00DC1B18" w:rsidRPr="009F1557" w:rsidRDefault="00787E27">
      <w:pPr>
        <w:rPr>
          <w:b/>
          <w:bCs/>
          <w:lang w:val="en-US"/>
        </w:rPr>
      </w:pPr>
      <w:r w:rsidRPr="009F1557">
        <w:rPr>
          <w:b/>
          <w:bCs/>
          <w:lang w:val="en-US"/>
        </w:rPr>
        <w:t>charge:</w:t>
      </w:r>
    </w:p>
    <w:p w14:paraId="52776296" w14:textId="77777777" w:rsidR="00DC1B18" w:rsidRDefault="00787E27">
      <w:pPr>
        <w:rPr>
          <w:lang w:val="en-US"/>
        </w:rPr>
      </w:pPr>
      <w:r>
        <w:rPr>
          <w:lang w:val="en-US"/>
        </w:rPr>
        <w:t xml:space="preserve">    type: integer</w:t>
      </w:r>
    </w:p>
    <w:p w14:paraId="490DE590" w14:textId="77777777" w:rsidR="00DC1B18" w:rsidRDefault="00787E27">
      <w:pPr>
        <w:rPr>
          <w:lang w:val="en-US"/>
        </w:rPr>
      </w:pPr>
      <w:r>
        <w:rPr>
          <w:lang w:val="en-US"/>
        </w:rPr>
        <w:t xml:space="preserve">    description: The charge state of the ion generating this peak. This value is unsigned</w:t>
      </w:r>
    </w:p>
    <w:p w14:paraId="352CB3AF" w14:textId="77777777" w:rsidR="00DC1B18" w:rsidRDefault="00787E27">
      <w:pPr>
        <w:rPr>
          <w:lang w:val="en-US"/>
        </w:rPr>
      </w:pPr>
      <w:r>
        <w:rPr>
          <w:lang w:val="en-US"/>
        </w:rPr>
        <w:t xml:space="preserve">    required: false</w:t>
      </w:r>
    </w:p>
    <w:p w14:paraId="0EF60968" w14:textId="77777777" w:rsidR="00DC1B18" w:rsidRDefault="00787E27">
      <w:pPr>
        <w:rPr>
          <w:lang w:val="en-US"/>
        </w:rPr>
      </w:pPr>
      <w:r>
        <w:rPr>
          <w:lang w:val="en-US"/>
        </w:rPr>
        <w:t xml:space="preserve">    default: 1</w:t>
      </w:r>
    </w:p>
    <w:p w14:paraId="0FD3A38A" w14:textId="77777777" w:rsidR="00DC1B18" w:rsidRDefault="00787E27">
      <w:pPr>
        <w:rPr>
          <w:lang w:val="en-US"/>
        </w:rPr>
      </w:pPr>
      <w:proofErr w:type="spellStart"/>
      <w:r>
        <w:rPr>
          <w:lang w:val="en-US"/>
        </w:rPr>
        <w:t>additionalProperties</w:t>
      </w:r>
      <w:proofErr w:type="spellEnd"/>
      <w:r>
        <w:rPr>
          <w:lang w:val="en-US"/>
        </w:rPr>
        <w:t>: true</w:t>
      </w:r>
    </w:p>
    <w:p w14:paraId="4535A6EB" w14:textId="77777777" w:rsidR="00DC1B18" w:rsidRDefault="00DC1B18">
      <w:pPr>
        <w:rPr>
          <w:lang w:val="en-US"/>
        </w:rPr>
      </w:pPr>
    </w:p>
    <w:p w14:paraId="365171A5" w14:textId="77777777" w:rsidR="00DC1B18" w:rsidRDefault="00DC1B18">
      <w:pPr>
        <w:rPr>
          <w:lang w:val="en-US"/>
        </w:rPr>
      </w:pPr>
    </w:p>
    <w:p w14:paraId="6D818C79" w14:textId="77777777" w:rsidR="00DC1B18" w:rsidRDefault="00787E27">
      <w:pPr>
        <w:rPr>
          <w:lang w:val="en-US"/>
        </w:rPr>
      </w:pPr>
      <w:proofErr w:type="spellStart"/>
      <w:r>
        <w:rPr>
          <w:lang w:val="en-US"/>
        </w:rPr>
        <w:t>molecule_description_type</w:t>
      </w:r>
      <w:proofErr w:type="spellEnd"/>
      <w:r>
        <w:rPr>
          <w:lang w:val="en-US"/>
        </w:rPr>
        <w:t>: one of:</w:t>
      </w:r>
    </w:p>
    <w:p w14:paraId="1DF6ED61" w14:textId="77777777" w:rsidR="00DC1B18" w:rsidRPr="00F5604F" w:rsidRDefault="00787E27">
      <w:pPr>
        <w:ind w:left="720"/>
        <w:rPr>
          <w:b/>
          <w:bCs/>
          <w:lang w:val="en-US"/>
        </w:rPr>
      </w:pPr>
      <w:r w:rsidRPr="00F5604F">
        <w:rPr>
          <w:b/>
          <w:bCs/>
          <w:lang w:val="en-US"/>
        </w:rPr>
        <w:t>peptide:</w:t>
      </w:r>
    </w:p>
    <w:p w14:paraId="24FD599D" w14:textId="77777777" w:rsidR="00DC1B18" w:rsidRDefault="00787E27">
      <w:pPr>
        <w:ind w:left="720"/>
        <w:rPr>
          <w:lang w:val="en-US"/>
        </w:rPr>
      </w:pPr>
      <w:r>
        <w:rPr>
          <w:lang w:val="en-US"/>
        </w:rPr>
        <w:t xml:space="preserve">    series: The peptide ion series this ion belongs to</w:t>
      </w:r>
    </w:p>
    <w:p w14:paraId="2663986E" w14:textId="77777777" w:rsidR="00DC1B18" w:rsidRDefault="00787E27">
      <w:pPr>
        <w:ind w:left="720"/>
        <w:rPr>
          <w:lang w:val="en-US"/>
        </w:rPr>
      </w:pPr>
      <w:r>
        <w:rPr>
          <w:lang w:val="en-US"/>
        </w:rPr>
        <w:t xml:space="preserve">    position: The position from the appropriate terminal along the peptide this ion</w:t>
      </w:r>
    </w:p>
    <w:p w14:paraId="55DB76DF" w14:textId="77777777" w:rsidR="00DC1B18" w:rsidRDefault="00787E27">
      <w:pPr>
        <w:ind w:left="720"/>
        <w:rPr>
          <w:lang w:val="en-US"/>
        </w:rPr>
      </w:pPr>
      <w:r>
        <w:rPr>
          <w:lang w:val="en-US"/>
        </w:rPr>
        <w:t xml:space="preserve">        was fragmented at (starting with 1)</w:t>
      </w:r>
    </w:p>
    <w:p w14:paraId="5F6C2AB7" w14:textId="77777777" w:rsidR="00DC1B18" w:rsidRDefault="00787E27">
      <w:pPr>
        <w:ind w:left="720"/>
        <w:rPr>
          <w:lang w:val="en-US"/>
        </w:rPr>
      </w:pPr>
      <w:r>
        <w:rPr>
          <w:lang w:val="en-US"/>
        </w:rPr>
        <w:t xml:space="preserve">    </w:t>
      </w:r>
      <w:proofErr w:type="spellStart"/>
      <w:r>
        <w:rPr>
          <w:lang w:val="en-US"/>
        </w:rPr>
        <w:t>series_label</w:t>
      </w:r>
      <w:proofErr w:type="spellEnd"/>
      <w:r>
        <w:rPr>
          <w:lang w:val="en-US"/>
        </w:rPr>
        <w:t>: peptide</w:t>
      </w:r>
    </w:p>
    <w:p w14:paraId="53AFA949" w14:textId="77777777" w:rsidR="00DC1B18" w:rsidRPr="00F5604F" w:rsidRDefault="00787E27">
      <w:pPr>
        <w:ind w:left="720"/>
        <w:rPr>
          <w:b/>
          <w:bCs/>
          <w:lang w:val="en-US"/>
        </w:rPr>
      </w:pPr>
      <w:r w:rsidRPr="00F5604F">
        <w:rPr>
          <w:b/>
          <w:bCs/>
          <w:lang w:val="en-US"/>
        </w:rPr>
        <w:t>internal:</w:t>
      </w:r>
    </w:p>
    <w:p w14:paraId="13424142" w14:textId="77777777" w:rsidR="00F5604F" w:rsidRDefault="00787E27">
      <w:pPr>
        <w:ind w:left="720"/>
        <w:rPr>
          <w:lang w:val="en-US"/>
        </w:rPr>
      </w:pPr>
      <w:r>
        <w:rPr>
          <w:lang w:val="en-US"/>
        </w:rPr>
        <w:t xml:space="preserve">    </w:t>
      </w:r>
      <w:proofErr w:type="spellStart"/>
      <w:r>
        <w:rPr>
          <w:lang w:val="en-US"/>
        </w:rPr>
        <w:t>start_position</w:t>
      </w:r>
      <w:proofErr w:type="spellEnd"/>
      <w:r>
        <w:rPr>
          <w:lang w:val="en-US"/>
        </w:rPr>
        <w:t>: N-terminal amino acid residue of the fragment in the original</w:t>
      </w:r>
    </w:p>
    <w:p w14:paraId="7A7F1F25" w14:textId="7F643190" w:rsidR="00DC1B18" w:rsidRDefault="00F5604F">
      <w:pPr>
        <w:ind w:left="720"/>
        <w:rPr>
          <w:lang w:val="en-US"/>
        </w:rPr>
      </w:pPr>
      <w:r>
        <w:rPr>
          <w:lang w:val="en-US"/>
        </w:rPr>
        <w:t xml:space="preserve">                      peptide sequence (beginning with 1, counting from the N-terminus) </w:t>
      </w:r>
    </w:p>
    <w:p w14:paraId="4ADE2E80" w14:textId="77777777" w:rsidR="00F5604F" w:rsidRDefault="00787E27">
      <w:pPr>
        <w:ind w:left="720"/>
        <w:rPr>
          <w:lang w:val="en-US"/>
        </w:rPr>
      </w:pPr>
      <w:r>
        <w:rPr>
          <w:lang w:val="en-US"/>
        </w:rPr>
        <w:t xml:space="preserve">    </w:t>
      </w:r>
      <w:proofErr w:type="spellStart"/>
      <w:r>
        <w:rPr>
          <w:lang w:val="en-US"/>
        </w:rPr>
        <w:t>end_position</w:t>
      </w:r>
      <w:proofErr w:type="spellEnd"/>
      <w:r>
        <w:rPr>
          <w:lang w:val="en-US"/>
        </w:rPr>
        <w:t>: C-terminal amino acid residue of the fragment in the original</w:t>
      </w:r>
    </w:p>
    <w:p w14:paraId="48AAB4D3" w14:textId="77777777" w:rsidR="00F5604F" w:rsidRDefault="00F5604F" w:rsidP="00F5604F">
      <w:pPr>
        <w:ind w:left="720"/>
        <w:rPr>
          <w:lang w:val="en-US"/>
        </w:rPr>
      </w:pPr>
      <w:r>
        <w:rPr>
          <w:lang w:val="en-US"/>
        </w:rPr>
        <w:t xml:space="preserve">                      peptide sequence (beginning with 1, counting from the N-terminus) </w:t>
      </w:r>
    </w:p>
    <w:p w14:paraId="28785FD4" w14:textId="77777777" w:rsidR="00DC1B18" w:rsidRDefault="00787E27">
      <w:pPr>
        <w:ind w:left="720"/>
        <w:rPr>
          <w:lang w:val="en-US"/>
        </w:rPr>
      </w:pPr>
      <w:r>
        <w:rPr>
          <w:lang w:val="en-US"/>
        </w:rPr>
        <w:t xml:space="preserve">    </w:t>
      </w:r>
      <w:proofErr w:type="spellStart"/>
      <w:r>
        <w:rPr>
          <w:lang w:val="en-US"/>
        </w:rPr>
        <w:t>series_label</w:t>
      </w:r>
      <w:proofErr w:type="spellEnd"/>
      <w:r>
        <w:rPr>
          <w:lang w:val="en-US"/>
        </w:rPr>
        <w:t>: internal</w:t>
      </w:r>
    </w:p>
    <w:p w14:paraId="2D011C16" w14:textId="77777777" w:rsidR="00DC1B18" w:rsidRPr="00F5604F" w:rsidRDefault="00787E27">
      <w:pPr>
        <w:ind w:left="720"/>
        <w:rPr>
          <w:b/>
          <w:bCs/>
          <w:lang w:val="en-US"/>
        </w:rPr>
      </w:pPr>
      <w:r w:rsidRPr="00F5604F">
        <w:rPr>
          <w:b/>
          <w:bCs/>
          <w:lang w:val="en-US"/>
        </w:rPr>
        <w:t>precursor:</w:t>
      </w:r>
    </w:p>
    <w:p w14:paraId="1E9F4A31" w14:textId="77777777" w:rsidR="00DC1B18" w:rsidRDefault="00787E27">
      <w:pPr>
        <w:ind w:left="720"/>
        <w:rPr>
          <w:lang w:val="en-US"/>
        </w:rPr>
      </w:pPr>
      <w:r>
        <w:rPr>
          <w:lang w:val="en-US"/>
        </w:rPr>
        <w:t xml:space="preserve">    </w:t>
      </w:r>
      <w:proofErr w:type="spellStart"/>
      <w:r>
        <w:rPr>
          <w:lang w:val="en-US"/>
        </w:rPr>
        <w:t>series_label</w:t>
      </w:r>
      <w:proofErr w:type="spellEnd"/>
      <w:r>
        <w:rPr>
          <w:lang w:val="en-US"/>
        </w:rPr>
        <w:t>: precursor</w:t>
      </w:r>
    </w:p>
    <w:p w14:paraId="5FEDF73E" w14:textId="77777777" w:rsidR="00DC1B18" w:rsidRPr="00F5604F" w:rsidRDefault="00787E27">
      <w:pPr>
        <w:ind w:left="720"/>
        <w:rPr>
          <w:b/>
          <w:bCs/>
          <w:lang w:val="en-US"/>
        </w:rPr>
      </w:pPr>
      <w:r w:rsidRPr="00F5604F">
        <w:rPr>
          <w:b/>
          <w:bCs/>
          <w:lang w:val="en-US"/>
        </w:rPr>
        <w:t>immonium:</w:t>
      </w:r>
    </w:p>
    <w:p w14:paraId="4732DD44" w14:textId="77777777" w:rsidR="00DC1B18" w:rsidRDefault="00787E27">
      <w:pPr>
        <w:ind w:left="720"/>
        <w:rPr>
          <w:lang w:val="en-US"/>
        </w:rPr>
      </w:pPr>
      <w:r>
        <w:rPr>
          <w:lang w:val="en-US"/>
        </w:rPr>
        <w:t xml:space="preserve">    </w:t>
      </w:r>
      <w:proofErr w:type="spellStart"/>
      <w:r>
        <w:rPr>
          <w:lang w:val="en-US"/>
        </w:rPr>
        <w:t>amino_acid</w:t>
      </w:r>
      <w:proofErr w:type="spellEnd"/>
      <w:r>
        <w:rPr>
          <w:lang w:val="en-US"/>
        </w:rPr>
        <w:t>: The amino acid represented by this immonium ion</w:t>
      </w:r>
    </w:p>
    <w:p w14:paraId="055F4815" w14:textId="662CBB98" w:rsidR="00DC1B18" w:rsidRDefault="00787E27">
      <w:pPr>
        <w:ind w:left="720"/>
        <w:rPr>
          <w:lang w:val="en-US"/>
        </w:rPr>
      </w:pPr>
      <w:r>
        <w:rPr>
          <w:lang w:val="en-US"/>
        </w:rPr>
        <w:t xml:space="preserve">    modification: </w:t>
      </w:r>
      <w:r w:rsidR="007C38F7">
        <w:rPr>
          <w:lang w:val="en-US"/>
        </w:rPr>
        <w:t>O</w:t>
      </w:r>
      <w:r>
        <w:rPr>
          <w:lang w:val="en-US"/>
        </w:rPr>
        <w:t>ptional modification that may be attached to this immonium ion</w:t>
      </w:r>
    </w:p>
    <w:p w14:paraId="335D00F5" w14:textId="77777777" w:rsidR="00DC1B18" w:rsidRDefault="00787E27">
      <w:pPr>
        <w:ind w:left="720"/>
        <w:rPr>
          <w:lang w:val="en-US"/>
        </w:rPr>
      </w:pPr>
      <w:r>
        <w:rPr>
          <w:lang w:val="en-US"/>
        </w:rPr>
        <w:t xml:space="preserve">    </w:t>
      </w:r>
      <w:proofErr w:type="spellStart"/>
      <w:r>
        <w:rPr>
          <w:lang w:val="en-US"/>
        </w:rPr>
        <w:t>series_label</w:t>
      </w:r>
      <w:proofErr w:type="spellEnd"/>
      <w:r>
        <w:rPr>
          <w:lang w:val="en-US"/>
        </w:rPr>
        <w:t xml:space="preserve">: </w:t>
      </w:r>
      <w:proofErr w:type="spellStart"/>
      <w:r>
        <w:rPr>
          <w:lang w:val="en-US"/>
        </w:rPr>
        <w:t>immonium</w:t>
      </w:r>
      <w:proofErr w:type="spellEnd"/>
    </w:p>
    <w:p w14:paraId="11FA7ABE" w14:textId="77777777" w:rsidR="00DC1B18" w:rsidRPr="00F5604F" w:rsidRDefault="00787E27">
      <w:pPr>
        <w:ind w:left="720"/>
        <w:rPr>
          <w:b/>
          <w:bCs/>
          <w:lang w:val="en-US"/>
        </w:rPr>
      </w:pPr>
      <w:r w:rsidRPr="00F5604F">
        <w:rPr>
          <w:b/>
          <w:bCs/>
          <w:lang w:val="en-US"/>
        </w:rPr>
        <w:t>reporter:</w:t>
      </w:r>
    </w:p>
    <w:p w14:paraId="5143864A" w14:textId="77777777" w:rsidR="00DC1B18" w:rsidRDefault="00787E27">
      <w:pPr>
        <w:ind w:left="720"/>
        <w:rPr>
          <w:lang w:val="en-US"/>
        </w:rPr>
      </w:pPr>
      <w:r>
        <w:rPr>
          <w:lang w:val="en-US"/>
        </w:rPr>
        <w:t xml:space="preserve">    </w:t>
      </w:r>
      <w:proofErr w:type="spellStart"/>
      <w:r>
        <w:rPr>
          <w:lang w:val="en-US"/>
        </w:rPr>
        <w:t>reporter_label</w:t>
      </w:r>
      <w:proofErr w:type="spellEnd"/>
      <w:r>
        <w:rPr>
          <w:lang w:val="en-US"/>
        </w:rPr>
        <w:t>: The labeling reagent's name or channel information</w:t>
      </w:r>
    </w:p>
    <w:p w14:paraId="2683B8B9" w14:textId="77777777" w:rsidR="00DC1B18" w:rsidRDefault="00787E27">
      <w:pPr>
        <w:ind w:left="720"/>
        <w:rPr>
          <w:lang w:val="en-US"/>
        </w:rPr>
      </w:pPr>
      <w:r>
        <w:rPr>
          <w:lang w:val="en-US"/>
        </w:rPr>
        <w:t xml:space="preserve">    </w:t>
      </w:r>
      <w:proofErr w:type="spellStart"/>
      <w:r>
        <w:rPr>
          <w:lang w:val="en-US"/>
        </w:rPr>
        <w:t>series_label</w:t>
      </w:r>
      <w:proofErr w:type="spellEnd"/>
      <w:r>
        <w:rPr>
          <w:lang w:val="en-US"/>
        </w:rPr>
        <w:t>: reporter</w:t>
      </w:r>
    </w:p>
    <w:p w14:paraId="26526401" w14:textId="77777777" w:rsidR="00DC1B18" w:rsidRPr="00F5604F" w:rsidRDefault="00787E27">
      <w:pPr>
        <w:ind w:left="720"/>
        <w:rPr>
          <w:b/>
          <w:bCs/>
          <w:lang w:val="en-US"/>
        </w:rPr>
      </w:pPr>
      <w:r w:rsidRPr="00F5604F">
        <w:rPr>
          <w:b/>
          <w:bCs/>
          <w:lang w:val="en-US"/>
        </w:rPr>
        <w:t>external:</w:t>
      </w:r>
    </w:p>
    <w:p w14:paraId="41D34930" w14:textId="77777777" w:rsidR="00DC1B18" w:rsidRDefault="00787E27">
      <w:pPr>
        <w:ind w:left="720"/>
        <w:rPr>
          <w:lang w:val="en-US"/>
        </w:rPr>
      </w:pPr>
      <w:r>
        <w:rPr>
          <w:lang w:val="en-US"/>
        </w:rPr>
        <w:t xml:space="preserve">    label: The name of the external ion being marked</w:t>
      </w:r>
    </w:p>
    <w:p w14:paraId="61AB9392" w14:textId="77777777" w:rsidR="00DC1B18" w:rsidRDefault="00787E27">
      <w:pPr>
        <w:ind w:left="720"/>
        <w:rPr>
          <w:lang w:val="en-US"/>
        </w:rPr>
      </w:pPr>
      <w:r>
        <w:rPr>
          <w:lang w:val="en-US"/>
        </w:rPr>
        <w:lastRenderedPageBreak/>
        <w:t xml:space="preserve">    </w:t>
      </w:r>
      <w:proofErr w:type="spellStart"/>
      <w:r>
        <w:rPr>
          <w:lang w:val="en-US"/>
        </w:rPr>
        <w:t>series_label</w:t>
      </w:r>
      <w:proofErr w:type="spellEnd"/>
      <w:r>
        <w:rPr>
          <w:lang w:val="en-US"/>
        </w:rPr>
        <w:t>: external</w:t>
      </w:r>
    </w:p>
    <w:p w14:paraId="0E493FC7" w14:textId="77777777" w:rsidR="00DC1B18" w:rsidRPr="00F5604F" w:rsidRDefault="00787E27">
      <w:pPr>
        <w:ind w:left="720"/>
        <w:rPr>
          <w:b/>
          <w:bCs/>
          <w:lang w:val="en-US"/>
        </w:rPr>
      </w:pPr>
      <w:r w:rsidRPr="00F5604F">
        <w:rPr>
          <w:b/>
          <w:bCs/>
          <w:lang w:val="en-US"/>
        </w:rPr>
        <w:t>formula:</w:t>
      </w:r>
    </w:p>
    <w:p w14:paraId="2B2072D0" w14:textId="77777777" w:rsidR="00DC1B18" w:rsidRDefault="00787E27">
      <w:pPr>
        <w:ind w:left="720"/>
        <w:rPr>
          <w:lang w:val="en-US"/>
        </w:rPr>
      </w:pPr>
      <w:r>
        <w:rPr>
          <w:lang w:val="en-US"/>
        </w:rPr>
        <w:t xml:space="preserve">    formula: The elemental formula of the ion being marked</w:t>
      </w:r>
    </w:p>
    <w:p w14:paraId="16E14DE9" w14:textId="77777777" w:rsidR="00DC1B18" w:rsidRDefault="00787E27">
      <w:pPr>
        <w:ind w:left="720"/>
        <w:rPr>
          <w:lang w:val="en-US"/>
        </w:rPr>
      </w:pPr>
      <w:r>
        <w:rPr>
          <w:lang w:val="en-US"/>
        </w:rPr>
        <w:t xml:space="preserve">    </w:t>
      </w:r>
      <w:proofErr w:type="spellStart"/>
      <w:r>
        <w:rPr>
          <w:lang w:val="en-US"/>
        </w:rPr>
        <w:t>series_label</w:t>
      </w:r>
      <w:proofErr w:type="spellEnd"/>
      <w:r>
        <w:rPr>
          <w:lang w:val="en-US"/>
        </w:rPr>
        <w:t>: formula</w:t>
      </w:r>
    </w:p>
    <w:p w14:paraId="5C76ADE6" w14:textId="77777777" w:rsidR="00DC1B18" w:rsidRPr="00F5604F" w:rsidRDefault="00787E27">
      <w:pPr>
        <w:ind w:left="720"/>
        <w:rPr>
          <w:b/>
          <w:bCs/>
          <w:lang w:val="en-US"/>
        </w:rPr>
      </w:pPr>
      <w:r w:rsidRPr="00F5604F">
        <w:rPr>
          <w:b/>
          <w:bCs/>
          <w:lang w:val="en-US"/>
        </w:rPr>
        <w:t>smiles:</w:t>
      </w:r>
    </w:p>
    <w:p w14:paraId="4FFA2A9E" w14:textId="77777777" w:rsidR="00DC1B18" w:rsidRDefault="00787E27">
      <w:pPr>
        <w:ind w:left="720"/>
        <w:rPr>
          <w:lang w:val="en-US"/>
        </w:rPr>
      </w:pPr>
      <w:r>
        <w:rPr>
          <w:lang w:val="en-US"/>
        </w:rPr>
        <w:t xml:space="preserve">    smiles: The SMILES string of the ion being marked</w:t>
      </w:r>
    </w:p>
    <w:p w14:paraId="4B41D5FA" w14:textId="77777777" w:rsidR="00DC1B18" w:rsidRDefault="00787E27">
      <w:pPr>
        <w:ind w:left="720"/>
        <w:rPr>
          <w:lang w:val="en-US"/>
        </w:rPr>
      </w:pPr>
      <w:r>
        <w:rPr>
          <w:lang w:val="en-US"/>
        </w:rPr>
        <w:t xml:space="preserve">    </w:t>
      </w:r>
      <w:proofErr w:type="spellStart"/>
      <w:r>
        <w:rPr>
          <w:lang w:val="en-US"/>
        </w:rPr>
        <w:t>series_label</w:t>
      </w:r>
      <w:proofErr w:type="spellEnd"/>
      <w:r>
        <w:rPr>
          <w:lang w:val="en-US"/>
        </w:rPr>
        <w:t>: smiles</w:t>
      </w:r>
    </w:p>
    <w:p w14:paraId="37BAA4D9" w14:textId="77777777" w:rsidR="00DC1B18" w:rsidRPr="00F5604F" w:rsidRDefault="00787E27">
      <w:pPr>
        <w:ind w:left="720"/>
        <w:rPr>
          <w:b/>
          <w:bCs/>
          <w:lang w:val="en-US"/>
        </w:rPr>
      </w:pPr>
      <w:r w:rsidRPr="00F5604F">
        <w:rPr>
          <w:b/>
          <w:bCs/>
          <w:lang w:val="en-US"/>
        </w:rPr>
        <w:t>unknown:</w:t>
      </w:r>
    </w:p>
    <w:p w14:paraId="36357382" w14:textId="77777777" w:rsidR="00F5604F" w:rsidRDefault="00787E27" w:rsidP="00F5604F">
      <w:pPr>
        <w:ind w:left="720"/>
        <w:rPr>
          <w:lang w:val="en-US"/>
        </w:rPr>
      </w:pPr>
      <w:r>
        <w:rPr>
          <w:lang w:val="en-US"/>
        </w:rPr>
        <w:t xml:space="preserve">    </w:t>
      </w:r>
      <w:proofErr w:type="spellStart"/>
      <w:r>
        <w:rPr>
          <w:lang w:val="en-US"/>
        </w:rPr>
        <w:t>series_label</w:t>
      </w:r>
      <w:proofErr w:type="spellEnd"/>
      <w:r>
        <w:rPr>
          <w:lang w:val="en-US"/>
        </w:rPr>
        <w:t>: unknown</w:t>
      </w:r>
    </w:p>
    <w:p w14:paraId="5D39D975" w14:textId="2702EC71" w:rsidR="00DC1B18" w:rsidRDefault="00764805" w:rsidP="00F5604F">
      <w:pPr>
        <w:ind w:left="720"/>
        <w:rPr>
          <w:lang w:val="en-US"/>
        </w:rPr>
      </w:pPr>
      <w:r>
        <w:rPr>
          <w:lang w:val="en-US"/>
        </w:rPr>
        <w:t xml:space="preserve">    </w:t>
      </w:r>
      <w:proofErr w:type="spellStart"/>
      <w:r>
        <w:rPr>
          <w:lang w:val="en-US"/>
        </w:rPr>
        <w:t>unknown_label</w:t>
      </w:r>
      <w:proofErr w:type="spellEnd"/>
      <w:r>
        <w:rPr>
          <w:lang w:val="en-US"/>
        </w:rPr>
        <w:t>: An optional digital label for an unknown peak</w:t>
      </w:r>
    </w:p>
    <w:p w14:paraId="634F7576" w14:textId="35B10FA4" w:rsidR="0075072D" w:rsidRDefault="0075072D">
      <w:pPr>
        <w:rPr>
          <w:lang w:val="en-US"/>
        </w:rPr>
      </w:pPr>
    </w:p>
    <w:p w14:paraId="64B1D061" w14:textId="77777777" w:rsidR="0075072D" w:rsidRDefault="0075072D">
      <w:pPr>
        <w:rPr>
          <w:lang w:val="en-US"/>
        </w:rPr>
      </w:pPr>
    </w:p>
    <w:p w14:paraId="0F585757" w14:textId="77777777" w:rsidR="00DC1B18" w:rsidRDefault="00787E27">
      <w:pPr>
        <w:pStyle w:val="Heading2"/>
      </w:pPr>
      <w:bookmarkStart w:id="34" w:name="_Toc125375690"/>
      <w:r>
        <w:t>Examples</w:t>
      </w:r>
      <w:bookmarkEnd w:id="34"/>
    </w:p>
    <w:p w14:paraId="4B1B656B" w14:textId="77777777" w:rsidR="00DC1B18" w:rsidRDefault="00DC1B18">
      <w:pPr>
        <w:rPr>
          <w:lang w:val="en-US"/>
        </w:rPr>
      </w:pPr>
    </w:p>
    <w:p w14:paraId="750E9847" w14:textId="64BE9E38" w:rsidR="00DC1B18" w:rsidRPr="007830FF" w:rsidRDefault="00787E27">
      <w:pPr>
        <w:rPr>
          <w:rFonts w:ascii="Courier New" w:hAnsi="Courier New" w:cs="Courier New"/>
          <w:lang w:val="en-US"/>
        </w:rPr>
      </w:pPr>
      <w:bookmarkStart w:id="35" w:name="_h53g48nt7ggu"/>
      <w:bookmarkEnd w:id="35"/>
      <w:r w:rsidRPr="007830FF">
        <w:rPr>
          <w:rFonts w:ascii="Courier New" w:hAnsi="Courier New" w:cs="Courier New"/>
          <w:lang w:val="en-US"/>
        </w:rPr>
        <w:t>1@y7-H2O+i^2[M+NH4]/-0.2ppm*0.5</w:t>
      </w:r>
    </w:p>
    <w:p w14:paraId="4BF4D6E6" w14:textId="77777777" w:rsidR="00DC1B18" w:rsidRDefault="00DC1B18">
      <w:pPr>
        <w:rPr>
          <w:lang w:val="en-US"/>
        </w:rPr>
      </w:pPr>
    </w:p>
    <w:p w14:paraId="0AE5202E" w14:textId="77777777" w:rsidR="00DC1B18" w:rsidRDefault="00787E27">
      <w:pPr>
        <w:rPr>
          <w:lang w:val="en-US"/>
        </w:rPr>
      </w:pPr>
      <w:r>
        <w:rPr>
          <w:lang w:val="en-US"/>
        </w:rPr>
        <w:t>{</w:t>
      </w:r>
    </w:p>
    <w:p w14:paraId="13104A66" w14:textId="77777777" w:rsidR="00DC1B18" w:rsidRDefault="00787E27">
      <w:pPr>
        <w:rPr>
          <w:lang w:val="en-US"/>
        </w:rPr>
      </w:pPr>
      <w:r>
        <w:rPr>
          <w:lang w:val="en-US"/>
        </w:rPr>
        <w:t xml:space="preserve">  "adducts": [</w:t>
      </w:r>
    </w:p>
    <w:p w14:paraId="7302DBAE" w14:textId="77777777" w:rsidR="00DC1B18" w:rsidRDefault="00787E27">
      <w:pPr>
        <w:rPr>
          <w:lang w:val="en-US"/>
        </w:rPr>
      </w:pPr>
      <w:r>
        <w:rPr>
          <w:lang w:val="en-US"/>
        </w:rPr>
        <w:t xml:space="preserve">    "NH4"</w:t>
      </w:r>
    </w:p>
    <w:p w14:paraId="4FB29DFE" w14:textId="77777777" w:rsidR="00DC1B18" w:rsidRDefault="00787E27">
      <w:pPr>
        <w:rPr>
          <w:lang w:val="en-US"/>
        </w:rPr>
      </w:pPr>
      <w:r>
        <w:rPr>
          <w:lang w:val="en-US"/>
        </w:rPr>
        <w:t xml:space="preserve">  ],</w:t>
      </w:r>
    </w:p>
    <w:p w14:paraId="1263F5D0" w14:textId="77777777" w:rsidR="00DC1B18" w:rsidRDefault="00787E27">
      <w:pPr>
        <w:rPr>
          <w:lang w:val="en-US"/>
        </w:rPr>
      </w:pPr>
      <w:r>
        <w:rPr>
          <w:lang w:val="en-US"/>
        </w:rPr>
        <w:t xml:space="preserve">  "</w:t>
      </w:r>
      <w:proofErr w:type="spellStart"/>
      <w:r>
        <w:rPr>
          <w:lang w:val="en-US"/>
        </w:rPr>
        <w:t>analyte_reference</w:t>
      </w:r>
      <w:proofErr w:type="spellEnd"/>
      <w:r>
        <w:rPr>
          <w:lang w:val="en-US"/>
        </w:rPr>
        <w:t>": "1",</w:t>
      </w:r>
    </w:p>
    <w:p w14:paraId="1FD9EC8E" w14:textId="77777777" w:rsidR="00DC1B18" w:rsidRDefault="00787E27">
      <w:pPr>
        <w:rPr>
          <w:lang w:val="en-US"/>
        </w:rPr>
      </w:pPr>
      <w:r>
        <w:rPr>
          <w:lang w:val="en-US"/>
        </w:rPr>
        <w:t xml:space="preserve">  "charge": 2,</w:t>
      </w:r>
    </w:p>
    <w:p w14:paraId="0654BBB6" w14:textId="77777777" w:rsidR="00DC1B18" w:rsidRDefault="00787E27">
      <w:pPr>
        <w:rPr>
          <w:lang w:val="en-US"/>
        </w:rPr>
      </w:pPr>
      <w:r>
        <w:rPr>
          <w:lang w:val="en-US"/>
        </w:rPr>
        <w:t xml:space="preserve">  "confidence": 0.5,</w:t>
      </w:r>
    </w:p>
    <w:p w14:paraId="7BB1EA76" w14:textId="77777777" w:rsidR="00DC1B18" w:rsidRDefault="00787E27">
      <w:pPr>
        <w:rPr>
          <w:lang w:val="en-US"/>
        </w:rPr>
      </w:pPr>
      <w:r>
        <w:rPr>
          <w:lang w:val="en-US"/>
        </w:rPr>
        <w:t xml:space="preserve">  "isotope": 1,</w:t>
      </w:r>
    </w:p>
    <w:p w14:paraId="737CBDA8" w14:textId="77777777" w:rsidR="00DC1B18" w:rsidRDefault="00787E27">
      <w:pPr>
        <w:rPr>
          <w:lang w:val="en-US"/>
        </w:rPr>
      </w:pPr>
      <w:r>
        <w:rPr>
          <w:lang w:val="en-US"/>
        </w:rPr>
        <w:t xml:space="preserve">  "</w:t>
      </w:r>
      <w:proofErr w:type="spellStart"/>
      <w:r>
        <w:rPr>
          <w:lang w:val="en-US"/>
        </w:rPr>
        <w:t>mass_error</w:t>
      </w:r>
      <w:proofErr w:type="spellEnd"/>
      <w:r>
        <w:rPr>
          <w:lang w:val="en-US"/>
        </w:rPr>
        <w:t>": {</w:t>
      </w:r>
    </w:p>
    <w:p w14:paraId="1384BB90" w14:textId="77777777" w:rsidR="00DC1B18" w:rsidRDefault="00787E27">
      <w:pPr>
        <w:rPr>
          <w:lang w:val="en-US"/>
        </w:rPr>
      </w:pPr>
      <w:r>
        <w:rPr>
          <w:lang w:val="en-US"/>
        </w:rPr>
        <w:t xml:space="preserve">    "unit": "ppm",</w:t>
      </w:r>
    </w:p>
    <w:p w14:paraId="661C3B95" w14:textId="77777777" w:rsidR="00DC1B18" w:rsidRDefault="00787E27">
      <w:pPr>
        <w:rPr>
          <w:lang w:val="en-US"/>
        </w:rPr>
      </w:pPr>
      <w:r>
        <w:rPr>
          <w:lang w:val="en-US"/>
        </w:rPr>
        <w:t xml:space="preserve">    "value": -0.2</w:t>
      </w:r>
    </w:p>
    <w:p w14:paraId="6426ACC7" w14:textId="77777777" w:rsidR="00DC1B18" w:rsidRDefault="00787E27">
      <w:pPr>
        <w:rPr>
          <w:lang w:val="en-US"/>
        </w:rPr>
      </w:pPr>
      <w:r>
        <w:rPr>
          <w:lang w:val="en-US"/>
        </w:rPr>
        <w:t xml:space="preserve">  },</w:t>
      </w:r>
    </w:p>
    <w:p w14:paraId="3ABF2C7A" w14:textId="77777777" w:rsidR="00DC1B18" w:rsidRDefault="00787E27">
      <w:pPr>
        <w:rPr>
          <w:lang w:val="en-US"/>
        </w:rPr>
      </w:pPr>
      <w:r>
        <w:rPr>
          <w:lang w:val="en-US"/>
        </w:rPr>
        <w:t xml:space="preserve">  "</w:t>
      </w:r>
      <w:proofErr w:type="spellStart"/>
      <w:r>
        <w:rPr>
          <w:lang w:val="en-US"/>
        </w:rPr>
        <w:t>molecule_description</w:t>
      </w:r>
      <w:proofErr w:type="spellEnd"/>
      <w:r>
        <w:rPr>
          <w:lang w:val="en-US"/>
        </w:rPr>
        <w:t>": {</w:t>
      </w:r>
    </w:p>
    <w:p w14:paraId="531A2A86" w14:textId="77777777" w:rsidR="00DC1B18" w:rsidRDefault="00787E27">
      <w:pPr>
        <w:rPr>
          <w:lang w:val="en-US"/>
        </w:rPr>
      </w:pPr>
      <w:r>
        <w:rPr>
          <w:lang w:val="en-US"/>
        </w:rPr>
        <w:t xml:space="preserve">    "position": 7,</w:t>
      </w:r>
    </w:p>
    <w:p w14:paraId="2DDE273B" w14:textId="77777777" w:rsidR="00DC1B18" w:rsidRDefault="00787E27">
      <w:pPr>
        <w:rPr>
          <w:lang w:val="en-US"/>
        </w:rPr>
      </w:pPr>
      <w:r>
        <w:rPr>
          <w:lang w:val="en-US"/>
        </w:rPr>
        <w:t xml:space="preserve">    "series": "y",</w:t>
      </w:r>
    </w:p>
    <w:p w14:paraId="3E93C006" w14:textId="77777777" w:rsidR="00DC1B18" w:rsidRDefault="00787E27">
      <w:pPr>
        <w:rPr>
          <w:lang w:val="en-US"/>
        </w:rPr>
      </w:pPr>
      <w:r>
        <w:rPr>
          <w:lang w:val="en-US"/>
        </w:rPr>
        <w:t xml:space="preserve">    "</w:t>
      </w:r>
      <w:proofErr w:type="spellStart"/>
      <w:r>
        <w:rPr>
          <w:lang w:val="en-US"/>
        </w:rPr>
        <w:t>series_label</w:t>
      </w:r>
      <w:proofErr w:type="spellEnd"/>
      <w:r>
        <w:rPr>
          <w:lang w:val="en-US"/>
        </w:rPr>
        <w:t>": "peptide"</w:t>
      </w:r>
    </w:p>
    <w:p w14:paraId="453A8BDB" w14:textId="77777777" w:rsidR="00DC1B18" w:rsidRDefault="00787E27">
      <w:pPr>
        <w:rPr>
          <w:lang w:val="en-US"/>
        </w:rPr>
      </w:pPr>
      <w:r>
        <w:rPr>
          <w:lang w:val="en-US"/>
        </w:rPr>
        <w:t xml:space="preserve">  },</w:t>
      </w:r>
    </w:p>
    <w:p w14:paraId="72143D0D" w14:textId="77777777" w:rsidR="00DC1B18" w:rsidRDefault="00787E27">
      <w:pPr>
        <w:rPr>
          <w:lang w:val="en-US"/>
        </w:rPr>
      </w:pPr>
      <w:r>
        <w:rPr>
          <w:lang w:val="en-US"/>
        </w:rPr>
        <w:t xml:space="preserve">  "</w:t>
      </w:r>
      <w:proofErr w:type="spellStart"/>
      <w:r>
        <w:rPr>
          <w:lang w:val="en-US"/>
        </w:rPr>
        <w:t>neutral_losses</w:t>
      </w:r>
      <w:proofErr w:type="spellEnd"/>
      <w:r>
        <w:rPr>
          <w:lang w:val="en-US"/>
        </w:rPr>
        <w:t>": [</w:t>
      </w:r>
    </w:p>
    <w:p w14:paraId="0D771C87" w14:textId="77777777" w:rsidR="00DC1B18" w:rsidRDefault="00787E27">
      <w:pPr>
        <w:rPr>
          <w:lang w:val="en-US"/>
        </w:rPr>
      </w:pPr>
      <w:r>
        <w:rPr>
          <w:lang w:val="en-US"/>
        </w:rPr>
        <w:t xml:space="preserve">    "-H2O"</w:t>
      </w:r>
    </w:p>
    <w:p w14:paraId="2D8E23D0" w14:textId="320282E8" w:rsidR="00DC1B18" w:rsidRDefault="00787E27">
      <w:pPr>
        <w:rPr>
          <w:lang w:val="en-US"/>
        </w:rPr>
      </w:pPr>
      <w:r>
        <w:rPr>
          <w:lang w:val="en-US"/>
        </w:rPr>
        <w:t xml:space="preserve">  ]</w:t>
      </w:r>
    </w:p>
    <w:p w14:paraId="5051DABE" w14:textId="77777777" w:rsidR="00DC1B18" w:rsidRDefault="00787E27">
      <w:pPr>
        <w:rPr>
          <w:lang w:val="en-US"/>
        </w:rPr>
      </w:pPr>
      <w:r>
        <w:rPr>
          <w:lang w:val="en-US"/>
        </w:rPr>
        <w:t>}</w:t>
      </w:r>
    </w:p>
    <w:p w14:paraId="6F418157" w14:textId="77777777" w:rsidR="00DC1B18" w:rsidRDefault="00DC1B18">
      <w:pPr>
        <w:rPr>
          <w:lang w:val="en-US"/>
        </w:rPr>
      </w:pPr>
    </w:p>
    <w:p w14:paraId="3F0BCA09" w14:textId="77777777" w:rsidR="00DC1B18" w:rsidRPr="007830FF" w:rsidRDefault="00787E27">
      <w:pPr>
        <w:rPr>
          <w:rFonts w:ascii="Courier New" w:hAnsi="Courier New" w:cs="Courier New"/>
          <w:lang w:val="en-US"/>
        </w:rPr>
      </w:pPr>
      <w:r w:rsidRPr="007830FF">
        <w:rPr>
          <w:rFonts w:ascii="Courier New" w:hAnsi="Courier New" w:cs="Courier New"/>
          <w:lang w:val="en-US"/>
        </w:rPr>
        <w:t>m5:8-H2O/14.4ppm</w:t>
      </w:r>
    </w:p>
    <w:p w14:paraId="4252969B" w14:textId="77777777" w:rsidR="00DC1B18" w:rsidRDefault="00DC1B18">
      <w:pPr>
        <w:rPr>
          <w:lang w:val="en-US"/>
        </w:rPr>
      </w:pPr>
    </w:p>
    <w:p w14:paraId="7568A241" w14:textId="77777777" w:rsidR="00DC1B18" w:rsidRDefault="00787E27">
      <w:pPr>
        <w:rPr>
          <w:lang w:val="en-US"/>
        </w:rPr>
      </w:pPr>
      <w:r>
        <w:rPr>
          <w:lang w:val="en-US"/>
        </w:rPr>
        <w:t>{</w:t>
      </w:r>
    </w:p>
    <w:p w14:paraId="4A2591AC" w14:textId="77777777" w:rsidR="00DC1B18" w:rsidRDefault="00787E27">
      <w:pPr>
        <w:rPr>
          <w:lang w:val="en-US"/>
        </w:rPr>
      </w:pPr>
      <w:r>
        <w:rPr>
          <w:lang w:val="en-US"/>
        </w:rPr>
        <w:t xml:space="preserve">  "</w:t>
      </w:r>
      <w:proofErr w:type="spellStart"/>
      <w:r>
        <w:rPr>
          <w:lang w:val="en-US"/>
        </w:rPr>
        <w:t>neutral_loss</w:t>
      </w:r>
      <w:proofErr w:type="spellEnd"/>
      <w:r>
        <w:rPr>
          <w:lang w:val="en-US"/>
        </w:rPr>
        <w:t>": ["-H2O"],</w:t>
      </w:r>
    </w:p>
    <w:p w14:paraId="1E524948" w14:textId="77777777" w:rsidR="00DC1B18" w:rsidRDefault="00787E27">
      <w:pPr>
        <w:rPr>
          <w:lang w:val="en-US"/>
        </w:rPr>
      </w:pPr>
      <w:r>
        <w:rPr>
          <w:lang w:val="en-US"/>
        </w:rPr>
        <w:t xml:space="preserve">  "isotope": 0,</w:t>
      </w:r>
    </w:p>
    <w:p w14:paraId="55D201CF" w14:textId="77777777" w:rsidR="00DC1B18" w:rsidRDefault="00787E27">
      <w:pPr>
        <w:rPr>
          <w:lang w:val="en-US"/>
        </w:rPr>
      </w:pPr>
      <w:r>
        <w:rPr>
          <w:lang w:val="en-US"/>
        </w:rPr>
        <w:t xml:space="preserve">  "adduct</w:t>
      </w:r>
      <w:proofErr w:type="gramStart"/>
      <w:r>
        <w:rPr>
          <w:lang w:val="en-US"/>
        </w:rPr>
        <w:t>":[</w:t>
      </w:r>
      <w:proofErr w:type="gramEnd"/>
      <w:r>
        <w:rPr>
          <w:lang w:val="en-US"/>
        </w:rPr>
        <w:t>],</w:t>
      </w:r>
    </w:p>
    <w:p w14:paraId="749C33F1" w14:textId="77777777" w:rsidR="00DC1B18" w:rsidRDefault="00787E27">
      <w:pPr>
        <w:rPr>
          <w:lang w:val="en-US"/>
        </w:rPr>
      </w:pPr>
      <w:r>
        <w:rPr>
          <w:lang w:val="en-US"/>
        </w:rPr>
        <w:t xml:space="preserve">  "charge": 1,</w:t>
      </w:r>
    </w:p>
    <w:p w14:paraId="2781AB46" w14:textId="77777777" w:rsidR="00DC1B18" w:rsidRDefault="00787E27">
      <w:pPr>
        <w:rPr>
          <w:lang w:val="en-US"/>
        </w:rPr>
      </w:pPr>
      <w:r>
        <w:rPr>
          <w:lang w:val="en-US"/>
        </w:rPr>
        <w:t xml:space="preserve">  "</w:t>
      </w:r>
      <w:proofErr w:type="spellStart"/>
      <w:r>
        <w:rPr>
          <w:lang w:val="en-US"/>
        </w:rPr>
        <w:t>analyte_reference</w:t>
      </w:r>
      <w:proofErr w:type="spellEnd"/>
      <w:r>
        <w:rPr>
          <w:lang w:val="en-US"/>
        </w:rPr>
        <w:t>": 1,</w:t>
      </w:r>
    </w:p>
    <w:p w14:paraId="349466AF" w14:textId="77777777" w:rsidR="00DC1B18" w:rsidRDefault="00787E27">
      <w:pPr>
        <w:rPr>
          <w:lang w:val="en-US"/>
        </w:rPr>
      </w:pPr>
      <w:r>
        <w:rPr>
          <w:lang w:val="en-US"/>
        </w:rPr>
        <w:lastRenderedPageBreak/>
        <w:t xml:space="preserve">  "</w:t>
      </w:r>
      <w:proofErr w:type="spellStart"/>
      <w:r>
        <w:rPr>
          <w:lang w:val="en-US"/>
        </w:rPr>
        <w:t>mass_error</w:t>
      </w:r>
      <w:proofErr w:type="spellEnd"/>
      <w:r>
        <w:rPr>
          <w:lang w:val="en-US"/>
        </w:rPr>
        <w:t>": {</w:t>
      </w:r>
    </w:p>
    <w:p w14:paraId="3C3421A3" w14:textId="77777777" w:rsidR="00DC1B18" w:rsidRDefault="00787E27">
      <w:pPr>
        <w:rPr>
          <w:lang w:val="en-US"/>
        </w:rPr>
      </w:pPr>
      <w:r>
        <w:rPr>
          <w:lang w:val="en-US"/>
        </w:rPr>
        <w:t xml:space="preserve">    "value": 14.4,</w:t>
      </w:r>
    </w:p>
    <w:p w14:paraId="36FB50CB" w14:textId="77777777" w:rsidR="00DC1B18" w:rsidRDefault="00787E27">
      <w:pPr>
        <w:rPr>
          <w:lang w:val="en-US"/>
        </w:rPr>
      </w:pPr>
      <w:r>
        <w:rPr>
          <w:lang w:val="en-US"/>
        </w:rPr>
        <w:t xml:space="preserve">    "unit": "ppm"</w:t>
      </w:r>
    </w:p>
    <w:p w14:paraId="625748C5" w14:textId="77777777" w:rsidR="00DC1B18" w:rsidRDefault="00787E27">
      <w:pPr>
        <w:rPr>
          <w:lang w:val="en-US"/>
        </w:rPr>
      </w:pPr>
      <w:r>
        <w:rPr>
          <w:lang w:val="en-US"/>
        </w:rPr>
        <w:t xml:space="preserve">  },</w:t>
      </w:r>
    </w:p>
    <w:p w14:paraId="498FA347" w14:textId="77777777" w:rsidR="00DC1B18" w:rsidRDefault="00787E27">
      <w:pPr>
        <w:rPr>
          <w:lang w:val="en-US"/>
        </w:rPr>
      </w:pPr>
      <w:r>
        <w:rPr>
          <w:lang w:val="en-US"/>
        </w:rPr>
        <w:t xml:space="preserve">  "confidence": null,</w:t>
      </w:r>
    </w:p>
    <w:p w14:paraId="2677C259" w14:textId="77777777" w:rsidR="00DC1B18" w:rsidRDefault="00787E27">
      <w:pPr>
        <w:rPr>
          <w:lang w:val="en-US"/>
        </w:rPr>
      </w:pPr>
      <w:r>
        <w:rPr>
          <w:lang w:val="en-US"/>
        </w:rPr>
        <w:t xml:space="preserve">  "rest": null,</w:t>
      </w:r>
    </w:p>
    <w:p w14:paraId="5B6784DB" w14:textId="77777777" w:rsidR="00DC1B18" w:rsidRDefault="00787E27">
      <w:pPr>
        <w:rPr>
          <w:lang w:val="en-US"/>
        </w:rPr>
      </w:pPr>
      <w:r>
        <w:rPr>
          <w:lang w:val="en-US"/>
        </w:rPr>
        <w:t xml:space="preserve">  "</w:t>
      </w:r>
      <w:proofErr w:type="spellStart"/>
      <w:r>
        <w:rPr>
          <w:lang w:val="en-US"/>
        </w:rPr>
        <w:t>molecule_description</w:t>
      </w:r>
      <w:proofErr w:type="spellEnd"/>
      <w:r>
        <w:rPr>
          <w:lang w:val="en-US"/>
        </w:rPr>
        <w:t>": {</w:t>
      </w:r>
    </w:p>
    <w:p w14:paraId="2D60AC10" w14:textId="77777777" w:rsidR="00DC1B18" w:rsidRDefault="00787E27">
      <w:pPr>
        <w:rPr>
          <w:lang w:val="en-US"/>
        </w:rPr>
      </w:pPr>
      <w:r>
        <w:rPr>
          <w:lang w:val="en-US"/>
        </w:rPr>
        <w:t xml:space="preserve">    "</w:t>
      </w:r>
      <w:proofErr w:type="spellStart"/>
      <w:r>
        <w:rPr>
          <w:lang w:val="en-US"/>
        </w:rPr>
        <w:t>series_label</w:t>
      </w:r>
      <w:proofErr w:type="spellEnd"/>
      <w:r>
        <w:rPr>
          <w:lang w:val="en-US"/>
        </w:rPr>
        <w:t>": "internal",</w:t>
      </w:r>
    </w:p>
    <w:p w14:paraId="70B5A7DE" w14:textId="77777777" w:rsidR="00DC1B18" w:rsidRDefault="00787E27">
      <w:pPr>
        <w:rPr>
          <w:lang w:val="en-US"/>
        </w:rPr>
      </w:pPr>
      <w:r>
        <w:rPr>
          <w:lang w:val="en-US"/>
        </w:rPr>
        <w:t xml:space="preserve">    "</w:t>
      </w:r>
      <w:proofErr w:type="spellStart"/>
      <w:r>
        <w:rPr>
          <w:lang w:val="en-US"/>
        </w:rPr>
        <w:t>start_position</w:t>
      </w:r>
      <w:proofErr w:type="spellEnd"/>
      <w:r>
        <w:rPr>
          <w:lang w:val="en-US"/>
        </w:rPr>
        <w:t>": 5,</w:t>
      </w:r>
    </w:p>
    <w:p w14:paraId="03F5E97C" w14:textId="77777777" w:rsidR="00DC1B18" w:rsidRDefault="00787E27">
      <w:pPr>
        <w:rPr>
          <w:lang w:val="en-US"/>
        </w:rPr>
      </w:pPr>
      <w:r>
        <w:rPr>
          <w:lang w:val="en-US"/>
        </w:rPr>
        <w:t xml:space="preserve">    "</w:t>
      </w:r>
      <w:proofErr w:type="spellStart"/>
      <w:r>
        <w:rPr>
          <w:lang w:val="en-US"/>
        </w:rPr>
        <w:t>end_position</w:t>
      </w:r>
      <w:proofErr w:type="spellEnd"/>
      <w:r>
        <w:rPr>
          <w:lang w:val="en-US"/>
        </w:rPr>
        <w:t>": 8</w:t>
      </w:r>
    </w:p>
    <w:p w14:paraId="0C0AFB03" w14:textId="77777777" w:rsidR="00DC1B18" w:rsidRDefault="00787E27">
      <w:pPr>
        <w:rPr>
          <w:lang w:val="en-US"/>
        </w:rPr>
      </w:pPr>
      <w:r>
        <w:rPr>
          <w:lang w:val="en-US"/>
        </w:rPr>
        <w:t xml:space="preserve">  }</w:t>
      </w:r>
    </w:p>
    <w:p w14:paraId="1C4C6813" w14:textId="77777777" w:rsidR="00DC1B18" w:rsidRDefault="00787E27">
      <w:pPr>
        <w:rPr>
          <w:lang w:val="en-US"/>
        </w:rPr>
      </w:pPr>
      <w:r>
        <w:rPr>
          <w:lang w:val="en-US"/>
        </w:rPr>
        <w:t>}</w:t>
      </w:r>
    </w:p>
    <w:p w14:paraId="3A416D68" w14:textId="77777777" w:rsidR="00DC1B18" w:rsidRDefault="00DC1B18">
      <w:pPr>
        <w:rPr>
          <w:lang w:val="en-US"/>
        </w:rPr>
      </w:pPr>
    </w:p>
    <w:p w14:paraId="7B0EF3B6" w14:textId="77777777" w:rsidR="00DC1B18" w:rsidRPr="007830FF" w:rsidRDefault="00787E27">
      <w:pPr>
        <w:rPr>
          <w:rFonts w:ascii="Courier New" w:hAnsi="Courier New" w:cs="Courier New"/>
          <w:lang w:val="en-US"/>
        </w:rPr>
      </w:pPr>
      <w:r w:rsidRPr="007830FF">
        <w:rPr>
          <w:rFonts w:ascii="Courier New" w:hAnsi="Courier New" w:cs="Courier New"/>
          <w:lang w:val="en-US"/>
        </w:rPr>
        <w:t>p/-1.7ppm</w:t>
      </w:r>
    </w:p>
    <w:p w14:paraId="07A89185" w14:textId="77777777" w:rsidR="00DC1B18" w:rsidRDefault="00DC1B18">
      <w:pPr>
        <w:rPr>
          <w:lang w:val="en-US"/>
        </w:rPr>
      </w:pPr>
    </w:p>
    <w:p w14:paraId="68E34D4B" w14:textId="77777777" w:rsidR="00DC1B18" w:rsidRDefault="00787E27">
      <w:pPr>
        <w:rPr>
          <w:lang w:val="en-US"/>
        </w:rPr>
      </w:pPr>
      <w:r>
        <w:rPr>
          <w:lang w:val="en-US"/>
        </w:rPr>
        <w:t>{</w:t>
      </w:r>
    </w:p>
    <w:p w14:paraId="73191600" w14:textId="77777777" w:rsidR="00DC1B18" w:rsidRDefault="00787E27">
      <w:pPr>
        <w:rPr>
          <w:lang w:val="en-US"/>
        </w:rPr>
      </w:pPr>
      <w:r>
        <w:rPr>
          <w:lang w:val="en-US"/>
        </w:rPr>
        <w:t xml:space="preserve">  "</w:t>
      </w:r>
      <w:proofErr w:type="spellStart"/>
      <w:r>
        <w:rPr>
          <w:lang w:val="en-US"/>
        </w:rPr>
        <w:t>neutral_loss</w:t>
      </w:r>
      <w:proofErr w:type="spellEnd"/>
      <w:proofErr w:type="gramStart"/>
      <w:r>
        <w:rPr>
          <w:lang w:val="en-US"/>
        </w:rPr>
        <w:t>":[</w:t>
      </w:r>
      <w:proofErr w:type="gramEnd"/>
      <w:r>
        <w:rPr>
          <w:lang w:val="en-US"/>
        </w:rPr>
        <w:t>],</w:t>
      </w:r>
    </w:p>
    <w:p w14:paraId="246E0373" w14:textId="77777777" w:rsidR="00DC1B18" w:rsidRDefault="00787E27">
      <w:pPr>
        <w:rPr>
          <w:lang w:val="en-US"/>
        </w:rPr>
      </w:pPr>
      <w:r>
        <w:rPr>
          <w:lang w:val="en-US"/>
        </w:rPr>
        <w:t xml:space="preserve">  "isotope": 0,</w:t>
      </w:r>
    </w:p>
    <w:p w14:paraId="2B871996" w14:textId="77777777" w:rsidR="00DC1B18" w:rsidRDefault="00787E27">
      <w:pPr>
        <w:rPr>
          <w:lang w:val="en-US"/>
        </w:rPr>
      </w:pPr>
      <w:r>
        <w:rPr>
          <w:lang w:val="en-US"/>
        </w:rPr>
        <w:t xml:space="preserve">  "adduct</w:t>
      </w:r>
      <w:proofErr w:type="gramStart"/>
      <w:r>
        <w:rPr>
          <w:lang w:val="en-US"/>
        </w:rPr>
        <w:t>":[</w:t>
      </w:r>
      <w:proofErr w:type="gramEnd"/>
      <w:r>
        <w:rPr>
          <w:lang w:val="en-US"/>
        </w:rPr>
        <w:t>],</w:t>
      </w:r>
    </w:p>
    <w:p w14:paraId="78ED5BEA" w14:textId="77777777" w:rsidR="00DC1B18" w:rsidRDefault="00787E27">
      <w:pPr>
        <w:rPr>
          <w:lang w:val="en-US"/>
        </w:rPr>
      </w:pPr>
      <w:r>
        <w:rPr>
          <w:lang w:val="en-US"/>
        </w:rPr>
        <w:t xml:space="preserve">  "charge": 1,</w:t>
      </w:r>
    </w:p>
    <w:p w14:paraId="44EC2AB3" w14:textId="77777777" w:rsidR="00DC1B18" w:rsidRDefault="00787E27">
      <w:pPr>
        <w:rPr>
          <w:lang w:val="en-US"/>
        </w:rPr>
      </w:pPr>
      <w:r>
        <w:rPr>
          <w:lang w:val="en-US"/>
        </w:rPr>
        <w:t xml:space="preserve">  "</w:t>
      </w:r>
      <w:proofErr w:type="spellStart"/>
      <w:r>
        <w:rPr>
          <w:lang w:val="en-US"/>
        </w:rPr>
        <w:t>analyte_reference</w:t>
      </w:r>
      <w:proofErr w:type="spellEnd"/>
      <w:r>
        <w:rPr>
          <w:lang w:val="en-US"/>
        </w:rPr>
        <w:t>": 1,</w:t>
      </w:r>
    </w:p>
    <w:p w14:paraId="332EF742" w14:textId="77777777" w:rsidR="00DC1B18" w:rsidRDefault="00787E27">
      <w:pPr>
        <w:rPr>
          <w:lang w:val="en-US"/>
        </w:rPr>
      </w:pPr>
      <w:r>
        <w:rPr>
          <w:lang w:val="en-US"/>
        </w:rPr>
        <w:t xml:space="preserve">  "</w:t>
      </w:r>
      <w:proofErr w:type="spellStart"/>
      <w:r>
        <w:rPr>
          <w:lang w:val="en-US"/>
        </w:rPr>
        <w:t>mass_error</w:t>
      </w:r>
      <w:proofErr w:type="spellEnd"/>
      <w:r>
        <w:rPr>
          <w:lang w:val="en-US"/>
        </w:rPr>
        <w:t>": {</w:t>
      </w:r>
    </w:p>
    <w:p w14:paraId="2BD07DD6" w14:textId="77777777" w:rsidR="00DC1B18" w:rsidRDefault="00787E27">
      <w:pPr>
        <w:rPr>
          <w:lang w:val="en-US"/>
        </w:rPr>
      </w:pPr>
      <w:r>
        <w:rPr>
          <w:lang w:val="en-US"/>
        </w:rPr>
        <w:t xml:space="preserve">    "value": -1.7,</w:t>
      </w:r>
    </w:p>
    <w:p w14:paraId="787852EE" w14:textId="77777777" w:rsidR="00DC1B18" w:rsidRDefault="00787E27">
      <w:pPr>
        <w:rPr>
          <w:lang w:val="en-US"/>
        </w:rPr>
      </w:pPr>
      <w:r>
        <w:rPr>
          <w:lang w:val="en-US"/>
        </w:rPr>
        <w:t xml:space="preserve">    "unit": "ppm"</w:t>
      </w:r>
    </w:p>
    <w:p w14:paraId="3B126CA6" w14:textId="77777777" w:rsidR="00DC1B18" w:rsidRDefault="00787E27">
      <w:pPr>
        <w:rPr>
          <w:lang w:val="en-US"/>
        </w:rPr>
      </w:pPr>
      <w:r>
        <w:rPr>
          <w:lang w:val="en-US"/>
        </w:rPr>
        <w:t xml:space="preserve">  },</w:t>
      </w:r>
    </w:p>
    <w:p w14:paraId="4CDEDD44" w14:textId="77777777" w:rsidR="00DC1B18" w:rsidRDefault="00787E27">
      <w:pPr>
        <w:rPr>
          <w:lang w:val="en-US"/>
        </w:rPr>
      </w:pPr>
      <w:r>
        <w:rPr>
          <w:lang w:val="en-US"/>
        </w:rPr>
        <w:t xml:space="preserve">  "confidence": null,</w:t>
      </w:r>
    </w:p>
    <w:p w14:paraId="27E6CD3A" w14:textId="77777777" w:rsidR="00DC1B18" w:rsidRDefault="00787E27">
      <w:pPr>
        <w:rPr>
          <w:lang w:val="en-US"/>
        </w:rPr>
      </w:pPr>
      <w:r>
        <w:rPr>
          <w:lang w:val="en-US"/>
        </w:rPr>
        <w:t xml:space="preserve">  "</w:t>
      </w:r>
      <w:proofErr w:type="spellStart"/>
      <w:proofErr w:type="gramStart"/>
      <w:r>
        <w:rPr>
          <w:lang w:val="en-US"/>
        </w:rPr>
        <w:t>molecule</w:t>
      </w:r>
      <w:proofErr w:type="gramEnd"/>
      <w:r>
        <w:rPr>
          <w:lang w:val="en-US"/>
        </w:rPr>
        <w:t>_description</w:t>
      </w:r>
      <w:proofErr w:type="spellEnd"/>
      <w:r>
        <w:rPr>
          <w:lang w:val="en-US"/>
        </w:rPr>
        <w:t>": {</w:t>
      </w:r>
    </w:p>
    <w:p w14:paraId="5C5BEF01" w14:textId="77777777" w:rsidR="00DC1B18" w:rsidRDefault="00787E27">
      <w:pPr>
        <w:rPr>
          <w:lang w:val="en-US"/>
        </w:rPr>
      </w:pPr>
      <w:r>
        <w:rPr>
          <w:lang w:val="en-US"/>
        </w:rPr>
        <w:t xml:space="preserve">    "</w:t>
      </w:r>
      <w:proofErr w:type="spellStart"/>
      <w:r>
        <w:rPr>
          <w:lang w:val="en-US"/>
        </w:rPr>
        <w:t>series_label</w:t>
      </w:r>
      <w:proofErr w:type="spellEnd"/>
      <w:r>
        <w:rPr>
          <w:lang w:val="en-US"/>
        </w:rPr>
        <w:t>": "precursor"</w:t>
      </w:r>
    </w:p>
    <w:p w14:paraId="4DECD766" w14:textId="77777777" w:rsidR="00DC1B18" w:rsidRDefault="00787E27">
      <w:pPr>
        <w:rPr>
          <w:lang w:val="en-US"/>
        </w:rPr>
      </w:pPr>
      <w:r>
        <w:rPr>
          <w:lang w:val="en-US"/>
        </w:rPr>
        <w:t xml:space="preserve">  }</w:t>
      </w:r>
    </w:p>
    <w:p w14:paraId="12103C53" w14:textId="77777777" w:rsidR="00DC1B18" w:rsidRDefault="00787E27">
      <w:pPr>
        <w:rPr>
          <w:lang w:val="en-US"/>
        </w:rPr>
      </w:pPr>
      <w:r>
        <w:rPr>
          <w:lang w:val="en-US"/>
        </w:rPr>
        <w:t>}</w:t>
      </w:r>
    </w:p>
    <w:p w14:paraId="13E6EE95" w14:textId="77777777" w:rsidR="00DC1B18" w:rsidRDefault="00DC1B18">
      <w:pPr>
        <w:rPr>
          <w:lang w:val="en-US"/>
        </w:rPr>
      </w:pPr>
    </w:p>
    <w:p w14:paraId="1D5B86F9" w14:textId="77777777" w:rsidR="00DC1B18" w:rsidRDefault="00787E27">
      <w:pPr>
        <w:pStyle w:val="Heading1"/>
        <w:rPr>
          <w:bCs/>
          <w:lang w:val="en-US"/>
        </w:rPr>
      </w:pPr>
      <w:bookmarkStart w:id="36" w:name="_Toc125375691"/>
      <w:r>
        <w:rPr>
          <w:bCs/>
          <w:lang w:val="en-US"/>
        </w:rPr>
        <w:t>Regular Expressions</w:t>
      </w:r>
      <w:bookmarkEnd w:id="36"/>
    </w:p>
    <w:p w14:paraId="5B55C4D0" w14:textId="77777777" w:rsidR="00DC1B18" w:rsidRDefault="00DC1B18">
      <w:pPr>
        <w:rPr>
          <w:lang w:val="en-US"/>
        </w:rPr>
      </w:pPr>
    </w:p>
    <w:p w14:paraId="046C4EE9" w14:textId="77777777" w:rsidR="00DC1B18" w:rsidRDefault="00787E27">
      <w:pPr>
        <w:rPr>
          <w:lang w:val="en-US"/>
        </w:rPr>
      </w:pPr>
      <w:r>
        <w:rPr>
          <w:lang w:val="en-US"/>
        </w:rPr>
        <w:t>The compact ion notation may be encoded via the following regular expressions:</w:t>
      </w:r>
    </w:p>
    <w:p w14:paraId="4A1BF0F9" w14:textId="77777777" w:rsidR="00DC1B18" w:rsidRDefault="00DC1B18">
      <w:pPr>
        <w:rPr>
          <w:lang w:val="en-US"/>
        </w:rPr>
      </w:pPr>
    </w:p>
    <w:p w14:paraId="2CF8605E" w14:textId="77777777" w:rsidR="00DC1B18" w:rsidRDefault="00787E27">
      <w:pPr>
        <w:rPr>
          <w:b/>
          <w:bCs/>
          <w:lang w:val="en-US"/>
        </w:rPr>
      </w:pPr>
      <w:r>
        <w:rPr>
          <w:b/>
          <w:bCs/>
          <w:lang w:val="en-US"/>
        </w:rPr>
        <w:t>ECMAScript Regex</w:t>
      </w:r>
    </w:p>
    <w:p w14:paraId="4F95BCCE" w14:textId="77777777" w:rsidR="00DC1B18" w:rsidRDefault="00DC1B18">
      <w:pPr>
        <w:rPr>
          <w:rFonts w:ascii="Courier New" w:eastAsia="Courier New" w:hAnsi="Courier New" w:cs="Courier New"/>
          <w:lang w:val="en-US"/>
        </w:rPr>
      </w:pPr>
    </w:p>
    <w:p w14:paraId="455BBF82" w14:textId="12F9DC01" w:rsidR="00DC1B18" w:rsidRDefault="00C42462">
      <w:pPr>
        <w:rPr>
          <w:lang w:val="en-US"/>
        </w:rPr>
      </w:pPr>
      <w:r w:rsidRPr="00C42462">
        <w:rPr>
          <w:rFonts w:ascii="Courier New" w:eastAsia="Courier New" w:hAnsi="Courier New" w:cs="Courier New"/>
          <w:lang w:val="en-US"/>
        </w:rPr>
        <w:t>^(?:(?&lt;analyte_reference&gt;[^@\s]+)@)?(?:(?:(?&lt;series&gt;[axbycz]\.?)(?&lt;ordinal&gt;\d+))|(?&lt;series_internal&gt;[m](?&lt;internal_start&gt;\d+):(?&lt;internal_end&gt;\d+))|(?&lt;precursor&gt;p)|(:?I(?&lt;immonium&gt;[ARNDCEQGHKMFPSTWYVIL])(?:\[(?&lt;immonium_modification&gt;(?:[^\]]+))\])?)|(?&lt;reporter&gt;r(?:(?:\[(?&lt;reporter_label&gt;[^\]]+)\])))|(?:f\{(?&lt;formula&gt;[A-Za-z0-9]+)\})|(?:_\{(?&lt;external_ion&gt;[^\{\}\s,/]+)\})|(?:s\{(?&lt;smiles&gt;[^\}]+)\})|(?:(?&lt;unannotated&gt;\?)(?&lt;unannotated_label&gt;\d</w:t>
      </w:r>
      <w:r w:rsidRPr="00C42462">
        <w:rPr>
          <w:rFonts w:ascii="Courier New" w:eastAsia="Courier New" w:hAnsi="Courier New" w:cs="Courier New"/>
          <w:lang w:val="en-US"/>
        </w:rPr>
        <w:lastRenderedPageBreak/>
        <w:t>+)?))(?&lt;neutral_losses&gt;(?:[+-]\d*(?:(?:[A-Z][A-Za-z0-9]*)|(?:\[(?:(?:[A-Za-z0-9:\.]+))\])))+)?(?:(?&lt;isotope&gt;[+-]\d*)i)?(?:\^(?&lt;charge&gt;[+-]?\d+))?(?:\[(?&lt;adducts&gt;M(:?[+-]\d*[A-Z][A-Za-z0-9]*)+)\])?(?:/(?&lt;mass_error&gt;[+-]?\d+(?:\.\d+)?)(?&lt;mass_error_unit&gt;ppm)?)?(?:\*(?&lt;confidence&gt;\d*(?:\.\d+)?))?</w:t>
      </w:r>
    </w:p>
    <w:p w14:paraId="07C08258" w14:textId="77777777" w:rsidR="007C38F7" w:rsidRPr="005D71C5" w:rsidRDefault="007C38F7">
      <w:pPr>
        <w:rPr>
          <w:lang w:val="en-US"/>
        </w:rPr>
      </w:pPr>
    </w:p>
    <w:p w14:paraId="6BCEBFA2" w14:textId="5D25A1E4" w:rsidR="00DC1B18" w:rsidRDefault="00787E27">
      <w:pPr>
        <w:rPr>
          <w:b/>
          <w:bCs/>
          <w:lang w:val="de-DE"/>
        </w:rPr>
      </w:pPr>
      <w:r>
        <w:rPr>
          <w:b/>
          <w:bCs/>
          <w:lang w:val="de-DE"/>
        </w:rPr>
        <w:t>Python SRE in verbose mode</w:t>
      </w:r>
    </w:p>
    <w:p w14:paraId="759A88C8" w14:textId="77777777" w:rsidR="00DC1B18" w:rsidRDefault="00DC1B18">
      <w:pPr>
        <w:rPr>
          <w:lang w:val="de-DE"/>
        </w:rPr>
      </w:pPr>
    </w:p>
    <w:p w14:paraId="7034CF75"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^(?:(?P&lt;analyte_reference&gt;[^@\s]+)@)?</w:t>
      </w:r>
    </w:p>
    <w:p w14:paraId="3507BBA2" w14:textId="77777777" w:rsidR="0036750D" w:rsidRPr="00E04AFB" w:rsidRDefault="0036750D" w:rsidP="0036750D">
      <w:pPr>
        <w:rPr>
          <w:rFonts w:ascii="Courier New" w:eastAsia="Courier New" w:hAnsi="Courier New"/>
          <w:lang w:val="en-US"/>
        </w:rPr>
      </w:pPr>
      <w:r w:rsidRPr="0036750D">
        <w:rPr>
          <w:rFonts w:ascii="Courier New" w:eastAsia="Courier New" w:hAnsi="Courier New" w:cs="Courier New"/>
          <w:lang w:val="de-DE"/>
        </w:rPr>
        <w:t xml:space="preserve">   </w:t>
      </w:r>
      <w:r w:rsidRPr="00E04AFB">
        <w:rPr>
          <w:rFonts w:ascii="Courier New" w:eastAsia="Courier New" w:hAnsi="Courier New"/>
          <w:lang w:val="en-US"/>
        </w:rPr>
        <w:t>(?:(?:(?P&lt;series&gt;[</w:t>
      </w:r>
      <w:proofErr w:type="spellStart"/>
      <w:r w:rsidRPr="00E04AFB">
        <w:rPr>
          <w:rFonts w:ascii="Courier New" w:eastAsia="Courier New" w:hAnsi="Courier New"/>
          <w:lang w:val="en-US"/>
        </w:rPr>
        <w:t>axbycz</w:t>
      </w:r>
      <w:proofErr w:type="spellEnd"/>
      <w:r w:rsidRPr="00E04AFB">
        <w:rPr>
          <w:rFonts w:ascii="Courier New" w:eastAsia="Courier New" w:hAnsi="Courier New"/>
          <w:lang w:val="en-US"/>
        </w:rPr>
        <w:t>]\.?)(?P&lt;ordinal&gt;\d+))|</w:t>
      </w:r>
    </w:p>
    <w:p w14:paraId="04B600B5"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roofErr w:type="gramStart"/>
      <w:r w:rsidRPr="00E04AFB">
        <w:rPr>
          <w:rFonts w:ascii="Courier New" w:eastAsia="Courier New" w:hAnsi="Courier New"/>
          <w:lang w:val="en-US"/>
        </w:rPr>
        <w:t>(?P</w:t>
      </w:r>
      <w:proofErr w:type="gramEnd"/>
      <w:r w:rsidRPr="00E04AFB">
        <w:rPr>
          <w:rFonts w:ascii="Courier New" w:eastAsia="Courier New" w:hAnsi="Courier New"/>
          <w:lang w:val="en-US"/>
        </w:rPr>
        <w:t>&lt;series_internal&gt;[m](?P&lt;internal_start&gt;\d+):(?P&lt;internal_end&gt;\d+))|</w:t>
      </w:r>
    </w:p>
    <w:p w14:paraId="5545E4D6"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roofErr w:type="gramStart"/>
      <w:r w:rsidRPr="00E04AFB">
        <w:rPr>
          <w:rFonts w:ascii="Courier New" w:eastAsia="Courier New" w:hAnsi="Courier New"/>
          <w:lang w:val="en-US"/>
        </w:rPr>
        <w:t>(?P</w:t>
      </w:r>
      <w:proofErr w:type="gramEnd"/>
      <w:r w:rsidRPr="00E04AFB">
        <w:rPr>
          <w:rFonts w:ascii="Courier New" w:eastAsia="Courier New" w:hAnsi="Courier New"/>
          <w:lang w:val="en-US"/>
        </w:rPr>
        <w:t>&lt;precursor&gt;p)|</w:t>
      </w:r>
    </w:p>
    <w:p w14:paraId="7568D1B6"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roofErr w:type="gramStart"/>
      <w:r w:rsidRPr="00E04AFB">
        <w:rPr>
          <w:rFonts w:ascii="Courier New" w:eastAsia="Courier New" w:hAnsi="Courier New"/>
          <w:lang w:val="en-US"/>
        </w:rPr>
        <w:t>(:?</w:t>
      </w:r>
      <w:proofErr w:type="gramEnd"/>
      <w:r w:rsidRPr="00E04AFB">
        <w:rPr>
          <w:rFonts w:ascii="Courier New" w:eastAsia="Courier New" w:hAnsi="Courier New"/>
          <w:lang w:val="en-US"/>
        </w:rPr>
        <w:t>I(?P&lt;immonium&gt;[ARNDCEQGHKMFPSTWYVIL])(?:\[(?P&lt;immonium_modification&gt;(?:[^\]]+))\])?)|</w:t>
      </w:r>
    </w:p>
    <w:p w14:paraId="51422981"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roofErr w:type="gramStart"/>
      <w:r w:rsidRPr="00E04AFB">
        <w:rPr>
          <w:rFonts w:ascii="Courier New" w:eastAsia="Courier New" w:hAnsi="Courier New"/>
          <w:lang w:val="en-US"/>
        </w:rPr>
        <w:t>(?P</w:t>
      </w:r>
      <w:proofErr w:type="gramEnd"/>
      <w:r w:rsidRPr="00E04AFB">
        <w:rPr>
          <w:rFonts w:ascii="Courier New" w:eastAsia="Courier New" w:hAnsi="Courier New"/>
          <w:lang w:val="en-US"/>
        </w:rPr>
        <w:t>&lt;reporter&gt;r(?:</w:t>
      </w:r>
    </w:p>
    <w:p w14:paraId="723F1366"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
    <w:p w14:paraId="78D83294"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roofErr w:type="gramStart"/>
      <w:r w:rsidRPr="00E04AFB">
        <w:rPr>
          <w:rFonts w:ascii="Courier New" w:eastAsia="Courier New" w:hAnsi="Courier New"/>
          <w:lang w:val="en-US"/>
        </w:rPr>
        <w:t>(?P</w:t>
      </w:r>
      <w:proofErr w:type="gramEnd"/>
      <w:r w:rsidRPr="00E04AFB">
        <w:rPr>
          <w:rFonts w:ascii="Courier New" w:eastAsia="Courier New" w:hAnsi="Courier New"/>
          <w:lang w:val="en-US"/>
        </w:rPr>
        <w:t>&lt;</w:t>
      </w:r>
      <w:proofErr w:type="spellStart"/>
      <w:r w:rsidRPr="00E04AFB">
        <w:rPr>
          <w:rFonts w:ascii="Courier New" w:eastAsia="Courier New" w:hAnsi="Courier New"/>
          <w:lang w:val="en-US"/>
        </w:rPr>
        <w:t>reporter_label</w:t>
      </w:r>
      <w:proofErr w:type="spellEnd"/>
      <w:r w:rsidRPr="00E04AFB">
        <w:rPr>
          <w:rFonts w:ascii="Courier New" w:eastAsia="Courier New" w:hAnsi="Courier New"/>
          <w:lang w:val="en-US"/>
        </w:rPr>
        <w:t>&gt;[^\]]+)</w:t>
      </w:r>
    </w:p>
    <w:p w14:paraId="191941CB"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
    <w:p w14:paraId="78FDBD1E"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
    <w:p w14:paraId="394D26D4"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roofErr w:type="gramStart"/>
      <w:r w:rsidRPr="00E04AFB">
        <w:rPr>
          <w:rFonts w:ascii="Courier New" w:eastAsia="Courier New" w:hAnsi="Courier New"/>
          <w:lang w:val="en-US"/>
        </w:rPr>
        <w:t>(?:</w:t>
      </w:r>
      <w:proofErr w:type="gramEnd"/>
      <w:r w:rsidRPr="00E04AFB">
        <w:rPr>
          <w:rFonts w:ascii="Courier New" w:eastAsia="Courier New" w:hAnsi="Courier New"/>
          <w:lang w:val="en-US"/>
        </w:rPr>
        <w:t>f\{(?P&lt;formula&gt;[A-Za-z0-9]+)\})|</w:t>
      </w:r>
    </w:p>
    <w:p w14:paraId="5FD76177" w14:textId="77777777" w:rsidR="0036750D" w:rsidRPr="005D71C5" w:rsidRDefault="0036750D" w:rsidP="0036750D">
      <w:pPr>
        <w:rPr>
          <w:rFonts w:ascii="Courier New" w:eastAsia="Courier New" w:hAnsi="Courier New" w:cs="Courier New"/>
        </w:rPr>
      </w:pPr>
      <w:r w:rsidRPr="005D71C5">
        <w:rPr>
          <w:rFonts w:ascii="Courier New" w:eastAsia="Courier New" w:hAnsi="Courier New" w:cs="Courier New"/>
          <w:rPrChange w:id="37" w:author="Helge Hecht" w:date="2023-03-31T09:07:00Z">
            <w:rPr>
              <w:rFonts w:ascii="Courier New" w:eastAsia="Courier New" w:hAnsi="Courier New" w:cs="Courier New"/>
              <w:lang w:val="de-DE"/>
            </w:rPr>
          </w:rPrChange>
        </w:rPr>
        <w:t xml:space="preserve">   </w:t>
      </w:r>
      <w:r w:rsidRPr="005D71C5">
        <w:rPr>
          <w:rFonts w:ascii="Courier New" w:eastAsia="Courier New" w:hAnsi="Courier New" w:cs="Courier New"/>
        </w:rPr>
        <w:t>(?:_\{</w:t>
      </w:r>
    </w:p>
    <w:p w14:paraId="64C2F2E3" w14:textId="77777777" w:rsidR="0036750D" w:rsidRPr="005D71C5" w:rsidRDefault="0036750D" w:rsidP="0036750D">
      <w:pPr>
        <w:rPr>
          <w:rFonts w:ascii="Courier New" w:eastAsia="Courier New" w:hAnsi="Courier New" w:cs="Courier New"/>
        </w:rPr>
      </w:pPr>
      <w:r w:rsidRPr="005D71C5">
        <w:rPr>
          <w:rFonts w:ascii="Courier New" w:eastAsia="Courier New" w:hAnsi="Courier New" w:cs="Courier New"/>
        </w:rPr>
        <w:t xml:space="preserve">    </w:t>
      </w:r>
      <w:proofErr w:type="gramStart"/>
      <w:r w:rsidRPr="005D71C5">
        <w:rPr>
          <w:rFonts w:ascii="Courier New" w:eastAsia="Courier New" w:hAnsi="Courier New" w:cs="Courier New"/>
        </w:rPr>
        <w:t>(?P</w:t>
      </w:r>
      <w:proofErr w:type="gramEnd"/>
      <w:r w:rsidRPr="005D71C5">
        <w:rPr>
          <w:rFonts w:ascii="Courier New" w:eastAsia="Courier New" w:hAnsi="Courier New" w:cs="Courier New"/>
        </w:rPr>
        <w:t>&lt;</w:t>
      </w:r>
      <w:proofErr w:type="spellStart"/>
      <w:r w:rsidRPr="005D71C5">
        <w:rPr>
          <w:rFonts w:ascii="Courier New" w:eastAsia="Courier New" w:hAnsi="Courier New" w:cs="Courier New"/>
        </w:rPr>
        <w:t>external_ion</w:t>
      </w:r>
      <w:proofErr w:type="spellEnd"/>
      <w:r w:rsidRPr="005D71C5">
        <w:rPr>
          <w:rFonts w:ascii="Courier New" w:eastAsia="Courier New" w:hAnsi="Courier New" w:cs="Courier New"/>
        </w:rPr>
        <w:t>&gt;[^\{\}\s,/]+)</w:t>
      </w:r>
    </w:p>
    <w:p w14:paraId="25ECD472" w14:textId="77777777" w:rsidR="0036750D" w:rsidRPr="005D71C5" w:rsidRDefault="0036750D" w:rsidP="0036750D">
      <w:pPr>
        <w:rPr>
          <w:rFonts w:ascii="Courier New" w:eastAsia="Courier New" w:hAnsi="Courier New" w:cs="Courier New"/>
        </w:rPr>
      </w:pPr>
      <w:r w:rsidRPr="005D71C5">
        <w:rPr>
          <w:rFonts w:ascii="Courier New" w:eastAsia="Courier New" w:hAnsi="Courier New" w:cs="Courier New"/>
        </w:rPr>
        <w:t xml:space="preserve">    \})|</w:t>
      </w:r>
    </w:p>
    <w:p w14:paraId="099ED510" w14:textId="77777777" w:rsidR="0036750D" w:rsidRPr="005D71C5" w:rsidRDefault="0036750D" w:rsidP="0036750D">
      <w:pPr>
        <w:rPr>
          <w:rFonts w:ascii="Courier New" w:eastAsia="Courier New" w:hAnsi="Courier New" w:cs="Courier New"/>
        </w:rPr>
      </w:pPr>
      <w:r w:rsidRPr="005D71C5">
        <w:rPr>
          <w:rFonts w:ascii="Courier New" w:eastAsia="Courier New" w:hAnsi="Courier New" w:cs="Courier New"/>
        </w:rPr>
        <w:t xml:space="preserve">   </w:t>
      </w:r>
      <w:proofErr w:type="gramStart"/>
      <w:r w:rsidRPr="005D71C5">
        <w:rPr>
          <w:rFonts w:ascii="Courier New" w:eastAsia="Courier New" w:hAnsi="Courier New" w:cs="Courier New"/>
        </w:rPr>
        <w:t>(?:</w:t>
      </w:r>
      <w:proofErr w:type="gramEnd"/>
      <w:r w:rsidRPr="005D71C5">
        <w:rPr>
          <w:rFonts w:ascii="Courier New" w:eastAsia="Courier New" w:hAnsi="Courier New" w:cs="Courier New"/>
        </w:rPr>
        <w:t>s\{(?P&lt;smiles&gt;[^\}]+)\})|</w:t>
      </w:r>
    </w:p>
    <w:p w14:paraId="2D606A68" w14:textId="77777777" w:rsidR="0036750D" w:rsidRPr="005D71C5" w:rsidRDefault="0036750D" w:rsidP="0036750D">
      <w:pPr>
        <w:rPr>
          <w:rFonts w:ascii="Courier New" w:eastAsia="Courier New" w:hAnsi="Courier New" w:cs="Courier New"/>
        </w:rPr>
      </w:pPr>
      <w:r w:rsidRPr="005D71C5">
        <w:rPr>
          <w:rFonts w:ascii="Courier New" w:eastAsia="Courier New" w:hAnsi="Courier New" w:cs="Courier New"/>
        </w:rPr>
        <w:t xml:space="preserve">   </w:t>
      </w:r>
      <w:proofErr w:type="gramStart"/>
      <w:r w:rsidRPr="005D71C5">
        <w:rPr>
          <w:rFonts w:ascii="Courier New" w:eastAsia="Courier New" w:hAnsi="Courier New" w:cs="Courier New"/>
        </w:rPr>
        <w:t>(?:(</w:t>
      </w:r>
      <w:proofErr w:type="gramEnd"/>
      <w:r w:rsidRPr="005D71C5">
        <w:rPr>
          <w:rFonts w:ascii="Courier New" w:eastAsia="Courier New" w:hAnsi="Courier New" w:cs="Courier New"/>
        </w:rPr>
        <w:t>?P&lt;unannotated&gt;\?)(?P&lt;</w:t>
      </w:r>
      <w:proofErr w:type="spellStart"/>
      <w:r w:rsidRPr="005D71C5">
        <w:rPr>
          <w:rFonts w:ascii="Courier New" w:eastAsia="Courier New" w:hAnsi="Courier New" w:cs="Courier New"/>
        </w:rPr>
        <w:t>unannotated_label</w:t>
      </w:r>
      <w:proofErr w:type="spellEnd"/>
      <w:r w:rsidRPr="005D71C5">
        <w:rPr>
          <w:rFonts w:ascii="Courier New" w:eastAsia="Courier New" w:hAnsi="Courier New" w:cs="Courier New"/>
        </w:rPr>
        <w:t>&gt;\d+)?)</w:t>
      </w:r>
    </w:p>
    <w:p w14:paraId="66DED5F8" w14:textId="77777777" w:rsidR="0036750D" w:rsidRPr="005D71C5" w:rsidRDefault="0036750D" w:rsidP="0036750D">
      <w:pPr>
        <w:rPr>
          <w:rFonts w:ascii="Courier New" w:eastAsia="Courier New" w:hAnsi="Courier New" w:cs="Courier New"/>
        </w:rPr>
      </w:pPr>
      <w:r w:rsidRPr="005D71C5">
        <w:rPr>
          <w:rFonts w:ascii="Courier New" w:eastAsia="Courier New" w:hAnsi="Courier New" w:cs="Courier New"/>
        </w:rPr>
        <w:t>)</w:t>
      </w:r>
    </w:p>
    <w:p w14:paraId="0DC38228" w14:textId="77777777" w:rsidR="0036750D" w:rsidRPr="005D71C5" w:rsidRDefault="0036750D" w:rsidP="0036750D">
      <w:pPr>
        <w:rPr>
          <w:rFonts w:ascii="Courier New" w:eastAsia="Courier New" w:hAnsi="Courier New" w:cs="Courier New"/>
        </w:rPr>
      </w:pPr>
      <w:proofErr w:type="gramStart"/>
      <w:r w:rsidRPr="005D71C5">
        <w:rPr>
          <w:rFonts w:ascii="Courier New" w:eastAsia="Courier New" w:hAnsi="Courier New" w:cs="Courier New"/>
        </w:rPr>
        <w:t>(?P</w:t>
      </w:r>
      <w:proofErr w:type="gramEnd"/>
      <w:r w:rsidRPr="005D71C5">
        <w:rPr>
          <w:rFonts w:ascii="Courier New" w:eastAsia="Courier New" w:hAnsi="Courier New" w:cs="Courier New"/>
        </w:rPr>
        <w:t>&lt;</w:t>
      </w:r>
      <w:proofErr w:type="spellStart"/>
      <w:r w:rsidRPr="005D71C5">
        <w:rPr>
          <w:rFonts w:ascii="Courier New" w:eastAsia="Courier New" w:hAnsi="Courier New" w:cs="Courier New"/>
        </w:rPr>
        <w:t>neutral_losses</w:t>
      </w:r>
      <w:proofErr w:type="spellEnd"/>
      <w:r w:rsidRPr="005D71C5">
        <w:rPr>
          <w:rFonts w:ascii="Courier New" w:eastAsia="Courier New" w:hAnsi="Courier New" w:cs="Courier New"/>
        </w:rPr>
        <w:t>&gt;(?:[+-]\d*</w:t>
      </w:r>
    </w:p>
    <w:p w14:paraId="20650410" w14:textId="77777777" w:rsidR="0036750D" w:rsidRPr="005D71C5" w:rsidRDefault="0036750D" w:rsidP="0036750D">
      <w:pPr>
        <w:rPr>
          <w:rFonts w:ascii="Courier New" w:eastAsia="Courier New" w:hAnsi="Courier New" w:cs="Courier New"/>
        </w:rPr>
      </w:pPr>
      <w:r w:rsidRPr="005D71C5">
        <w:rPr>
          <w:rFonts w:ascii="Courier New" w:eastAsia="Courier New" w:hAnsi="Courier New" w:cs="Courier New"/>
        </w:rPr>
        <w:t xml:space="preserve">    </w:t>
      </w:r>
      <w:proofErr w:type="gramStart"/>
      <w:r w:rsidRPr="005D71C5">
        <w:rPr>
          <w:rFonts w:ascii="Courier New" w:eastAsia="Courier New" w:hAnsi="Courier New" w:cs="Courier New"/>
        </w:rPr>
        <w:t>(?:(?:</w:t>
      </w:r>
      <w:proofErr w:type="gramEnd"/>
      <w:r w:rsidRPr="005D71C5">
        <w:rPr>
          <w:rFonts w:ascii="Courier New" w:eastAsia="Courier New" w:hAnsi="Courier New" w:cs="Courier New"/>
        </w:rPr>
        <w:t>[A-Z][A-Za-z0-9]*)|</w:t>
      </w:r>
    </w:p>
    <w:p w14:paraId="5E5990E2" w14:textId="77777777" w:rsidR="0036750D" w:rsidRPr="005D71C5" w:rsidRDefault="0036750D" w:rsidP="0036750D">
      <w:pPr>
        <w:rPr>
          <w:rFonts w:ascii="Courier New" w:eastAsia="Courier New" w:hAnsi="Courier New" w:cs="Courier New"/>
        </w:rPr>
      </w:pPr>
      <w:r w:rsidRPr="005D71C5">
        <w:rPr>
          <w:rFonts w:ascii="Courier New" w:eastAsia="Courier New" w:hAnsi="Courier New" w:cs="Courier New"/>
        </w:rPr>
        <w:t xml:space="preserve">        (?:\[</w:t>
      </w:r>
    </w:p>
    <w:p w14:paraId="2D181B59" w14:textId="77777777" w:rsidR="0036750D" w:rsidRPr="005D71C5" w:rsidRDefault="0036750D" w:rsidP="0036750D">
      <w:pPr>
        <w:rPr>
          <w:rFonts w:ascii="Courier New" w:eastAsia="Courier New" w:hAnsi="Courier New" w:cs="Courier New"/>
        </w:rPr>
      </w:pPr>
      <w:r w:rsidRPr="005D71C5">
        <w:rPr>
          <w:rFonts w:ascii="Courier New" w:eastAsia="Courier New" w:hAnsi="Courier New" w:cs="Courier New"/>
        </w:rPr>
        <w:t xml:space="preserve">            (?:</w:t>
      </w:r>
    </w:p>
    <w:p w14:paraId="10DDF8BB" w14:textId="77777777" w:rsidR="0036750D" w:rsidRPr="005D71C5" w:rsidRDefault="0036750D" w:rsidP="0036750D">
      <w:pPr>
        <w:rPr>
          <w:rFonts w:ascii="Courier New" w:eastAsia="Courier New" w:hAnsi="Courier New" w:cs="Courier New"/>
        </w:rPr>
      </w:pPr>
      <w:r w:rsidRPr="005D71C5">
        <w:rPr>
          <w:rFonts w:ascii="Courier New" w:eastAsia="Courier New" w:hAnsi="Courier New" w:cs="Courier New"/>
        </w:rPr>
        <w:t xml:space="preserve">                </w:t>
      </w:r>
      <w:proofErr w:type="gramStart"/>
      <w:r w:rsidRPr="005D71C5">
        <w:rPr>
          <w:rFonts w:ascii="Courier New" w:eastAsia="Courier New" w:hAnsi="Courier New" w:cs="Courier New"/>
        </w:rPr>
        <w:t>(?:</w:t>
      </w:r>
      <w:proofErr w:type="gramEnd"/>
      <w:r w:rsidRPr="005D71C5">
        <w:rPr>
          <w:rFonts w:ascii="Courier New" w:eastAsia="Courier New" w:hAnsi="Courier New" w:cs="Courier New"/>
        </w:rPr>
        <w:t>[A-Za-z0-9:\.]+)</w:t>
      </w:r>
    </w:p>
    <w:p w14:paraId="2E9BD7C8" w14:textId="77777777" w:rsidR="0036750D" w:rsidRPr="005D71C5" w:rsidRDefault="0036750D" w:rsidP="0036750D">
      <w:pPr>
        <w:rPr>
          <w:rFonts w:ascii="Courier New" w:eastAsia="Courier New" w:hAnsi="Courier New" w:cs="Courier New"/>
        </w:rPr>
      </w:pPr>
      <w:r w:rsidRPr="005D71C5">
        <w:rPr>
          <w:rFonts w:ascii="Courier New" w:eastAsia="Courier New" w:hAnsi="Courier New" w:cs="Courier New"/>
        </w:rPr>
        <w:t xml:space="preserve">            )</w:t>
      </w:r>
    </w:p>
    <w:p w14:paraId="2BB1CFD3" w14:textId="77777777" w:rsidR="0036750D" w:rsidRPr="005D71C5" w:rsidRDefault="0036750D" w:rsidP="0036750D">
      <w:pPr>
        <w:rPr>
          <w:rFonts w:ascii="Courier New" w:eastAsia="Courier New" w:hAnsi="Courier New" w:cs="Courier New"/>
        </w:rPr>
      </w:pPr>
      <w:r w:rsidRPr="005D71C5">
        <w:rPr>
          <w:rFonts w:ascii="Courier New" w:eastAsia="Courier New" w:hAnsi="Courier New" w:cs="Courier New"/>
        </w:rPr>
        <w:t xml:space="preserve">            \])</w:t>
      </w:r>
    </w:p>
    <w:p w14:paraId="5F7EA605" w14:textId="77777777" w:rsidR="0036750D" w:rsidRPr="005D71C5" w:rsidRDefault="0036750D" w:rsidP="0036750D">
      <w:pPr>
        <w:rPr>
          <w:rFonts w:ascii="Courier New" w:eastAsia="Courier New" w:hAnsi="Courier New" w:cs="Courier New"/>
        </w:rPr>
      </w:pPr>
      <w:r w:rsidRPr="005D71C5">
        <w:rPr>
          <w:rFonts w:ascii="Courier New" w:eastAsia="Courier New" w:hAnsi="Courier New" w:cs="Courier New"/>
        </w:rPr>
        <w:t xml:space="preserve">    )</w:t>
      </w:r>
    </w:p>
    <w:p w14:paraId="18B3FBE4" w14:textId="77777777" w:rsidR="0036750D" w:rsidRPr="005D71C5" w:rsidRDefault="0036750D" w:rsidP="0036750D">
      <w:pPr>
        <w:rPr>
          <w:rFonts w:ascii="Courier New" w:eastAsia="Courier New" w:hAnsi="Courier New" w:cs="Courier New"/>
        </w:rPr>
      </w:pPr>
      <w:r w:rsidRPr="005D71C5">
        <w:rPr>
          <w:rFonts w:ascii="Courier New" w:eastAsia="Courier New" w:hAnsi="Courier New" w:cs="Courier New"/>
        </w:rPr>
        <w:t>)+)?</w:t>
      </w:r>
    </w:p>
    <w:p w14:paraId="4BD306C9" w14:textId="77777777" w:rsidR="0036750D" w:rsidRPr="005D71C5" w:rsidRDefault="0036750D" w:rsidP="0036750D">
      <w:pPr>
        <w:rPr>
          <w:rFonts w:ascii="Courier New" w:eastAsia="Courier New" w:hAnsi="Courier New" w:cs="Courier New"/>
        </w:rPr>
      </w:pPr>
      <w:proofErr w:type="gramStart"/>
      <w:r w:rsidRPr="005D71C5">
        <w:rPr>
          <w:rFonts w:ascii="Courier New" w:eastAsia="Courier New" w:hAnsi="Courier New" w:cs="Courier New"/>
        </w:rPr>
        <w:t>(?:(</w:t>
      </w:r>
      <w:proofErr w:type="gramEnd"/>
      <w:r w:rsidRPr="005D71C5">
        <w:rPr>
          <w:rFonts w:ascii="Courier New" w:eastAsia="Courier New" w:hAnsi="Courier New" w:cs="Courier New"/>
        </w:rPr>
        <w:t>?P&lt;isotope&gt;[+-]\d*)</w:t>
      </w:r>
      <w:proofErr w:type="spellStart"/>
      <w:r w:rsidRPr="005D71C5">
        <w:rPr>
          <w:rFonts w:ascii="Courier New" w:eastAsia="Courier New" w:hAnsi="Courier New" w:cs="Courier New"/>
        </w:rPr>
        <w:t>i</w:t>
      </w:r>
      <w:proofErr w:type="spellEnd"/>
      <w:r w:rsidRPr="005D71C5">
        <w:rPr>
          <w:rFonts w:ascii="Courier New" w:eastAsia="Courier New" w:hAnsi="Courier New" w:cs="Courier New"/>
        </w:rPr>
        <w:t>)?</w:t>
      </w:r>
    </w:p>
    <w:p w14:paraId="79B82642" w14:textId="77777777" w:rsidR="0036750D" w:rsidRPr="005D71C5" w:rsidRDefault="0036750D" w:rsidP="0036750D">
      <w:pPr>
        <w:rPr>
          <w:rFonts w:ascii="Courier New" w:eastAsia="Courier New" w:hAnsi="Courier New" w:cs="Courier New"/>
        </w:rPr>
      </w:pPr>
      <w:proofErr w:type="gramStart"/>
      <w:r w:rsidRPr="005D71C5">
        <w:rPr>
          <w:rFonts w:ascii="Courier New" w:eastAsia="Courier New" w:hAnsi="Courier New" w:cs="Courier New"/>
        </w:rPr>
        <w:t>(?:</w:t>
      </w:r>
      <w:proofErr w:type="gramEnd"/>
      <w:r w:rsidRPr="005D71C5">
        <w:rPr>
          <w:rFonts w:ascii="Courier New" w:eastAsia="Courier New" w:hAnsi="Courier New" w:cs="Courier New"/>
        </w:rPr>
        <w:t>\^(?P&lt;charge&gt;[+-]?\d+))?</w:t>
      </w:r>
    </w:p>
    <w:p w14:paraId="28A098A1" w14:textId="77777777" w:rsidR="0036750D" w:rsidRPr="005D71C5" w:rsidRDefault="0036750D" w:rsidP="0036750D">
      <w:pPr>
        <w:rPr>
          <w:rFonts w:ascii="Courier New" w:eastAsia="Courier New" w:hAnsi="Courier New" w:cs="Courier New"/>
        </w:rPr>
      </w:pPr>
      <w:proofErr w:type="gramStart"/>
      <w:r w:rsidRPr="005D71C5">
        <w:rPr>
          <w:rFonts w:ascii="Courier New" w:eastAsia="Courier New" w:hAnsi="Courier New" w:cs="Courier New"/>
        </w:rPr>
        <w:t>(?:</w:t>
      </w:r>
      <w:proofErr w:type="gramEnd"/>
      <w:r w:rsidRPr="005D71C5">
        <w:rPr>
          <w:rFonts w:ascii="Courier New" w:eastAsia="Courier New" w:hAnsi="Courier New" w:cs="Courier New"/>
        </w:rPr>
        <w:t>\[(?P&lt;adducts&gt;M(:?[+-]\d*[A-Z][A-Za-z0-9]*)+)\])?</w:t>
      </w:r>
    </w:p>
    <w:p w14:paraId="340C2CA2" w14:textId="77777777" w:rsidR="0036750D" w:rsidRPr="005D71C5" w:rsidRDefault="0036750D" w:rsidP="0036750D">
      <w:pPr>
        <w:rPr>
          <w:rFonts w:ascii="Courier New" w:eastAsia="Courier New" w:hAnsi="Courier New" w:cs="Courier New"/>
        </w:rPr>
      </w:pPr>
      <w:proofErr w:type="gramStart"/>
      <w:r w:rsidRPr="005D71C5">
        <w:rPr>
          <w:rFonts w:ascii="Courier New" w:eastAsia="Courier New" w:hAnsi="Courier New" w:cs="Courier New"/>
        </w:rPr>
        <w:t>(?:/</w:t>
      </w:r>
      <w:proofErr w:type="gramEnd"/>
      <w:r w:rsidRPr="005D71C5">
        <w:rPr>
          <w:rFonts w:ascii="Courier New" w:eastAsia="Courier New" w:hAnsi="Courier New" w:cs="Courier New"/>
        </w:rPr>
        <w:t>(?P&lt;mass_error&gt;[+-]?\d+(?:\.\d+)?)(?P&lt;mass_error_unit&gt;ppm)?)?</w:t>
      </w:r>
    </w:p>
    <w:p w14:paraId="24C58F2B" w14:textId="3FED398A" w:rsidR="00DC1B18" w:rsidRDefault="0036750D">
      <w:pPr>
        <w:rPr>
          <w:rFonts w:ascii="Courier New" w:eastAsia="Courier New" w:hAnsi="Courier New" w:cs="Courier New"/>
          <w:lang w:val="de-DE"/>
        </w:rPr>
      </w:pPr>
      <w:proofErr w:type="gramStart"/>
      <w:r w:rsidRPr="0036750D">
        <w:rPr>
          <w:rFonts w:ascii="Courier New" w:eastAsia="Courier New" w:hAnsi="Courier New" w:cs="Courier New"/>
          <w:lang w:val="de-DE"/>
        </w:rPr>
        <w:t>(?:</w:t>
      </w:r>
      <w:proofErr w:type="gramEnd"/>
      <w:r w:rsidRPr="0036750D">
        <w:rPr>
          <w:rFonts w:ascii="Courier New" w:eastAsia="Courier New" w:hAnsi="Courier New" w:cs="Courier New"/>
          <w:lang w:val="de-DE"/>
        </w:rPr>
        <w:t>\*(?P&lt;</w:t>
      </w:r>
      <w:proofErr w:type="spellStart"/>
      <w:r w:rsidRPr="0036750D">
        <w:rPr>
          <w:rFonts w:ascii="Courier New" w:eastAsia="Courier New" w:hAnsi="Courier New" w:cs="Courier New"/>
          <w:lang w:val="de-DE"/>
        </w:rPr>
        <w:t>confidence</w:t>
      </w:r>
      <w:proofErr w:type="spellEnd"/>
      <w:r w:rsidRPr="0036750D">
        <w:rPr>
          <w:rFonts w:ascii="Courier New" w:eastAsia="Courier New" w:hAnsi="Courier New" w:cs="Courier New"/>
          <w:lang w:val="de-DE"/>
        </w:rPr>
        <w:t>&gt;\d*(?:\.\d+)?))?</w:t>
      </w:r>
    </w:p>
    <w:p w14:paraId="0AC5497D" w14:textId="4DA0F888" w:rsidR="007C38F7" w:rsidRPr="007C38F7" w:rsidRDefault="007C38F7">
      <w:pPr>
        <w:rPr>
          <w:rFonts w:eastAsia="Courier New"/>
          <w:lang w:val="de-DE"/>
        </w:rPr>
      </w:pPr>
    </w:p>
    <w:p w14:paraId="336B551F" w14:textId="77777777" w:rsidR="007C38F7" w:rsidRPr="007C38F7" w:rsidRDefault="007C38F7">
      <w:pPr>
        <w:rPr>
          <w:lang w:val="en-US"/>
        </w:rPr>
      </w:pPr>
    </w:p>
    <w:p w14:paraId="4A121F5D" w14:textId="77777777" w:rsidR="00DC1B18" w:rsidRDefault="00787E27">
      <w:pPr>
        <w:pStyle w:val="Heading2"/>
      </w:pPr>
      <w:bookmarkStart w:id="38" w:name="_Toc125375692"/>
      <w:r>
        <w:lastRenderedPageBreak/>
        <w:t>Formal Grammar for the Peak Annotation Format</w:t>
      </w:r>
      <w:bookmarkEnd w:id="38"/>
    </w:p>
    <w:p w14:paraId="344A1C36" w14:textId="77777777" w:rsidR="00DC1B18" w:rsidRDefault="00DC1B18">
      <w:pPr>
        <w:rPr>
          <w:sz w:val="32"/>
          <w:szCs w:val="32"/>
          <w:lang w:val="en-US"/>
        </w:rPr>
      </w:pPr>
    </w:p>
    <w:p w14:paraId="1A290CE6" w14:textId="77777777" w:rsidR="00DC1B18" w:rsidRDefault="00787E27">
      <w:pPr>
        <w:rPr>
          <w:lang w:val="en-US"/>
        </w:rPr>
      </w:pPr>
      <w:r>
        <w:rPr>
          <w:lang w:val="en-US"/>
        </w:rPr>
        <w:t>In addition to the regular expression, we provide two alternative presentations of the peptide peak annotation format to either aid understanding or guide implementation.</w:t>
      </w:r>
    </w:p>
    <w:p w14:paraId="33E09FC2" w14:textId="77777777" w:rsidR="00DC1B18" w:rsidRDefault="00DC1B18">
      <w:pPr>
        <w:rPr>
          <w:lang w:val="en-US"/>
        </w:rPr>
      </w:pPr>
    </w:p>
    <w:p w14:paraId="4B5DA4E6" w14:textId="77777777" w:rsidR="00DC1B18" w:rsidRDefault="00787E27">
      <w:pPr>
        <w:rPr>
          <w:lang w:val="en-US"/>
        </w:rPr>
      </w:pPr>
      <w:r>
        <w:rPr>
          <w:lang w:val="en-US"/>
        </w:rPr>
        <w:t>Parsing state machine diagrams:</w:t>
      </w:r>
    </w:p>
    <w:p w14:paraId="628BFA12" w14:textId="5633B440" w:rsidR="00DC1B18" w:rsidRDefault="00000000">
      <w:pPr>
        <w:rPr>
          <w:lang w:val="en-US"/>
        </w:rPr>
      </w:pPr>
      <w:hyperlink r:id="rId24" w:history="1">
        <w:r w:rsidR="000D4963" w:rsidRPr="003F4AEF">
          <w:rPr>
            <w:rStyle w:val="Hyperlink"/>
            <w:lang w:val="en-US"/>
          </w:rPr>
          <w:t>https://github.com/HUPO-PSI/mzPAF/blob/main/specification/grammars/grammar.md</w:t>
        </w:r>
      </w:hyperlink>
    </w:p>
    <w:p w14:paraId="2F0581AC" w14:textId="77777777" w:rsidR="00DC1B18" w:rsidRDefault="00DC1B18">
      <w:pPr>
        <w:rPr>
          <w:lang w:val="en-US"/>
        </w:rPr>
      </w:pPr>
    </w:p>
    <w:p w14:paraId="014C6400" w14:textId="77777777" w:rsidR="00DC1B18" w:rsidRDefault="00787E27">
      <w:pPr>
        <w:rPr>
          <w:lang w:val="en-US"/>
        </w:rPr>
      </w:pPr>
      <w:r>
        <w:rPr>
          <w:lang w:val="en-US"/>
        </w:rPr>
        <w:t>Grammar:</w:t>
      </w:r>
    </w:p>
    <w:p w14:paraId="4E015C1B" w14:textId="42F52A82" w:rsidR="000D4963" w:rsidRDefault="00000000">
      <w:pPr>
        <w:rPr>
          <w:lang w:val="en-US"/>
        </w:rPr>
      </w:pPr>
      <w:hyperlink r:id="rId25" w:history="1">
        <w:r w:rsidR="000D4963" w:rsidRPr="003F4AEF">
          <w:rPr>
            <w:rStyle w:val="Hyperlink"/>
          </w:rPr>
          <w:t>https://github.com/HUPO-PSI/mzPAF/blob/main/specification/grammars/annotation.lark</w:t>
        </w:r>
      </w:hyperlink>
    </w:p>
    <w:p w14:paraId="733BAD26" w14:textId="77777777" w:rsidR="00DC1B18" w:rsidRDefault="00DC1B18">
      <w:pPr>
        <w:rPr>
          <w:lang w:val="en-US"/>
        </w:rPr>
      </w:pPr>
    </w:p>
    <w:p w14:paraId="536E75F4" w14:textId="77777777" w:rsidR="00DC1B18" w:rsidRDefault="00787E27">
      <w:pPr>
        <w:pStyle w:val="Heading1"/>
        <w:rPr>
          <w:bCs/>
          <w:lang w:val="en-US"/>
        </w:rPr>
      </w:pPr>
      <w:bookmarkStart w:id="39" w:name="_Toc125375693"/>
      <w:r>
        <w:rPr>
          <w:bCs/>
          <w:lang w:val="en-US"/>
        </w:rPr>
        <w:t>Pending Issues - Future developments</w:t>
      </w:r>
      <w:bookmarkEnd w:id="39"/>
    </w:p>
    <w:p w14:paraId="4FAFE1E3" w14:textId="77777777" w:rsidR="00DC1B18" w:rsidRDefault="00DC1B18">
      <w:pPr>
        <w:keepNext/>
        <w:rPr>
          <w:color w:val="000000"/>
          <w:lang w:val="en-US"/>
        </w:rPr>
      </w:pPr>
    </w:p>
    <w:p w14:paraId="2979AFE9" w14:textId="0DE0095C" w:rsidR="00DC1B18" w:rsidRDefault="00787E27">
      <w:pPr>
        <w:jc w:val="both"/>
        <w:rPr>
          <w:lang w:val="en-US"/>
        </w:rPr>
      </w:pPr>
      <w:r>
        <w:rPr>
          <w:lang w:val="en-US"/>
        </w:rPr>
        <w:t>There are several use cases that are NOT currently supported in the current version of the specification. These complications are left open and will ideally be addressed in future versions, after the community has gained more experience with the common cases. The objective here is to document those cases appropriately and</w:t>
      </w:r>
      <w:r w:rsidR="00CA3F93">
        <w:rPr>
          <w:lang w:val="en-US"/>
        </w:rPr>
        <w:t>,</w:t>
      </w:r>
      <w:r>
        <w:rPr>
          <w:lang w:val="en-US"/>
        </w:rPr>
        <w:t xml:space="preserve"> in some cases, to propose some possible solutions for representing the information in future versions of </w:t>
      </w:r>
      <w:proofErr w:type="spellStart"/>
      <w:r>
        <w:rPr>
          <w:lang w:val="en-US"/>
        </w:rPr>
        <w:t>mzPAF</w:t>
      </w:r>
      <w:proofErr w:type="spellEnd"/>
      <w:r>
        <w:rPr>
          <w:lang w:val="en-US"/>
        </w:rPr>
        <w:t>.</w:t>
      </w:r>
    </w:p>
    <w:p w14:paraId="3C5E4D72" w14:textId="77777777" w:rsidR="00DC1B18" w:rsidRDefault="00DC1B18">
      <w:pPr>
        <w:jc w:val="both"/>
        <w:rPr>
          <w:lang w:val="en-US"/>
        </w:rPr>
      </w:pPr>
    </w:p>
    <w:p w14:paraId="08CDD30D" w14:textId="77777777" w:rsidR="00DC1B18" w:rsidRDefault="00787E27">
      <w:pPr>
        <w:pStyle w:val="Heading2"/>
      </w:pPr>
      <w:bookmarkStart w:id="40" w:name="_Toc125375694"/>
      <w:r>
        <w:t>Side-chain fragments and other fragment ions</w:t>
      </w:r>
      <w:bookmarkEnd w:id="40"/>
    </w:p>
    <w:p w14:paraId="5B265BE2" w14:textId="77777777" w:rsidR="00DC1B18" w:rsidRDefault="00DC1B18">
      <w:pPr>
        <w:rPr>
          <w:lang w:val="en-US"/>
        </w:rPr>
      </w:pPr>
    </w:p>
    <w:p w14:paraId="699FD5D9" w14:textId="77777777" w:rsidR="00DC1B18" w:rsidRDefault="00787E27">
      <w:pPr>
        <w:rPr>
          <w:lang w:val="en-US"/>
        </w:rPr>
      </w:pPr>
      <w:r>
        <w:rPr>
          <w:lang w:val="en-US"/>
        </w:rPr>
        <w:t xml:space="preserve">This format currently does not allow for the specification of side-chain fragments (which are important for glycopeptides, for example) and other fragments (unless they are simple chemical formulas). It also does not have a mechanism to denote fragments of cross-linked peptides. Moreover, in the case of metabolites, there is no notion of a backbone and the fragment will need to be specified by a chemical formula. </w:t>
      </w:r>
    </w:p>
    <w:p w14:paraId="33DBE37D" w14:textId="77777777" w:rsidR="00DC1B18" w:rsidRDefault="00DC1B18">
      <w:pPr>
        <w:rPr>
          <w:lang w:val="en-US"/>
        </w:rPr>
      </w:pPr>
    </w:p>
    <w:p w14:paraId="15B2FD57" w14:textId="1A3E5E71" w:rsidR="00DC1B18" w:rsidRDefault="00787E27">
      <w:pPr>
        <w:rPr>
          <w:lang w:val="en-US"/>
        </w:rPr>
      </w:pPr>
      <w:r>
        <w:rPr>
          <w:lang w:val="en-US"/>
        </w:rPr>
        <w:t xml:space="preserve">To accommodate these other kinds of molecules, separate peak annotation formats will need to be defined, similar to this document. We anticipate that in the future, a number of peak annotation formats will be defined and put into use.  </w:t>
      </w:r>
    </w:p>
    <w:p w14:paraId="0EADBEA9" w14:textId="77777777" w:rsidR="00DC1B18" w:rsidRDefault="00DC1B18">
      <w:pPr>
        <w:rPr>
          <w:lang w:val="en-US"/>
        </w:rPr>
      </w:pPr>
    </w:p>
    <w:p w14:paraId="3A781AE2" w14:textId="65B9D2DD" w:rsidR="00DC1B18" w:rsidRDefault="00787E27">
      <w:pPr>
        <w:rPr>
          <w:lang w:val="en-US"/>
        </w:rPr>
      </w:pPr>
      <w:r>
        <w:rPr>
          <w:lang w:val="en-US"/>
        </w:rPr>
        <w:t>Without a separate peak annotation format, the prefix ‘_’ (see “External Fragment Ions” above) can be used to denote any fragment not covered by this format. Software tools supporting this format can choose to ignore such peak annotations, or merely display them to the user as-is.</w:t>
      </w:r>
    </w:p>
    <w:p w14:paraId="2CAC2080" w14:textId="77777777" w:rsidR="00DC1B18" w:rsidRDefault="00DC1B18">
      <w:pPr>
        <w:jc w:val="both"/>
        <w:rPr>
          <w:lang w:val="en-US"/>
        </w:rPr>
      </w:pPr>
    </w:p>
    <w:p w14:paraId="6267A484" w14:textId="66D3C917" w:rsidR="00DC1B18" w:rsidRDefault="00164DCA" w:rsidP="00CA3F93">
      <w:pPr>
        <w:rPr>
          <w:lang w:val="en-US"/>
        </w:rPr>
      </w:pPr>
      <w:r>
        <w:rPr>
          <w:lang w:val="en-US"/>
        </w:rPr>
        <w:br w:type="page"/>
      </w:r>
    </w:p>
    <w:p w14:paraId="3D1F49E0" w14:textId="77777777" w:rsidR="00DC1B18" w:rsidRDefault="00787E27">
      <w:pPr>
        <w:pStyle w:val="Heading1"/>
        <w:rPr>
          <w:bCs/>
          <w:lang w:val="en-US"/>
        </w:rPr>
      </w:pPr>
      <w:bookmarkStart w:id="41" w:name="_Toc125375695"/>
      <w:r>
        <w:rPr>
          <w:bCs/>
          <w:lang w:val="en-US"/>
        </w:rPr>
        <w:lastRenderedPageBreak/>
        <w:t>Appendix A. Parsing multiple annotations strategy</w:t>
      </w:r>
      <w:bookmarkEnd w:id="41"/>
    </w:p>
    <w:p w14:paraId="7461DBC1" w14:textId="77777777" w:rsidR="00DC1B18" w:rsidRDefault="00DC1B18">
      <w:pPr>
        <w:pStyle w:val="nobreak"/>
        <w:rPr>
          <w:lang w:val="en-US"/>
        </w:rPr>
      </w:pPr>
    </w:p>
    <w:p w14:paraId="693882F5" w14:textId="77777777" w:rsidR="00DC1B18" w:rsidRDefault="00787E27">
      <w:pPr>
        <w:rPr>
          <w:lang w:val="en-US"/>
        </w:rPr>
      </w:pPr>
      <w:r>
        <w:rPr>
          <w:lang w:val="en-US"/>
        </w:rPr>
        <w:t>If the provided regular expression-based annotation parser is used, additional logic is required to handle multiple annotations. A procedure like the following pseudo code SHOULD be applied:</w:t>
      </w:r>
    </w:p>
    <w:p w14:paraId="02A31AD3" w14:textId="77777777" w:rsidR="00DC1B18" w:rsidRDefault="00DC1B18" w:rsidP="00706689">
      <w:pPr>
        <w:pStyle w:val="ListBullet4"/>
        <w:rPr>
          <w:lang w:val="en-US"/>
        </w:rPr>
      </w:pPr>
    </w:p>
    <w:p w14:paraId="4648B5D1" w14:textId="77777777" w:rsidR="00DC1B18" w:rsidRDefault="00787E27">
      <w:pPr>
        <w:rPr>
          <w:lang w:val="en-US"/>
        </w:rPr>
      </w:pPr>
      <w:r>
        <w:rPr>
          <w:noProof/>
        </w:rPr>
        <mc:AlternateContent>
          <mc:Choice Requires="wps">
            <w:drawing>
              <wp:inline distT="0" distB="0" distL="0" distR="0" wp14:anchorId="099FE66E" wp14:editId="5657C96D">
                <wp:extent cx="4314825" cy="635"/>
                <wp:effectExtent l="0" t="0" r="0" b="0"/>
                <wp:docPr id="1" name="Shape1"/>
                <wp:cNvGraphicFramePr/>
                <a:graphic xmlns:a="http://schemas.openxmlformats.org/drawingml/2006/main">
                  <a:graphicData uri="http://schemas.microsoft.com/office/word/2010/wordprocessingShape">
                    <wps:wsp>
                      <wps:cNvSpPr/>
                      <wps:spPr>
                        <a:xfrm>
                          <a:off x="0" y="0"/>
                          <a:ext cx="4314960" cy="72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1" path="m0,0l-2147483645,0l-2147483645,-2147483646l0,-2147483646xe" fillcolor="#a0a0a0" stroked="f" o:allowincell="f" style="position:absolute;margin-left:0pt;margin-top:-0.1pt;width:339.7pt;height:0pt;mso-wrap-style:none;v-text-anchor:middle;mso-position-vertical:top">
                <v:fill o:detectmouseclick="t" type="solid" color2="#5f5f5f"/>
                <v:stroke color="#3465a4" joinstyle="round" endcap="flat"/>
                <w10:wrap type="square"/>
              </v:rect>
            </w:pict>
          </mc:Fallback>
        </mc:AlternateContent>
      </w:r>
    </w:p>
    <w:p w14:paraId="6E73F05C" w14:textId="77777777" w:rsidR="00DC1B18" w:rsidRDefault="00787E27">
      <w:pPr>
        <w:rPr>
          <w:rFonts w:ascii="Consolas" w:eastAsia="Consolas" w:hAnsi="Consolas" w:cs="Consolas"/>
          <w:sz w:val="20"/>
          <w:szCs w:val="20"/>
          <w:lang w:val="en-US"/>
        </w:rPr>
      </w:pPr>
      <w:r>
        <w:rPr>
          <w:rFonts w:ascii="Consolas" w:eastAsia="Consolas" w:hAnsi="Consolas" w:cs="Consolas"/>
          <w:b/>
          <w:color w:val="008000"/>
          <w:sz w:val="20"/>
          <w:szCs w:val="20"/>
          <w:lang w:val="en-US"/>
        </w:rPr>
        <w:t>def</w:t>
      </w:r>
      <w:r>
        <w:rPr>
          <w:rFonts w:ascii="Consolas" w:eastAsia="Consolas" w:hAnsi="Consolas" w:cs="Consolas"/>
          <w:sz w:val="20"/>
          <w:szCs w:val="20"/>
          <w:lang w:val="en-US"/>
        </w:rPr>
        <w:t xml:space="preserve"> </w:t>
      </w:r>
      <w:proofErr w:type="spellStart"/>
      <w:r>
        <w:rPr>
          <w:rFonts w:ascii="Consolas" w:eastAsia="Consolas" w:hAnsi="Consolas" w:cs="Consolas"/>
          <w:color w:val="0000FF"/>
          <w:sz w:val="20"/>
          <w:szCs w:val="20"/>
          <w:lang w:val="en-US"/>
        </w:rPr>
        <w:t>unpack_match</w:t>
      </w:r>
      <w:proofErr w:type="spellEnd"/>
      <w:r>
        <w:rPr>
          <w:rFonts w:ascii="Consolas" w:eastAsia="Consolas" w:hAnsi="Consolas" w:cs="Consolas"/>
          <w:sz w:val="20"/>
          <w:szCs w:val="20"/>
          <w:lang w:val="en-US"/>
        </w:rPr>
        <w:t>(match):</w:t>
      </w:r>
    </w:p>
    <w:p w14:paraId="70D8FDAB"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p>
    <w:p w14:paraId="4F8879E3" w14:textId="77777777" w:rsidR="00DC1B18" w:rsidRDefault="00DC1B18">
      <w:pPr>
        <w:rPr>
          <w:rFonts w:ascii="Consolas" w:eastAsia="Consolas" w:hAnsi="Consolas" w:cs="Consolas"/>
          <w:sz w:val="20"/>
          <w:szCs w:val="20"/>
          <w:lang w:val="en-US"/>
        </w:rPr>
      </w:pPr>
    </w:p>
    <w:p w14:paraId="41B8E18A" w14:textId="77777777" w:rsidR="00DC1B18" w:rsidRDefault="00787E27">
      <w:pPr>
        <w:rPr>
          <w:rFonts w:ascii="Consolas" w:eastAsia="Consolas" w:hAnsi="Consolas" w:cs="Consolas"/>
          <w:sz w:val="20"/>
          <w:szCs w:val="20"/>
          <w:lang w:val="en-US"/>
        </w:rPr>
      </w:pPr>
      <w:r>
        <w:rPr>
          <w:rFonts w:ascii="Consolas" w:eastAsia="Consolas" w:hAnsi="Consolas" w:cs="Consolas"/>
          <w:b/>
          <w:color w:val="008000"/>
          <w:sz w:val="20"/>
          <w:szCs w:val="20"/>
          <w:lang w:val="en-US"/>
        </w:rPr>
        <w:t>def</w:t>
      </w:r>
      <w:r>
        <w:rPr>
          <w:rFonts w:ascii="Consolas" w:eastAsia="Consolas" w:hAnsi="Consolas" w:cs="Consolas"/>
          <w:sz w:val="20"/>
          <w:szCs w:val="20"/>
          <w:lang w:val="en-US"/>
        </w:rPr>
        <w:t xml:space="preserve"> </w:t>
      </w:r>
      <w:proofErr w:type="spellStart"/>
      <w:r>
        <w:rPr>
          <w:rFonts w:ascii="Consolas" w:eastAsia="Consolas" w:hAnsi="Consolas" w:cs="Consolas"/>
          <w:color w:val="0000FF"/>
          <w:sz w:val="20"/>
          <w:szCs w:val="20"/>
          <w:lang w:val="en-US"/>
        </w:rPr>
        <w:t>match_pattern</w:t>
      </w:r>
      <w:proofErr w:type="spellEnd"/>
      <w:r>
        <w:rPr>
          <w:rFonts w:ascii="Consolas" w:eastAsia="Consolas" w:hAnsi="Consolas" w:cs="Consolas"/>
          <w:sz w:val="20"/>
          <w:szCs w:val="20"/>
          <w:lang w:val="en-US"/>
        </w:rPr>
        <w:t>(text):</w:t>
      </w:r>
    </w:p>
    <w:p w14:paraId="6CB1506F"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p>
    <w:p w14:paraId="6967A257" w14:textId="77777777" w:rsidR="00DC1B18" w:rsidRDefault="00DC1B18">
      <w:pPr>
        <w:rPr>
          <w:rFonts w:ascii="Consolas" w:eastAsia="Consolas" w:hAnsi="Consolas" w:cs="Consolas"/>
          <w:sz w:val="20"/>
          <w:szCs w:val="20"/>
          <w:lang w:val="en-US"/>
        </w:rPr>
      </w:pPr>
    </w:p>
    <w:p w14:paraId="47CBD2B9" w14:textId="77777777" w:rsidR="00DC1B18" w:rsidRDefault="00787E27">
      <w:pPr>
        <w:rPr>
          <w:rFonts w:ascii="Consolas" w:eastAsia="Consolas" w:hAnsi="Consolas" w:cs="Consolas"/>
          <w:sz w:val="20"/>
          <w:szCs w:val="20"/>
          <w:lang w:val="en-US"/>
        </w:rPr>
      </w:pPr>
      <w:r>
        <w:rPr>
          <w:rFonts w:ascii="Consolas" w:eastAsia="Consolas" w:hAnsi="Consolas" w:cs="Consolas"/>
          <w:b/>
          <w:color w:val="008000"/>
          <w:sz w:val="20"/>
          <w:szCs w:val="20"/>
          <w:lang w:val="en-US"/>
        </w:rPr>
        <w:t>def</w:t>
      </w:r>
      <w:r>
        <w:rPr>
          <w:rFonts w:ascii="Consolas" w:eastAsia="Consolas" w:hAnsi="Consolas" w:cs="Consolas"/>
          <w:sz w:val="20"/>
          <w:szCs w:val="20"/>
          <w:lang w:val="en-US"/>
        </w:rPr>
        <w:t xml:space="preserve"> </w:t>
      </w:r>
      <w:proofErr w:type="spellStart"/>
      <w:r>
        <w:rPr>
          <w:rFonts w:ascii="Consolas" w:eastAsia="Consolas" w:hAnsi="Consolas" w:cs="Consolas"/>
          <w:color w:val="0000FF"/>
          <w:sz w:val="20"/>
          <w:szCs w:val="20"/>
          <w:lang w:val="en-US"/>
        </w:rPr>
        <w:t>parse_annotation_string</w:t>
      </w:r>
      <w:proofErr w:type="spellEnd"/>
      <w:r>
        <w:rPr>
          <w:rFonts w:ascii="Consolas" w:eastAsia="Consolas" w:hAnsi="Consolas" w:cs="Consolas"/>
          <w:sz w:val="20"/>
          <w:szCs w:val="20"/>
          <w:lang w:val="en-US"/>
        </w:rPr>
        <w:t>(text):</w:t>
      </w:r>
    </w:p>
    <w:p w14:paraId="715FEB5B"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i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0</w:t>
      </w:r>
    </w:p>
    <w:p w14:paraId="07D4EE55"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annotations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
    <w:p w14:paraId="0EC7F87E"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n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roofErr w:type="spellStart"/>
      <w:r>
        <w:rPr>
          <w:rFonts w:ascii="Consolas" w:eastAsia="Consolas" w:hAnsi="Consolas" w:cs="Consolas"/>
          <w:color w:val="008000"/>
          <w:sz w:val="20"/>
          <w:szCs w:val="20"/>
          <w:lang w:val="en-US"/>
        </w:rPr>
        <w:t>len</w:t>
      </w:r>
      <w:proofErr w:type="spellEnd"/>
      <w:r>
        <w:rPr>
          <w:rFonts w:ascii="Consolas" w:eastAsia="Consolas" w:hAnsi="Consolas" w:cs="Consolas"/>
          <w:sz w:val="20"/>
          <w:szCs w:val="20"/>
          <w:lang w:val="en-US"/>
        </w:rPr>
        <w:t>(text)</w:t>
      </w:r>
    </w:p>
    <w:p w14:paraId="2894A36F"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while</w:t>
      </w:r>
      <w:r>
        <w:rPr>
          <w:rFonts w:ascii="Consolas" w:eastAsia="Consolas" w:hAnsi="Consolas" w:cs="Consolas"/>
          <w:sz w:val="20"/>
          <w:szCs w:val="20"/>
          <w:lang w:val="en-US"/>
        </w:rPr>
        <w:t xml:space="preserve"> i </w:t>
      </w:r>
      <w:r>
        <w:rPr>
          <w:rFonts w:ascii="Consolas" w:eastAsia="Consolas" w:hAnsi="Consolas" w:cs="Consolas"/>
          <w:color w:val="666666"/>
          <w:sz w:val="20"/>
          <w:szCs w:val="20"/>
          <w:lang w:val="en-US"/>
        </w:rPr>
        <w:t>&lt;</w:t>
      </w:r>
      <w:r>
        <w:rPr>
          <w:rFonts w:ascii="Consolas" w:eastAsia="Consolas" w:hAnsi="Consolas" w:cs="Consolas"/>
          <w:sz w:val="20"/>
          <w:szCs w:val="20"/>
          <w:lang w:val="en-US"/>
        </w:rPr>
        <w:t xml:space="preserve"> n:</w:t>
      </w:r>
    </w:p>
    <w:p w14:paraId="13671C84"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match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match_pattern</w:t>
      </w:r>
      <w:proofErr w:type="spellEnd"/>
      <w:r>
        <w:rPr>
          <w:rFonts w:ascii="Consolas" w:eastAsia="Consolas" w:hAnsi="Consolas" w:cs="Consolas"/>
          <w:sz w:val="20"/>
          <w:szCs w:val="20"/>
          <w:lang w:val="en-US"/>
        </w:rPr>
        <w:t>(text[</w:t>
      </w:r>
      <w:proofErr w:type="spellStart"/>
      <w:r>
        <w:rPr>
          <w:rFonts w:ascii="Consolas" w:eastAsia="Consolas" w:hAnsi="Consolas" w:cs="Consolas"/>
          <w:sz w:val="20"/>
          <w:szCs w:val="20"/>
          <w:lang w:val="en-US"/>
        </w:rPr>
        <w:t>i</w:t>
      </w:r>
      <w:proofErr w:type="spellEnd"/>
      <w:r>
        <w:rPr>
          <w:rFonts w:ascii="Consolas" w:eastAsia="Consolas" w:hAnsi="Consolas" w:cs="Consolas"/>
          <w:sz w:val="20"/>
          <w:szCs w:val="20"/>
          <w:lang w:val="en-US"/>
        </w:rPr>
        <w:t>:])</w:t>
      </w:r>
    </w:p>
    <w:p w14:paraId="75BD9F55"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if</w:t>
      </w:r>
      <w:r>
        <w:rPr>
          <w:rFonts w:ascii="Consolas" w:eastAsia="Consolas" w:hAnsi="Consolas" w:cs="Consolas"/>
          <w:sz w:val="20"/>
          <w:szCs w:val="20"/>
          <w:lang w:val="en-US"/>
        </w:rPr>
        <w:t xml:space="preserve"> </w:t>
      </w:r>
      <w:r>
        <w:rPr>
          <w:rFonts w:ascii="Consolas" w:eastAsia="Consolas" w:hAnsi="Consolas" w:cs="Consolas"/>
          <w:b/>
          <w:color w:val="AA22FF"/>
          <w:sz w:val="20"/>
          <w:szCs w:val="20"/>
          <w:lang w:val="en-US"/>
        </w:rPr>
        <w:t>not</w:t>
      </w:r>
      <w:r>
        <w:rPr>
          <w:rFonts w:ascii="Consolas" w:eastAsia="Consolas" w:hAnsi="Consolas" w:cs="Consolas"/>
          <w:sz w:val="20"/>
          <w:szCs w:val="20"/>
          <w:lang w:val="en-US"/>
        </w:rPr>
        <w:t xml:space="preserve"> match:</w:t>
      </w:r>
    </w:p>
    <w:p w14:paraId="0696869B"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raise</w:t>
      </w:r>
      <w:r>
        <w:rPr>
          <w:rFonts w:ascii="Consolas" w:eastAsia="Consolas" w:hAnsi="Consolas" w:cs="Consolas"/>
          <w:sz w:val="20"/>
          <w:szCs w:val="20"/>
          <w:lang w:val="en-US"/>
        </w:rPr>
        <w:t xml:space="preserve"> </w:t>
      </w:r>
      <w:r>
        <w:rPr>
          <w:rFonts w:ascii="Consolas" w:eastAsia="Consolas" w:hAnsi="Consolas" w:cs="Consolas"/>
          <w:b/>
          <w:color w:val="CB3F38"/>
          <w:sz w:val="20"/>
          <w:szCs w:val="20"/>
          <w:lang w:val="en-US"/>
        </w:rPr>
        <w:t>Exception</w:t>
      </w:r>
      <w:r>
        <w:rPr>
          <w:rFonts w:ascii="Consolas" w:eastAsia="Consolas" w:hAnsi="Consolas" w:cs="Consolas"/>
          <w:sz w:val="20"/>
          <w:szCs w:val="20"/>
          <w:lang w:val="en-US"/>
        </w:rPr>
        <w:t>(</w:t>
      </w:r>
      <w:r>
        <w:rPr>
          <w:rFonts w:ascii="Consolas" w:eastAsia="Consolas" w:hAnsi="Consolas" w:cs="Consolas"/>
          <w:color w:val="BA2121"/>
          <w:sz w:val="20"/>
          <w:szCs w:val="20"/>
          <w:lang w:val="en-US"/>
        </w:rPr>
        <w:t>f"</w:t>
      </w:r>
      <w:r>
        <w:rPr>
          <w:rFonts w:ascii="Consolas" w:eastAsia="Consolas" w:hAnsi="Consolas" w:cs="Consolas"/>
          <w:b/>
          <w:color w:val="A45A77"/>
          <w:sz w:val="20"/>
          <w:szCs w:val="20"/>
          <w:lang w:val="en-US"/>
        </w:rPr>
        <w:t>{</w:t>
      </w:r>
      <w:r>
        <w:rPr>
          <w:rFonts w:ascii="Consolas" w:eastAsia="Consolas" w:hAnsi="Consolas" w:cs="Consolas"/>
          <w:sz w:val="20"/>
          <w:szCs w:val="20"/>
          <w:lang w:val="en-US"/>
        </w:rPr>
        <w:t>text[i:]</w:t>
      </w:r>
      <w:r>
        <w:rPr>
          <w:rFonts w:ascii="Consolas" w:eastAsia="Consolas" w:hAnsi="Consolas" w:cs="Consolas"/>
          <w:b/>
          <w:color w:val="A45A77"/>
          <w:sz w:val="20"/>
          <w:szCs w:val="20"/>
          <w:lang w:val="en-US"/>
        </w:rPr>
        <w:t>}</w:t>
      </w:r>
      <w:r>
        <w:rPr>
          <w:rFonts w:ascii="Consolas" w:eastAsia="Consolas" w:hAnsi="Consolas" w:cs="Consolas"/>
          <w:color w:val="BA2121"/>
          <w:sz w:val="20"/>
          <w:szCs w:val="20"/>
          <w:lang w:val="en-US"/>
        </w:rPr>
        <w:t xml:space="preserve"> does not match annotation pattern!"</w:t>
      </w:r>
      <w:r>
        <w:rPr>
          <w:rFonts w:ascii="Consolas" w:eastAsia="Consolas" w:hAnsi="Consolas" w:cs="Consolas"/>
          <w:sz w:val="20"/>
          <w:szCs w:val="20"/>
          <w:lang w:val="en-US"/>
        </w:rPr>
        <w:t>)</w:t>
      </w:r>
    </w:p>
    <w:p w14:paraId="57B68C33"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annot</w:t>
      </w:r>
      <w:proofErr w:type="spellEnd"/>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unpack_match</w:t>
      </w:r>
      <w:proofErr w:type="spellEnd"/>
      <w:r>
        <w:rPr>
          <w:rFonts w:ascii="Consolas" w:eastAsia="Consolas" w:hAnsi="Consolas" w:cs="Consolas"/>
          <w:sz w:val="20"/>
          <w:szCs w:val="20"/>
          <w:lang w:val="en-US"/>
        </w:rPr>
        <w:t>(match)</w:t>
      </w:r>
    </w:p>
    <w:p w14:paraId="112D5A98"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i_end</w:t>
      </w:r>
      <w:proofErr w:type="spellEnd"/>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roofErr w:type="spellStart"/>
      <w:proofErr w:type="gramStart"/>
      <w:r>
        <w:rPr>
          <w:rFonts w:ascii="Consolas" w:eastAsia="Consolas" w:hAnsi="Consolas" w:cs="Consolas"/>
          <w:sz w:val="20"/>
          <w:szCs w:val="20"/>
          <w:lang w:val="en-US"/>
        </w:rPr>
        <w:t>match</w:t>
      </w:r>
      <w:r>
        <w:rPr>
          <w:rFonts w:ascii="Consolas" w:eastAsia="Consolas" w:hAnsi="Consolas" w:cs="Consolas"/>
          <w:color w:val="666666"/>
          <w:sz w:val="20"/>
          <w:szCs w:val="20"/>
          <w:lang w:val="en-US"/>
        </w:rPr>
        <w:t>.</w:t>
      </w:r>
      <w:r>
        <w:rPr>
          <w:rFonts w:ascii="Consolas" w:eastAsia="Consolas" w:hAnsi="Consolas" w:cs="Consolas"/>
          <w:sz w:val="20"/>
          <w:szCs w:val="20"/>
          <w:lang w:val="en-US"/>
        </w:rPr>
        <w:t>end</w:t>
      </w:r>
      <w:proofErr w:type="spellEnd"/>
      <w:r>
        <w:rPr>
          <w:rFonts w:ascii="Consolas" w:eastAsia="Consolas" w:hAnsi="Consolas" w:cs="Consolas"/>
          <w:sz w:val="20"/>
          <w:szCs w:val="20"/>
          <w:lang w:val="en-US"/>
        </w:rPr>
        <w:t>(</w:t>
      </w:r>
      <w:proofErr w:type="gramEnd"/>
      <w:r>
        <w:rPr>
          <w:rFonts w:ascii="Consolas" w:eastAsia="Consolas" w:hAnsi="Consolas" w:cs="Consolas"/>
          <w:sz w:val="20"/>
          <w:szCs w:val="20"/>
          <w:lang w:val="en-US"/>
        </w:rPr>
        <w:t>)</w:t>
      </w:r>
    </w:p>
    <w:p w14:paraId="010B89E0"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if</w:t>
      </w: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i_end</w:t>
      </w:r>
      <w:proofErr w:type="spellEnd"/>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&lt;</w:t>
      </w:r>
      <w:r>
        <w:rPr>
          <w:rFonts w:ascii="Consolas" w:eastAsia="Consolas" w:hAnsi="Consolas" w:cs="Consolas"/>
          <w:sz w:val="20"/>
          <w:szCs w:val="20"/>
          <w:lang w:val="en-US"/>
        </w:rPr>
        <w:t xml:space="preserve"> n:</w:t>
      </w:r>
    </w:p>
    <w:p w14:paraId="32B50A4D"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if</w:t>
      </w:r>
      <w:r>
        <w:rPr>
          <w:rFonts w:ascii="Consolas" w:eastAsia="Consolas" w:hAnsi="Consolas" w:cs="Consolas"/>
          <w:sz w:val="20"/>
          <w:szCs w:val="20"/>
          <w:lang w:val="en-US"/>
        </w:rPr>
        <w:t xml:space="preserve"> text[</w:t>
      </w:r>
      <w:proofErr w:type="spellStart"/>
      <w:r>
        <w:rPr>
          <w:rFonts w:ascii="Consolas" w:eastAsia="Consolas" w:hAnsi="Consolas" w:cs="Consolas"/>
          <w:sz w:val="20"/>
          <w:szCs w:val="20"/>
          <w:lang w:val="en-US"/>
        </w:rPr>
        <w:t>i_end</w:t>
      </w:r>
      <w:proofErr w:type="spellEnd"/>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r>
        <w:rPr>
          <w:rFonts w:ascii="Consolas" w:eastAsia="Consolas" w:hAnsi="Consolas" w:cs="Consolas"/>
          <w:color w:val="BA2121"/>
          <w:sz w:val="20"/>
          <w:szCs w:val="20"/>
          <w:lang w:val="en-US"/>
        </w:rPr>
        <w:t>','</w:t>
      </w:r>
      <w:r>
        <w:rPr>
          <w:rFonts w:ascii="Consolas" w:eastAsia="Consolas" w:hAnsi="Consolas" w:cs="Consolas"/>
          <w:sz w:val="20"/>
          <w:szCs w:val="20"/>
          <w:lang w:val="en-US"/>
        </w:rPr>
        <w:t>:</w:t>
      </w:r>
    </w:p>
    <w:p w14:paraId="66590117"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i_end</w:t>
      </w:r>
      <w:proofErr w:type="spellEnd"/>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1</w:t>
      </w:r>
    </w:p>
    <w:p w14:paraId="7F8BC1E1"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else</w:t>
      </w:r>
      <w:r>
        <w:rPr>
          <w:rFonts w:ascii="Consolas" w:eastAsia="Consolas" w:hAnsi="Consolas" w:cs="Consolas"/>
          <w:sz w:val="20"/>
          <w:szCs w:val="20"/>
          <w:lang w:val="en-US"/>
        </w:rPr>
        <w:t>:</w:t>
      </w:r>
    </w:p>
    <w:p w14:paraId="2F99DA43" w14:textId="77777777" w:rsidR="00DC1B18" w:rsidRDefault="00787E27">
      <w:pPr>
        <w:rPr>
          <w:rFonts w:ascii="Consolas" w:eastAsia="Consolas" w:hAnsi="Consolas" w:cs="Consolas"/>
          <w:color w:val="BA2121"/>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raise</w:t>
      </w:r>
      <w:r>
        <w:rPr>
          <w:rFonts w:ascii="Consolas" w:eastAsia="Consolas" w:hAnsi="Consolas" w:cs="Consolas"/>
          <w:sz w:val="20"/>
          <w:szCs w:val="20"/>
          <w:lang w:val="en-US"/>
        </w:rPr>
        <w:t xml:space="preserve"> </w:t>
      </w:r>
      <w:proofErr w:type="gramStart"/>
      <w:r>
        <w:rPr>
          <w:rFonts w:ascii="Consolas" w:eastAsia="Consolas" w:hAnsi="Consolas" w:cs="Consolas"/>
          <w:b/>
          <w:color w:val="CB3F38"/>
          <w:sz w:val="20"/>
          <w:szCs w:val="20"/>
          <w:lang w:val="en-US"/>
        </w:rPr>
        <w:t>Exception</w:t>
      </w:r>
      <w:r>
        <w:rPr>
          <w:rFonts w:ascii="Consolas" w:eastAsia="Consolas" w:hAnsi="Consolas" w:cs="Consolas"/>
          <w:sz w:val="20"/>
          <w:szCs w:val="20"/>
          <w:lang w:val="en-US"/>
        </w:rPr>
        <w:t>(</w:t>
      </w:r>
      <w:proofErr w:type="spellStart"/>
      <w:proofErr w:type="gramEnd"/>
      <w:r>
        <w:rPr>
          <w:rFonts w:ascii="Consolas" w:eastAsia="Consolas" w:hAnsi="Consolas" w:cs="Consolas"/>
          <w:color w:val="BA2121"/>
          <w:sz w:val="20"/>
          <w:szCs w:val="20"/>
          <w:lang w:val="en-US"/>
        </w:rPr>
        <w:t>f"Unparsed</w:t>
      </w:r>
      <w:proofErr w:type="spellEnd"/>
      <w:r>
        <w:rPr>
          <w:rFonts w:ascii="Consolas" w:eastAsia="Consolas" w:hAnsi="Consolas" w:cs="Consolas"/>
          <w:color w:val="BA2121"/>
          <w:sz w:val="20"/>
          <w:szCs w:val="20"/>
          <w:lang w:val="en-US"/>
        </w:rPr>
        <w:t xml:space="preserve"> content following annotations " +</w:t>
      </w:r>
    </w:p>
    <w:p w14:paraId="3C570A31" w14:textId="77777777" w:rsidR="00DC1B18" w:rsidRDefault="00787E27">
      <w:pPr>
        <w:rPr>
          <w:rFonts w:ascii="Consolas" w:eastAsia="Consolas" w:hAnsi="Consolas" w:cs="Consolas"/>
          <w:sz w:val="20"/>
          <w:szCs w:val="20"/>
          <w:lang w:val="en-US"/>
        </w:rPr>
      </w:pPr>
      <w:r>
        <w:rPr>
          <w:rFonts w:ascii="Consolas" w:eastAsia="Consolas" w:hAnsi="Consolas" w:cs="Consolas"/>
          <w:color w:val="BA2121"/>
          <w:sz w:val="20"/>
          <w:szCs w:val="20"/>
          <w:lang w:val="en-US"/>
        </w:rPr>
        <w:t xml:space="preserve">                        f" starting at </w:t>
      </w:r>
      <w:r>
        <w:rPr>
          <w:rFonts w:ascii="Consolas" w:eastAsia="Consolas" w:hAnsi="Consolas" w:cs="Consolas"/>
          <w:b/>
          <w:color w:val="A45A77"/>
          <w:sz w:val="20"/>
          <w:szCs w:val="20"/>
          <w:lang w:val="en-US"/>
        </w:rPr>
        <w:t>{</w:t>
      </w:r>
      <w:proofErr w:type="spellStart"/>
      <w:r>
        <w:rPr>
          <w:rFonts w:ascii="Consolas" w:eastAsia="Consolas" w:hAnsi="Consolas" w:cs="Consolas"/>
          <w:sz w:val="20"/>
          <w:szCs w:val="20"/>
          <w:lang w:val="en-US"/>
        </w:rPr>
        <w:t>i_end</w:t>
      </w:r>
      <w:proofErr w:type="spellEnd"/>
      <w:r>
        <w:rPr>
          <w:rFonts w:ascii="Consolas" w:eastAsia="Consolas" w:hAnsi="Consolas" w:cs="Consolas"/>
          <w:b/>
          <w:color w:val="A45A77"/>
          <w:sz w:val="20"/>
          <w:szCs w:val="20"/>
          <w:lang w:val="en-US"/>
        </w:rPr>
        <w:t>}</w:t>
      </w:r>
      <w:r>
        <w:rPr>
          <w:rFonts w:ascii="Consolas" w:eastAsia="Consolas" w:hAnsi="Consolas" w:cs="Consolas"/>
          <w:color w:val="BA2121"/>
          <w:sz w:val="20"/>
          <w:szCs w:val="20"/>
          <w:lang w:val="en-US"/>
        </w:rPr>
        <w:t>"</w:t>
      </w:r>
      <w:r>
        <w:rPr>
          <w:rFonts w:ascii="Consolas" w:eastAsia="Consolas" w:hAnsi="Consolas" w:cs="Consolas"/>
          <w:sz w:val="20"/>
          <w:szCs w:val="20"/>
          <w:lang w:val="en-US"/>
        </w:rPr>
        <w:t>)</w:t>
      </w:r>
    </w:p>
    <w:p w14:paraId="722EC912"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i</w:t>
      </w:r>
      <w:proofErr w:type="spellEnd"/>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i_end</w:t>
      </w:r>
      <w:proofErr w:type="spellEnd"/>
    </w:p>
    <w:p w14:paraId="07E4BE7D"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proofErr w:type="spellStart"/>
      <w:proofErr w:type="gramStart"/>
      <w:r>
        <w:rPr>
          <w:rFonts w:ascii="Consolas" w:eastAsia="Consolas" w:hAnsi="Consolas" w:cs="Consolas"/>
          <w:sz w:val="20"/>
          <w:szCs w:val="20"/>
          <w:lang w:val="en-US"/>
        </w:rPr>
        <w:t>annotations</w:t>
      </w:r>
      <w:r>
        <w:rPr>
          <w:rFonts w:ascii="Consolas" w:eastAsia="Consolas" w:hAnsi="Consolas" w:cs="Consolas"/>
          <w:color w:val="666666"/>
          <w:sz w:val="20"/>
          <w:szCs w:val="20"/>
          <w:lang w:val="en-US"/>
        </w:rPr>
        <w:t>.</w:t>
      </w:r>
      <w:r>
        <w:rPr>
          <w:rFonts w:ascii="Consolas" w:eastAsia="Consolas" w:hAnsi="Consolas" w:cs="Consolas"/>
          <w:color w:val="008000"/>
          <w:sz w:val="20"/>
          <w:szCs w:val="20"/>
          <w:lang w:val="en-US"/>
        </w:rPr>
        <w:t>append</w:t>
      </w:r>
      <w:proofErr w:type="spellEnd"/>
      <w:proofErr w:type="gramEnd"/>
      <w:r>
        <w:rPr>
          <w:rFonts w:ascii="Consolas" w:eastAsia="Consolas" w:hAnsi="Consolas" w:cs="Consolas"/>
          <w:sz w:val="20"/>
          <w:szCs w:val="20"/>
          <w:lang w:val="en-US"/>
        </w:rPr>
        <w:t>(</w:t>
      </w:r>
      <w:proofErr w:type="spellStart"/>
      <w:r>
        <w:rPr>
          <w:rFonts w:ascii="Consolas" w:eastAsia="Consolas" w:hAnsi="Consolas" w:cs="Consolas"/>
          <w:sz w:val="20"/>
          <w:szCs w:val="20"/>
          <w:lang w:val="en-US"/>
        </w:rPr>
        <w:t>annot</w:t>
      </w:r>
      <w:proofErr w:type="spellEnd"/>
      <w:r>
        <w:rPr>
          <w:rFonts w:ascii="Consolas" w:eastAsia="Consolas" w:hAnsi="Consolas" w:cs="Consolas"/>
          <w:sz w:val="20"/>
          <w:szCs w:val="20"/>
          <w:lang w:val="en-US"/>
        </w:rPr>
        <w:t>)</w:t>
      </w:r>
    </w:p>
    <w:p w14:paraId="6D6C7A21" w14:textId="77777777" w:rsidR="00DC1B18" w:rsidRDefault="00787E27">
      <w:pPr>
        <w:spacing w:line="264" w:lineRule="auto"/>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return</w:t>
      </w:r>
      <w:r>
        <w:rPr>
          <w:rFonts w:ascii="Consolas" w:eastAsia="Consolas" w:hAnsi="Consolas" w:cs="Consolas"/>
          <w:sz w:val="20"/>
          <w:szCs w:val="20"/>
          <w:lang w:val="en-US"/>
        </w:rPr>
        <w:t xml:space="preserve"> annotations</w:t>
      </w:r>
    </w:p>
    <w:p w14:paraId="75963115" w14:textId="77777777" w:rsidR="00DC1B18" w:rsidRDefault="00787E27">
      <w:pPr>
        <w:jc w:val="both"/>
        <w:rPr>
          <w:lang w:val="en-US"/>
        </w:rPr>
      </w:pPr>
      <w:r>
        <w:rPr>
          <w:noProof/>
        </w:rPr>
        <mc:AlternateContent>
          <mc:Choice Requires="wps">
            <w:drawing>
              <wp:inline distT="0" distB="0" distL="0" distR="0" wp14:anchorId="00D72EAC" wp14:editId="5A262851">
                <wp:extent cx="4314825" cy="635"/>
                <wp:effectExtent l="0" t="0" r="0" b="0"/>
                <wp:docPr id="2" name="Shape2"/>
                <wp:cNvGraphicFramePr/>
                <a:graphic xmlns:a="http://schemas.openxmlformats.org/drawingml/2006/main">
                  <a:graphicData uri="http://schemas.microsoft.com/office/word/2010/wordprocessingShape">
                    <wps:wsp>
                      <wps:cNvSpPr/>
                      <wps:spPr>
                        <a:xfrm>
                          <a:off x="0" y="0"/>
                          <a:ext cx="4314960" cy="72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2" path="m0,0l-2147483645,0l-2147483645,-2147483646l0,-2147483646xe" fillcolor="#a0a0a0" stroked="f" o:allowincell="f" style="position:absolute;margin-left:0pt;margin-top:-0.1pt;width:339.7pt;height:0pt;mso-wrap-style:none;v-text-anchor:middle;mso-position-vertical:top">
                <v:fill o:detectmouseclick="t" type="solid" color2="#5f5f5f"/>
                <v:stroke color="#3465a4" joinstyle="round" endcap="flat"/>
                <w10:wrap type="square"/>
              </v:rect>
            </w:pict>
          </mc:Fallback>
        </mc:AlternateContent>
      </w:r>
    </w:p>
    <w:p w14:paraId="1DE5DE74" w14:textId="77777777" w:rsidR="00DC1B18" w:rsidRDefault="00DC1B18">
      <w:pPr>
        <w:jc w:val="both"/>
        <w:rPr>
          <w:lang w:val="en-US"/>
        </w:rPr>
      </w:pPr>
    </w:p>
    <w:p w14:paraId="1693CA4E" w14:textId="77777777" w:rsidR="00DC1B18" w:rsidRDefault="00DC1B18">
      <w:pPr>
        <w:jc w:val="both"/>
        <w:rPr>
          <w:lang w:val="en-US"/>
        </w:rPr>
      </w:pPr>
    </w:p>
    <w:p w14:paraId="3EC4D4B9" w14:textId="77777777" w:rsidR="00DC1B18" w:rsidRDefault="00787E27">
      <w:pPr>
        <w:pStyle w:val="Heading1"/>
        <w:rPr>
          <w:bCs/>
          <w:lang w:val="en-US"/>
        </w:rPr>
      </w:pPr>
      <w:bookmarkStart w:id="42" w:name="_Toc125375696"/>
      <w:r>
        <w:rPr>
          <w:bCs/>
          <w:lang w:val="en-US"/>
        </w:rPr>
        <w:t>Appendix B. Isobaric Label Ions</w:t>
      </w:r>
      <w:bookmarkEnd w:id="42"/>
    </w:p>
    <w:p w14:paraId="20219480" w14:textId="77777777" w:rsidR="00DC1B18" w:rsidRDefault="00DC1B18">
      <w:pPr>
        <w:pStyle w:val="nobreak"/>
        <w:rPr>
          <w:lang w:val="en-US"/>
        </w:rPr>
      </w:pPr>
    </w:p>
    <w:p w14:paraId="434ABD6E" w14:textId="4F5CA6FC" w:rsidR="00DC1B18" w:rsidRDefault="00787E27">
      <w:pPr>
        <w:rPr>
          <w:lang w:val="en-US"/>
        </w:rPr>
      </w:pPr>
      <w:r>
        <w:rPr>
          <w:lang w:val="en-US"/>
        </w:rPr>
        <w:t>The most up-to-date list of isobaric ions can be found here:</w:t>
      </w:r>
    </w:p>
    <w:p w14:paraId="307EF74D" w14:textId="11E21214" w:rsidR="00804F96" w:rsidRDefault="00804F96">
      <w:pPr>
        <w:rPr>
          <w:lang w:val="en-US"/>
        </w:rPr>
      </w:pPr>
    </w:p>
    <w:p w14:paraId="2A39704D" w14:textId="77777777" w:rsidR="00804F96" w:rsidRPr="00FC3C8E" w:rsidRDefault="00000000" w:rsidP="00804F96">
      <w:pPr>
        <w:rPr>
          <w:rFonts w:asciiTheme="minorHAnsi" w:hAnsiTheme="minorHAnsi" w:cstheme="minorHAnsi"/>
          <w:color w:val="0070C0"/>
          <w:sz w:val="20"/>
          <w:szCs w:val="20"/>
          <w:u w:val="single"/>
          <w:lang w:val="en-US"/>
        </w:rPr>
      </w:pPr>
      <w:hyperlink r:id="rId26" w:history="1">
        <w:r w:rsidR="00804F96" w:rsidRPr="00FC3C8E">
          <w:rPr>
            <w:rStyle w:val="Hyperlink"/>
            <w:rFonts w:asciiTheme="minorHAnsi" w:hAnsiTheme="minorHAnsi" w:cstheme="minorHAnsi"/>
            <w:color w:val="0070C0"/>
            <w:sz w:val="20"/>
            <w:szCs w:val="20"/>
            <w:lang w:val="en-US"/>
          </w:rPr>
          <w:t>https://github.com/HUPO-PSI/mzPAF/blob/main/specification/reference_data/IsobaricLabelIons.md</w:t>
        </w:r>
      </w:hyperlink>
    </w:p>
    <w:p w14:paraId="78960F8A" w14:textId="77777777" w:rsidR="00804F96" w:rsidRDefault="00804F96" w:rsidP="00804F96">
      <w:pPr>
        <w:rPr>
          <w:lang w:val="en-US"/>
        </w:rPr>
      </w:pPr>
    </w:p>
    <w:p w14:paraId="2FDF0B9B" w14:textId="77777777" w:rsidR="00804F96" w:rsidRDefault="00804F96" w:rsidP="00804F96">
      <w:pPr>
        <w:rPr>
          <w:lang w:val="en-US"/>
        </w:rPr>
      </w:pPr>
      <w:r>
        <w:rPr>
          <w:lang w:val="en-US"/>
        </w:rPr>
        <w:t xml:space="preserve">and a JSON serialization with </w:t>
      </w:r>
      <w:r>
        <w:rPr>
          <w:i/>
          <w:iCs/>
          <w:lang w:val="en-US"/>
        </w:rPr>
        <w:t>m</w:t>
      </w:r>
      <w:r>
        <w:rPr>
          <w:lang w:val="en-US"/>
        </w:rPr>
        <w:t>/</w:t>
      </w:r>
      <w:r>
        <w:rPr>
          <w:i/>
          <w:iCs/>
          <w:lang w:val="en-US"/>
        </w:rPr>
        <w:t>z</w:t>
      </w:r>
      <w:r>
        <w:rPr>
          <w:lang w:val="en-US"/>
        </w:rPr>
        <w:t xml:space="preserve"> and other information is available here:</w:t>
      </w:r>
    </w:p>
    <w:p w14:paraId="1ACD177F" w14:textId="77777777" w:rsidR="00804F96" w:rsidRDefault="00804F96" w:rsidP="00804F96">
      <w:pPr>
        <w:rPr>
          <w:lang w:val="en-US"/>
        </w:rPr>
      </w:pPr>
    </w:p>
    <w:p w14:paraId="490B22FA" w14:textId="77777777" w:rsidR="00804F96" w:rsidRDefault="00804F96" w:rsidP="00804F96">
      <w:pPr>
        <w:rPr>
          <w:lang w:val="en-US"/>
        </w:rPr>
      </w:pPr>
      <w:r>
        <w:rPr>
          <w:lang w:val="en-US"/>
        </w:rPr>
        <w:t>Viewable:</w:t>
      </w:r>
    </w:p>
    <w:bookmarkStart w:id="43" w:name="_Hlk126868898"/>
    <w:p w14:paraId="4B49A15E" w14:textId="77777777" w:rsidR="00804F96" w:rsidRDefault="00000000" w:rsidP="00804F96">
      <w:pPr>
        <w:rPr>
          <w:rFonts w:ascii="Calibri" w:hAnsi="Calibri" w:cs="Calibri"/>
          <w:color w:val="0070C0"/>
          <w:sz w:val="20"/>
          <w:szCs w:val="20"/>
          <w:u w:val="single"/>
          <w:lang w:val="en-US"/>
        </w:rPr>
      </w:pPr>
      <w:r>
        <w:fldChar w:fldCharType="begin"/>
      </w:r>
      <w:r>
        <w:instrText>HYPERLINK "https://github.com/HUPO-PSI/mzPAF/blob/main/specification/reference_data/IsobaricLabelIons.json"</w:instrText>
      </w:r>
      <w:r>
        <w:fldChar w:fldCharType="separate"/>
      </w:r>
      <w:r w:rsidR="00804F96" w:rsidRPr="00FC3C8E">
        <w:rPr>
          <w:rStyle w:val="Hyperlink"/>
          <w:rFonts w:ascii="Calibri" w:hAnsi="Calibri" w:cs="Calibri"/>
          <w:color w:val="0070C0"/>
          <w:sz w:val="20"/>
          <w:szCs w:val="20"/>
          <w:lang w:val="en-US"/>
        </w:rPr>
        <w:t>https://github.com/HUPO-PSI/mzPAF/blob/main/specification/reference_data/IsobaricLabelIons.json</w:t>
      </w:r>
      <w:r>
        <w:rPr>
          <w:rStyle w:val="Hyperlink"/>
          <w:rFonts w:ascii="Calibri" w:hAnsi="Calibri" w:cs="Calibri"/>
          <w:color w:val="0070C0"/>
          <w:sz w:val="20"/>
          <w:szCs w:val="20"/>
          <w:lang w:val="en-US"/>
        </w:rPr>
        <w:fldChar w:fldCharType="end"/>
      </w:r>
    </w:p>
    <w:bookmarkEnd w:id="43"/>
    <w:p w14:paraId="62C0771A" w14:textId="77777777" w:rsidR="00804F96" w:rsidRDefault="00804F96" w:rsidP="00804F96">
      <w:pPr>
        <w:rPr>
          <w:lang w:val="en-US"/>
        </w:rPr>
      </w:pPr>
      <w:r>
        <w:rPr>
          <w:lang w:val="en-US"/>
        </w:rPr>
        <w:t>Raw:</w:t>
      </w:r>
    </w:p>
    <w:p w14:paraId="0CA60620" w14:textId="77777777" w:rsidR="00804F96" w:rsidRPr="00FC3C8E" w:rsidRDefault="00000000" w:rsidP="00804F96">
      <w:pPr>
        <w:rPr>
          <w:rFonts w:ascii="Calibri" w:hAnsi="Calibri" w:cs="Calibri"/>
          <w:color w:val="0070C0"/>
          <w:sz w:val="20"/>
          <w:szCs w:val="20"/>
          <w:u w:val="single"/>
          <w:lang w:val="en-US"/>
        </w:rPr>
      </w:pPr>
      <w:hyperlink r:id="rId27" w:history="1">
        <w:r w:rsidR="00804F96" w:rsidRPr="00FC3C8E">
          <w:rPr>
            <w:rStyle w:val="Hyperlink"/>
            <w:rFonts w:ascii="Calibri" w:hAnsi="Calibri" w:cs="Calibri"/>
            <w:color w:val="0070C0"/>
            <w:sz w:val="20"/>
            <w:szCs w:val="20"/>
            <w:lang w:val="en-US"/>
          </w:rPr>
          <w:t>https://raw.githubusercontent.com/HUPO-PSI/mzPAF/main/specification/reference_data/IsobaricLabelIons.json</w:t>
        </w:r>
      </w:hyperlink>
    </w:p>
    <w:p w14:paraId="28DC3939" w14:textId="238BFCC7" w:rsidR="00804F96" w:rsidRDefault="00804F96">
      <w:pPr>
        <w:rPr>
          <w:lang w:val="en-US"/>
        </w:rPr>
      </w:pPr>
    </w:p>
    <w:p w14:paraId="4C6D1331" w14:textId="0F8621C9" w:rsidR="00804F96" w:rsidRDefault="00804F96">
      <w:pPr>
        <w:rPr>
          <w:lang w:val="en-US"/>
        </w:rPr>
      </w:pPr>
    </w:p>
    <w:p w14:paraId="4A4F032A" w14:textId="77777777" w:rsidR="00DC1B18" w:rsidRDefault="00787E27">
      <w:pPr>
        <w:rPr>
          <w:lang w:val="en-US"/>
        </w:rPr>
      </w:pPr>
      <w:r>
        <w:rPr>
          <w:lang w:val="en-US"/>
        </w:rPr>
        <w:t>For the convenience of reading this specification, the state of this file as of version 1.0 of the specification is provided below:</w:t>
      </w:r>
    </w:p>
    <w:p w14:paraId="54394E01" w14:textId="77777777" w:rsidR="00DC1B18" w:rsidRDefault="00DC1B18">
      <w:pPr>
        <w:rPr>
          <w:lang w:val="en-US"/>
        </w:rPr>
      </w:pPr>
    </w:p>
    <w:p w14:paraId="35725DD9" w14:textId="77777777" w:rsidR="00DC1B18" w:rsidRDefault="00787E27">
      <w:pPr>
        <w:rPr>
          <w:lang w:val="en-US"/>
        </w:rPr>
      </w:pPr>
      <w:r>
        <w:rPr>
          <w:lang w:val="en-US"/>
        </w:rPr>
        <w:t>TMT peaks</w:t>
      </w:r>
    </w:p>
    <w:p w14:paraId="7F870D5E" w14:textId="77777777" w:rsidR="00DC1B18" w:rsidRDefault="00DC1B18">
      <w:pPr>
        <w:rPr>
          <w:lang w:val="en-US"/>
        </w:rPr>
      </w:pPr>
    </w:p>
    <w:p w14:paraId="7B18D08C" w14:textId="77777777" w:rsidR="00DC1B18" w:rsidRDefault="00787E27">
      <w:pPr>
        <w:rPr>
          <w:lang w:val="en-US"/>
        </w:rPr>
      </w:pPr>
      <w:r>
        <w:rPr>
          <w:lang w:val="en-US"/>
        </w:rPr>
        <w:tab/>
        <w:t>TMT126</w:t>
      </w:r>
    </w:p>
    <w:p w14:paraId="02057F61" w14:textId="77777777" w:rsidR="00DC1B18" w:rsidRDefault="00787E27">
      <w:pPr>
        <w:rPr>
          <w:lang w:val="en-US"/>
        </w:rPr>
      </w:pPr>
      <w:r>
        <w:rPr>
          <w:lang w:val="en-US"/>
        </w:rPr>
        <w:tab/>
        <w:t>TMT127N</w:t>
      </w:r>
    </w:p>
    <w:p w14:paraId="27F44ABC" w14:textId="77777777" w:rsidR="00DC1B18" w:rsidRDefault="00787E27">
      <w:pPr>
        <w:rPr>
          <w:lang w:val="en-US"/>
        </w:rPr>
      </w:pPr>
      <w:r>
        <w:rPr>
          <w:lang w:val="en-US"/>
        </w:rPr>
        <w:tab/>
        <w:t>TMT127C</w:t>
      </w:r>
    </w:p>
    <w:p w14:paraId="61E3E55D" w14:textId="77777777" w:rsidR="00DC1B18" w:rsidRDefault="00787E27">
      <w:pPr>
        <w:rPr>
          <w:lang w:val="en-US"/>
        </w:rPr>
      </w:pPr>
      <w:r>
        <w:rPr>
          <w:lang w:val="en-US"/>
        </w:rPr>
        <w:tab/>
        <w:t>TMT128N</w:t>
      </w:r>
    </w:p>
    <w:p w14:paraId="7EE3142C" w14:textId="77777777" w:rsidR="00DC1B18" w:rsidRDefault="00787E27">
      <w:pPr>
        <w:rPr>
          <w:lang w:val="en-US"/>
        </w:rPr>
      </w:pPr>
      <w:r>
        <w:rPr>
          <w:lang w:val="en-US"/>
        </w:rPr>
        <w:tab/>
        <w:t>TMT128C</w:t>
      </w:r>
    </w:p>
    <w:p w14:paraId="6889D1B2" w14:textId="77777777" w:rsidR="00DC1B18" w:rsidRDefault="00787E27">
      <w:pPr>
        <w:rPr>
          <w:lang w:val="en-US"/>
        </w:rPr>
      </w:pPr>
      <w:r>
        <w:rPr>
          <w:lang w:val="en-US"/>
        </w:rPr>
        <w:tab/>
        <w:t>TMT129N</w:t>
      </w:r>
    </w:p>
    <w:p w14:paraId="0A3E814B" w14:textId="77777777" w:rsidR="00DC1B18" w:rsidRDefault="00787E27">
      <w:pPr>
        <w:rPr>
          <w:lang w:val="en-US"/>
        </w:rPr>
      </w:pPr>
      <w:r>
        <w:rPr>
          <w:lang w:val="en-US"/>
        </w:rPr>
        <w:tab/>
        <w:t>TMT129C</w:t>
      </w:r>
    </w:p>
    <w:p w14:paraId="1AF2D5BE" w14:textId="77777777" w:rsidR="00DC1B18" w:rsidRDefault="00787E27">
      <w:pPr>
        <w:rPr>
          <w:lang w:val="en-US"/>
        </w:rPr>
      </w:pPr>
      <w:r>
        <w:rPr>
          <w:lang w:val="en-US"/>
        </w:rPr>
        <w:tab/>
        <w:t>TMT130N</w:t>
      </w:r>
    </w:p>
    <w:p w14:paraId="70FE960A" w14:textId="77777777" w:rsidR="00DC1B18" w:rsidRDefault="00787E27">
      <w:pPr>
        <w:rPr>
          <w:lang w:val="en-US"/>
        </w:rPr>
      </w:pPr>
      <w:r>
        <w:rPr>
          <w:lang w:val="en-US"/>
        </w:rPr>
        <w:tab/>
        <w:t>TMT130C</w:t>
      </w:r>
    </w:p>
    <w:p w14:paraId="71CEEA6D" w14:textId="77777777" w:rsidR="00DC1B18" w:rsidRDefault="00787E27">
      <w:pPr>
        <w:rPr>
          <w:lang w:val="en-US"/>
        </w:rPr>
      </w:pPr>
      <w:r>
        <w:rPr>
          <w:lang w:val="en-US"/>
        </w:rPr>
        <w:tab/>
        <w:t>TMT131N</w:t>
      </w:r>
    </w:p>
    <w:p w14:paraId="2A044DE9" w14:textId="77777777" w:rsidR="00DC1B18" w:rsidRDefault="00787E27">
      <w:pPr>
        <w:rPr>
          <w:lang w:val="en-US"/>
        </w:rPr>
      </w:pPr>
      <w:r>
        <w:rPr>
          <w:lang w:val="en-US"/>
        </w:rPr>
        <w:tab/>
        <w:t>TMT131C</w:t>
      </w:r>
    </w:p>
    <w:p w14:paraId="022DB64B" w14:textId="77777777" w:rsidR="00DC1B18" w:rsidRDefault="00787E27">
      <w:pPr>
        <w:rPr>
          <w:lang w:val="en-US"/>
        </w:rPr>
      </w:pPr>
      <w:r>
        <w:rPr>
          <w:lang w:val="en-US"/>
        </w:rPr>
        <w:tab/>
        <w:t>TMT0Nterm</w:t>
      </w:r>
    </w:p>
    <w:p w14:paraId="2EB71C23" w14:textId="77777777" w:rsidR="00DC1B18" w:rsidRDefault="00787E27">
      <w:pPr>
        <w:rPr>
          <w:lang w:val="en-US"/>
        </w:rPr>
      </w:pPr>
      <w:r>
        <w:rPr>
          <w:lang w:val="en-US"/>
        </w:rPr>
        <w:tab/>
        <w:t>TMT2Nterm</w:t>
      </w:r>
    </w:p>
    <w:p w14:paraId="41BF29BB" w14:textId="77777777" w:rsidR="00DC1B18" w:rsidRDefault="00787E27">
      <w:pPr>
        <w:rPr>
          <w:lang w:val="en-US"/>
        </w:rPr>
      </w:pPr>
      <w:r>
        <w:rPr>
          <w:lang w:val="en-US"/>
        </w:rPr>
        <w:tab/>
        <w:t>TMT6Nterm</w:t>
      </w:r>
    </w:p>
    <w:p w14:paraId="5DB0D28F" w14:textId="77777777" w:rsidR="00DC1B18" w:rsidRDefault="00787E27">
      <w:pPr>
        <w:rPr>
          <w:lang w:val="en-US"/>
        </w:rPr>
      </w:pPr>
      <w:r>
        <w:rPr>
          <w:lang w:val="en-US"/>
        </w:rPr>
        <w:tab/>
      </w:r>
      <w:proofErr w:type="spellStart"/>
      <w:r>
        <w:rPr>
          <w:lang w:val="en-US"/>
        </w:rPr>
        <w:t>TMTproNterm</w:t>
      </w:r>
      <w:proofErr w:type="spellEnd"/>
    </w:p>
    <w:p w14:paraId="638A99CE" w14:textId="77777777" w:rsidR="00DC1B18" w:rsidRDefault="00787E27">
      <w:pPr>
        <w:rPr>
          <w:lang w:val="en-US"/>
        </w:rPr>
      </w:pPr>
      <w:r>
        <w:rPr>
          <w:lang w:val="en-US"/>
        </w:rPr>
        <w:tab/>
        <w:t>TMT132N</w:t>
      </w:r>
    </w:p>
    <w:p w14:paraId="573B5637" w14:textId="77777777" w:rsidR="00DC1B18" w:rsidRDefault="00787E27">
      <w:pPr>
        <w:rPr>
          <w:lang w:val="en-US"/>
        </w:rPr>
      </w:pPr>
      <w:r>
        <w:rPr>
          <w:lang w:val="en-US"/>
        </w:rPr>
        <w:tab/>
        <w:t>TMT132C</w:t>
      </w:r>
    </w:p>
    <w:p w14:paraId="1A6768C7" w14:textId="77777777" w:rsidR="00DC1B18" w:rsidRDefault="00787E27">
      <w:pPr>
        <w:rPr>
          <w:lang w:val="en-US"/>
        </w:rPr>
      </w:pPr>
      <w:r>
        <w:rPr>
          <w:lang w:val="en-US"/>
        </w:rPr>
        <w:tab/>
        <w:t>TMT133N</w:t>
      </w:r>
    </w:p>
    <w:p w14:paraId="0C2B6A3F" w14:textId="77777777" w:rsidR="00DC1B18" w:rsidRDefault="00787E27">
      <w:pPr>
        <w:rPr>
          <w:lang w:val="en-US"/>
        </w:rPr>
      </w:pPr>
      <w:r>
        <w:rPr>
          <w:lang w:val="en-US"/>
        </w:rPr>
        <w:tab/>
        <w:t>TMT133C</w:t>
      </w:r>
    </w:p>
    <w:p w14:paraId="78979F17" w14:textId="61D0B43C" w:rsidR="00DC1B18" w:rsidRDefault="00787E27">
      <w:pPr>
        <w:rPr>
          <w:lang w:val="en-US"/>
        </w:rPr>
      </w:pPr>
      <w:r>
        <w:rPr>
          <w:lang w:val="en-US"/>
        </w:rPr>
        <w:tab/>
        <w:t>TMT134N</w:t>
      </w:r>
    </w:p>
    <w:p w14:paraId="437690C5" w14:textId="77777777" w:rsidR="007830FF" w:rsidRPr="007830FF" w:rsidRDefault="007830FF" w:rsidP="007830FF">
      <w:pPr>
        <w:ind w:firstLine="720"/>
        <w:rPr>
          <w:lang w:val="en-US"/>
        </w:rPr>
      </w:pPr>
      <w:r w:rsidRPr="007830FF">
        <w:rPr>
          <w:lang w:val="en-US"/>
        </w:rPr>
        <w:t>TMT134C</w:t>
      </w:r>
    </w:p>
    <w:p w14:paraId="1E9F4FF2" w14:textId="369CB28E" w:rsidR="007830FF" w:rsidRDefault="007830FF" w:rsidP="007830FF">
      <w:pPr>
        <w:ind w:firstLine="720"/>
        <w:rPr>
          <w:lang w:val="en-US"/>
        </w:rPr>
      </w:pPr>
      <w:r w:rsidRPr="007830FF">
        <w:rPr>
          <w:lang w:val="en-US"/>
        </w:rPr>
        <w:t>TMT135N</w:t>
      </w:r>
    </w:p>
    <w:p w14:paraId="6BBF3C00" w14:textId="77777777" w:rsidR="00DC1B18" w:rsidRDefault="00DC1B18">
      <w:pPr>
        <w:rPr>
          <w:lang w:val="en-US"/>
        </w:rPr>
      </w:pPr>
    </w:p>
    <w:p w14:paraId="226DB593" w14:textId="77777777" w:rsidR="00DC1B18" w:rsidRDefault="00787E27">
      <w:pPr>
        <w:rPr>
          <w:lang w:val="en-US"/>
        </w:rPr>
      </w:pPr>
      <w:r>
        <w:rPr>
          <w:lang w:val="en-US"/>
        </w:rPr>
        <w:t>iTRAQ peaks</w:t>
      </w:r>
    </w:p>
    <w:p w14:paraId="65DB9FB1" w14:textId="77777777" w:rsidR="00DC1B18" w:rsidRDefault="00DC1B18">
      <w:pPr>
        <w:rPr>
          <w:lang w:val="en-US"/>
        </w:rPr>
      </w:pPr>
    </w:p>
    <w:p w14:paraId="358A3A98" w14:textId="77777777" w:rsidR="00DC1B18" w:rsidRDefault="00787E27">
      <w:pPr>
        <w:rPr>
          <w:lang w:val="en-US"/>
        </w:rPr>
      </w:pPr>
      <w:r>
        <w:rPr>
          <w:lang w:val="en-US"/>
        </w:rPr>
        <w:tab/>
        <w:t>iTRAQ113</w:t>
      </w:r>
    </w:p>
    <w:p w14:paraId="12F6A546" w14:textId="77777777" w:rsidR="00DC1B18" w:rsidRDefault="00787E27">
      <w:pPr>
        <w:rPr>
          <w:lang w:val="en-US"/>
        </w:rPr>
      </w:pPr>
      <w:r>
        <w:rPr>
          <w:lang w:val="en-US"/>
        </w:rPr>
        <w:tab/>
        <w:t>iTRAQ114</w:t>
      </w:r>
    </w:p>
    <w:p w14:paraId="1B2F2FEB" w14:textId="77777777" w:rsidR="00DC1B18" w:rsidRDefault="00787E27">
      <w:pPr>
        <w:rPr>
          <w:lang w:val="en-US"/>
        </w:rPr>
      </w:pPr>
      <w:r>
        <w:rPr>
          <w:lang w:val="en-US"/>
        </w:rPr>
        <w:tab/>
        <w:t>iTRAQ115</w:t>
      </w:r>
    </w:p>
    <w:p w14:paraId="7C4E1AC4" w14:textId="77777777" w:rsidR="00DC1B18" w:rsidRDefault="00787E27">
      <w:pPr>
        <w:rPr>
          <w:lang w:val="en-US"/>
        </w:rPr>
      </w:pPr>
      <w:r>
        <w:rPr>
          <w:lang w:val="en-US"/>
        </w:rPr>
        <w:tab/>
        <w:t>iTRAQ116</w:t>
      </w:r>
    </w:p>
    <w:p w14:paraId="5B65CD95" w14:textId="77777777" w:rsidR="00DC1B18" w:rsidRDefault="00787E27">
      <w:pPr>
        <w:rPr>
          <w:lang w:val="en-US"/>
        </w:rPr>
      </w:pPr>
      <w:r>
        <w:rPr>
          <w:lang w:val="en-US"/>
        </w:rPr>
        <w:tab/>
        <w:t>iTRAQ117</w:t>
      </w:r>
    </w:p>
    <w:p w14:paraId="6B8CBB0C" w14:textId="77777777" w:rsidR="00DC1B18" w:rsidRDefault="00787E27">
      <w:pPr>
        <w:rPr>
          <w:lang w:val="en-US"/>
        </w:rPr>
      </w:pPr>
      <w:r>
        <w:rPr>
          <w:lang w:val="en-US"/>
        </w:rPr>
        <w:tab/>
        <w:t>iTRAQ118</w:t>
      </w:r>
    </w:p>
    <w:p w14:paraId="10F0A71C" w14:textId="77777777" w:rsidR="00DC1B18" w:rsidRDefault="00787E27">
      <w:pPr>
        <w:rPr>
          <w:lang w:val="en-US"/>
        </w:rPr>
      </w:pPr>
      <w:r>
        <w:rPr>
          <w:lang w:val="en-US"/>
        </w:rPr>
        <w:tab/>
        <w:t>iTRAQ119</w:t>
      </w:r>
    </w:p>
    <w:p w14:paraId="7B479870" w14:textId="77777777" w:rsidR="00DC1B18" w:rsidRDefault="00787E27">
      <w:pPr>
        <w:rPr>
          <w:lang w:val="en-US"/>
        </w:rPr>
      </w:pPr>
      <w:r>
        <w:rPr>
          <w:lang w:val="en-US"/>
        </w:rPr>
        <w:tab/>
        <w:t>iTRAQ121</w:t>
      </w:r>
    </w:p>
    <w:p w14:paraId="04AFF488" w14:textId="77777777" w:rsidR="00DC1B18" w:rsidRDefault="00787E27">
      <w:pPr>
        <w:rPr>
          <w:lang w:val="en-US"/>
        </w:rPr>
      </w:pPr>
      <w:r>
        <w:rPr>
          <w:lang w:val="en-US"/>
        </w:rPr>
        <w:tab/>
        <w:t>iTRAQ4Nterm</w:t>
      </w:r>
    </w:p>
    <w:p w14:paraId="6D44B1FC" w14:textId="77777777" w:rsidR="00DC1B18" w:rsidRDefault="00787E27">
      <w:pPr>
        <w:rPr>
          <w:lang w:val="en-US"/>
        </w:rPr>
      </w:pPr>
      <w:r>
        <w:rPr>
          <w:lang w:val="en-US"/>
        </w:rPr>
        <w:tab/>
        <w:t>iTRAQ8Nterm</w:t>
      </w:r>
    </w:p>
    <w:p w14:paraId="7F6D13AB" w14:textId="77777777" w:rsidR="00DC1B18" w:rsidRDefault="00DC1B18">
      <w:pPr>
        <w:rPr>
          <w:lang w:val="en-US"/>
        </w:rPr>
      </w:pPr>
    </w:p>
    <w:p w14:paraId="16988288" w14:textId="77777777" w:rsidR="00DC1B18" w:rsidRDefault="00787E27">
      <w:pPr>
        <w:rPr>
          <w:lang w:val="en-US"/>
        </w:rPr>
      </w:pPr>
      <w:r>
        <w:rPr>
          <w:lang w:val="en-US"/>
        </w:rPr>
        <w:t>The "</w:t>
      </w:r>
      <w:proofErr w:type="spellStart"/>
      <w:r>
        <w:rPr>
          <w:lang w:val="en-US"/>
        </w:rPr>
        <w:t>Nterm</w:t>
      </w:r>
      <w:proofErr w:type="spellEnd"/>
      <w:r>
        <w:rPr>
          <w:lang w:val="en-US"/>
        </w:rPr>
        <w:t>" elements refer to the entire N terminal label, including both the reporter and balance group. These commonly fall off together producing a peak at the full label mass plus a proton.</w:t>
      </w:r>
    </w:p>
    <w:p w14:paraId="73D4552C" w14:textId="77777777" w:rsidR="00DC1B18" w:rsidRDefault="00DC1B18">
      <w:pPr>
        <w:rPr>
          <w:lang w:val="en-US"/>
        </w:rPr>
      </w:pPr>
    </w:p>
    <w:p w14:paraId="284966CA" w14:textId="77777777" w:rsidR="00DC1B18" w:rsidRDefault="00787E27">
      <w:pPr>
        <w:pStyle w:val="Heading1"/>
        <w:rPr>
          <w:bCs/>
          <w:lang w:val="en-US"/>
        </w:rPr>
      </w:pPr>
      <w:bookmarkStart w:id="44" w:name="_Toc125375697"/>
      <w:r>
        <w:rPr>
          <w:bCs/>
          <w:lang w:val="en-US"/>
        </w:rPr>
        <w:lastRenderedPageBreak/>
        <w:t>Appendix C. Complex Neutral Loss Groups</w:t>
      </w:r>
      <w:bookmarkEnd w:id="44"/>
    </w:p>
    <w:p w14:paraId="22F92222" w14:textId="77777777" w:rsidR="00DC1B18" w:rsidRDefault="00DC1B18">
      <w:pPr>
        <w:rPr>
          <w:lang w:val="en-US"/>
        </w:rPr>
      </w:pPr>
    </w:p>
    <w:p w14:paraId="7275AE62" w14:textId="797D9844" w:rsidR="00804F96" w:rsidRDefault="00787E27">
      <w:pPr>
        <w:rPr>
          <w:lang w:val="en-US"/>
        </w:rPr>
      </w:pPr>
      <w:r>
        <w:rPr>
          <w:lang w:val="en-US"/>
        </w:rPr>
        <w:t>The most up-to-date list of neutral loss groups can be found here:</w:t>
      </w:r>
    </w:p>
    <w:p w14:paraId="2AE68EA5" w14:textId="77777777" w:rsidR="00804F96" w:rsidRDefault="00804F96" w:rsidP="00804F96">
      <w:pPr>
        <w:rPr>
          <w:lang w:val="en-US"/>
        </w:rPr>
      </w:pPr>
    </w:p>
    <w:p w14:paraId="69FB19D2" w14:textId="67038B64" w:rsidR="00804F96" w:rsidRPr="00804F96" w:rsidRDefault="00000000" w:rsidP="00804F96">
      <w:pPr>
        <w:rPr>
          <w:rFonts w:asciiTheme="minorHAnsi" w:hAnsiTheme="minorHAnsi" w:cstheme="minorHAnsi"/>
          <w:color w:val="0070C0"/>
          <w:sz w:val="20"/>
          <w:szCs w:val="20"/>
          <w:u w:val="single"/>
          <w:lang w:val="en-US"/>
        </w:rPr>
      </w:pPr>
      <w:hyperlink r:id="rId28" w:history="1">
        <w:r w:rsidR="00804F96" w:rsidRPr="00804F96">
          <w:rPr>
            <w:rStyle w:val="Hyperlink"/>
            <w:rFonts w:asciiTheme="minorHAnsi" w:hAnsiTheme="minorHAnsi" w:cstheme="minorHAnsi"/>
            <w:color w:val="0070C0"/>
            <w:sz w:val="20"/>
            <w:szCs w:val="20"/>
            <w:lang w:val="en-US"/>
          </w:rPr>
          <w:t>https://github.com/HUPO-PSI/mzPAF/blob/main/specification/reference_data/NeutralLossGroups.md</w:t>
        </w:r>
      </w:hyperlink>
    </w:p>
    <w:p w14:paraId="611A6ADF" w14:textId="77777777" w:rsidR="00804F96" w:rsidRDefault="00804F96" w:rsidP="00804F96">
      <w:pPr>
        <w:rPr>
          <w:lang w:val="en-US"/>
        </w:rPr>
      </w:pPr>
    </w:p>
    <w:p w14:paraId="4D82E831" w14:textId="77777777" w:rsidR="00804F96" w:rsidRDefault="00804F96" w:rsidP="00804F96">
      <w:pPr>
        <w:rPr>
          <w:lang w:val="en-US"/>
        </w:rPr>
      </w:pPr>
      <w:r>
        <w:rPr>
          <w:lang w:val="en-US"/>
        </w:rPr>
        <w:t xml:space="preserve">and a JSON serialization with </w:t>
      </w:r>
      <w:r>
        <w:rPr>
          <w:i/>
          <w:iCs/>
          <w:lang w:val="en-US"/>
        </w:rPr>
        <w:t>m</w:t>
      </w:r>
      <w:r>
        <w:rPr>
          <w:lang w:val="en-US"/>
        </w:rPr>
        <w:t>/</w:t>
      </w:r>
      <w:r>
        <w:rPr>
          <w:i/>
          <w:iCs/>
          <w:lang w:val="en-US"/>
        </w:rPr>
        <w:t>z</w:t>
      </w:r>
      <w:r>
        <w:rPr>
          <w:lang w:val="en-US"/>
        </w:rPr>
        <w:t xml:space="preserve"> and other information is available here:</w:t>
      </w:r>
    </w:p>
    <w:p w14:paraId="32129151" w14:textId="77777777" w:rsidR="00804F96" w:rsidRDefault="00804F96" w:rsidP="00804F96">
      <w:pPr>
        <w:rPr>
          <w:lang w:val="en-US"/>
        </w:rPr>
      </w:pPr>
    </w:p>
    <w:p w14:paraId="0D5DB163" w14:textId="77777777" w:rsidR="00804F96" w:rsidRDefault="00804F96" w:rsidP="00804F96">
      <w:pPr>
        <w:rPr>
          <w:lang w:val="en-US"/>
        </w:rPr>
      </w:pPr>
      <w:r>
        <w:rPr>
          <w:lang w:val="en-US"/>
        </w:rPr>
        <w:t>Viewable:</w:t>
      </w:r>
    </w:p>
    <w:bookmarkStart w:id="45" w:name="_Hlk126868930"/>
    <w:p w14:paraId="5E6AD816" w14:textId="37E1DB0F" w:rsidR="00804F96" w:rsidRPr="00804F96" w:rsidRDefault="00000000" w:rsidP="00804F96">
      <w:pPr>
        <w:rPr>
          <w:rFonts w:ascii="Calibri" w:hAnsi="Calibri" w:cs="Calibri"/>
          <w:color w:val="0070C0"/>
          <w:sz w:val="20"/>
          <w:szCs w:val="20"/>
          <w:u w:val="single"/>
          <w:lang w:val="en-US"/>
        </w:rPr>
      </w:pPr>
      <w:r>
        <w:fldChar w:fldCharType="begin"/>
      </w:r>
      <w:r>
        <w:instrText>HYPERLINK "https://github.com/HUPO-PSI/mzPAF/blob/main/specification/reference_data/NeutralLossGroups.json"</w:instrText>
      </w:r>
      <w:r>
        <w:fldChar w:fldCharType="separate"/>
      </w:r>
      <w:r w:rsidR="00804F96" w:rsidRPr="00804F96">
        <w:rPr>
          <w:rStyle w:val="Hyperlink"/>
          <w:rFonts w:ascii="Calibri" w:hAnsi="Calibri" w:cs="Calibri"/>
          <w:color w:val="0070C0"/>
          <w:sz w:val="20"/>
          <w:szCs w:val="20"/>
          <w:lang w:val="en-US"/>
        </w:rPr>
        <w:t>https://github.com/HUPO-PSI/mzPAF/blob/main/specification/reference_data/NeutralLossGroups.json</w:t>
      </w:r>
      <w:r>
        <w:rPr>
          <w:rStyle w:val="Hyperlink"/>
          <w:rFonts w:ascii="Calibri" w:hAnsi="Calibri" w:cs="Calibri"/>
          <w:color w:val="0070C0"/>
          <w:sz w:val="20"/>
          <w:szCs w:val="20"/>
          <w:lang w:val="en-US"/>
        </w:rPr>
        <w:fldChar w:fldCharType="end"/>
      </w:r>
    </w:p>
    <w:bookmarkEnd w:id="45"/>
    <w:p w14:paraId="43F0BBE1" w14:textId="77777777" w:rsidR="00804F96" w:rsidRDefault="00804F96" w:rsidP="00804F96">
      <w:pPr>
        <w:rPr>
          <w:lang w:val="en-US"/>
        </w:rPr>
      </w:pPr>
      <w:r>
        <w:rPr>
          <w:lang w:val="en-US"/>
        </w:rPr>
        <w:t>Raw:</w:t>
      </w:r>
    </w:p>
    <w:p w14:paraId="05647232" w14:textId="58249018" w:rsidR="00804F96" w:rsidRPr="00804F96" w:rsidRDefault="00000000" w:rsidP="00804F96">
      <w:pPr>
        <w:rPr>
          <w:rFonts w:ascii="Calibri" w:hAnsi="Calibri" w:cs="Calibri"/>
          <w:color w:val="0070C0"/>
          <w:sz w:val="20"/>
          <w:szCs w:val="20"/>
          <w:u w:val="single"/>
          <w:lang w:val="en-US"/>
        </w:rPr>
      </w:pPr>
      <w:hyperlink r:id="rId29" w:history="1">
        <w:r w:rsidR="00804F96" w:rsidRPr="00804F96">
          <w:rPr>
            <w:rStyle w:val="Hyperlink"/>
            <w:rFonts w:ascii="Calibri" w:hAnsi="Calibri" w:cs="Calibri"/>
            <w:color w:val="0070C0"/>
            <w:sz w:val="20"/>
            <w:szCs w:val="20"/>
            <w:lang w:val="en-US"/>
          </w:rPr>
          <w:t>https://raw.githubusercontent.com/HUPO-PSI/mzPAF/main/specification/reference_data/NeutralLossGroups.json</w:t>
        </w:r>
      </w:hyperlink>
    </w:p>
    <w:p w14:paraId="15E000A0" w14:textId="77777777" w:rsidR="00DC1B18" w:rsidRDefault="00DC1B18">
      <w:pPr>
        <w:rPr>
          <w:lang w:val="en-US"/>
        </w:rPr>
      </w:pPr>
    </w:p>
    <w:p w14:paraId="4D84ABF4" w14:textId="3456981C" w:rsidR="00DC1B18" w:rsidRDefault="00787E27">
      <w:pPr>
        <w:rPr>
          <w:lang w:val="en-US"/>
        </w:rPr>
      </w:pPr>
      <w:r>
        <w:rPr>
          <w:lang w:val="en-US"/>
        </w:rPr>
        <w:t xml:space="preserve">For the convenience of reading this specification, the </w:t>
      </w:r>
      <w:r w:rsidR="00CA3F93">
        <w:rPr>
          <w:lang w:val="en-US"/>
        </w:rPr>
        <w:t xml:space="preserve">list in </w:t>
      </w:r>
      <w:r w:rsidR="00CA3F93" w:rsidRPr="00CA3F93">
        <w:rPr>
          <w:lang w:val="en-US"/>
        </w:rPr>
        <w:t>NeutralLossGroups.md</w:t>
      </w:r>
      <w:r w:rsidR="00CA3F93">
        <w:rPr>
          <w:lang w:val="en-US"/>
        </w:rPr>
        <w:t xml:space="preserve"> </w:t>
      </w:r>
      <w:r>
        <w:rPr>
          <w:lang w:val="en-US"/>
        </w:rPr>
        <w:t>as of version 1.0 of the specification is provided below:</w:t>
      </w:r>
    </w:p>
    <w:p w14:paraId="75C58176" w14:textId="77777777" w:rsidR="00DC1B18" w:rsidRDefault="00DC1B18">
      <w:pPr>
        <w:rPr>
          <w:lang w:val="en-US"/>
        </w:rPr>
      </w:pPr>
    </w:p>
    <w:p w14:paraId="35047332" w14:textId="782E6324" w:rsidR="00DC1B18" w:rsidRDefault="00787E27">
      <w:pPr>
        <w:spacing w:after="240"/>
        <w:rPr>
          <w:lang w:val="en-US"/>
        </w:rPr>
      </w:pPr>
      <w:r>
        <w:rPr>
          <w:lang w:val="en-US"/>
        </w:rPr>
        <w:t xml:space="preserve">Complex neutral loss groups that are not conveniently described by chemical formulae can be denoted using </w:t>
      </w:r>
      <w:r w:rsidR="00CA3F93">
        <w:rPr>
          <w:lang w:val="en-US"/>
        </w:rPr>
        <w:t>these</w:t>
      </w:r>
      <w:r>
        <w:rPr>
          <w:lang w:val="en-US"/>
        </w:rPr>
        <w:t xml:space="preserve"> tags enclosed in square brackets, e.g.</w:t>
      </w:r>
      <w:r w:rsidR="00CA3F93">
        <w:rPr>
          <w:lang w:val="en-US"/>
        </w:rPr>
        <w:t>,</w:t>
      </w:r>
      <w:r>
        <w:rPr>
          <w:lang w:val="en-US"/>
        </w:rPr>
        <w:t xml:space="preserve"> y6-[Hex] for a hexose loss from the y6 primary ion.</w:t>
      </w:r>
    </w:p>
    <w:p w14:paraId="06C40B3A" w14:textId="4B5E3545" w:rsidR="00DC1B18" w:rsidRDefault="00787E27">
      <w:pPr>
        <w:spacing w:before="240" w:after="240"/>
        <w:rPr>
          <w:lang w:val="en-US"/>
        </w:rPr>
      </w:pPr>
      <w:r>
        <w:rPr>
          <w:lang w:val="en-US"/>
        </w:rPr>
        <w:t xml:space="preserve">If the chemical formula is long enough that it can conceivably map to many possible functional groups, then this complex group mechanism </w:t>
      </w:r>
      <w:r w:rsidR="00CA3F93">
        <w:rPr>
          <w:lang w:val="en-US"/>
        </w:rPr>
        <w:t xml:space="preserve">SHOULD be used </w:t>
      </w:r>
      <w:r>
        <w:rPr>
          <w:lang w:val="en-US"/>
        </w:rPr>
        <w:t>to be more specific. For example, there is no point of making a [Water] tag because H2O is already clear and unambiguous.</w:t>
      </w:r>
    </w:p>
    <w:p w14:paraId="1CFBC88F" w14:textId="77777777" w:rsidR="00CA3F93" w:rsidRDefault="00787E27" w:rsidP="00CA3F93">
      <w:pPr>
        <w:spacing w:before="240" w:after="240"/>
        <w:rPr>
          <w:lang w:val="en-US"/>
        </w:rPr>
      </w:pPr>
      <w:r>
        <w:rPr>
          <w:lang w:val="en-US"/>
        </w:rPr>
        <w:t>Currently permitted values are:</w:t>
      </w:r>
      <w:bookmarkStart w:id="46" w:name="_46u9i4rxo9n7"/>
      <w:bookmarkEnd w:id="46"/>
    </w:p>
    <w:p w14:paraId="5ED66E86" w14:textId="6B404DF6" w:rsidR="00DC1B18" w:rsidRDefault="00787E27" w:rsidP="00CA3F93">
      <w:pPr>
        <w:spacing w:before="240" w:after="240"/>
        <w:rPr>
          <w:b/>
          <w:lang w:val="en-US"/>
        </w:rPr>
      </w:pPr>
      <w:r>
        <w:rPr>
          <w:lang w:val="en-US"/>
        </w:rPr>
        <w:t>Oligosaccharides</w:t>
      </w:r>
    </w:p>
    <w:p w14:paraId="635AE916" w14:textId="77777777" w:rsidR="00DC1B18" w:rsidRDefault="00787E27" w:rsidP="00E04AFB">
      <w:pPr>
        <w:numPr>
          <w:ilvl w:val="0"/>
          <w:numId w:val="16"/>
        </w:numPr>
        <w:spacing w:before="240"/>
        <w:rPr>
          <w:lang w:val="en-US"/>
        </w:rPr>
      </w:pPr>
      <w:r>
        <w:rPr>
          <w:lang w:val="en-US"/>
        </w:rPr>
        <w:t>Hex</w:t>
      </w:r>
    </w:p>
    <w:p w14:paraId="31ACEC1A" w14:textId="77777777" w:rsidR="00DC1B18" w:rsidRDefault="00787E27" w:rsidP="00E04AFB">
      <w:pPr>
        <w:numPr>
          <w:ilvl w:val="0"/>
          <w:numId w:val="16"/>
        </w:numPr>
        <w:rPr>
          <w:lang w:val="en-US"/>
        </w:rPr>
      </w:pPr>
      <w:proofErr w:type="spellStart"/>
      <w:r>
        <w:rPr>
          <w:lang w:val="en-US"/>
        </w:rPr>
        <w:t>HexNAc</w:t>
      </w:r>
      <w:proofErr w:type="spellEnd"/>
    </w:p>
    <w:p w14:paraId="51EA65A1" w14:textId="77777777" w:rsidR="00DC1B18" w:rsidRDefault="00787E27" w:rsidP="00E04AFB">
      <w:pPr>
        <w:numPr>
          <w:ilvl w:val="0"/>
          <w:numId w:val="16"/>
        </w:numPr>
        <w:rPr>
          <w:lang w:val="en-US"/>
        </w:rPr>
      </w:pPr>
      <w:proofErr w:type="spellStart"/>
      <w:r>
        <w:rPr>
          <w:lang w:val="en-US"/>
        </w:rPr>
        <w:t>dHex</w:t>
      </w:r>
      <w:proofErr w:type="spellEnd"/>
    </w:p>
    <w:p w14:paraId="2849B691" w14:textId="77777777" w:rsidR="00DC1B18" w:rsidRDefault="00787E27" w:rsidP="00E04AFB">
      <w:pPr>
        <w:numPr>
          <w:ilvl w:val="0"/>
          <w:numId w:val="16"/>
        </w:numPr>
        <w:rPr>
          <w:lang w:val="en-US"/>
        </w:rPr>
      </w:pPr>
      <w:proofErr w:type="spellStart"/>
      <w:r>
        <w:rPr>
          <w:lang w:val="en-US"/>
        </w:rPr>
        <w:t>NeuAc</w:t>
      </w:r>
      <w:proofErr w:type="spellEnd"/>
    </w:p>
    <w:p w14:paraId="2EEDB3CA" w14:textId="77777777" w:rsidR="00DC1B18" w:rsidRDefault="00787E27" w:rsidP="00E04AFB">
      <w:pPr>
        <w:numPr>
          <w:ilvl w:val="0"/>
          <w:numId w:val="16"/>
        </w:numPr>
        <w:spacing w:after="240"/>
        <w:rPr>
          <w:lang w:val="en-US"/>
        </w:rPr>
      </w:pPr>
      <w:proofErr w:type="spellStart"/>
      <w:r>
        <w:rPr>
          <w:lang w:val="en-US"/>
        </w:rPr>
        <w:t>NeuGc</w:t>
      </w:r>
      <w:proofErr w:type="spellEnd"/>
    </w:p>
    <w:p w14:paraId="63926E8C" w14:textId="77777777" w:rsidR="00DC1B18" w:rsidRDefault="00787E27">
      <w:pPr>
        <w:ind w:left="576"/>
      </w:pPr>
      <w:bookmarkStart w:id="47" w:name="_heading=h.effnn5eyrigw"/>
      <w:bookmarkStart w:id="48" w:name="_heading=h.3ff98ojq7aw8"/>
      <w:bookmarkEnd w:id="47"/>
      <w:bookmarkEnd w:id="48"/>
      <w:r>
        <w:br w:type="page"/>
      </w:r>
    </w:p>
    <w:p w14:paraId="03A7D9FD" w14:textId="0F6EA034" w:rsidR="00DC1B18" w:rsidRDefault="00787E27">
      <w:pPr>
        <w:pStyle w:val="Heading1"/>
        <w:rPr>
          <w:rFonts w:eastAsia="Arial"/>
          <w:bCs/>
          <w:color w:val="000000"/>
          <w:lang w:val="en-US"/>
        </w:rPr>
      </w:pPr>
      <w:bookmarkStart w:id="49" w:name="_Toc125375698"/>
      <w:r>
        <w:rPr>
          <w:bCs/>
          <w:lang w:val="en-US"/>
        </w:rPr>
        <w:lastRenderedPageBreak/>
        <w:t>Author Information</w:t>
      </w:r>
      <w:bookmarkEnd w:id="49"/>
    </w:p>
    <w:p w14:paraId="59626C51" w14:textId="77777777" w:rsidR="00DC1B18" w:rsidRDefault="00DC1B18">
      <w:pPr>
        <w:keepNext/>
        <w:jc w:val="both"/>
        <w:rPr>
          <w:color w:val="000000"/>
          <w:lang w:val="en-US"/>
        </w:rPr>
      </w:pPr>
    </w:p>
    <w:p w14:paraId="2FE23C1D" w14:textId="77777777" w:rsidR="00DC1B18" w:rsidRDefault="00787E27">
      <w:pPr>
        <w:keepNext/>
        <w:jc w:val="both"/>
        <w:rPr>
          <w:lang w:val="en-US"/>
        </w:rPr>
      </w:pPr>
      <w:r>
        <w:rPr>
          <w:lang w:val="en-US"/>
        </w:rPr>
        <w:t>Henry Lam</w:t>
      </w:r>
    </w:p>
    <w:p w14:paraId="1528F277" w14:textId="77777777" w:rsidR="00DC1B18" w:rsidRDefault="00787E27">
      <w:pPr>
        <w:keepNext/>
        <w:jc w:val="both"/>
        <w:rPr>
          <w:lang w:val="en-US"/>
        </w:rPr>
      </w:pPr>
      <w:r>
        <w:rPr>
          <w:lang w:val="en-US"/>
        </w:rPr>
        <w:t>The Hong Kong University of Science and Technology</w:t>
      </w:r>
    </w:p>
    <w:p w14:paraId="5EEA6F1C" w14:textId="77777777" w:rsidR="00DC1B18" w:rsidRDefault="00787E27">
      <w:pPr>
        <w:keepNext/>
        <w:jc w:val="both"/>
        <w:rPr>
          <w:lang w:val="en-US"/>
        </w:rPr>
      </w:pPr>
      <w:r>
        <w:rPr>
          <w:lang w:val="en-US"/>
        </w:rPr>
        <w:t>kehlam@ust.hk</w:t>
      </w:r>
    </w:p>
    <w:p w14:paraId="62B561A2" w14:textId="77777777" w:rsidR="00DC1B18" w:rsidRDefault="00DC1B18">
      <w:pPr>
        <w:keepNext/>
        <w:jc w:val="both"/>
        <w:rPr>
          <w:lang w:val="en-US"/>
        </w:rPr>
      </w:pPr>
    </w:p>
    <w:p w14:paraId="636F633C" w14:textId="77777777" w:rsidR="00DC1B18" w:rsidRDefault="00787E27">
      <w:pPr>
        <w:keepNext/>
        <w:jc w:val="both"/>
        <w:rPr>
          <w:lang w:val="en-US"/>
        </w:rPr>
      </w:pPr>
      <w:r>
        <w:rPr>
          <w:lang w:val="en-US"/>
        </w:rPr>
        <w:t>Tytus D. Mak</w:t>
      </w:r>
    </w:p>
    <w:p w14:paraId="433ED767" w14:textId="77777777" w:rsidR="00DC1B18" w:rsidRDefault="00787E27">
      <w:pPr>
        <w:keepNext/>
        <w:jc w:val="both"/>
        <w:rPr>
          <w:lang w:val="en-US"/>
        </w:rPr>
      </w:pPr>
      <w:r>
        <w:rPr>
          <w:lang w:val="en-US"/>
        </w:rPr>
        <w:t>Mass Spectrometry Data Center, National Institute of Standards and Technology</w:t>
      </w:r>
    </w:p>
    <w:p w14:paraId="5CDA65C1" w14:textId="77777777" w:rsidR="00DC1B18" w:rsidRPr="005D71C5" w:rsidRDefault="00787E27">
      <w:pPr>
        <w:keepNext/>
        <w:jc w:val="both"/>
        <w:rPr>
          <w:lang w:val="de-DE"/>
        </w:rPr>
      </w:pPr>
      <w:r w:rsidRPr="005D71C5">
        <w:rPr>
          <w:lang w:val="de-DE"/>
        </w:rPr>
        <w:t>tytus.mak@nist.gov</w:t>
      </w:r>
    </w:p>
    <w:p w14:paraId="417E8710" w14:textId="77777777" w:rsidR="00DC1B18" w:rsidRPr="005D71C5" w:rsidRDefault="00DC1B18">
      <w:pPr>
        <w:keepNext/>
        <w:jc w:val="both"/>
        <w:rPr>
          <w:lang w:val="de-DE"/>
        </w:rPr>
      </w:pPr>
    </w:p>
    <w:p w14:paraId="2E104482" w14:textId="77777777" w:rsidR="00DC1B18" w:rsidRPr="005D71C5" w:rsidRDefault="00787E27">
      <w:pPr>
        <w:keepNext/>
        <w:jc w:val="both"/>
        <w:rPr>
          <w:lang w:val="de-DE"/>
        </w:rPr>
      </w:pPr>
      <w:r w:rsidRPr="005D71C5">
        <w:rPr>
          <w:lang w:val="de-DE"/>
        </w:rPr>
        <w:t>Joshua Klein</w:t>
      </w:r>
    </w:p>
    <w:p w14:paraId="412104F2" w14:textId="77777777" w:rsidR="00DC1B18" w:rsidRDefault="00787E27">
      <w:pPr>
        <w:keepNext/>
        <w:jc w:val="both"/>
        <w:rPr>
          <w:lang w:val="en-US"/>
        </w:rPr>
      </w:pPr>
      <w:r>
        <w:rPr>
          <w:lang w:val="en-US"/>
        </w:rPr>
        <w:t>Boston University</w:t>
      </w:r>
    </w:p>
    <w:p w14:paraId="2AC789F6" w14:textId="77777777" w:rsidR="00DC1B18" w:rsidRDefault="00787E27">
      <w:pPr>
        <w:keepNext/>
        <w:jc w:val="both"/>
        <w:rPr>
          <w:lang w:val="en-US"/>
        </w:rPr>
      </w:pPr>
      <w:r>
        <w:rPr>
          <w:lang w:val="en-US"/>
        </w:rPr>
        <w:t>joshua.adam.klein@gmail.com</w:t>
      </w:r>
    </w:p>
    <w:p w14:paraId="4404783C" w14:textId="77777777" w:rsidR="00DC1B18" w:rsidRDefault="00DC1B18">
      <w:pPr>
        <w:keepNext/>
        <w:jc w:val="both"/>
        <w:rPr>
          <w:lang w:val="en-US"/>
        </w:rPr>
      </w:pPr>
    </w:p>
    <w:p w14:paraId="7A8575C7" w14:textId="77777777" w:rsidR="00DC1B18" w:rsidRDefault="00787E27">
      <w:pPr>
        <w:keepNext/>
        <w:jc w:val="both"/>
        <w:rPr>
          <w:lang w:val="en-US"/>
        </w:rPr>
      </w:pPr>
      <w:r>
        <w:rPr>
          <w:lang w:val="en-US"/>
        </w:rPr>
        <w:t>Wout Bittremieux</w:t>
      </w:r>
    </w:p>
    <w:p w14:paraId="6D044748" w14:textId="77777777" w:rsidR="00DC1B18" w:rsidRDefault="00787E27">
      <w:pPr>
        <w:keepNext/>
        <w:jc w:val="both"/>
        <w:rPr>
          <w:lang w:val="en-US"/>
        </w:rPr>
      </w:pPr>
      <w:r>
        <w:rPr>
          <w:lang w:val="en-US"/>
        </w:rPr>
        <w:t>University of Antwerp</w:t>
      </w:r>
    </w:p>
    <w:p w14:paraId="582F75E3" w14:textId="77777777" w:rsidR="00DC1B18" w:rsidRDefault="00787E27">
      <w:pPr>
        <w:keepNext/>
        <w:jc w:val="both"/>
        <w:rPr>
          <w:lang w:val="en-US"/>
        </w:rPr>
      </w:pPr>
      <w:r>
        <w:rPr>
          <w:lang w:val="en-US"/>
        </w:rPr>
        <w:t>wout.bittremieux@uantwerpen.be</w:t>
      </w:r>
    </w:p>
    <w:p w14:paraId="2FCA727D" w14:textId="77777777" w:rsidR="00DC1B18" w:rsidRDefault="00DC1B18">
      <w:pPr>
        <w:keepNext/>
        <w:jc w:val="both"/>
        <w:rPr>
          <w:lang w:val="en-US"/>
        </w:rPr>
      </w:pPr>
    </w:p>
    <w:p w14:paraId="0496E3E8" w14:textId="77777777" w:rsidR="00DC1B18" w:rsidRDefault="00787E27">
      <w:pPr>
        <w:keepNext/>
        <w:jc w:val="both"/>
        <w:rPr>
          <w:lang w:val="en-US"/>
        </w:rPr>
      </w:pPr>
      <w:r>
        <w:rPr>
          <w:lang w:val="en-US"/>
        </w:rPr>
        <w:t>Ralf Gabriels</w:t>
      </w:r>
    </w:p>
    <w:p w14:paraId="2BB1DB21" w14:textId="77777777" w:rsidR="00DC1B18" w:rsidRDefault="00787E27">
      <w:pPr>
        <w:keepNext/>
        <w:jc w:val="both"/>
        <w:rPr>
          <w:lang w:val="en-US"/>
        </w:rPr>
      </w:pPr>
      <w:r>
        <w:rPr>
          <w:lang w:val="en-US"/>
        </w:rPr>
        <w:t>VIB-</w:t>
      </w:r>
      <w:proofErr w:type="spellStart"/>
      <w:r>
        <w:rPr>
          <w:lang w:val="en-US"/>
        </w:rPr>
        <w:t>UGent</w:t>
      </w:r>
      <w:proofErr w:type="spellEnd"/>
      <w:r>
        <w:rPr>
          <w:lang w:val="en-US"/>
        </w:rPr>
        <w:t xml:space="preserve"> Center for Medical Biotechnology, VIB, Ghent, Belgium</w:t>
      </w:r>
    </w:p>
    <w:p w14:paraId="61303C08" w14:textId="77777777" w:rsidR="00DC1B18" w:rsidRDefault="00787E27">
      <w:pPr>
        <w:keepNext/>
        <w:jc w:val="both"/>
        <w:rPr>
          <w:lang w:val="en-US"/>
        </w:rPr>
      </w:pPr>
      <w:r>
        <w:rPr>
          <w:lang w:val="en-US"/>
        </w:rPr>
        <w:t>Ralf.Gabriels@UGent.be</w:t>
      </w:r>
    </w:p>
    <w:p w14:paraId="127BDDD8" w14:textId="77777777" w:rsidR="00DC1B18" w:rsidRDefault="00DC1B18">
      <w:pPr>
        <w:keepNext/>
        <w:jc w:val="both"/>
        <w:rPr>
          <w:lang w:val="en-US"/>
        </w:rPr>
      </w:pPr>
    </w:p>
    <w:p w14:paraId="34FA6044" w14:textId="77777777" w:rsidR="00DC1B18" w:rsidRDefault="00787E27">
      <w:pPr>
        <w:keepNext/>
        <w:jc w:val="both"/>
        <w:rPr>
          <w:lang w:val="en-US"/>
        </w:rPr>
      </w:pPr>
      <w:r>
        <w:rPr>
          <w:lang w:val="en-US"/>
        </w:rPr>
        <w:t>Yasset Perez-Riverol</w:t>
      </w:r>
    </w:p>
    <w:p w14:paraId="044BDE68" w14:textId="77777777" w:rsidR="00DC1B18" w:rsidRDefault="00787E27">
      <w:pPr>
        <w:keepNext/>
        <w:jc w:val="both"/>
        <w:rPr>
          <w:lang w:val="en-US"/>
        </w:rPr>
      </w:pPr>
      <w:r>
        <w:rPr>
          <w:lang w:val="en-US"/>
        </w:rPr>
        <w:t>European Molecular Biology Laboratory, European Bioinformatics Institute (EMBL-EBI)</w:t>
      </w:r>
    </w:p>
    <w:p w14:paraId="6D9FFD1E" w14:textId="77777777" w:rsidR="00DC1B18" w:rsidRPr="005D71C5" w:rsidRDefault="00787E27">
      <w:pPr>
        <w:keepNext/>
        <w:jc w:val="both"/>
        <w:rPr>
          <w:lang w:val="de-DE"/>
        </w:rPr>
      </w:pPr>
      <w:r w:rsidRPr="005D71C5">
        <w:rPr>
          <w:lang w:val="de-DE"/>
        </w:rPr>
        <w:t>yperez@ebi.ac.uk</w:t>
      </w:r>
    </w:p>
    <w:p w14:paraId="2DBE50B9" w14:textId="77777777" w:rsidR="00DC1B18" w:rsidRPr="005D71C5" w:rsidRDefault="00DC1B18">
      <w:pPr>
        <w:keepNext/>
        <w:jc w:val="both"/>
        <w:rPr>
          <w:lang w:val="de-DE"/>
        </w:rPr>
      </w:pPr>
    </w:p>
    <w:p w14:paraId="792BA78A" w14:textId="77777777" w:rsidR="00DC1B18" w:rsidRPr="005D71C5" w:rsidRDefault="00787E27">
      <w:pPr>
        <w:keepNext/>
        <w:jc w:val="both"/>
        <w:rPr>
          <w:lang w:val="de-DE"/>
        </w:rPr>
      </w:pPr>
      <w:r w:rsidRPr="005D71C5">
        <w:rPr>
          <w:lang w:val="de-DE"/>
        </w:rPr>
        <w:t>Tim Van Den Bossche</w:t>
      </w:r>
    </w:p>
    <w:p w14:paraId="1AC74D46" w14:textId="77777777" w:rsidR="00DC1B18" w:rsidRDefault="00787E27">
      <w:pPr>
        <w:keepNext/>
        <w:jc w:val="both"/>
        <w:rPr>
          <w:lang w:val="en-US"/>
        </w:rPr>
      </w:pPr>
      <w:r>
        <w:rPr>
          <w:lang w:val="en-US"/>
        </w:rPr>
        <w:t>VIB-</w:t>
      </w:r>
      <w:proofErr w:type="spellStart"/>
      <w:r>
        <w:rPr>
          <w:lang w:val="en-US"/>
        </w:rPr>
        <w:t>UGent</w:t>
      </w:r>
      <w:proofErr w:type="spellEnd"/>
      <w:r>
        <w:rPr>
          <w:lang w:val="en-US"/>
        </w:rPr>
        <w:t xml:space="preserve"> Center for Medical Biotechnology, VIB, Ghent, Belgium</w:t>
      </w:r>
    </w:p>
    <w:p w14:paraId="6AEC3EE2" w14:textId="77777777" w:rsidR="00DC1B18" w:rsidRPr="005D71C5" w:rsidRDefault="00787E27">
      <w:pPr>
        <w:keepNext/>
        <w:jc w:val="both"/>
        <w:rPr>
          <w:lang w:val="de-DE"/>
        </w:rPr>
      </w:pPr>
      <w:r w:rsidRPr="005D71C5">
        <w:rPr>
          <w:lang w:val="de-DE"/>
        </w:rPr>
        <w:t>Tim.VanDenBossche@UGent.be</w:t>
      </w:r>
    </w:p>
    <w:p w14:paraId="043556BF" w14:textId="77777777" w:rsidR="00DC1B18" w:rsidRPr="005D71C5" w:rsidRDefault="00DC1B18">
      <w:pPr>
        <w:keepNext/>
        <w:jc w:val="both"/>
        <w:rPr>
          <w:lang w:val="de-DE"/>
        </w:rPr>
      </w:pPr>
    </w:p>
    <w:p w14:paraId="0D4D8D92" w14:textId="77777777" w:rsidR="00DC1B18" w:rsidRPr="005D71C5" w:rsidRDefault="00787E27">
      <w:pPr>
        <w:keepNext/>
        <w:jc w:val="both"/>
        <w:rPr>
          <w:lang w:val="de-DE"/>
        </w:rPr>
      </w:pPr>
      <w:r w:rsidRPr="005D71C5">
        <w:rPr>
          <w:lang w:val="de-DE"/>
        </w:rPr>
        <w:t xml:space="preserve">Juan Antonio </w:t>
      </w:r>
      <w:proofErr w:type="spellStart"/>
      <w:r w:rsidRPr="005D71C5">
        <w:rPr>
          <w:lang w:val="de-DE"/>
        </w:rPr>
        <w:t>Vizcaíno</w:t>
      </w:r>
      <w:proofErr w:type="spellEnd"/>
    </w:p>
    <w:p w14:paraId="733CC5A5" w14:textId="77777777" w:rsidR="00DC1B18" w:rsidRDefault="00787E27">
      <w:pPr>
        <w:keepNext/>
        <w:jc w:val="both"/>
        <w:rPr>
          <w:lang w:val="en-US"/>
        </w:rPr>
      </w:pPr>
      <w:r>
        <w:rPr>
          <w:lang w:val="en-US"/>
        </w:rPr>
        <w:t>European Molecular Biology Laboratory, European Bioinformatics Institute (EMBL-EBI)</w:t>
      </w:r>
    </w:p>
    <w:p w14:paraId="62E6EF11" w14:textId="27FCB9A6" w:rsidR="00DC1B18" w:rsidRPr="005D71C5" w:rsidRDefault="00000000">
      <w:pPr>
        <w:jc w:val="both"/>
        <w:rPr>
          <w:lang w:val="de-DE"/>
        </w:rPr>
      </w:pPr>
      <w:hyperlink r:id="rId30">
        <w:r w:rsidR="00787E27" w:rsidRPr="005D71C5">
          <w:rPr>
            <w:rStyle w:val="Hyperlink"/>
            <w:lang w:val="de-DE"/>
          </w:rPr>
          <w:t>juan@ebi.ac.uk</w:t>
        </w:r>
      </w:hyperlink>
    </w:p>
    <w:p w14:paraId="4F65398D" w14:textId="77777777" w:rsidR="00DC1B18" w:rsidRPr="005D71C5" w:rsidRDefault="00DC1B18">
      <w:pPr>
        <w:jc w:val="both"/>
        <w:rPr>
          <w:lang w:val="de-DE"/>
        </w:rPr>
      </w:pPr>
    </w:p>
    <w:p w14:paraId="795DBCA5" w14:textId="77777777" w:rsidR="00DC1B18" w:rsidRPr="005D71C5" w:rsidRDefault="00787E27">
      <w:pPr>
        <w:jc w:val="both"/>
        <w:rPr>
          <w:lang w:val="de-DE"/>
        </w:rPr>
      </w:pPr>
      <w:r w:rsidRPr="005D71C5">
        <w:rPr>
          <w:lang w:val="de-DE"/>
        </w:rPr>
        <w:t>Eric W. Deutsch</w:t>
      </w:r>
    </w:p>
    <w:p w14:paraId="1C1B11C3" w14:textId="77777777" w:rsidR="00DC1B18" w:rsidRDefault="00787E27">
      <w:pPr>
        <w:jc w:val="both"/>
        <w:rPr>
          <w:lang w:val="en-US"/>
        </w:rPr>
      </w:pPr>
      <w:r>
        <w:rPr>
          <w:lang w:val="en-US"/>
        </w:rPr>
        <w:t>Institute for Systems Biology, Seattle WA, USA</w:t>
      </w:r>
    </w:p>
    <w:p w14:paraId="55851737" w14:textId="77777777" w:rsidR="00DC1B18" w:rsidRDefault="00000000">
      <w:pPr>
        <w:jc w:val="both"/>
        <w:rPr>
          <w:lang w:val="en-US"/>
        </w:rPr>
      </w:pPr>
      <w:hyperlink r:id="rId31">
        <w:r w:rsidR="00787E27">
          <w:rPr>
            <w:color w:val="0000FF"/>
            <w:u w:val="single"/>
            <w:lang w:val="en-US"/>
          </w:rPr>
          <w:t>edeutsch@systemsbiology.org</w:t>
        </w:r>
      </w:hyperlink>
    </w:p>
    <w:p w14:paraId="4AF83C94" w14:textId="77777777" w:rsidR="00DC1B18" w:rsidRDefault="00DC1B18">
      <w:pPr>
        <w:keepNext/>
        <w:jc w:val="both"/>
        <w:rPr>
          <w:color w:val="000000"/>
          <w:lang w:val="en-US"/>
        </w:rPr>
      </w:pPr>
    </w:p>
    <w:p w14:paraId="3038E25E" w14:textId="77777777" w:rsidR="00DC1B18" w:rsidRDefault="00787E27">
      <w:pPr>
        <w:pStyle w:val="Heading1"/>
        <w:ind w:left="0" w:firstLine="0"/>
        <w:jc w:val="both"/>
        <w:rPr>
          <w:rFonts w:eastAsia="Arial"/>
          <w:bCs/>
          <w:color w:val="000000"/>
          <w:lang w:val="en-US"/>
        </w:rPr>
      </w:pPr>
      <w:bookmarkStart w:id="50" w:name="_Toc125375699"/>
      <w:r>
        <w:rPr>
          <w:bCs/>
          <w:lang w:val="en-US"/>
        </w:rPr>
        <w:t>Contributors</w:t>
      </w:r>
      <w:bookmarkEnd w:id="50"/>
    </w:p>
    <w:p w14:paraId="1150F982" w14:textId="77777777" w:rsidR="00DC1B18" w:rsidRDefault="00DC1B18">
      <w:pPr>
        <w:jc w:val="both"/>
        <w:rPr>
          <w:lang w:val="en-US"/>
        </w:rPr>
      </w:pPr>
    </w:p>
    <w:p w14:paraId="6A809D08" w14:textId="55E2FBE3" w:rsidR="00DC1B18" w:rsidRDefault="00787E27">
      <w:pPr>
        <w:jc w:val="both"/>
        <w:rPr>
          <w:lang w:val="en-US"/>
        </w:rPr>
      </w:pPr>
      <w:r>
        <w:rPr>
          <w:lang w:val="en-US"/>
        </w:rPr>
        <w:t xml:space="preserve">In addition to the authors, many other contributions have been made during the preparation process. The contributors who actively participated in the development, testing, and review of the recommendation documentation are:     </w:t>
      </w:r>
    </w:p>
    <w:p w14:paraId="63152D92" w14:textId="77777777" w:rsidR="00DC1B18" w:rsidRDefault="00787E27">
      <w:pPr>
        <w:jc w:val="both"/>
        <w:rPr>
          <w:lang w:val="en-US"/>
        </w:rPr>
      </w:pPr>
      <w:r>
        <w:rPr>
          <w:lang w:val="en-US"/>
        </w:rPr>
        <w:t xml:space="preserve">               </w:t>
      </w:r>
    </w:p>
    <w:p w14:paraId="3E8228EF" w14:textId="77777777" w:rsidR="00DC1B18" w:rsidRDefault="00787E27">
      <w:pPr>
        <w:jc w:val="both"/>
        <w:rPr>
          <w:lang w:val="en-US"/>
        </w:rPr>
      </w:pPr>
      <w:r>
        <w:rPr>
          <w:lang w:val="en-US"/>
        </w:rPr>
        <w:t>Andrew R. Jones</w:t>
      </w:r>
    </w:p>
    <w:p w14:paraId="22692C12" w14:textId="77777777" w:rsidR="00DC1B18" w:rsidRDefault="00787E27">
      <w:pPr>
        <w:jc w:val="both"/>
        <w:rPr>
          <w:lang w:val="en-US"/>
        </w:rPr>
      </w:pPr>
      <w:r>
        <w:rPr>
          <w:lang w:val="en-US"/>
        </w:rPr>
        <w:lastRenderedPageBreak/>
        <w:t>Institute of Systems, Molecular and Integrative Biology, University of Liverpool, Liverpool, L69 3BX, United Kingdom</w:t>
      </w:r>
    </w:p>
    <w:p w14:paraId="37CC80D0" w14:textId="77777777" w:rsidR="00DC1B18" w:rsidRDefault="00DC1B18">
      <w:pPr>
        <w:jc w:val="both"/>
        <w:rPr>
          <w:lang w:val="en-US"/>
        </w:rPr>
      </w:pPr>
    </w:p>
    <w:p w14:paraId="3B766FF9" w14:textId="77777777" w:rsidR="00DC1B18" w:rsidRPr="005D71C5" w:rsidRDefault="00787E27">
      <w:pPr>
        <w:jc w:val="both"/>
        <w:rPr>
          <w:lang w:val="de-DE"/>
        </w:rPr>
      </w:pPr>
      <w:r w:rsidRPr="005D71C5">
        <w:rPr>
          <w:lang w:val="de-DE"/>
        </w:rPr>
        <w:t>Pierre-Alain Binz</w:t>
      </w:r>
    </w:p>
    <w:p w14:paraId="49B27714" w14:textId="77777777" w:rsidR="00DC1B18" w:rsidRPr="005D71C5" w:rsidRDefault="00787E27">
      <w:pPr>
        <w:jc w:val="both"/>
        <w:rPr>
          <w:lang w:val="de-DE"/>
        </w:rPr>
      </w:pPr>
      <w:r w:rsidRPr="005D71C5">
        <w:rPr>
          <w:lang w:val="de-DE"/>
        </w:rPr>
        <w:t xml:space="preserve">Lausanne University Hospital, Lausanne, </w:t>
      </w:r>
      <w:proofErr w:type="spellStart"/>
      <w:r w:rsidRPr="005D71C5">
        <w:rPr>
          <w:lang w:val="de-DE"/>
        </w:rPr>
        <w:t>Switzerland</w:t>
      </w:r>
      <w:proofErr w:type="spellEnd"/>
    </w:p>
    <w:p w14:paraId="5E8F0904" w14:textId="77777777" w:rsidR="00DC1B18" w:rsidRPr="005D71C5" w:rsidRDefault="00DC1B18">
      <w:pPr>
        <w:jc w:val="both"/>
        <w:rPr>
          <w:lang w:val="de-DE"/>
        </w:rPr>
      </w:pPr>
    </w:p>
    <w:p w14:paraId="3059B49F" w14:textId="77777777" w:rsidR="00DC1B18" w:rsidRDefault="00787E27">
      <w:pPr>
        <w:jc w:val="both"/>
        <w:rPr>
          <w:lang w:val="en-US"/>
        </w:rPr>
      </w:pPr>
      <w:r>
        <w:rPr>
          <w:lang w:val="en-US"/>
        </w:rPr>
        <w:t>Shin Kawano</w:t>
      </w:r>
    </w:p>
    <w:p w14:paraId="7C730D40" w14:textId="77777777" w:rsidR="00DC1B18" w:rsidRDefault="00787E27">
      <w:pPr>
        <w:jc w:val="both"/>
        <w:rPr>
          <w:lang w:val="en-US"/>
        </w:rPr>
      </w:pPr>
      <w:r>
        <w:rPr>
          <w:lang w:val="en-US"/>
        </w:rPr>
        <w:t>Database Center for Life Science, Joint Support Center for Data Science Research, Research Organization of Information and Systems, Chiba, Japan</w:t>
      </w:r>
    </w:p>
    <w:p w14:paraId="64D05A1E" w14:textId="77777777" w:rsidR="00DC1B18" w:rsidRDefault="00DC1B18">
      <w:pPr>
        <w:jc w:val="both"/>
        <w:rPr>
          <w:lang w:val="en-US"/>
        </w:rPr>
      </w:pPr>
    </w:p>
    <w:p w14:paraId="281E1322" w14:textId="77777777" w:rsidR="00DC1B18" w:rsidRDefault="00787E27">
      <w:pPr>
        <w:jc w:val="both"/>
        <w:rPr>
          <w:lang w:val="en-US"/>
        </w:rPr>
      </w:pPr>
      <w:r>
        <w:rPr>
          <w:lang w:val="en-US"/>
        </w:rPr>
        <w:t>Luis Mendoza</w:t>
      </w:r>
    </w:p>
    <w:p w14:paraId="24D0B7D9" w14:textId="77777777" w:rsidR="00DC1B18" w:rsidRDefault="00787E27">
      <w:pPr>
        <w:jc w:val="both"/>
        <w:rPr>
          <w:lang w:val="en-US"/>
        </w:rPr>
      </w:pPr>
      <w:r>
        <w:rPr>
          <w:lang w:val="en-US"/>
        </w:rPr>
        <w:t>Institute for Systems Biology, Seattle, Washington 98109, United States</w:t>
      </w:r>
    </w:p>
    <w:p w14:paraId="7629D805" w14:textId="77777777" w:rsidR="00DC1B18" w:rsidRDefault="00DC1B18">
      <w:pPr>
        <w:jc w:val="both"/>
        <w:rPr>
          <w:lang w:val="en-US"/>
        </w:rPr>
      </w:pPr>
    </w:p>
    <w:p w14:paraId="3E513000" w14:textId="77777777" w:rsidR="00DC1B18" w:rsidRDefault="00787E27">
      <w:pPr>
        <w:jc w:val="both"/>
        <w:rPr>
          <w:lang w:val="en-US"/>
        </w:rPr>
      </w:pPr>
      <w:r>
        <w:rPr>
          <w:lang w:val="en-US"/>
        </w:rPr>
        <w:t>Nuno Bandeira</w:t>
      </w:r>
    </w:p>
    <w:p w14:paraId="4BAB5753" w14:textId="77777777" w:rsidR="00DC1B18" w:rsidRDefault="00787E27">
      <w:pPr>
        <w:jc w:val="both"/>
        <w:rPr>
          <w:lang w:val="en-US"/>
        </w:rPr>
      </w:pPr>
      <w:r>
        <w:rPr>
          <w:lang w:val="en-US"/>
        </w:rPr>
        <w:t>Center for Computational Mass Spectrometry, Department of Computer Science and Engineering, Skaggs School of Pharmacy and Pharmaceutical Sciences, University of California, San Diego, 92093-0404, USA</w:t>
      </w:r>
    </w:p>
    <w:p w14:paraId="0741F781" w14:textId="77777777" w:rsidR="00DC1B18" w:rsidRDefault="00DC1B18">
      <w:pPr>
        <w:jc w:val="both"/>
        <w:rPr>
          <w:lang w:val="en-US"/>
        </w:rPr>
      </w:pPr>
    </w:p>
    <w:p w14:paraId="08C0B601" w14:textId="77777777" w:rsidR="00DC1B18" w:rsidRDefault="00787E27">
      <w:pPr>
        <w:jc w:val="both"/>
        <w:rPr>
          <w:lang w:val="en-US"/>
        </w:rPr>
      </w:pPr>
      <w:r>
        <w:rPr>
          <w:lang w:val="en-US"/>
        </w:rPr>
        <w:t>Jeremy Carver</w:t>
      </w:r>
    </w:p>
    <w:p w14:paraId="6413094C" w14:textId="77777777" w:rsidR="00DC1B18" w:rsidRDefault="00787E27">
      <w:pPr>
        <w:jc w:val="both"/>
        <w:rPr>
          <w:lang w:val="en-US"/>
        </w:rPr>
      </w:pPr>
      <w:r>
        <w:rPr>
          <w:lang w:val="en-US"/>
        </w:rPr>
        <w:t>Center for Computational Mass Spectrometry, Department of Computer Science and Engineering, Skaggs School of Pharmacy and Pharmaceutical Sciences, University of California, San Diego, 92093-0404, USA</w:t>
      </w:r>
    </w:p>
    <w:p w14:paraId="495886A5" w14:textId="77777777" w:rsidR="00DC1B18" w:rsidRDefault="00DC1B18">
      <w:pPr>
        <w:jc w:val="both"/>
        <w:rPr>
          <w:lang w:val="en-US"/>
        </w:rPr>
      </w:pPr>
    </w:p>
    <w:p w14:paraId="64324034" w14:textId="77777777" w:rsidR="00DC1B18" w:rsidRDefault="00787E27">
      <w:pPr>
        <w:jc w:val="both"/>
        <w:rPr>
          <w:lang w:val="en-US"/>
        </w:rPr>
      </w:pPr>
      <w:r>
        <w:rPr>
          <w:lang w:val="en-US"/>
        </w:rPr>
        <w:t>Benjamin Pullman</w:t>
      </w:r>
    </w:p>
    <w:p w14:paraId="76D60A0A" w14:textId="77777777" w:rsidR="00DC1B18" w:rsidRDefault="00787E27">
      <w:pPr>
        <w:jc w:val="both"/>
        <w:rPr>
          <w:lang w:val="en-US"/>
        </w:rPr>
      </w:pPr>
      <w:r>
        <w:rPr>
          <w:lang w:val="en-US"/>
        </w:rPr>
        <w:t>Center for Computational Mass Spectrometry, Department of Computer Science and Engineering, Skaggs School of Pharmacy and Pharmaceutical Sciences, University of California, San Diego, 92093-0404, USA</w:t>
      </w:r>
    </w:p>
    <w:p w14:paraId="0C4C2B34" w14:textId="77777777" w:rsidR="00DC1B18" w:rsidRDefault="00DC1B18">
      <w:pPr>
        <w:jc w:val="both"/>
        <w:rPr>
          <w:lang w:val="en-US"/>
        </w:rPr>
      </w:pPr>
    </w:p>
    <w:p w14:paraId="6122303F" w14:textId="77777777" w:rsidR="00DC1B18" w:rsidRDefault="00787E27">
      <w:pPr>
        <w:jc w:val="both"/>
        <w:rPr>
          <w:lang w:val="en-US"/>
        </w:rPr>
      </w:pPr>
      <w:r>
        <w:rPr>
          <w:lang w:val="en-US"/>
        </w:rPr>
        <w:t>Zhi Sun</w:t>
      </w:r>
    </w:p>
    <w:p w14:paraId="77A1D03A" w14:textId="77777777" w:rsidR="00DC1B18" w:rsidRDefault="00787E27">
      <w:pPr>
        <w:jc w:val="both"/>
        <w:rPr>
          <w:lang w:val="en-US"/>
        </w:rPr>
      </w:pPr>
      <w:r>
        <w:rPr>
          <w:lang w:val="en-US"/>
        </w:rPr>
        <w:t>Institute for Systems Biology, Seattle, Washington 98109, United States</w:t>
      </w:r>
    </w:p>
    <w:p w14:paraId="15BE3E21" w14:textId="77777777" w:rsidR="00DC1B18" w:rsidRDefault="00DC1B18">
      <w:pPr>
        <w:jc w:val="both"/>
        <w:rPr>
          <w:lang w:val="en-US"/>
        </w:rPr>
      </w:pPr>
    </w:p>
    <w:p w14:paraId="3E62319C" w14:textId="77777777" w:rsidR="00DC1B18" w:rsidRPr="005D71C5" w:rsidRDefault="00787E27">
      <w:pPr>
        <w:jc w:val="both"/>
        <w:rPr>
          <w:lang w:val="de-DE"/>
        </w:rPr>
      </w:pPr>
      <w:r w:rsidRPr="005D71C5">
        <w:rPr>
          <w:lang w:val="de-DE"/>
        </w:rPr>
        <w:t>Nils Hoffmann</w:t>
      </w:r>
    </w:p>
    <w:p w14:paraId="5815FB4C" w14:textId="77777777" w:rsidR="00DC1B18" w:rsidRPr="005D71C5" w:rsidRDefault="00787E27">
      <w:pPr>
        <w:jc w:val="both"/>
        <w:rPr>
          <w:lang w:val="de-DE"/>
        </w:rPr>
      </w:pPr>
      <w:r w:rsidRPr="005D71C5">
        <w:rPr>
          <w:lang w:val="de-DE"/>
        </w:rPr>
        <w:t xml:space="preserve">Institute </w:t>
      </w:r>
      <w:proofErr w:type="spellStart"/>
      <w:r w:rsidRPr="005D71C5">
        <w:rPr>
          <w:lang w:val="de-DE"/>
        </w:rPr>
        <w:t>for</w:t>
      </w:r>
      <w:proofErr w:type="spellEnd"/>
      <w:r w:rsidRPr="005D71C5">
        <w:rPr>
          <w:lang w:val="de-DE"/>
        </w:rPr>
        <w:t xml:space="preserve"> Bio- and </w:t>
      </w:r>
      <w:proofErr w:type="spellStart"/>
      <w:r w:rsidRPr="005D71C5">
        <w:rPr>
          <w:lang w:val="de-DE"/>
        </w:rPr>
        <w:t>Geosciences</w:t>
      </w:r>
      <w:proofErr w:type="spellEnd"/>
      <w:r w:rsidRPr="005D71C5">
        <w:rPr>
          <w:lang w:val="de-DE"/>
        </w:rPr>
        <w:t xml:space="preserve"> (IBG-5), Forschungszentrum Jülich GmbH, 52428 Jülich, Germany</w:t>
      </w:r>
    </w:p>
    <w:p w14:paraId="5E567357" w14:textId="77777777" w:rsidR="00DC1B18" w:rsidRPr="005D71C5" w:rsidRDefault="00DC1B18">
      <w:pPr>
        <w:jc w:val="both"/>
        <w:rPr>
          <w:lang w:val="de-DE"/>
        </w:rPr>
      </w:pPr>
    </w:p>
    <w:p w14:paraId="3593BD8D" w14:textId="77777777" w:rsidR="00DC1B18" w:rsidRDefault="00787E27">
      <w:pPr>
        <w:jc w:val="both"/>
        <w:rPr>
          <w:lang w:val="en-US"/>
        </w:rPr>
      </w:pPr>
      <w:r>
        <w:rPr>
          <w:lang w:val="en-US"/>
        </w:rPr>
        <w:t xml:space="preserve">Jim </w:t>
      </w:r>
      <w:proofErr w:type="spellStart"/>
      <w:r>
        <w:rPr>
          <w:lang w:val="en-US"/>
        </w:rPr>
        <w:t>Shofstahl</w:t>
      </w:r>
      <w:proofErr w:type="spellEnd"/>
    </w:p>
    <w:p w14:paraId="7FDBA81B" w14:textId="77777777" w:rsidR="00DC1B18" w:rsidRDefault="00787E27">
      <w:pPr>
        <w:jc w:val="both"/>
        <w:rPr>
          <w:lang w:val="en-US"/>
        </w:rPr>
      </w:pPr>
      <w:r>
        <w:rPr>
          <w:lang w:val="en-US"/>
        </w:rPr>
        <w:t>Thermo Fisher Scientific, 355 River Oaks Parkway San Jose, CA 95134, USA</w:t>
      </w:r>
    </w:p>
    <w:p w14:paraId="28CD0481" w14:textId="77777777" w:rsidR="00DC1B18" w:rsidRDefault="00DC1B18">
      <w:pPr>
        <w:jc w:val="both"/>
        <w:rPr>
          <w:lang w:val="en-US"/>
        </w:rPr>
      </w:pPr>
    </w:p>
    <w:p w14:paraId="5C328388" w14:textId="77777777" w:rsidR="00DC1B18" w:rsidRDefault="00787E27">
      <w:pPr>
        <w:jc w:val="both"/>
        <w:rPr>
          <w:lang w:val="en-US"/>
        </w:rPr>
      </w:pPr>
      <w:r>
        <w:rPr>
          <w:lang w:val="en-US"/>
        </w:rPr>
        <w:t>Yunping Zhu</w:t>
      </w:r>
    </w:p>
    <w:p w14:paraId="18ECDADD" w14:textId="77777777" w:rsidR="00DC1B18" w:rsidRDefault="00787E27">
      <w:pPr>
        <w:jc w:val="both"/>
        <w:rPr>
          <w:lang w:val="en-US"/>
        </w:rPr>
      </w:pPr>
      <w:r>
        <w:rPr>
          <w:lang w:val="en-US"/>
        </w:rPr>
        <w:t xml:space="preserve">National Center for Protein Sciences (Beijing), Beijing Institute of </w:t>
      </w:r>
      <w:proofErr w:type="spellStart"/>
      <w:r>
        <w:rPr>
          <w:lang w:val="en-US"/>
        </w:rPr>
        <w:t>Lifeomics</w:t>
      </w:r>
      <w:proofErr w:type="spellEnd"/>
      <w:r>
        <w:rPr>
          <w:lang w:val="en-US"/>
        </w:rPr>
        <w:t>, #38, Life Science Park, Changping District, Beijing 102206, China</w:t>
      </w:r>
    </w:p>
    <w:p w14:paraId="51951DAF" w14:textId="77777777" w:rsidR="00DC1B18" w:rsidRDefault="00DC1B18">
      <w:pPr>
        <w:jc w:val="both"/>
        <w:rPr>
          <w:lang w:val="en-US"/>
        </w:rPr>
      </w:pPr>
    </w:p>
    <w:p w14:paraId="60A0B4C3" w14:textId="77777777" w:rsidR="00DC1B18" w:rsidRDefault="00787E27">
      <w:pPr>
        <w:jc w:val="both"/>
        <w:rPr>
          <w:lang w:val="en-US"/>
        </w:rPr>
      </w:pPr>
      <w:r>
        <w:rPr>
          <w:lang w:val="en-US"/>
        </w:rPr>
        <w:t>Helge Hecht</w:t>
      </w:r>
    </w:p>
    <w:p w14:paraId="10439627" w14:textId="77777777" w:rsidR="00DC1B18" w:rsidRDefault="00787E27">
      <w:pPr>
        <w:jc w:val="both"/>
        <w:rPr>
          <w:lang w:val="en-US"/>
        </w:rPr>
      </w:pPr>
      <w:r>
        <w:rPr>
          <w:lang w:val="en-US"/>
        </w:rPr>
        <w:t xml:space="preserve">Masaryk University, </w:t>
      </w:r>
      <w:proofErr w:type="spellStart"/>
      <w:r>
        <w:rPr>
          <w:lang w:val="en-US"/>
        </w:rPr>
        <w:t>Kotlářská</w:t>
      </w:r>
      <w:proofErr w:type="spellEnd"/>
      <w:r>
        <w:rPr>
          <w:lang w:val="en-US"/>
        </w:rPr>
        <w:t xml:space="preserve"> 2, Brno, Czech Republic</w:t>
      </w:r>
    </w:p>
    <w:p w14:paraId="46C2EB92" w14:textId="77777777" w:rsidR="00DC1B18" w:rsidRDefault="00DC1B18">
      <w:pPr>
        <w:jc w:val="both"/>
        <w:rPr>
          <w:lang w:val="en-US"/>
        </w:rPr>
      </w:pPr>
    </w:p>
    <w:p w14:paraId="3ED41229" w14:textId="77777777" w:rsidR="00DC1B18" w:rsidRDefault="00787E27">
      <w:pPr>
        <w:jc w:val="both"/>
        <w:rPr>
          <w:lang w:val="en-US"/>
        </w:rPr>
      </w:pPr>
      <w:r>
        <w:br w:type="page"/>
      </w:r>
    </w:p>
    <w:p w14:paraId="68C98BBB" w14:textId="77777777" w:rsidR="00DC1B18" w:rsidRDefault="00DC1B18">
      <w:pPr>
        <w:jc w:val="both"/>
        <w:rPr>
          <w:lang w:val="en-US"/>
        </w:rPr>
      </w:pPr>
    </w:p>
    <w:p w14:paraId="170260CC" w14:textId="77777777" w:rsidR="00DC1B18" w:rsidRDefault="00787E27">
      <w:pPr>
        <w:pStyle w:val="Heading1"/>
        <w:ind w:left="0" w:firstLine="0"/>
        <w:jc w:val="both"/>
        <w:rPr>
          <w:rFonts w:eastAsia="Arial"/>
          <w:bCs/>
          <w:color w:val="000000"/>
          <w:lang w:val="en-US"/>
        </w:rPr>
      </w:pPr>
      <w:bookmarkStart w:id="51" w:name="_Toc125375700"/>
      <w:r>
        <w:rPr>
          <w:bCs/>
          <w:lang w:val="en-US"/>
        </w:rPr>
        <w:t>Intellectual Property Statement</w:t>
      </w:r>
      <w:bookmarkEnd w:id="51"/>
    </w:p>
    <w:p w14:paraId="5148401C" w14:textId="77777777" w:rsidR="00DC1B18" w:rsidRDefault="00DC1B18">
      <w:pPr>
        <w:jc w:val="both"/>
        <w:rPr>
          <w:lang w:val="en-US"/>
        </w:rPr>
      </w:pPr>
    </w:p>
    <w:p w14:paraId="5BD04F62" w14:textId="77777777" w:rsidR="00DC1B18" w:rsidRDefault="00787E27">
      <w:pPr>
        <w:jc w:val="both"/>
        <w:rPr>
          <w:lang w:val="en-US"/>
        </w:rPr>
      </w:pPr>
      <w:r>
        <w:rPr>
          <w:lang w:val="en-US"/>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61823AF1" w14:textId="77777777" w:rsidR="00DC1B18" w:rsidRDefault="00DC1B18">
      <w:pPr>
        <w:jc w:val="both"/>
        <w:rPr>
          <w:lang w:val="en-US"/>
        </w:rPr>
      </w:pPr>
    </w:p>
    <w:p w14:paraId="3B8428C9" w14:textId="269E5C6F" w:rsidR="00DC1B18" w:rsidRDefault="00787E27">
      <w:pPr>
        <w:jc w:val="both"/>
        <w:rPr>
          <w:lang w:val="en-US"/>
        </w:rPr>
      </w:pPr>
      <w:r>
        <w:rPr>
          <w:lang w:val="en-US"/>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581D6DC0" w14:textId="77777777" w:rsidR="00DC1B18" w:rsidRDefault="00DC1B18">
      <w:pPr>
        <w:jc w:val="both"/>
        <w:rPr>
          <w:lang w:val="en-US"/>
        </w:rPr>
      </w:pPr>
    </w:p>
    <w:p w14:paraId="7C084A92" w14:textId="77777777" w:rsidR="00DC1B18" w:rsidRDefault="00787E27">
      <w:pPr>
        <w:pStyle w:val="Heading1"/>
        <w:ind w:left="0" w:firstLine="0"/>
        <w:jc w:val="both"/>
        <w:rPr>
          <w:rFonts w:eastAsia="Arial"/>
          <w:bCs/>
          <w:color w:val="000000"/>
          <w:lang w:val="en-US"/>
        </w:rPr>
      </w:pPr>
      <w:bookmarkStart w:id="52" w:name="_Toc125375701"/>
      <w:r>
        <w:rPr>
          <w:bCs/>
          <w:lang w:val="en-US"/>
        </w:rPr>
        <w:t>Copyright Notice</w:t>
      </w:r>
      <w:bookmarkEnd w:id="52"/>
    </w:p>
    <w:p w14:paraId="6521AB7D" w14:textId="77777777" w:rsidR="00DC1B18" w:rsidRDefault="00DC1B18">
      <w:pPr>
        <w:jc w:val="both"/>
        <w:rPr>
          <w:lang w:val="en-US"/>
        </w:rPr>
      </w:pPr>
    </w:p>
    <w:p w14:paraId="57BCBC57" w14:textId="42F1A9F9" w:rsidR="00DC1B18" w:rsidRDefault="00787E27">
      <w:pPr>
        <w:jc w:val="both"/>
        <w:rPr>
          <w:lang w:val="en-US"/>
        </w:rPr>
      </w:pPr>
      <w:r>
        <w:rPr>
          <w:lang w:val="en-US"/>
        </w:rPr>
        <w:t>Copyright (C) Proteomics Standards Initiative (2023). All Rights Reserved.</w:t>
      </w:r>
    </w:p>
    <w:p w14:paraId="7E923EF3" w14:textId="77777777" w:rsidR="00DC1B18" w:rsidRDefault="00DC1B18">
      <w:pPr>
        <w:jc w:val="both"/>
        <w:rPr>
          <w:lang w:val="en-US"/>
        </w:rPr>
      </w:pPr>
    </w:p>
    <w:p w14:paraId="4B85FF51" w14:textId="77777777" w:rsidR="00DC1B18" w:rsidRDefault="00787E27">
      <w:pPr>
        <w:jc w:val="both"/>
        <w:rPr>
          <w:lang w:val="en-US"/>
        </w:rPr>
      </w:pPr>
      <w:r>
        <w:rPr>
          <w:lang w:val="en-US"/>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6EA096D2" w14:textId="77777777" w:rsidR="00DC1B18" w:rsidRDefault="00DC1B18">
      <w:pPr>
        <w:jc w:val="both"/>
        <w:rPr>
          <w:lang w:val="en-US"/>
        </w:rPr>
      </w:pPr>
    </w:p>
    <w:p w14:paraId="21C6F2AC" w14:textId="77777777" w:rsidR="00DC1B18" w:rsidRDefault="00787E27">
      <w:pPr>
        <w:jc w:val="both"/>
        <w:rPr>
          <w:lang w:val="en-US"/>
        </w:rPr>
      </w:pPr>
      <w:r>
        <w:rPr>
          <w:lang w:val="en-US"/>
        </w:rPr>
        <w:t>The limited permissions granted above are perpetual and will not be revoked by the PSI or its successors or assigns.</w:t>
      </w:r>
    </w:p>
    <w:p w14:paraId="6858780A" w14:textId="77777777" w:rsidR="00DC1B18" w:rsidRDefault="00DC1B18">
      <w:pPr>
        <w:jc w:val="both"/>
        <w:rPr>
          <w:lang w:val="en-US"/>
        </w:rPr>
      </w:pPr>
    </w:p>
    <w:p w14:paraId="25020362" w14:textId="77777777" w:rsidR="00DC1B18" w:rsidRDefault="00787E27">
      <w:pPr>
        <w:jc w:val="both"/>
        <w:rPr>
          <w:lang w:val="en-US"/>
        </w:rPr>
      </w:pPr>
      <w:r>
        <w:rPr>
          <w:lang w:val="en-US"/>
        </w:rP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p w14:paraId="594881B8" w14:textId="77777777" w:rsidR="00DC1B18" w:rsidRDefault="00DC1B18">
      <w:pPr>
        <w:jc w:val="both"/>
        <w:rPr>
          <w:lang w:val="en-US"/>
        </w:rPr>
      </w:pPr>
    </w:p>
    <w:p w14:paraId="4DA555BF" w14:textId="77777777" w:rsidR="00DC1B18" w:rsidRDefault="00DC1B18">
      <w:pPr>
        <w:jc w:val="both"/>
        <w:rPr>
          <w:lang w:val="en-US"/>
        </w:rPr>
      </w:pPr>
    </w:p>
    <w:bookmarkStart w:id="53" w:name="_Toc125375702"/>
    <w:p w14:paraId="5AD75B6C" w14:textId="77777777" w:rsidR="00DC1B18" w:rsidRDefault="00000000">
      <w:pPr>
        <w:pStyle w:val="Heading1"/>
        <w:ind w:left="0" w:firstLine="0"/>
        <w:jc w:val="both"/>
        <w:rPr>
          <w:rFonts w:eastAsia="Arial"/>
          <w:bCs/>
          <w:color w:val="000000"/>
          <w:lang w:val="en-US"/>
        </w:rPr>
      </w:pPr>
      <w:sdt>
        <w:sdtPr>
          <w:id w:val="1129056520"/>
        </w:sdtPr>
        <w:sdtContent/>
      </w:sdt>
      <w:r w:rsidR="00787E27">
        <w:rPr>
          <w:bCs/>
          <w:lang w:val="en-US"/>
        </w:rPr>
        <w:t>Glossary</w:t>
      </w:r>
      <w:bookmarkEnd w:id="53"/>
    </w:p>
    <w:p w14:paraId="12DB32AD" w14:textId="77777777" w:rsidR="00DC1B18" w:rsidRDefault="00DC1B18">
      <w:pPr>
        <w:jc w:val="both"/>
        <w:rPr>
          <w:lang w:val="en-US"/>
        </w:rPr>
      </w:pPr>
    </w:p>
    <w:p w14:paraId="257251FB" w14:textId="244CC7A5" w:rsidR="00DC1B18" w:rsidRDefault="00787E27">
      <w:pPr>
        <w:jc w:val="both"/>
        <w:rPr>
          <w:lang w:val="en-US"/>
        </w:rPr>
      </w:pPr>
      <w:r>
        <w:rPr>
          <w:lang w:val="en-US"/>
        </w:rPr>
        <w:t>All non-standard terms are already defined in detail in section 3.</w:t>
      </w:r>
    </w:p>
    <w:p w14:paraId="2DBFC3F4" w14:textId="77777777" w:rsidR="00DC1B18" w:rsidRDefault="00DC1B18">
      <w:pPr>
        <w:jc w:val="both"/>
        <w:rPr>
          <w:lang w:val="en-US"/>
        </w:rPr>
      </w:pPr>
    </w:p>
    <w:p w14:paraId="30CD4334" w14:textId="77777777" w:rsidR="00DC1B18" w:rsidRDefault="00787E27">
      <w:pPr>
        <w:pStyle w:val="Heading1"/>
        <w:ind w:left="0" w:firstLine="0"/>
        <w:jc w:val="both"/>
        <w:rPr>
          <w:bCs/>
          <w:lang w:val="en-US"/>
        </w:rPr>
      </w:pPr>
      <w:bookmarkStart w:id="54" w:name="_Toc125375703"/>
      <w:r>
        <w:rPr>
          <w:bCs/>
          <w:lang w:val="en-US"/>
        </w:rPr>
        <w:t>References</w:t>
      </w:r>
      <w:bookmarkEnd w:id="54"/>
    </w:p>
    <w:p w14:paraId="4D97FA61" w14:textId="77777777" w:rsidR="00DC1B18" w:rsidRDefault="00DC1B18">
      <w:pPr>
        <w:pStyle w:val="nobreak"/>
        <w:rPr>
          <w:rFonts w:eastAsia="Arial"/>
          <w:lang w:val="en-US"/>
        </w:rPr>
      </w:pPr>
    </w:p>
    <w:p w14:paraId="5A6D48EF" w14:textId="77777777" w:rsidR="00DC1B18" w:rsidRDefault="00787E27">
      <w:pPr>
        <w:pStyle w:val="Bibliography"/>
      </w:pPr>
      <w:r>
        <w:fldChar w:fldCharType="begin"/>
      </w:r>
      <w:r>
        <w:instrText>ADDIN ZOTERO_BIBL {"uncited":[],"omitted":[],"custom":[]} CSL_BIBLIOGRAPHY</w:instrText>
      </w:r>
      <w:r>
        <w:fldChar w:fldCharType="separate"/>
      </w:r>
      <w:r>
        <w:t xml:space="preserve">1. </w:t>
      </w:r>
      <w:r>
        <w:tab/>
        <w:t>Lam H, Deutsch EW, Eddes JS, Eng JK, Stein SE, Aebersold R. Building consensus spectral libraries for peptide identification in proteomics. Nat Methods. 2008 Oct;5(10):873–875. PMCID: PMC2637392</w:t>
      </w:r>
    </w:p>
    <w:p w14:paraId="2D93CFAB" w14:textId="77777777" w:rsidR="00DC1B18" w:rsidRDefault="00787E27">
      <w:pPr>
        <w:pStyle w:val="Bibliography"/>
      </w:pPr>
      <w:r>
        <w:t xml:space="preserve">2. </w:t>
      </w:r>
      <w:r>
        <w:tab/>
        <w:t>Desiere F, Deutsch EW, King NL, Nesvizhskii AI, Mallick P, Eng J, Chen S, Eddes J, Loevenich SN, Aebersold R. The PeptideAtlas project. Nucleic Acids Res. 2006 Jan 1;34(Database issue):D655-658. PMCID: PMC1347403</w:t>
      </w:r>
    </w:p>
    <w:p w14:paraId="1A929A9B" w14:textId="77777777" w:rsidR="00DC1B18" w:rsidRDefault="00787E27">
      <w:pPr>
        <w:pStyle w:val="Bibliography"/>
      </w:pPr>
      <w:r>
        <w:t xml:space="preserve">3. </w:t>
      </w:r>
      <w:r>
        <w:tab/>
        <w:t>Deutsch EW, Perez-Riverol Y, Chalkley RJ, Wilhelm M, Tate S, Sachsenberg T, Walzer M, Käll L, Delanghe B, Böcker S, Schymanski EL, Wilmes P, Dorfer V, Kuster B, Volders PJ, Jehmlich N, Vissers JPC, Wolan DW, Wang AY, Mendoza L, Shofstahl J, Dowsey AW, Griss J, Salek RM, Neumann S, Binz PA, Lam H, Vizcaíno JA, Bandeira N, Röst H. Expanding the Use of Spectral Libraries in Proteomics. J Proteome Res. 2018 07;17(12):4051–4060. PMCID: PMC6443480</w:t>
      </w:r>
    </w:p>
    <w:p w14:paraId="0541EABA" w14:textId="77777777" w:rsidR="00DC1B18" w:rsidRDefault="00787E27">
      <w:pPr>
        <w:pStyle w:val="Bibliography"/>
      </w:pPr>
      <w:r>
        <w:t xml:space="preserve">4. </w:t>
      </w:r>
      <w:r>
        <w:tab/>
        <w:t>Bradner S. RFC2119: Key words for use in RFCs to Indicate Requirement Levels (https://tools.ietf.org/html/rfc2119) [Internet]. 1997. Available from: https://tools.ietf.org/html/rfc2119</w:t>
      </w:r>
    </w:p>
    <w:p w14:paraId="4CD6A0CF" w14:textId="77777777" w:rsidR="00DC1B18" w:rsidRDefault="00787E27">
      <w:pPr>
        <w:pStyle w:val="Bibliography"/>
      </w:pPr>
      <w:r>
        <w:t xml:space="preserve">5. </w:t>
      </w:r>
      <w:r>
        <w:tab/>
        <w:t>LeDuc RD, Deutsch EW, Binz PA, Fellers RT, Cesnik AJ, Klein JA, Van Den Bossche T, Gabriels R, Yalavarthi A, Perez-Riverol Y, Carver J, Bittremieux W, Kawano S, Pullman B, Bandeira N, Kelleher NL, Thomas PM, Vizcaíno JA. Proteomics Standards Initiative’s ProForma 2.0: Unifying the Encoding of Proteoforms and Peptidoforms. J Proteome Res. 2022 Apr 1;21(4):1189–1195. PMCID: PMC7612572</w:t>
      </w:r>
    </w:p>
    <w:p w14:paraId="60E40ABA" w14:textId="77777777" w:rsidR="00DC1B18" w:rsidRDefault="00787E27">
      <w:pPr>
        <w:rPr>
          <w:rFonts w:eastAsia="Arial"/>
          <w:lang w:val="en-US"/>
        </w:rPr>
      </w:pPr>
      <w:r>
        <w:fldChar w:fldCharType="end"/>
      </w:r>
    </w:p>
    <w:p w14:paraId="277C6022" w14:textId="77777777" w:rsidR="00DC1B18" w:rsidRDefault="00DC1B18">
      <w:pPr>
        <w:widowControl w:val="0"/>
        <w:spacing w:line="276" w:lineRule="auto"/>
        <w:rPr>
          <w:lang w:val="en-US"/>
        </w:rPr>
      </w:pPr>
    </w:p>
    <w:p w14:paraId="6980B4AB" w14:textId="77777777" w:rsidR="00DC1B18" w:rsidRDefault="00DC1B18">
      <w:pPr>
        <w:widowControl w:val="0"/>
        <w:spacing w:line="276" w:lineRule="auto"/>
        <w:rPr>
          <w:lang w:val="en-US"/>
        </w:rPr>
      </w:pPr>
    </w:p>
    <w:sectPr w:rsidR="00DC1B18">
      <w:headerReference w:type="default" r:id="rId32"/>
      <w:footerReference w:type="even" r:id="rId33"/>
      <w:footerReference w:type="default" r:id="rId34"/>
      <w:footerReference w:type="first" r:id="rId35"/>
      <w:pgSz w:w="12240" w:h="15840"/>
      <w:pgMar w:top="1440" w:right="1800" w:bottom="1440" w:left="1800"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ECE9E" w14:textId="77777777" w:rsidR="005E0BF3" w:rsidRDefault="005E0BF3">
      <w:r>
        <w:separator/>
      </w:r>
    </w:p>
  </w:endnote>
  <w:endnote w:type="continuationSeparator" w:id="0">
    <w:p w14:paraId="6BA2746A" w14:textId="77777777" w:rsidR="005E0BF3" w:rsidRDefault="005E0BF3">
      <w:r>
        <w:continuationSeparator/>
      </w:r>
    </w:p>
  </w:endnote>
  <w:endnote w:type="continuationNotice" w:id="1">
    <w:p w14:paraId="3855A2DD" w14:textId="77777777" w:rsidR="005E0BF3" w:rsidRDefault="005E0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Noto Sans Symbols">
    <w:charset w:val="01"/>
    <w:family w:val="swiss"/>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6979" w14:textId="77777777" w:rsidR="00DC1B18" w:rsidRDefault="00DC1B18">
    <w:pPr>
      <w:tabs>
        <w:tab w:val="center" w:pos="4320"/>
        <w:tab w:val="right" w:pos="8640"/>
      </w:tabs>
      <w:jc w:val="center"/>
      <w:rPr>
        <w:color w:val="000000"/>
      </w:rPr>
    </w:pPr>
  </w:p>
  <w:p w14:paraId="376506A6" w14:textId="77777777" w:rsidR="00DC1B18" w:rsidRDefault="00787E27">
    <w:pPr>
      <w:tabs>
        <w:tab w:val="center" w:pos="4320"/>
        <w:tab w:val="right" w:pos="8640"/>
      </w:tabs>
      <w:rPr>
        <w:color w:val="000000"/>
      </w:rPr>
    </w:pPr>
    <w:r>
      <w:fldChar w:fldCharType="begin"/>
    </w:r>
    <w:r>
      <w:instrText xml:space="preserve"> PAGE </w:instrText>
    </w:r>
    <w:r>
      <w:fldChar w:fldCharType="separate"/>
    </w:r>
    <w:r>
      <w:t>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8D35" w14:textId="1C2160BE" w:rsidR="00DC1B18" w:rsidRDefault="00787E27">
    <w:pPr>
      <w:tabs>
        <w:tab w:val="center" w:pos="4320"/>
        <w:tab w:val="right" w:pos="8640"/>
      </w:tabs>
      <w:jc w:val="center"/>
      <w:rPr>
        <w:color w:val="000000"/>
      </w:rPr>
    </w:pPr>
    <w:r>
      <w:fldChar w:fldCharType="begin"/>
    </w:r>
    <w:r>
      <w:instrText xml:space="preserve"> PAGE </w:instrText>
    </w:r>
    <w:r>
      <w:fldChar w:fldCharType="separate"/>
    </w:r>
    <w:r w:rsidR="00121097">
      <w:rPr>
        <w:noProof/>
      </w:rPr>
      <w:t>17</w:t>
    </w:r>
    <w:r>
      <w:fldChar w:fldCharType="end"/>
    </w:r>
  </w:p>
  <w:p w14:paraId="05E0E8D3" w14:textId="77777777" w:rsidR="00DC1B18" w:rsidRDefault="00000000">
    <w:pPr>
      <w:tabs>
        <w:tab w:val="center" w:pos="4320"/>
        <w:tab w:val="right" w:pos="8640"/>
      </w:tabs>
      <w:rPr>
        <w:color w:val="000000"/>
      </w:rPr>
    </w:pPr>
    <w:hyperlink r:id="rId1">
      <w:r w:rsidR="00787E27">
        <w:rPr>
          <w:color w:val="1155CC"/>
          <w:u w:val="single"/>
        </w:rPr>
        <w:t>http://psidev.info/URL</w:t>
      </w:r>
    </w:hyperlink>
    <w:r w:rsidR="00787E27">
      <w:rPr>
        <w:color w:val="000000"/>
      </w:rPr>
      <w:tab/>
    </w:r>
    <w:r w:rsidR="00787E27">
      <w:rPr>
        <w:color w:val="000000"/>
      </w:rPr>
      <w:tab/>
    </w:r>
  </w:p>
  <w:p w14:paraId="20508D78" w14:textId="77777777" w:rsidR="00DC1B18" w:rsidRDefault="00DC1B18">
    <w:pPr>
      <w:widowControl w:val="0"/>
      <w:spacing w:line="276"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B0644" w14:textId="77777777" w:rsidR="00DC1B18" w:rsidRDefault="00787E27">
    <w:pPr>
      <w:tabs>
        <w:tab w:val="center" w:pos="4320"/>
        <w:tab w:val="right" w:pos="8640"/>
      </w:tabs>
      <w:jc w:val="center"/>
      <w:rPr>
        <w:color w:val="000000"/>
      </w:rPr>
    </w:pPr>
    <w:r>
      <w:fldChar w:fldCharType="begin"/>
    </w:r>
    <w:r>
      <w:instrText xml:space="preserve"> PAGE </w:instrText>
    </w:r>
    <w:r>
      <w:fldChar w:fldCharType="separate"/>
    </w:r>
    <w:r>
      <w:t>35</w:t>
    </w:r>
    <w:r>
      <w:fldChar w:fldCharType="end"/>
    </w:r>
  </w:p>
  <w:p w14:paraId="57FC13FA" w14:textId="77777777" w:rsidR="00DC1B18" w:rsidRDefault="00000000">
    <w:pPr>
      <w:tabs>
        <w:tab w:val="center" w:pos="4320"/>
        <w:tab w:val="right" w:pos="8640"/>
      </w:tabs>
      <w:rPr>
        <w:color w:val="000000"/>
      </w:rPr>
    </w:pPr>
    <w:hyperlink r:id="rId1">
      <w:r w:rsidR="00787E27">
        <w:rPr>
          <w:color w:val="1155CC"/>
          <w:u w:val="single"/>
        </w:rPr>
        <w:t>http://psidev.info/URL</w:t>
      </w:r>
    </w:hyperlink>
    <w:r w:rsidR="00787E27">
      <w:rPr>
        <w:color w:val="000000"/>
      </w:rPr>
      <w:tab/>
    </w:r>
    <w:r w:rsidR="00787E27">
      <w:rPr>
        <w:color w:val="000000"/>
      </w:rPr>
      <w:tab/>
    </w:r>
  </w:p>
  <w:p w14:paraId="7C973D47" w14:textId="77777777" w:rsidR="00DC1B18" w:rsidRDefault="00DC1B18">
    <w:pPr>
      <w:widowControl w:val="0"/>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64855" w14:textId="77777777" w:rsidR="005E0BF3" w:rsidRDefault="005E0BF3">
      <w:r>
        <w:separator/>
      </w:r>
    </w:p>
  </w:footnote>
  <w:footnote w:type="continuationSeparator" w:id="0">
    <w:p w14:paraId="527E4528" w14:textId="77777777" w:rsidR="005E0BF3" w:rsidRDefault="005E0BF3">
      <w:r>
        <w:continuationSeparator/>
      </w:r>
    </w:p>
  </w:footnote>
  <w:footnote w:type="continuationNotice" w:id="1">
    <w:p w14:paraId="36C52B6D" w14:textId="77777777" w:rsidR="005E0BF3" w:rsidRDefault="005E0B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C930" w14:textId="2D142005" w:rsidR="00DC1B18" w:rsidRDefault="00787E27">
    <w:pPr>
      <w:tabs>
        <w:tab w:val="center" w:pos="4320"/>
        <w:tab w:val="right" w:pos="8640"/>
      </w:tabs>
      <w:rPr>
        <w:color w:val="000000"/>
      </w:rPr>
    </w:pPr>
    <w:r>
      <w:rPr>
        <w:color w:val="000000"/>
      </w:rPr>
      <w:t>Peak Annotation Format - Peptides</w:t>
    </w:r>
    <w:r>
      <w:rPr>
        <w:color w:val="000000"/>
      </w:rPr>
      <w:tab/>
    </w:r>
    <w:r>
      <w:rPr>
        <w:color w:val="000000"/>
      </w:rPr>
      <w:tab/>
    </w:r>
    <w:r w:rsidR="0021030E">
      <w:rPr>
        <w:color w:val="000000"/>
      </w:rPr>
      <w:t xml:space="preserve">February </w:t>
    </w:r>
    <w:r w:rsidR="00F81669">
      <w:rPr>
        <w:color w:val="000000"/>
      </w:rPr>
      <w:t>24</w:t>
    </w:r>
    <w:r>
      <w:rPr>
        <w:color w:val="000000"/>
      </w:rPr>
      <w:t>, 2023</w:t>
    </w:r>
  </w:p>
  <w:p w14:paraId="6BB31CB6" w14:textId="77777777" w:rsidR="00DC1B18" w:rsidRDefault="00DC1B18">
    <w:pP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306D"/>
    <w:multiLevelType w:val="multilevel"/>
    <w:tmpl w:val="FA5E7988"/>
    <w:lvl w:ilvl="0">
      <w:start w:val="1"/>
      <w:numFmt w:val="bullet"/>
      <w:pStyle w:val="ListBullet2"/>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3E713FCB"/>
    <w:multiLevelType w:val="multilevel"/>
    <w:tmpl w:val="624EC1D6"/>
    <w:lvl w:ilvl="0">
      <w:start w:val="2"/>
      <w:numFmt w:val="bullet"/>
      <w:pStyle w:val="ListBullet4"/>
      <w:lvlText w:val="-"/>
      <w:lvlJc w:val="left"/>
      <w:pPr>
        <w:tabs>
          <w:tab w:val="num" w:pos="0"/>
        </w:tabs>
        <w:ind w:left="720" w:hanging="360"/>
      </w:pPr>
      <w:rPr>
        <w:rFonts w:ascii="Times New Roman" w:hAnsi="Times New Roman" w:cs="Times New Roman" w:hint="default"/>
      </w:rPr>
    </w:lvl>
    <w:lvl w:ilvl="1">
      <w:start w:val="2"/>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15:restartNumberingAfterBreak="0">
    <w:nsid w:val="40F423BC"/>
    <w:multiLevelType w:val="multilevel"/>
    <w:tmpl w:val="4B1490BA"/>
    <w:lvl w:ilvl="0">
      <w:start w:val="1"/>
      <w:numFmt w:val="decimal"/>
      <w:pStyle w:val="Heading1"/>
      <w:lvlText w:val="%1."/>
      <w:lvlJc w:val="left"/>
      <w:pPr>
        <w:tabs>
          <w:tab w:val="num" w:pos="0"/>
        </w:tabs>
        <w:ind w:left="360" w:hanging="360"/>
      </w:pPr>
      <w:rPr>
        <w:rFonts w:ascii="Times New Roman" w:hAnsi="Times New Roman" w:cs="Times New Roman"/>
        <w:b/>
        <w:bCs/>
        <w:sz w:val="24"/>
        <w:szCs w:val="24"/>
      </w:rPr>
    </w:lvl>
    <w:lvl w:ilvl="1">
      <w:start w:val="1"/>
      <w:numFmt w:val="decimal"/>
      <w:pStyle w:val="Heading2"/>
      <w:lvlText w:val="%1.%2"/>
      <w:lvlJc w:val="left"/>
      <w:pPr>
        <w:tabs>
          <w:tab w:val="num" w:pos="0"/>
        </w:tabs>
        <w:ind w:left="576" w:hanging="576"/>
      </w:pPr>
      <w:rPr>
        <w:rFonts w:ascii="Times New Roman" w:hAnsi="Times New Roman" w:cs="Times New Roman"/>
        <w:b/>
        <w:sz w:val="24"/>
        <w:szCs w:val="24"/>
      </w:rPr>
    </w:lvl>
    <w:lvl w:ilvl="2">
      <w:start w:val="1"/>
      <w:numFmt w:val="decimal"/>
      <w:pStyle w:val="Heading3"/>
      <w:lvlText w:val="%1.%2.%3"/>
      <w:lvlJc w:val="left"/>
      <w:pPr>
        <w:tabs>
          <w:tab w:val="num" w:pos="0"/>
        </w:tabs>
        <w:ind w:left="720" w:hanging="720"/>
      </w:pPr>
      <w:rPr>
        <w:rFonts w:ascii="Times New Roman" w:hAnsi="Times New Roman" w:cs="Times New Roman"/>
        <w:b/>
        <w:bCs/>
        <w:color w:val="auto"/>
      </w:rPr>
    </w:lvl>
    <w:lvl w:ilvl="3">
      <w:start w:val="1"/>
      <w:numFmt w:val="decimal"/>
      <w:pStyle w:val="Heading4"/>
      <w:lvlText w:val="%1.%2.%3.%4"/>
      <w:lvlJc w:val="left"/>
      <w:pPr>
        <w:tabs>
          <w:tab w:val="num" w:pos="0"/>
        </w:tabs>
        <w:ind w:left="864" w:hanging="864"/>
      </w:pPr>
      <w:rPr>
        <w:b/>
        <w:bCs/>
      </w:r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3" w15:restartNumberingAfterBreak="0">
    <w:nsid w:val="471A03F4"/>
    <w:multiLevelType w:val="multilevel"/>
    <w:tmpl w:val="CEB6D10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4C38583D"/>
    <w:multiLevelType w:val="multilevel"/>
    <w:tmpl w:val="C9100828"/>
    <w:lvl w:ilvl="0">
      <w:start w:val="1"/>
      <w:numFmt w:val="decimal"/>
      <w:lvlText w:val="%1."/>
      <w:lvlJc w:val="left"/>
      <w:pPr>
        <w:tabs>
          <w:tab w:val="num" w:pos="0"/>
        </w:tabs>
        <w:ind w:left="780" w:hanging="360"/>
      </w:p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5" w15:restartNumberingAfterBreak="0">
    <w:nsid w:val="4F2331E0"/>
    <w:multiLevelType w:val="multilevel"/>
    <w:tmpl w:val="265A93E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15:restartNumberingAfterBreak="0">
    <w:nsid w:val="4FCD201C"/>
    <w:multiLevelType w:val="multilevel"/>
    <w:tmpl w:val="364696C8"/>
    <w:lvl w:ilvl="0">
      <w:start w:val="1"/>
      <w:numFmt w:val="bullet"/>
      <w:pStyle w:val="ListBullet5"/>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7" w15:restartNumberingAfterBreak="0">
    <w:nsid w:val="57D4375A"/>
    <w:multiLevelType w:val="multilevel"/>
    <w:tmpl w:val="50983BEC"/>
    <w:lvl w:ilvl="0">
      <w:start w:val="1"/>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8" w15:restartNumberingAfterBreak="0">
    <w:nsid w:val="57EF3B51"/>
    <w:multiLevelType w:val="multilevel"/>
    <w:tmpl w:val="C24C52FC"/>
    <w:lvl w:ilvl="0">
      <w:start w:val="2"/>
      <w:numFmt w:val="bullet"/>
      <w:lvlText w:val="-"/>
      <w:lvlJc w:val="left"/>
      <w:pPr>
        <w:tabs>
          <w:tab w:val="num" w:pos="0"/>
        </w:tabs>
        <w:ind w:left="720" w:hanging="360"/>
      </w:pPr>
      <w:rPr>
        <w:rFonts w:ascii="Times New Roman" w:hAnsi="Times New Roman" w:cs="Times New Roman" w:hint="default"/>
      </w:rPr>
    </w:lvl>
    <w:lvl w:ilvl="1">
      <w:start w:val="2"/>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9" w15:restartNumberingAfterBreak="0">
    <w:nsid w:val="5B726860"/>
    <w:multiLevelType w:val="multilevel"/>
    <w:tmpl w:val="DC4A8BCA"/>
    <w:lvl w:ilvl="0">
      <w:start w:val="1"/>
      <w:numFmt w:val="bullet"/>
      <w:pStyle w:val="List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15:restartNumberingAfterBreak="0">
    <w:nsid w:val="5D7220BD"/>
    <w:multiLevelType w:val="multilevel"/>
    <w:tmpl w:val="44143940"/>
    <w:lvl w:ilvl="0">
      <w:start w:val="1"/>
      <w:numFmt w:val="decimal"/>
      <w:lvlText w:val="%1."/>
      <w:lvlJc w:val="left"/>
      <w:pPr>
        <w:tabs>
          <w:tab w:val="num" w:pos="0"/>
        </w:tabs>
        <w:ind w:left="780" w:hanging="360"/>
      </w:p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11" w15:restartNumberingAfterBreak="0">
    <w:nsid w:val="5EEF3108"/>
    <w:multiLevelType w:val="multilevel"/>
    <w:tmpl w:val="8B1889E2"/>
    <w:lvl w:ilvl="0">
      <w:start w:val="1"/>
      <w:numFmt w:val="bullet"/>
      <w:pStyle w:val="ListBullet3"/>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15:restartNumberingAfterBreak="0">
    <w:nsid w:val="67752F9F"/>
    <w:multiLevelType w:val="multilevel"/>
    <w:tmpl w:val="5B9A7C36"/>
    <w:lvl w:ilvl="0">
      <w:start w:val="1"/>
      <w:numFmt w:val="decimal"/>
      <w:lvlText w:val="%1."/>
      <w:lvlJc w:val="left"/>
      <w:pPr>
        <w:tabs>
          <w:tab w:val="num" w:pos="0"/>
        </w:tabs>
        <w:ind w:left="360" w:hanging="360"/>
      </w:pPr>
      <w:rPr>
        <w:rFonts w:ascii="Times New Roman" w:hAnsi="Times New Roman" w:cs="Times New Roman"/>
        <w:b/>
        <w:bCs/>
        <w:sz w:val="24"/>
        <w:szCs w:val="24"/>
      </w:rPr>
    </w:lvl>
    <w:lvl w:ilvl="1">
      <w:start w:val="1"/>
      <w:numFmt w:val="decimal"/>
      <w:lvlText w:val="%1.%2"/>
      <w:lvlJc w:val="left"/>
      <w:pPr>
        <w:tabs>
          <w:tab w:val="num" w:pos="0"/>
        </w:tabs>
        <w:ind w:left="576" w:hanging="576"/>
      </w:pPr>
      <w:rPr>
        <w:rFonts w:ascii="Times New Roman" w:hAnsi="Times New Roman" w:cs="Times New Roman"/>
        <w:b/>
        <w:sz w:val="24"/>
        <w:szCs w:val="24"/>
      </w:rPr>
    </w:lvl>
    <w:lvl w:ilvl="2">
      <w:start w:val="1"/>
      <w:numFmt w:val="decimal"/>
      <w:lvlText w:val="%1.%2.%3"/>
      <w:lvlJc w:val="left"/>
      <w:pPr>
        <w:tabs>
          <w:tab w:val="num" w:pos="0"/>
        </w:tabs>
        <w:ind w:left="720" w:hanging="720"/>
      </w:pPr>
      <w:rPr>
        <w:rFonts w:ascii="Times New Roman" w:hAnsi="Times New Roman" w:cs="Times New Roman"/>
        <w:b/>
        <w:bCs/>
        <w:color w:val="auto"/>
      </w:rPr>
    </w:lvl>
    <w:lvl w:ilvl="3">
      <w:start w:val="1"/>
      <w:numFmt w:val="decimal"/>
      <w:lvlText w:val="%1.%2.%3.%4"/>
      <w:lvlJc w:val="left"/>
      <w:pPr>
        <w:tabs>
          <w:tab w:val="num" w:pos="0"/>
        </w:tabs>
        <w:ind w:left="864" w:hanging="864"/>
      </w:pPr>
      <w:rPr>
        <w:b/>
        <w:bCs/>
      </w:r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6B6B344C"/>
    <w:multiLevelType w:val="multilevel"/>
    <w:tmpl w:val="1E18E77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15:restartNumberingAfterBreak="0">
    <w:nsid w:val="7A64302D"/>
    <w:multiLevelType w:val="multilevel"/>
    <w:tmpl w:val="C86A1E0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15:restartNumberingAfterBreak="0">
    <w:nsid w:val="7DDB17E7"/>
    <w:multiLevelType w:val="multilevel"/>
    <w:tmpl w:val="6830504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2031641334">
    <w:abstractNumId w:val="2"/>
  </w:num>
  <w:num w:numId="2" w16cid:durableId="435099516">
    <w:abstractNumId w:val="9"/>
  </w:num>
  <w:num w:numId="3" w16cid:durableId="884563069">
    <w:abstractNumId w:val="0"/>
  </w:num>
  <w:num w:numId="4" w16cid:durableId="400637736">
    <w:abstractNumId w:val="11"/>
  </w:num>
  <w:num w:numId="5" w16cid:durableId="904686680">
    <w:abstractNumId w:val="1"/>
  </w:num>
  <w:num w:numId="6" w16cid:durableId="1632980723">
    <w:abstractNumId w:val="6"/>
  </w:num>
  <w:num w:numId="7" w16cid:durableId="280116860">
    <w:abstractNumId w:val="4"/>
  </w:num>
  <w:num w:numId="8" w16cid:durableId="708065475">
    <w:abstractNumId w:val="15"/>
  </w:num>
  <w:num w:numId="9" w16cid:durableId="515268049">
    <w:abstractNumId w:val="12"/>
  </w:num>
  <w:num w:numId="10" w16cid:durableId="1443526232">
    <w:abstractNumId w:val="13"/>
  </w:num>
  <w:num w:numId="11" w16cid:durableId="277224689">
    <w:abstractNumId w:val="3"/>
  </w:num>
  <w:num w:numId="12" w16cid:durableId="1330406906">
    <w:abstractNumId w:val="5"/>
  </w:num>
  <w:num w:numId="13" w16cid:durableId="1675498306">
    <w:abstractNumId w:val="8"/>
  </w:num>
  <w:num w:numId="14" w16cid:durableId="1457139442">
    <w:abstractNumId w:val="7"/>
  </w:num>
  <w:num w:numId="15" w16cid:durableId="276065523">
    <w:abstractNumId w:val="10"/>
  </w:num>
  <w:num w:numId="16" w16cid:durableId="11279015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lge Hecht">
    <w15:presenceInfo w15:providerId="AD" w15:userId="S::473355@muni.cz::5212ba00-4af1-4884-8d1c-fee85c77bb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3MjAwMzU3M7U0tDBV0lEKTi0uzszPAykwrAUAKG/q4SwAAAA="/>
  </w:docVars>
  <w:rsids>
    <w:rsidRoot w:val="00DC1B18"/>
    <w:rsid w:val="00042E0D"/>
    <w:rsid w:val="00085321"/>
    <w:rsid w:val="000D4963"/>
    <w:rsid w:val="00112159"/>
    <w:rsid w:val="0011766F"/>
    <w:rsid w:val="00121097"/>
    <w:rsid w:val="00164DCA"/>
    <w:rsid w:val="00167D9D"/>
    <w:rsid w:val="001B3F58"/>
    <w:rsid w:val="0021030E"/>
    <w:rsid w:val="0028109E"/>
    <w:rsid w:val="002B0C72"/>
    <w:rsid w:val="00337B39"/>
    <w:rsid w:val="0036750D"/>
    <w:rsid w:val="00373346"/>
    <w:rsid w:val="003776DE"/>
    <w:rsid w:val="003901CE"/>
    <w:rsid w:val="00434DD1"/>
    <w:rsid w:val="00476449"/>
    <w:rsid w:val="004A1839"/>
    <w:rsid w:val="004B08E6"/>
    <w:rsid w:val="004C5844"/>
    <w:rsid w:val="004F1744"/>
    <w:rsid w:val="004F4EDA"/>
    <w:rsid w:val="005059EB"/>
    <w:rsid w:val="005148D8"/>
    <w:rsid w:val="005442F2"/>
    <w:rsid w:val="00573856"/>
    <w:rsid w:val="005961D1"/>
    <w:rsid w:val="005A7E6D"/>
    <w:rsid w:val="005B093D"/>
    <w:rsid w:val="005B2F0E"/>
    <w:rsid w:val="005D71C5"/>
    <w:rsid w:val="005E0BF3"/>
    <w:rsid w:val="00604265"/>
    <w:rsid w:val="0062479F"/>
    <w:rsid w:val="007016BB"/>
    <w:rsid w:val="00706689"/>
    <w:rsid w:val="0075072D"/>
    <w:rsid w:val="00764805"/>
    <w:rsid w:val="007830FF"/>
    <w:rsid w:val="00783697"/>
    <w:rsid w:val="00787E27"/>
    <w:rsid w:val="007C38F7"/>
    <w:rsid w:val="007D23C1"/>
    <w:rsid w:val="007D2D88"/>
    <w:rsid w:val="00804F96"/>
    <w:rsid w:val="008E68EB"/>
    <w:rsid w:val="00906435"/>
    <w:rsid w:val="00911E70"/>
    <w:rsid w:val="00957B77"/>
    <w:rsid w:val="0096546D"/>
    <w:rsid w:val="00985ACA"/>
    <w:rsid w:val="009865FA"/>
    <w:rsid w:val="009957A9"/>
    <w:rsid w:val="009C6269"/>
    <w:rsid w:val="009F1557"/>
    <w:rsid w:val="00A10F63"/>
    <w:rsid w:val="00A362AE"/>
    <w:rsid w:val="00AB3966"/>
    <w:rsid w:val="00AE4A54"/>
    <w:rsid w:val="00B14483"/>
    <w:rsid w:val="00B91252"/>
    <w:rsid w:val="00BF2BBA"/>
    <w:rsid w:val="00C0556F"/>
    <w:rsid w:val="00C42462"/>
    <w:rsid w:val="00C52B43"/>
    <w:rsid w:val="00C61DE6"/>
    <w:rsid w:val="00C76575"/>
    <w:rsid w:val="00C76D58"/>
    <w:rsid w:val="00C90C7A"/>
    <w:rsid w:val="00CA3F93"/>
    <w:rsid w:val="00D11F2B"/>
    <w:rsid w:val="00D90F58"/>
    <w:rsid w:val="00DC1805"/>
    <w:rsid w:val="00DC1B18"/>
    <w:rsid w:val="00DC4155"/>
    <w:rsid w:val="00DF6126"/>
    <w:rsid w:val="00E04AFB"/>
    <w:rsid w:val="00E165B4"/>
    <w:rsid w:val="00E63B37"/>
    <w:rsid w:val="00E649E5"/>
    <w:rsid w:val="00E755DE"/>
    <w:rsid w:val="00E77ED7"/>
    <w:rsid w:val="00EC4010"/>
    <w:rsid w:val="00ED036E"/>
    <w:rsid w:val="00F027D7"/>
    <w:rsid w:val="00F5604F"/>
    <w:rsid w:val="00F81669"/>
    <w:rsid w:val="00F97BDC"/>
    <w:rsid w:val="00FC3C8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EAB3"/>
  <w15:docId w15:val="{5F5E752A-E49C-4ADC-8932-EB9BF9BA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361"/>
  </w:style>
  <w:style w:type="paragraph" w:styleId="Heading1">
    <w:name w:val="heading 1"/>
    <w:basedOn w:val="Normal"/>
    <w:next w:val="nobreak"/>
    <w:link w:val="Heading1Char"/>
    <w:uiPriority w:val="9"/>
    <w:qFormat/>
    <w:rsid w:val="00042E0D"/>
    <w:pPr>
      <w:keepNext/>
      <w:numPr>
        <w:numId w:val="1"/>
      </w:numPr>
      <w:spacing w:before="120" w:after="60"/>
      <w:outlineLvl w:val="0"/>
    </w:pPr>
    <w:rPr>
      <w:b/>
      <w:kern w:val="2"/>
    </w:rPr>
  </w:style>
  <w:style w:type="paragraph" w:styleId="Heading2">
    <w:name w:val="heading 2"/>
    <w:basedOn w:val="Normal"/>
    <w:next w:val="nobreak"/>
    <w:link w:val="Heading2Char"/>
    <w:uiPriority w:val="9"/>
    <w:unhideWhenUsed/>
    <w:qFormat/>
    <w:rsid w:val="00042E0D"/>
    <w:pPr>
      <w:keepNext/>
      <w:numPr>
        <w:ilvl w:val="1"/>
        <w:numId w:val="1"/>
      </w:numPr>
      <w:outlineLvl w:val="1"/>
    </w:pPr>
    <w:rPr>
      <w:bCs/>
      <w:lang w:val="en-US"/>
    </w:rPr>
  </w:style>
  <w:style w:type="paragraph" w:styleId="Heading3">
    <w:name w:val="heading 3"/>
    <w:basedOn w:val="Normal"/>
    <w:next w:val="nobreak"/>
    <w:uiPriority w:val="9"/>
    <w:unhideWhenUsed/>
    <w:qFormat/>
    <w:rsid w:val="00042E0D"/>
    <w:pPr>
      <w:keepNext/>
      <w:numPr>
        <w:ilvl w:val="2"/>
        <w:numId w:val="1"/>
      </w:numPr>
      <w:outlineLvl w:val="2"/>
    </w:pPr>
    <w:rPr>
      <w:bCs/>
      <w:lang w:val="en-US"/>
    </w:rPr>
  </w:style>
  <w:style w:type="paragraph" w:styleId="Heading4">
    <w:name w:val="heading 4"/>
    <w:basedOn w:val="Normal"/>
    <w:next w:val="Normal"/>
    <w:uiPriority w:val="9"/>
    <w:semiHidden/>
    <w:unhideWhenUsed/>
    <w:qFormat/>
    <w:rsid w:val="00042E0D"/>
    <w:pPr>
      <w:keepNext/>
      <w:numPr>
        <w:ilvl w:val="3"/>
        <w:numId w:val="1"/>
      </w:numPr>
      <w:spacing w:before="240" w:after="60"/>
      <w:outlineLvl w:val="3"/>
    </w:pPr>
    <w:rPr>
      <w:b/>
      <w:sz w:val="28"/>
      <w:szCs w:val="28"/>
    </w:rPr>
  </w:style>
  <w:style w:type="paragraph" w:styleId="Heading5">
    <w:name w:val="heading 5"/>
    <w:basedOn w:val="Normal"/>
    <w:next w:val="Normal"/>
    <w:uiPriority w:val="9"/>
    <w:semiHidden/>
    <w:unhideWhenUsed/>
    <w:qFormat/>
    <w:rsid w:val="00042E0D"/>
    <w:pPr>
      <w:numPr>
        <w:ilvl w:val="4"/>
        <w:numId w:val="1"/>
      </w:numPr>
      <w:spacing w:before="240" w:after="60"/>
      <w:outlineLvl w:val="4"/>
    </w:pPr>
    <w:rPr>
      <w:b/>
      <w:i/>
      <w:sz w:val="26"/>
      <w:szCs w:val="26"/>
    </w:rPr>
  </w:style>
  <w:style w:type="paragraph" w:styleId="Heading6">
    <w:name w:val="heading 6"/>
    <w:basedOn w:val="Normal"/>
    <w:next w:val="Normal"/>
    <w:uiPriority w:val="9"/>
    <w:semiHidden/>
    <w:unhideWhenUsed/>
    <w:qFormat/>
    <w:rsid w:val="00042E0D"/>
    <w:pPr>
      <w:numPr>
        <w:ilvl w:val="5"/>
        <w:numId w:val="1"/>
      </w:numPr>
      <w:spacing w:before="240" w:after="60"/>
      <w:outlineLvl w:val="5"/>
    </w:pPr>
    <w:rPr>
      <w:b/>
      <w:sz w:val="22"/>
      <w:szCs w:val="22"/>
    </w:rPr>
  </w:style>
  <w:style w:type="paragraph" w:styleId="Heading7">
    <w:name w:val="heading 7"/>
    <w:basedOn w:val="Normal"/>
    <w:next w:val="Normal"/>
    <w:qFormat/>
    <w:rsid w:val="00042E0D"/>
    <w:pPr>
      <w:numPr>
        <w:ilvl w:val="6"/>
        <w:numId w:val="1"/>
      </w:numPr>
      <w:spacing w:before="240" w:after="60"/>
      <w:outlineLvl w:val="6"/>
    </w:pPr>
  </w:style>
  <w:style w:type="paragraph" w:styleId="Heading8">
    <w:name w:val="heading 8"/>
    <w:basedOn w:val="Normal"/>
    <w:next w:val="Normal"/>
    <w:qFormat/>
    <w:rsid w:val="00042E0D"/>
    <w:pPr>
      <w:numPr>
        <w:ilvl w:val="7"/>
        <w:numId w:val="1"/>
      </w:numPr>
      <w:spacing w:before="240" w:after="60"/>
      <w:outlineLvl w:val="7"/>
    </w:pPr>
    <w:rPr>
      <w:i/>
    </w:rPr>
  </w:style>
  <w:style w:type="paragraph" w:styleId="Heading9">
    <w:name w:val="heading 9"/>
    <w:basedOn w:val="Normal"/>
    <w:next w:val="Normal"/>
    <w:qFormat/>
    <w:rsid w:val="00042E0D"/>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45504"/>
    <w:rPr>
      <w:color w:val="0000FF"/>
      <w:u w:val="single"/>
    </w:rPr>
  </w:style>
  <w:style w:type="character" w:styleId="PageNumber">
    <w:name w:val="page number"/>
    <w:basedOn w:val="DefaultParagraphFont"/>
    <w:qFormat/>
    <w:rsid w:val="00445504"/>
  </w:style>
  <w:style w:type="character" w:styleId="FollowedHyperlink">
    <w:name w:val="FollowedHyperlink"/>
    <w:rsid w:val="00445504"/>
    <w:rPr>
      <w:color w:val="800080"/>
      <w:u w:val="single"/>
    </w:rPr>
  </w:style>
  <w:style w:type="character" w:styleId="CommentReference">
    <w:name w:val="annotation reference"/>
    <w:qFormat/>
    <w:rsid w:val="003633AF"/>
    <w:rPr>
      <w:sz w:val="16"/>
      <w:szCs w:val="16"/>
    </w:rPr>
  </w:style>
  <w:style w:type="character" w:styleId="Strong">
    <w:name w:val="Strong"/>
    <w:uiPriority w:val="22"/>
    <w:qFormat/>
    <w:rsid w:val="0004120E"/>
    <w:rPr>
      <w:b/>
      <w:bCs/>
    </w:rPr>
  </w:style>
  <w:style w:type="character" w:styleId="Emphasis">
    <w:name w:val="Emphasis"/>
    <w:uiPriority w:val="20"/>
    <w:qFormat/>
    <w:rsid w:val="00554BA3"/>
    <w:rPr>
      <w:i/>
      <w:iCs/>
    </w:rPr>
  </w:style>
  <w:style w:type="character" w:customStyle="1" w:styleId="footer3">
    <w:name w:val="footer3"/>
    <w:basedOn w:val="DefaultParagraphFont"/>
    <w:qFormat/>
    <w:rsid w:val="000C75A1"/>
  </w:style>
  <w:style w:type="character" w:customStyle="1" w:styleId="Footer1">
    <w:name w:val="Footer1"/>
    <w:basedOn w:val="DefaultParagraphFont"/>
    <w:qFormat/>
    <w:rsid w:val="000C75A1"/>
  </w:style>
  <w:style w:type="character" w:customStyle="1" w:styleId="HTMLPreformattedChar">
    <w:name w:val="HTML Preformatted Char"/>
    <w:link w:val="HTMLPreformatted"/>
    <w:uiPriority w:val="99"/>
    <w:qFormat/>
    <w:rsid w:val="00E24D70"/>
    <w:rPr>
      <w:rFonts w:ascii="Courier New" w:hAnsi="Courier New"/>
    </w:rPr>
  </w:style>
  <w:style w:type="character" w:customStyle="1" w:styleId="moz-txt-citetags">
    <w:name w:val="moz-txt-citetags"/>
    <w:basedOn w:val="DefaultParagraphFont"/>
    <w:qFormat/>
    <w:rsid w:val="00E24D70"/>
  </w:style>
  <w:style w:type="character" w:customStyle="1" w:styleId="summary-subhead">
    <w:name w:val="summary-subhead"/>
    <w:basedOn w:val="DefaultParagraphFont"/>
    <w:qFormat/>
    <w:rsid w:val="007771E4"/>
  </w:style>
  <w:style w:type="character" w:customStyle="1" w:styleId="Mention1">
    <w:name w:val="Mention1"/>
    <w:basedOn w:val="DefaultParagraphFont"/>
    <w:uiPriority w:val="99"/>
    <w:semiHidden/>
    <w:unhideWhenUsed/>
    <w:qFormat/>
    <w:rsid w:val="000F38A8"/>
    <w:rPr>
      <w:color w:val="2B579A"/>
      <w:shd w:val="clear" w:color="auto" w:fill="E6E6E6"/>
    </w:rPr>
  </w:style>
  <w:style w:type="character" w:customStyle="1" w:styleId="UnresolvedMention1">
    <w:name w:val="Unresolved Mention1"/>
    <w:basedOn w:val="DefaultParagraphFont"/>
    <w:uiPriority w:val="99"/>
    <w:semiHidden/>
    <w:unhideWhenUsed/>
    <w:qFormat/>
    <w:rsid w:val="006815CB"/>
    <w:rPr>
      <w:color w:val="605E5C"/>
      <w:shd w:val="clear" w:color="auto" w:fill="E1DFDD"/>
    </w:rPr>
  </w:style>
  <w:style w:type="character" w:customStyle="1" w:styleId="Onopgelostemelding1">
    <w:name w:val="Onopgeloste melding1"/>
    <w:basedOn w:val="DefaultParagraphFont"/>
    <w:uiPriority w:val="99"/>
    <w:semiHidden/>
    <w:unhideWhenUsed/>
    <w:qFormat/>
    <w:rsid w:val="009223C1"/>
    <w:rPr>
      <w:color w:val="605E5C"/>
      <w:shd w:val="clear" w:color="auto" w:fill="E1DFDD"/>
    </w:rPr>
  </w:style>
  <w:style w:type="character" w:customStyle="1" w:styleId="UnresolvedMention2">
    <w:name w:val="Unresolved Mention2"/>
    <w:basedOn w:val="DefaultParagraphFont"/>
    <w:uiPriority w:val="99"/>
    <w:semiHidden/>
    <w:unhideWhenUsed/>
    <w:qFormat/>
    <w:rsid w:val="0091156A"/>
    <w:rPr>
      <w:color w:val="605E5C"/>
      <w:shd w:val="clear" w:color="auto" w:fill="E1DFDD"/>
    </w:rPr>
  </w:style>
  <w:style w:type="character" w:customStyle="1" w:styleId="Onopgelostemelding2">
    <w:name w:val="Onopgeloste melding2"/>
    <w:basedOn w:val="DefaultParagraphFont"/>
    <w:uiPriority w:val="99"/>
    <w:semiHidden/>
    <w:unhideWhenUsed/>
    <w:qFormat/>
    <w:rsid w:val="00164C05"/>
    <w:rPr>
      <w:color w:val="605E5C"/>
      <w:shd w:val="clear" w:color="auto" w:fill="E1DFDD"/>
    </w:rPr>
  </w:style>
  <w:style w:type="character" w:customStyle="1" w:styleId="UnresolvedMention3">
    <w:name w:val="Unresolved Mention3"/>
    <w:basedOn w:val="DefaultParagraphFont"/>
    <w:uiPriority w:val="99"/>
    <w:semiHidden/>
    <w:unhideWhenUsed/>
    <w:qFormat/>
    <w:rsid w:val="007155B4"/>
    <w:rPr>
      <w:color w:val="605E5C"/>
      <w:shd w:val="clear" w:color="auto" w:fill="E1DFDD"/>
    </w:rPr>
  </w:style>
  <w:style w:type="character" w:customStyle="1" w:styleId="EndNoteBibliographyTitleChar">
    <w:name w:val="EndNote Bibliography Title Char"/>
    <w:basedOn w:val="DefaultParagraphFont"/>
    <w:link w:val="EndNoteBibliographyTitle"/>
    <w:qFormat/>
    <w:rsid w:val="00B36482"/>
  </w:style>
  <w:style w:type="character" w:customStyle="1" w:styleId="EndNoteBibliographyChar">
    <w:name w:val="EndNote Bibliography Char"/>
    <w:basedOn w:val="DefaultParagraphFont"/>
    <w:link w:val="EndNoteBibliography"/>
    <w:qFormat/>
    <w:rsid w:val="00B36482"/>
  </w:style>
  <w:style w:type="character" w:customStyle="1" w:styleId="UnresolvedMention4">
    <w:name w:val="Unresolved Mention4"/>
    <w:basedOn w:val="DefaultParagraphFont"/>
    <w:uiPriority w:val="99"/>
    <w:semiHidden/>
    <w:unhideWhenUsed/>
    <w:qFormat/>
    <w:rsid w:val="00E819AD"/>
    <w:rPr>
      <w:color w:val="605E5C"/>
      <w:shd w:val="clear" w:color="auto" w:fill="E1DFDD"/>
    </w:rPr>
  </w:style>
  <w:style w:type="character" w:customStyle="1" w:styleId="UnresolvedMention5">
    <w:name w:val="Unresolved Mention5"/>
    <w:basedOn w:val="DefaultParagraphFont"/>
    <w:uiPriority w:val="99"/>
    <w:semiHidden/>
    <w:unhideWhenUsed/>
    <w:qFormat/>
    <w:rsid w:val="00ED7B67"/>
    <w:rPr>
      <w:color w:val="605E5C"/>
      <w:shd w:val="clear" w:color="auto" w:fill="E1DFDD"/>
    </w:rPr>
  </w:style>
  <w:style w:type="character" w:customStyle="1" w:styleId="id-label">
    <w:name w:val="id-label"/>
    <w:basedOn w:val="DefaultParagraphFont"/>
    <w:qFormat/>
    <w:rsid w:val="00A57815"/>
  </w:style>
  <w:style w:type="character" w:customStyle="1" w:styleId="CommentTextChar">
    <w:name w:val="Comment Text Char"/>
    <w:basedOn w:val="DefaultParagraphFont"/>
    <w:link w:val="CommentText"/>
    <w:qFormat/>
    <w:rsid w:val="008268D6"/>
  </w:style>
  <w:style w:type="character" w:customStyle="1" w:styleId="Heading2Char">
    <w:name w:val="Heading 2 Char"/>
    <w:basedOn w:val="DefaultParagraphFont"/>
    <w:link w:val="Heading2"/>
    <w:uiPriority w:val="9"/>
    <w:qFormat/>
    <w:rsid w:val="002430BC"/>
    <w:rPr>
      <w:bCs/>
      <w:lang w:val="en-US"/>
    </w:rPr>
  </w:style>
  <w:style w:type="character" w:styleId="HTMLCode">
    <w:name w:val="HTML Code"/>
    <w:basedOn w:val="DefaultParagraphFont"/>
    <w:uiPriority w:val="99"/>
    <w:semiHidden/>
    <w:unhideWhenUsed/>
    <w:qFormat/>
    <w:rsid w:val="008906B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sid w:val="00DE195C"/>
    <w:rPr>
      <w:b/>
      <w:kern w:val="2"/>
    </w:rPr>
  </w:style>
  <w:style w:type="character" w:customStyle="1" w:styleId="UnresolvedMention6">
    <w:name w:val="Unresolved Mention6"/>
    <w:basedOn w:val="DefaultParagraphFont"/>
    <w:uiPriority w:val="99"/>
    <w:semiHidden/>
    <w:unhideWhenUsed/>
    <w:qFormat/>
    <w:rsid w:val="00CB7C3A"/>
    <w:rPr>
      <w:color w:val="605E5C"/>
      <w:shd w:val="clear" w:color="auto" w:fill="E1DFDD"/>
    </w:rPr>
  </w:style>
  <w:style w:type="character" w:customStyle="1" w:styleId="IndexLink">
    <w:name w:val="Index Link"/>
    <w:qFormat/>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Tahoma" w:hAnsi="Liberation Sans" w:cs="FreeSans"/>
      <w:sz w:val="28"/>
      <w:szCs w:val="28"/>
    </w:rPr>
  </w:style>
  <w:style w:type="paragraph" w:styleId="BodyText">
    <w:name w:val="Body Text"/>
    <w:basedOn w:val="Normal"/>
    <w:rsid w:val="00445504"/>
    <w:pPr>
      <w:spacing w:after="120"/>
    </w:pPr>
  </w:style>
  <w:style w:type="paragraph" w:styleId="List">
    <w:name w:val="List"/>
    <w:basedOn w:val="Normal"/>
    <w:semiHidden/>
    <w:rsid w:val="00445504"/>
    <w:pPr>
      <w:ind w:left="360" w:hanging="360"/>
    </w:pPr>
  </w:style>
  <w:style w:type="paragraph" w:styleId="Caption">
    <w:name w:val="caption"/>
    <w:basedOn w:val="Normal"/>
    <w:next w:val="Normal"/>
    <w:qFormat/>
    <w:rsid w:val="00445504"/>
    <w:pPr>
      <w:spacing w:before="120" w:after="120"/>
    </w:pPr>
    <w:rPr>
      <w:b/>
    </w:rPr>
  </w:style>
  <w:style w:type="paragraph" w:customStyle="1" w:styleId="Index">
    <w:name w:val="Index"/>
    <w:basedOn w:val="Normal"/>
    <w:qFormat/>
    <w:pPr>
      <w:suppressLineNumbers/>
    </w:pPr>
    <w:rPr>
      <w:rFonts w:cs="FreeSans"/>
    </w:rPr>
  </w:style>
  <w:style w:type="paragraph" w:styleId="Title">
    <w:name w:val="Title"/>
    <w:basedOn w:val="Normal"/>
    <w:uiPriority w:val="10"/>
    <w:qFormat/>
    <w:rsid w:val="00445504"/>
    <w:pPr>
      <w:spacing w:before="240" w:after="60"/>
      <w:jc w:val="center"/>
      <w:outlineLvl w:val="0"/>
    </w:pPr>
    <w:rPr>
      <w:b/>
      <w:kern w:val="2"/>
      <w:sz w:val="32"/>
      <w:szCs w:val="32"/>
    </w:rPr>
  </w:style>
  <w:style w:type="paragraph" w:customStyle="1" w:styleId="nobreak">
    <w:name w:val="nobreak"/>
    <w:basedOn w:val="Normal"/>
    <w:next w:val="Normal"/>
    <w:qFormat/>
    <w:rsid w:val="00445504"/>
    <w:pPr>
      <w:keepNext/>
    </w:pPr>
  </w:style>
  <w:style w:type="paragraph" w:customStyle="1" w:styleId="HTMLBody">
    <w:name w:val="HTML Body"/>
    <w:qFormat/>
    <w:rsid w:val="00445504"/>
    <w:rPr>
      <w:rFonts w:ascii="Comic Sans MS" w:hAnsi="Comic Sans MS"/>
      <w:sz w:val="18"/>
      <w:szCs w:val="18"/>
    </w:rPr>
  </w:style>
  <w:style w:type="paragraph" w:customStyle="1" w:styleId="HeaderandFooter">
    <w:name w:val="Header and Footer"/>
    <w:basedOn w:val="Normal"/>
    <w:qFormat/>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paragraph" w:styleId="BlockText">
    <w:name w:val="Block Text"/>
    <w:basedOn w:val="Normal"/>
    <w:qFormat/>
    <w:rsid w:val="00445504"/>
    <w:pPr>
      <w:ind w:left="360" w:right="720"/>
    </w:pPr>
    <w:rPr>
      <w:rFonts w:ascii="Courier New" w:hAnsi="Courier New"/>
      <w:sz w:val="18"/>
      <w:szCs w:val="18"/>
    </w:rPr>
  </w:style>
  <w:style w:type="paragraph" w:styleId="NormalWeb">
    <w:name w:val="Normal (Web)"/>
    <w:basedOn w:val="Normal"/>
    <w:uiPriority w:val="99"/>
    <w:qFormat/>
    <w:rsid w:val="00445504"/>
  </w:style>
  <w:style w:type="paragraph" w:styleId="PlainText">
    <w:name w:val="Plain Text"/>
    <w:basedOn w:val="Normal"/>
    <w:qFormat/>
    <w:rsid w:val="00445504"/>
    <w:pPr>
      <w:ind w:left="720"/>
    </w:pPr>
    <w:rPr>
      <w:rFonts w:ascii="Courier New" w:hAnsi="Courier New"/>
    </w:rPr>
  </w:style>
  <w:style w:type="paragraph" w:styleId="BodyTextIndent">
    <w:name w:val="Body Text Indent"/>
    <w:basedOn w:val="BodyText"/>
    <w:qFormat/>
    <w:rsid w:val="00445504"/>
    <w:pPr>
      <w:ind w:firstLine="210"/>
    </w:pPr>
  </w:style>
  <w:style w:type="paragraph" w:styleId="BodyText3">
    <w:name w:val="Body Text 3"/>
    <w:basedOn w:val="Normal"/>
    <w:qFormat/>
    <w:rsid w:val="00445504"/>
    <w:pPr>
      <w:spacing w:after="120"/>
    </w:pPr>
    <w:rPr>
      <w:sz w:val="16"/>
      <w:szCs w:val="16"/>
    </w:rPr>
  </w:style>
  <w:style w:type="paragraph" w:styleId="BodyTextFirstIndent2">
    <w:name w:val="Body Text First Indent 2"/>
    <w:basedOn w:val="BodyTextIndent"/>
    <w:qFormat/>
    <w:rsid w:val="00445504"/>
    <w:pPr>
      <w:ind w:left="360"/>
    </w:pPr>
  </w:style>
  <w:style w:type="paragraph" w:styleId="BodyTextIndent2">
    <w:name w:val="Body Text Indent 2"/>
    <w:basedOn w:val="Normal"/>
    <w:qFormat/>
    <w:rsid w:val="00445504"/>
    <w:pPr>
      <w:spacing w:after="120" w:line="480" w:lineRule="auto"/>
      <w:ind w:left="360"/>
    </w:pPr>
  </w:style>
  <w:style w:type="paragraph" w:styleId="BodyTextIndent3">
    <w:name w:val="Body Text Indent 3"/>
    <w:basedOn w:val="Normal"/>
    <w:qFormat/>
    <w:rsid w:val="00445504"/>
    <w:pPr>
      <w:spacing w:after="120"/>
      <w:ind w:left="360"/>
    </w:pPr>
    <w:rPr>
      <w:sz w:val="16"/>
      <w:szCs w:val="16"/>
    </w:rPr>
  </w:style>
  <w:style w:type="paragraph" w:styleId="Closing">
    <w:name w:val="Closing"/>
    <w:basedOn w:val="Normal"/>
    <w:qFormat/>
    <w:rsid w:val="00445504"/>
    <w:pPr>
      <w:ind w:left="4320"/>
    </w:pPr>
  </w:style>
  <w:style w:type="paragraph" w:styleId="CommentText">
    <w:name w:val="annotation text"/>
    <w:basedOn w:val="Normal"/>
    <w:link w:val="CommentTextChar"/>
    <w:qFormat/>
    <w:rsid w:val="00445504"/>
  </w:style>
  <w:style w:type="paragraph" w:styleId="Date">
    <w:name w:val="Date"/>
    <w:basedOn w:val="Normal"/>
    <w:next w:val="Normal"/>
    <w:qFormat/>
    <w:rsid w:val="00445504"/>
  </w:style>
  <w:style w:type="paragraph" w:styleId="DocumentMap">
    <w:name w:val="Document Map"/>
    <w:basedOn w:val="Normal"/>
    <w:semiHidden/>
    <w:qFormat/>
    <w:rsid w:val="00445504"/>
    <w:pPr>
      <w:shd w:val="clear" w:color="auto" w:fill="000080"/>
    </w:pPr>
    <w:rPr>
      <w:rFonts w:ascii="Tahoma" w:hAnsi="Tahoma"/>
    </w:rPr>
  </w:style>
  <w:style w:type="paragraph" w:styleId="E-mailSignature">
    <w:name w:val="E-mail Signature"/>
    <w:basedOn w:val="Normal"/>
    <w:qFormat/>
    <w:rsid w:val="00445504"/>
  </w:style>
  <w:style w:type="paragraph" w:styleId="EndnoteText">
    <w:name w:val="endnote text"/>
    <w:basedOn w:val="Normal"/>
    <w:semiHidden/>
    <w:rsid w:val="00445504"/>
  </w:style>
  <w:style w:type="paragraph" w:styleId="EnvelopeAddress">
    <w:name w:val="envelope address"/>
    <w:basedOn w:val="Normal"/>
    <w:qFormat/>
    <w:rsid w:val="00445504"/>
    <w:pPr>
      <w:ind w:left="2880"/>
    </w:pPr>
  </w:style>
  <w:style w:type="paragraph" w:styleId="EnvelopeReturn">
    <w:name w:val="envelope return"/>
    <w:basedOn w:val="Normal"/>
    <w:qFormat/>
    <w:rsid w:val="00445504"/>
  </w:style>
  <w:style w:type="paragraph" w:styleId="FootnoteText">
    <w:name w:val="footnote text"/>
    <w:basedOn w:val="Normal"/>
    <w:semiHidden/>
    <w:rsid w:val="00445504"/>
  </w:style>
  <w:style w:type="paragraph" w:styleId="HTMLAddress">
    <w:name w:val="HTML Address"/>
    <w:basedOn w:val="Normal"/>
    <w:qFormat/>
    <w:rsid w:val="00445504"/>
    <w:rPr>
      <w:i/>
    </w:rPr>
  </w:style>
  <w:style w:type="paragraph" w:styleId="HTMLPreformatted">
    <w:name w:val="HTML Preformatted"/>
    <w:basedOn w:val="Normal"/>
    <w:link w:val="HTMLPreformattedChar"/>
    <w:uiPriority w:val="99"/>
    <w:qFormat/>
    <w:rsid w:val="00445504"/>
    <w:rPr>
      <w:rFonts w:ascii="Courier New" w:hAnsi="Courier New"/>
    </w:rPr>
  </w:style>
  <w:style w:type="paragraph" w:styleId="Index1">
    <w:name w:val="index 1"/>
    <w:basedOn w:val="Normal"/>
    <w:next w:val="Normal"/>
    <w:autoRedefine/>
    <w:semiHidden/>
    <w:qFormat/>
    <w:rsid w:val="00445504"/>
    <w:pPr>
      <w:ind w:left="200" w:hanging="200"/>
    </w:pPr>
  </w:style>
  <w:style w:type="paragraph" w:styleId="Index2">
    <w:name w:val="index 2"/>
    <w:basedOn w:val="Normal"/>
    <w:next w:val="Normal"/>
    <w:autoRedefine/>
    <w:semiHidden/>
    <w:qFormat/>
    <w:rsid w:val="00445504"/>
    <w:pPr>
      <w:ind w:left="400" w:hanging="200"/>
    </w:pPr>
  </w:style>
  <w:style w:type="paragraph" w:styleId="Index3">
    <w:name w:val="index 3"/>
    <w:basedOn w:val="Normal"/>
    <w:next w:val="Normal"/>
    <w:autoRedefine/>
    <w:semiHidden/>
    <w:qFormat/>
    <w:rsid w:val="00445504"/>
    <w:pPr>
      <w:ind w:left="600" w:hanging="200"/>
    </w:pPr>
  </w:style>
  <w:style w:type="paragraph" w:styleId="Index4">
    <w:name w:val="index 4"/>
    <w:basedOn w:val="Normal"/>
    <w:next w:val="Normal"/>
    <w:autoRedefine/>
    <w:semiHidden/>
    <w:qFormat/>
    <w:rsid w:val="00445504"/>
    <w:pPr>
      <w:ind w:left="800" w:hanging="200"/>
    </w:pPr>
  </w:style>
  <w:style w:type="paragraph" w:styleId="Index5">
    <w:name w:val="index 5"/>
    <w:basedOn w:val="Normal"/>
    <w:next w:val="Normal"/>
    <w:autoRedefine/>
    <w:semiHidden/>
    <w:qFormat/>
    <w:rsid w:val="00445504"/>
    <w:pPr>
      <w:ind w:left="1000" w:hanging="200"/>
    </w:pPr>
  </w:style>
  <w:style w:type="paragraph" w:styleId="Index6">
    <w:name w:val="index 6"/>
    <w:basedOn w:val="Normal"/>
    <w:next w:val="Normal"/>
    <w:autoRedefine/>
    <w:semiHidden/>
    <w:qFormat/>
    <w:rsid w:val="00445504"/>
    <w:pPr>
      <w:ind w:left="1200" w:hanging="200"/>
    </w:pPr>
  </w:style>
  <w:style w:type="paragraph" w:styleId="Index7">
    <w:name w:val="index 7"/>
    <w:basedOn w:val="Normal"/>
    <w:next w:val="Normal"/>
    <w:autoRedefine/>
    <w:semiHidden/>
    <w:qFormat/>
    <w:rsid w:val="00445504"/>
    <w:pPr>
      <w:ind w:left="1400" w:hanging="200"/>
    </w:pPr>
  </w:style>
  <w:style w:type="paragraph" w:styleId="Index8">
    <w:name w:val="index 8"/>
    <w:basedOn w:val="Normal"/>
    <w:next w:val="Normal"/>
    <w:autoRedefine/>
    <w:semiHidden/>
    <w:qFormat/>
    <w:rsid w:val="00445504"/>
    <w:pPr>
      <w:ind w:left="1600" w:hanging="200"/>
    </w:pPr>
  </w:style>
  <w:style w:type="paragraph" w:styleId="Index9">
    <w:name w:val="index 9"/>
    <w:basedOn w:val="Normal"/>
    <w:next w:val="Normal"/>
    <w:autoRedefine/>
    <w:semiHidden/>
    <w:qFormat/>
    <w:rsid w:val="00445504"/>
    <w:pPr>
      <w:ind w:left="1800" w:hanging="200"/>
    </w:pPr>
  </w:style>
  <w:style w:type="paragraph" w:styleId="IndexHeading">
    <w:name w:val="index heading"/>
    <w:basedOn w:val="Normal"/>
    <w:next w:val="Index1"/>
    <w:semiHidden/>
    <w:qFormat/>
    <w:rsid w:val="00445504"/>
    <w:rPr>
      <w:b/>
    </w:rPr>
  </w:style>
  <w:style w:type="paragraph" w:styleId="ListBullet3">
    <w:name w:val="List Bullet 3"/>
    <w:basedOn w:val="Normal"/>
    <w:autoRedefine/>
    <w:qFormat/>
    <w:rsid w:val="00042E0D"/>
    <w:pPr>
      <w:numPr>
        <w:numId w:val="4"/>
      </w:numPr>
    </w:pPr>
  </w:style>
  <w:style w:type="paragraph" w:styleId="ListBullet4">
    <w:name w:val="List Bullet 4"/>
    <w:basedOn w:val="Normal"/>
    <w:autoRedefine/>
    <w:qFormat/>
    <w:rsid w:val="00706689"/>
    <w:pPr>
      <w:numPr>
        <w:numId w:val="5"/>
      </w:numPr>
    </w:pPr>
  </w:style>
  <w:style w:type="paragraph" w:styleId="ListBullet5">
    <w:name w:val="List Bullet 5"/>
    <w:basedOn w:val="Normal"/>
    <w:autoRedefine/>
    <w:qFormat/>
    <w:rsid w:val="00042E0D"/>
    <w:pPr>
      <w:numPr>
        <w:numId w:val="6"/>
      </w:numPr>
    </w:pPr>
  </w:style>
  <w:style w:type="paragraph" w:styleId="ListNumber">
    <w:name w:val="List Number"/>
    <w:basedOn w:val="Normal"/>
    <w:qFormat/>
    <w:rsid w:val="00445504"/>
    <w:pPr>
      <w:tabs>
        <w:tab w:val="left" w:pos="720"/>
      </w:tabs>
      <w:ind w:left="720" w:hanging="720"/>
    </w:pPr>
  </w:style>
  <w:style w:type="paragraph" w:styleId="ListBullet">
    <w:name w:val="List Bullet"/>
    <w:basedOn w:val="Normal"/>
    <w:autoRedefine/>
    <w:qFormat/>
    <w:rsid w:val="00042E0D"/>
    <w:pPr>
      <w:numPr>
        <w:numId w:val="2"/>
      </w:numPr>
    </w:pPr>
  </w:style>
  <w:style w:type="paragraph" w:styleId="ListBullet2">
    <w:name w:val="List Bullet 2"/>
    <w:basedOn w:val="Normal"/>
    <w:autoRedefine/>
    <w:qFormat/>
    <w:rsid w:val="00042E0D"/>
    <w:pPr>
      <w:numPr>
        <w:numId w:val="3"/>
      </w:numPr>
    </w:pPr>
  </w:style>
  <w:style w:type="paragraph" w:styleId="ListContinue">
    <w:name w:val="List Continue"/>
    <w:basedOn w:val="Normal"/>
    <w:qFormat/>
    <w:rsid w:val="00445504"/>
    <w:pPr>
      <w:spacing w:after="120"/>
      <w:ind w:left="360"/>
    </w:pPr>
  </w:style>
  <w:style w:type="paragraph" w:styleId="ListContinue2">
    <w:name w:val="List Continue 2"/>
    <w:basedOn w:val="Normal"/>
    <w:qFormat/>
    <w:rsid w:val="00445504"/>
    <w:pPr>
      <w:spacing w:after="120"/>
      <w:ind w:left="720"/>
    </w:pPr>
  </w:style>
  <w:style w:type="paragraph" w:styleId="ListContinue3">
    <w:name w:val="List Continue 3"/>
    <w:basedOn w:val="Normal"/>
    <w:qFormat/>
    <w:rsid w:val="00445504"/>
    <w:pPr>
      <w:spacing w:after="120"/>
      <w:ind w:left="1080"/>
    </w:pPr>
  </w:style>
  <w:style w:type="paragraph" w:styleId="ListContinue4">
    <w:name w:val="List Continue 4"/>
    <w:basedOn w:val="Normal"/>
    <w:qFormat/>
    <w:rsid w:val="00445504"/>
    <w:pPr>
      <w:spacing w:after="120"/>
      <w:ind w:left="1440"/>
    </w:pPr>
  </w:style>
  <w:style w:type="paragraph" w:styleId="ListContinue5">
    <w:name w:val="List Continue 5"/>
    <w:basedOn w:val="Normal"/>
    <w:qFormat/>
    <w:rsid w:val="00445504"/>
    <w:pPr>
      <w:spacing w:after="120"/>
      <w:ind w:left="1800"/>
    </w:pPr>
  </w:style>
  <w:style w:type="paragraph" w:styleId="ListNumber2">
    <w:name w:val="List Number 2"/>
    <w:basedOn w:val="Normal"/>
    <w:qFormat/>
    <w:rsid w:val="00445504"/>
    <w:pPr>
      <w:tabs>
        <w:tab w:val="left" w:pos="720"/>
      </w:tabs>
      <w:ind w:left="720" w:hanging="720"/>
    </w:pPr>
  </w:style>
  <w:style w:type="paragraph" w:styleId="ListNumber3">
    <w:name w:val="List Number 3"/>
    <w:basedOn w:val="Normal"/>
    <w:qFormat/>
    <w:rsid w:val="00445504"/>
    <w:pPr>
      <w:tabs>
        <w:tab w:val="left" w:pos="720"/>
      </w:tabs>
      <w:ind w:left="720" w:hanging="720"/>
    </w:pPr>
  </w:style>
  <w:style w:type="paragraph" w:styleId="ListNumber4">
    <w:name w:val="List Number 4"/>
    <w:basedOn w:val="Normal"/>
    <w:qFormat/>
    <w:rsid w:val="00445504"/>
    <w:pPr>
      <w:tabs>
        <w:tab w:val="left" w:pos="720"/>
      </w:tabs>
      <w:ind w:left="720" w:hanging="720"/>
    </w:pPr>
  </w:style>
  <w:style w:type="paragraph" w:styleId="ListNumber5">
    <w:name w:val="List Number 5"/>
    <w:basedOn w:val="Normal"/>
    <w:qFormat/>
    <w:rsid w:val="00445504"/>
    <w:pPr>
      <w:tabs>
        <w:tab w:val="left" w:pos="720"/>
      </w:tabs>
      <w:ind w:left="720" w:hanging="720"/>
    </w:pPr>
  </w:style>
  <w:style w:type="paragraph" w:styleId="MacroText">
    <w:name w:val="macro"/>
    <w:semiHidden/>
    <w:qFormat/>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qFormat/>
    <w:rsid w:val="00445504"/>
    <w:pPr>
      <w:pBdr>
        <w:top w:val="single" w:sz="6" w:space="1" w:color="000000"/>
        <w:left w:val="single" w:sz="6" w:space="1" w:color="000000"/>
        <w:bottom w:val="single" w:sz="6" w:space="1" w:color="000000"/>
        <w:right w:val="single" w:sz="6" w:space="1" w:color="000000"/>
      </w:pBdr>
      <w:shd w:val="pct20" w:color="auto" w:fill="auto"/>
      <w:ind w:left="1080" w:hanging="1080"/>
    </w:pPr>
  </w:style>
  <w:style w:type="paragraph" w:styleId="NormalIndent">
    <w:name w:val="Normal Indent"/>
    <w:basedOn w:val="Normal"/>
    <w:qFormat/>
    <w:rsid w:val="00445504"/>
    <w:pPr>
      <w:ind w:left="720"/>
    </w:pPr>
  </w:style>
  <w:style w:type="paragraph" w:styleId="NoteHeading">
    <w:name w:val="Note Heading"/>
    <w:basedOn w:val="Normal"/>
    <w:next w:val="Normal"/>
    <w:qFormat/>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next w:val="Normal"/>
    <w:uiPriority w:val="11"/>
    <w:qFormat/>
    <w:pPr>
      <w:spacing w:after="60"/>
      <w:jc w:val="center"/>
    </w:pPr>
  </w:style>
  <w:style w:type="paragraph" w:styleId="TableofAuthorities">
    <w:name w:val="table of authorities"/>
    <w:basedOn w:val="Normal"/>
    <w:next w:val="Normal"/>
    <w:semiHidden/>
    <w:qFormat/>
    <w:rsid w:val="00445504"/>
    <w:pPr>
      <w:ind w:left="200" w:hanging="200"/>
    </w:pPr>
  </w:style>
  <w:style w:type="paragraph" w:styleId="TableofFigures">
    <w:name w:val="table of figures"/>
    <w:basedOn w:val="Normal"/>
    <w:next w:val="Normal"/>
    <w:qFormat/>
    <w:rsid w:val="00445504"/>
    <w:pPr>
      <w:ind w:left="400" w:hanging="400"/>
    </w:pPr>
  </w:style>
  <w:style w:type="paragraph" w:styleId="TOAHeading">
    <w:name w:val="toa heading"/>
    <w:basedOn w:val="Normal"/>
    <w:next w:val="Normal"/>
    <w:semiHidden/>
    <w:qFormat/>
    <w:rsid w:val="00445504"/>
    <w:pPr>
      <w:spacing w:before="120"/>
    </w:pPr>
    <w:rPr>
      <w:b/>
    </w:rPr>
  </w:style>
  <w:style w:type="paragraph" w:styleId="TOC1">
    <w:name w:val="toc 1"/>
    <w:basedOn w:val="Normal"/>
    <w:next w:val="Normal"/>
    <w:autoRedefine/>
    <w:uiPriority w:val="39"/>
    <w:rsid w:val="00882817"/>
    <w:pPr>
      <w:tabs>
        <w:tab w:val="left" w:pos="600"/>
        <w:tab w:val="right" w:pos="8630"/>
      </w:tabs>
    </w:pPr>
  </w:style>
  <w:style w:type="paragraph" w:styleId="TOC2">
    <w:name w:val="toc 2"/>
    <w:basedOn w:val="Normal"/>
    <w:next w:val="Normal"/>
    <w:autoRedefine/>
    <w:uiPriority w:val="39"/>
    <w:rsid w:val="00C632AC"/>
    <w:pPr>
      <w:tabs>
        <w:tab w:val="left" w:pos="800"/>
        <w:tab w:val="right" w:pos="8630"/>
      </w:tabs>
      <w:ind w:left="200"/>
    </w:pPr>
    <w:rPr>
      <w:b/>
      <w:bCs/>
    </w:r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uiPriority w:val="39"/>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paragraph" w:styleId="BalloonText">
    <w:name w:val="Balloon Text"/>
    <w:basedOn w:val="Normal"/>
    <w:semiHidden/>
    <w:qFormat/>
    <w:rsid w:val="00445504"/>
    <w:rPr>
      <w:rFonts w:ascii="Tahoma" w:hAnsi="Tahoma"/>
      <w:sz w:val="16"/>
      <w:szCs w:val="16"/>
    </w:rPr>
  </w:style>
  <w:style w:type="paragraph" w:styleId="CommentSubject">
    <w:name w:val="annotation subject"/>
    <w:basedOn w:val="CommentText"/>
    <w:next w:val="CommentText"/>
    <w:semiHidden/>
    <w:qFormat/>
    <w:rsid w:val="00445504"/>
    <w:rPr>
      <w:b/>
    </w:rPr>
  </w:style>
  <w:style w:type="paragraph" w:styleId="Revision">
    <w:name w:val="Revision"/>
    <w:uiPriority w:val="99"/>
    <w:semiHidden/>
    <w:qFormat/>
    <w:rsid w:val="00D6243A"/>
    <w:rPr>
      <w:rFonts w:ascii="Arial" w:hAnsi="Arial"/>
    </w:rPr>
  </w:style>
  <w:style w:type="paragraph" w:styleId="ListParagraph">
    <w:name w:val="List Paragraph"/>
    <w:basedOn w:val="Normal"/>
    <w:uiPriority w:val="34"/>
    <w:qFormat/>
    <w:rsid w:val="00201A2E"/>
    <w:pPr>
      <w:ind w:left="720"/>
    </w:pPr>
  </w:style>
  <w:style w:type="paragraph" w:customStyle="1" w:styleId="EndNoteBibliographyTitle">
    <w:name w:val="EndNote Bibliography Title"/>
    <w:basedOn w:val="Normal"/>
    <w:link w:val="EndNoteBibliographyTitleChar"/>
    <w:qFormat/>
    <w:rsid w:val="00B36482"/>
    <w:pPr>
      <w:jc w:val="center"/>
    </w:pPr>
  </w:style>
  <w:style w:type="paragraph" w:customStyle="1" w:styleId="EndNoteBibliography">
    <w:name w:val="EndNote Bibliography"/>
    <w:basedOn w:val="Normal"/>
    <w:link w:val="EndNoteBibliographyChar"/>
    <w:qFormat/>
    <w:rsid w:val="00B36482"/>
    <w:pPr>
      <w:jc w:val="both"/>
    </w:pPr>
  </w:style>
  <w:style w:type="paragraph" w:styleId="Bibliography">
    <w:name w:val="Bibliography"/>
    <w:basedOn w:val="Normal"/>
    <w:next w:val="Normal"/>
    <w:uiPriority w:val="37"/>
    <w:unhideWhenUsed/>
    <w:qFormat/>
    <w:rsid w:val="00695E76"/>
    <w:pPr>
      <w:tabs>
        <w:tab w:val="left" w:pos="384"/>
      </w:tabs>
      <w:spacing w:after="240"/>
      <w:ind w:left="384" w:hanging="384"/>
    </w:pPr>
  </w:style>
  <w:style w:type="table" w:styleId="TableGrid">
    <w:name w:val="Table Grid"/>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0D4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793974">
      <w:bodyDiv w:val="1"/>
      <w:marLeft w:val="0"/>
      <w:marRight w:val="0"/>
      <w:marTop w:val="0"/>
      <w:marBottom w:val="0"/>
      <w:divBdr>
        <w:top w:val="none" w:sz="0" w:space="0" w:color="auto"/>
        <w:left w:val="none" w:sz="0" w:space="0" w:color="auto"/>
        <w:bottom w:val="none" w:sz="0" w:space="0" w:color="auto"/>
        <w:right w:val="none" w:sz="0" w:space="0" w:color="auto"/>
      </w:divBdr>
      <w:divsChild>
        <w:div w:id="316960213">
          <w:marLeft w:val="0"/>
          <w:marRight w:val="0"/>
          <w:marTop w:val="0"/>
          <w:marBottom w:val="0"/>
          <w:divBdr>
            <w:top w:val="none" w:sz="0" w:space="0" w:color="auto"/>
            <w:left w:val="none" w:sz="0" w:space="0" w:color="auto"/>
            <w:bottom w:val="none" w:sz="0" w:space="0" w:color="auto"/>
            <w:right w:val="none" w:sz="0" w:space="0" w:color="auto"/>
          </w:divBdr>
          <w:divsChild>
            <w:div w:id="1683244864">
              <w:marLeft w:val="0"/>
              <w:marRight w:val="0"/>
              <w:marTop w:val="0"/>
              <w:marBottom w:val="0"/>
              <w:divBdr>
                <w:top w:val="none" w:sz="0" w:space="0" w:color="auto"/>
                <w:left w:val="none" w:sz="0" w:space="0" w:color="auto"/>
                <w:bottom w:val="none" w:sz="0" w:space="0" w:color="auto"/>
                <w:right w:val="none" w:sz="0" w:space="0" w:color="auto"/>
              </w:divBdr>
            </w:div>
            <w:div w:id="1964190098">
              <w:marLeft w:val="0"/>
              <w:marRight w:val="0"/>
              <w:marTop w:val="0"/>
              <w:marBottom w:val="0"/>
              <w:divBdr>
                <w:top w:val="none" w:sz="0" w:space="0" w:color="auto"/>
                <w:left w:val="none" w:sz="0" w:space="0" w:color="auto"/>
                <w:bottom w:val="none" w:sz="0" w:space="0" w:color="auto"/>
                <w:right w:val="none" w:sz="0" w:space="0" w:color="auto"/>
              </w:divBdr>
            </w:div>
            <w:div w:id="1510875276">
              <w:marLeft w:val="0"/>
              <w:marRight w:val="0"/>
              <w:marTop w:val="0"/>
              <w:marBottom w:val="0"/>
              <w:divBdr>
                <w:top w:val="none" w:sz="0" w:space="0" w:color="auto"/>
                <w:left w:val="none" w:sz="0" w:space="0" w:color="auto"/>
                <w:bottom w:val="none" w:sz="0" w:space="0" w:color="auto"/>
                <w:right w:val="none" w:sz="0" w:space="0" w:color="auto"/>
              </w:divBdr>
            </w:div>
            <w:div w:id="745153543">
              <w:marLeft w:val="0"/>
              <w:marRight w:val="0"/>
              <w:marTop w:val="0"/>
              <w:marBottom w:val="0"/>
              <w:divBdr>
                <w:top w:val="none" w:sz="0" w:space="0" w:color="auto"/>
                <w:left w:val="none" w:sz="0" w:space="0" w:color="auto"/>
                <w:bottom w:val="none" w:sz="0" w:space="0" w:color="auto"/>
                <w:right w:val="none" w:sz="0" w:space="0" w:color="auto"/>
              </w:divBdr>
            </w:div>
            <w:div w:id="740296112">
              <w:marLeft w:val="0"/>
              <w:marRight w:val="0"/>
              <w:marTop w:val="0"/>
              <w:marBottom w:val="0"/>
              <w:divBdr>
                <w:top w:val="none" w:sz="0" w:space="0" w:color="auto"/>
                <w:left w:val="none" w:sz="0" w:space="0" w:color="auto"/>
                <w:bottom w:val="none" w:sz="0" w:space="0" w:color="auto"/>
                <w:right w:val="none" w:sz="0" w:space="0" w:color="auto"/>
              </w:divBdr>
            </w:div>
            <w:div w:id="1100493675">
              <w:marLeft w:val="0"/>
              <w:marRight w:val="0"/>
              <w:marTop w:val="0"/>
              <w:marBottom w:val="0"/>
              <w:divBdr>
                <w:top w:val="none" w:sz="0" w:space="0" w:color="auto"/>
                <w:left w:val="none" w:sz="0" w:space="0" w:color="auto"/>
                <w:bottom w:val="none" w:sz="0" w:space="0" w:color="auto"/>
                <w:right w:val="none" w:sz="0" w:space="0" w:color="auto"/>
              </w:divBdr>
            </w:div>
            <w:div w:id="488592803">
              <w:marLeft w:val="0"/>
              <w:marRight w:val="0"/>
              <w:marTop w:val="0"/>
              <w:marBottom w:val="0"/>
              <w:divBdr>
                <w:top w:val="none" w:sz="0" w:space="0" w:color="auto"/>
                <w:left w:val="none" w:sz="0" w:space="0" w:color="auto"/>
                <w:bottom w:val="none" w:sz="0" w:space="0" w:color="auto"/>
                <w:right w:val="none" w:sz="0" w:space="0" w:color="auto"/>
              </w:divBdr>
            </w:div>
            <w:div w:id="1926766248">
              <w:marLeft w:val="0"/>
              <w:marRight w:val="0"/>
              <w:marTop w:val="0"/>
              <w:marBottom w:val="0"/>
              <w:divBdr>
                <w:top w:val="none" w:sz="0" w:space="0" w:color="auto"/>
                <w:left w:val="none" w:sz="0" w:space="0" w:color="auto"/>
                <w:bottom w:val="none" w:sz="0" w:space="0" w:color="auto"/>
                <w:right w:val="none" w:sz="0" w:space="0" w:color="auto"/>
              </w:divBdr>
            </w:div>
            <w:div w:id="651984026">
              <w:marLeft w:val="0"/>
              <w:marRight w:val="0"/>
              <w:marTop w:val="0"/>
              <w:marBottom w:val="0"/>
              <w:divBdr>
                <w:top w:val="none" w:sz="0" w:space="0" w:color="auto"/>
                <w:left w:val="none" w:sz="0" w:space="0" w:color="auto"/>
                <w:bottom w:val="none" w:sz="0" w:space="0" w:color="auto"/>
                <w:right w:val="none" w:sz="0" w:space="0" w:color="auto"/>
              </w:divBdr>
            </w:div>
            <w:div w:id="1141077654">
              <w:marLeft w:val="0"/>
              <w:marRight w:val="0"/>
              <w:marTop w:val="0"/>
              <w:marBottom w:val="0"/>
              <w:divBdr>
                <w:top w:val="none" w:sz="0" w:space="0" w:color="auto"/>
                <w:left w:val="none" w:sz="0" w:space="0" w:color="auto"/>
                <w:bottom w:val="none" w:sz="0" w:space="0" w:color="auto"/>
                <w:right w:val="none" w:sz="0" w:space="0" w:color="auto"/>
              </w:divBdr>
            </w:div>
            <w:div w:id="374277687">
              <w:marLeft w:val="0"/>
              <w:marRight w:val="0"/>
              <w:marTop w:val="0"/>
              <w:marBottom w:val="0"/>
              <w:divBdr>
                <w:top w:val="none" w:sz="0" w:space="0" w:color="auto"/>
                <w:left w:val="none" w:sz="0" w:space="0" w:color="auto"/>
                <w:bottom w:val="none" w:sz="0" w:space="0" w:color="auto"/>
                <w:right w:val="none" w:sz="0" w:space="0" w:color="auto"/>
              </w:divBdr>
            </w:div>
            <w:div w:id="2020082976">
              <w:marLeft w:val="0"/>
              <w:marRight w:val="0"/>
              <w:marTop w:val="0"/>
              <w:marBottom w:val="0"/>
              <w:divBdr>
                <w:top w:val="none" w:sz="0" w:space="0" w:color="auto"/>
                <w:left w:val="none" w:sz="0" w:space="0" w:color="auto"/>
                <w:bottom w:val="none" w:sz="0" w:space="0" w:color="auto"/>
                <w:right w:val="none" w:sz="0" w:space="0" w:color="auto"/>
              </w:divBdr>
            </w:div>
            <w:div w:id="388189024">
              <w:marLeft w:val="0"/>
              <w:marRight w:val="0"/>
              <w:marTop w:val="0"/>
              <w:marBottom w:val="0"/>
              <w:divBdr>
                <w:top w:val="none" w:sz="0" w:space="0" w:color="auto"/>
                <w:left w:val="none" w:sz="0" w:space="0" w:color="auto"/>
                <w:bottom w:val="none" w:sz="0" w:space="0" w:color="auto"/>
                <w:right w:val="none" w:sz="0" w:space="0" w:color="auto"/>
              </w:divBdr>
            </w:div>
            <w:div w:id="949167493">
              <w:marLeft w:val="0"/>
              <w:marRight w:val="0"/>
              <w:marTop w:val="0"/>
              <w:marBottom w:val="0"/>
              <w:divBdr>
                <w:top w:val="none" w:sz="0" w:space="0" w:color="auto"/>
                <w:left w:val="none" w:sz="0" w:space="0" w:color="auto"/>
                <w:bottom w:val="none" w:sz="0" w:space="0" w:color="auto"/>
                <w:right w:val="none" w:sz="0" w:space="0" w:color="auto"/>
              </w:divBdr>
            </w:div>
            <w:div w:id="2010449073">
              <w:marLeft w:val="0"/>
              <w:marRight w:val="0"/>
              <w:marTop w:val="0"/>
              <w:marBottom w:val="0"/>
              <w:divBdr>
                <w:top w:val="none" w:sz="0" w:space="0" w:color="auto"/>
                <w:left w:val="none" w:sz="0" w:space="0" w:color="auto"/>
                <w:bottom w:val="none" w:sz="0" w:space="0" w:color="auto"/>
                <w:right w:val="none" w:sz="0" w:space="0" w:color="auto"/>
              </w:divBdr>
            </w:div>
            <w:div w:id="363137927">
              <w:marLeft w:val="0"/>
              <w:marRight w:val="0"/>
              <w:marTop w:val="0"/>
              <w:marBottom w:val="0"/>
              <w:divBdr>
                <w:top w:val="none" w:sz="0" w:space="0" w:color="auto"/>
                <w:left w:val="none" w:sz="0" w:space="0" w:color="auto"/>
                <w:bottom w:val="none" w:sz="0" w:space="0" w:color="auto"/>
                <w:right w:val="none" w:sz="0" w:space="0" w:color="auto"/>
              </w:divBdr>
            </w:div>
            <w:div w:id="909121828">
              <w:marLeft w:val="0"/>
              <w:marRight w:val="0"/>
              <w:marTop w:val="0"/>
              <w:marBottom w:val="0"/>
              <w:divBdr>
                <w:top w:val="none" w:sz="0" w:space="0" w:color="auto"/>
                <w:left w:val="none" w:sz="0" w:space="0" w:color="auto"/>
                <w:bottom w:val="none" w:sz="0" w:space="0" w:color="auto"/>
                <w:right w:val="none" w:sz="0" w:space="0" w:color="auto"/>
              </w:divBdr>
            </w:div>
            <w:div w:id="2076468571">
              <w:marLeft w:val="0"/>
              <w:marRight w:val="0"/>
              <w:marTop w:val="0"/>
              <w:marBottom w:val="0"/>
              <w:divBdr>
                <w:top w:val="none" w:sz="0" w:space="0" w:color="auto"/>
                <w:left w:val="none" w:sz="0" w:space="0" w:color="auto"/>
                <w:bottom w:val="none" w:sz="0" w:space="0" w:color="auto"/>
                <w:right w:val="none" w:sz="0" w:space="0" w:color="auto"/>
              </w:divBdr>
            </w:div>
            <w:div w:id="2054839846">
              <w:marLeft w:val="0"/>
              <w:marRight w:val="0"/>
              <w:marTop w:val="0"/>
              <w:marBottom w:val="0"/>
              <w:divBdr>
                <w:top w:val="none" w:sz="0" w:space="0" w:color="auto"/>
                <w:left w:val="none" w:sz="0" w:space="0" w:color="auto"/>
                <w:bottom w:val="none" w:sz="0" w:space="0" w:color="auto"/>
                <w:right w:val="none" w:sz="0" w:space="0" w:color="auto"/>
              </w:divBdr>
            </w:div>
            <w:div w:id="2011788370">
              <w:marLeft w:val="0"/>
              <w:marRight w:val="0"/>
              <w:marTop w:val="0"/>
              <w:marBottom w:val="0"/>
              <w:divBdr>
                <w:top w:val="none" w:sz="0" w:space="0" w:color="auto"/>
                <w:left w:val="none" w:sz="0" w:space="0" w:color="auto"/>
                <w:bottom w:val="none" w:sz="0" w:space="0" w:color="auto"/>
                <w:right w:val="none" w:sz="0" w:space="0" w:color="auto"/>
              </w:divBdr>
            </w:div>
            <w:div w:id="375006256">
              <w:marLeft w:val="0"/>
              <w:marRight w:val="0"/>
              <w:marTop w:val="0"/>
              <w:marBottom w:val="0"/>
              <w:divBdr>
                <w:top w:val="none" w:sz="0" w:space="0" w:color="auto"/>
                <w:left w:val="none" w:sz="0" w:space="0" w:color="auto"/>
                <w:bottom w:val="none" w:sz="0" w:space="0" w:color="auto"/>
                <w:right w:val="none" w:sz="0" w:space="0" w:color="auto"/>
              </w:divBdr>
            </w:div>
            <w:div w:id="1455059961">
              <w:marLeft w:val="0"/>
              <w:marRight w:val="0"/>
              <w:marTop w:val="0"/>
              <w:marBottom w:val="0"/>
              <w:divBdr>
                <w:top w:val="none" w:sz="0" w:space="0" w:color="auto"/>
                <w:left w:val="none" w:sz="0" w:space="0" w:color="auto"/>
                <w:bottom w:val="none" w:sz="0" w:space="0" w:color="auto"/>
                <w:right w:val="none" w:sz="0" w:space="0" w:color="auto"/>
              </w:divBdr>
            </w:div>
            <w:div w:id="1059665644">
              <w:marLeft w:val="0"/>
              <w:marRight w:val="0"/>
              <w:marTop w:val="0"/>
              <w:marBottom w:val="0"/>
              <w:divBdr>
                <w:top w:val="none" w:sz="0" w:space="0" w:color="auto"/>
                <w:left w:val="none" w:sz="0" w:space="0" w:color="auto"/>
                <w:bottom w:val="none" w:sz="0" w:space="0" w:color="auto"/>
                <w:right w:val="none" w:sz="0" w:space="0" w:color="auto"/>
              </w:divBdr>
            </w:div>
            <w:div w:id="440342898">
              <w:marLeft w:val="0"/>
              <w:marRight w:val="0"/>
              <w:marTop w:val="0"/>
              <w:marBottom w:val="0"/>
              <w:divBdr>
                <w:top w:val="none" w:sz="0" w:space="0" w:color="auto"/>
                <w:left w:val="none" w:sz="0" w:space="0" w:color="auto"/>
                <w:bottom w:val="none" w:sz="0" w:space="0" w:color="auto"/>
                <w:right w:val="none" w:sz="0" w:space="0" w:color="auto"/>
              </w:divBdr>
            </w:div>
            <w:div w:id="1016350418">
              <w:marLeft w:val="0"/>
              <w:marRight w:val="0"/>
              <w:marTop w:val="0"/>
              <w:marBottom w:val="0"/>
              <w:divBdr>
                <w:top w:val="none" w:sz="0" w:space="0" w:color="auto"/>
                <w:left w:val="none" w:sz="0" w:space="0" w:color="auto"/>
                <w:bottom w:val="none" w:sz="0" w:space="0" w:color="auto"/>
                <w:right w:val="none" w:sz="0" w:space="0" w:color="auto"/>
              </w:divBdr>
            </w:div>
            <w:div w:id="265356842">
              <w:marLeft w:val="0"/>
              <w:marRight w:val="0"/>
              <w:marTop w:val="0"/>
              <w:marBottom w:val="0"/>
              <w:divBdr>
                <w:top w:val="none" w:sz="0" w:space="0" w:color="auto"/>
                <w:left w:val="none" w:sz="0" w:space="0" w:color="auto"/>
                <w:bottom w:val="none" w:sz="0" w:space="0" w:color="auto"/>
                <w:right w:val="none" w:sz="0" w:space="0" w:color="auto"/>
              </w:divBdr>
            </w:div>
            <w:div w:id="6832449">
              <w:marLeft w:val="0"/>
              <w:marRight w:val="0"/>
              <w:marTop w:val="0"/>
              <w:marBottom w:val="0"/>
              <w:divBdr>
                <w:top w:val="none" w:sz="0" w:space="0" w:color="auto"/>
                <w:left w:val="none" w:sz="0" w:space="0" w:color="auto"/>
                <w:bottom w:val="none" w:sz="0" w:space="0" w:color="auto"/>
                <w:right w:val="none" w:sz="0" w:space="0" w:color="auto"/>
              </w:divBdr>
            </w:div>
            <w:div w:id="1777865370">
              <w:marLeft w:val="0"/>
              <w:marRight w:val="0"/>
              <w:marTop w:val="0"/>
              <w:marBottom w:val="0"/>
              <w:divBdr>
                <w:top w:val="none" w:sz="0" w:space="0" w:color="auto"/>
                <w:left w:val="none" w:sz="0" w:space="0" w:color="auto"/>
                <w:bottom w:val="none" w:sz="0" w:space="0" w:color="auto"/>
                <w:right w:val="none" w:sz="0" w:space="0" w:color="auto"/>
              </w:divBdr>
            </w:div>
            <w:div w:id="1023018537">
              <w:marLeft w:val="0"/>
              <w:marRight w:val="0"/>
              <w:marTop w:val="0"/>
              <w:marBottom w:val="0"/>
              <w:divBdr>
                <w:top w:val="none" w:sz="0" w:space="0" w:color="auto"/>
                <w:left w:val="none" w:sz="0" w:space="0" w:color="auto"/>
                <w:bottom w:val="none" w:sz="0" w:space="0" w:color="auto"/>
                <w:right w:val="none" w:sz="0" w:space="0" w:color="auto"/>
              </w:divBdr>
            </w:div>
            <w:div w:id="1449395608">
              <w:marLeft w:val="0"/>
              <w:marRight w:val="0"/>
              <w:marTop w:val="0"/>
              <w:marBottom w:val="0"/>
              <w:divBdr>
                <w:top w:val="none" w:sz="0" w:space="0" w:color="auto"/>
                <w:left w:val="none" w:sz="0" w:space="0" w:color="auto"/>
                <w:bottom w:val="none" w:sz="0" w:space="0" w:color="auto"/>
                <w:right w:val="none" w:sz="0" w:space="0" w:color="auto"/>
              </w:divBdr>
            </w:div>
            <w:div w:id="4228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2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HUPO-PSI/mzPAF" TargetMode="External"/><Relationship Id="rId18" Type="http://schemas.openxmlformats.org/officeDocument/2006/relationships/hyperlink" Target="https://github.com/HUPO-PSI/mzPAF/blob/main/specification/reference_data/IsobaricLabelIons.json" TargetMode="External"/><Relationship Id="rId26" Type="http://schemas.openxmlformats.org/officeDocument/2006/relationships/hyperlink" Target="https://github.com/HUPO-PSI/mzPAF/blob/main/specification/reference_data/IsobaricLabelIons.md" TargetMode="External"/><Relationship Id="rId21" Type="http://schemas.openxmlformats.org/officeDocument/2006/relationships/hyperlink" Target="https://psidev.info/proforma"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github.com/HUPO-PSI/mzSpecLib" TargetMode="External"/><Relationship Id="rId17" Type="http://schemas.openxmlformats.org/officeDocument/2006/relationships/hyperlink" Target="https://github.com/HUPO-PSI/mzPAF/blob/main/specification/reference_data/IsobaricLabelIons.md" TargetMode="External"/><Relationship Id="rId25" Type="http://schemas.openxmlformats.org/officeDocument/2006/relationships/hyperlink" Target="https://github.com/HUPO-PSI/mzPAF/blob/main/specification/grammars/annotation.lark"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unimod.org/obo/unimod.obo" TargetMode="External"/><Relationship Id="rId20" Type="http://schemas.openxmlformats.org/officeDocument/2006/relationships/hyperlink" Target="https://massbank.eu/MassBank/RecordDisplay.jsp?id=SM858102" TargetMode="External"/><Relationship Id="rId29" Type="http://schemas.openxmlformats.org/officeDocument/2006/relationships/hyperlink" Target="https://raw.githubusercontent.com/HUPO-PSI/mzPAF/main/specification/reference_data/NeutralLossGroups.js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sidev.info/mzPAF/" TargetMode="External"/><Relationship Id="rId24" Type="http://schemas.openxmlformats.org/officeDocument/2006/relationships/hyperlink" Target="https://github.com/HUPO-PSI/mzPAF/blob/main/specification/grammars/grammar.md" TargetMode="External"/><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www.psidev.info/proforma" TargetMode="External"/><Relationship Id="rId23" Type="http://schemas.openxmlformats.org/officeDocument/2006/relationships/hyperlink" Target="https://fiehnlab.ucdavis.edu/staff/kind/Metabolomics/MS-Adduct-Calculator/" TargetMode="External"/><Relationship Id="rId28" Type="http://schemas.openxmlformats.org/officeDocument/2006/relationships/hyperlink" Target="https://github.com/HUPO-PSI/mzPAF/blob/main/specification/reference_data/NeutralLossGroups.md" TargetMode="External"/><Relationship Id="rId36" Type="http://schemas.openxmlformats.org/officeDocument/2006/relationships/fontTable" Target="fontTable.xml"/><Relationship Id="rId10" Type="http://schemas.openxmlformats.org/officeDocument/2006/relationships/hyperlink" Target="https://chemdata.nist.gov/dokuwiki/doku.php?id=peptidew:start" TargetMode="External"/><Relationship Id="rId19" Type="http://schemas.openxmlformats.org/officeDocument/2006/relationships/hyperlink" Target="https://raw.githubusercontent.com/HUPO-PSI/mzPAF/main/specification/reference_data/IsobaricLabelIons.json" TargetMode="External"/><Relationship Id="rId31" Type="http://schemas.openxmlformats.org/officeDocument/2006/relationships/hyperlink" Target="mailto:edeutsch@systemsbiology.org" TargetMode="External"/><Relationship Id="rId4" Type="http://schemas.openxmlformats.org/officeDocument/2006/relationships/styles" Target="styles.xml"/><Relationship Id="rId9" Type="http://schemas.openxmlformats.org/officeDocument/2006/relationships/hyperlink" Target="http://psidev.info/mzPAF/" TargetMode="External"/><Relationship Id="rId14" Type="http://schemas.openxmlformats.org/officeDocument/2006/relationships/hyperlink" Target="http://psidev.info/mzSpecLib" TargetMode="External"/><Relationship Id="rId22" Type="http://schemas.openxmlformats.org/officeDocument/2006/relationships/hyperlink" Target="https://en.wikipedia.org/wiki/Simplified_molecular-input_line-entry_system" TargetMode="External"/><Relationship Id="rId27" Type="http://schemas.openxmlformats.org/officeDocument/2006/relationships/hyperlink" Target="https://raw.githubusercontent.com/HUPO-PSI/mzPAF/main/specification/reference_data/IsobaricLabelIons.json" TargetMode="External"/><Relationship Id="rId30" Type="http://schemas.openxmlformats.org/officeDocument/2006/relationships/hyperlink" Target="mailto:juan@ebi.ac.uk" TargetMode="External"/><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hyperlink" Target="http://psidev.info/URL"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psidev.info/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hBMz5XxPvQr9spEKNgJcrW7v7lyQ==">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67C53B-ACBD-444E-89ED-56E56AF09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32</Pages>
  <Words>11451</Words>
  <Characters>65273</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EMBL-EBI</Company>
  <LinksUpToDate>false</LinksUpToDate>
  <CharactersWithSpaces>76571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dc:creator>
  <dc:description/>
  <cp:lastModifiedBy>Helge Hecht</cp:lastModifiedBy>
  <cp:revision>5</cp:revision>
  <dcterms:created xsi:type="dcterms:W3CDTF">2023-02-25T06:27:00Z</dcterms:created>
  <dcterms:modified xsi:type="dcterms:W3CDTF">2023-03-31T07:53:00Z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id="2cHuRCbA"/&gt;&lt;style id="http://www.zotero.org/styles/national-library-of-medicine-grant-proposals" hasBibliography="1" bibliographyStyleHasBeenSet="1"/&gt;&lt;prefs&gt;&lt;pref name="fieldType" value="Field"/&gt;</vt:lpwstr>
  </property>
  <property fmtid="{D5CDD505-2E9C-101B-9397-08002B2CF9AE}" pid="3" name="ZOTERO_PREF_2">
    <vt:lpwstr>&lt;pref name="automaticJournalAbbreviations" value="true"/&gt;&lt;/prefs&gt;&lt;/data&gt;</vt:lpwstr>
  </property>
  <property fmtid="{D5CDD505-2E9C-101B-9397-08002B2CF9AE}" pid="4" name="ggf-doc-name">
    <vt:lpwstr>document name</vt:lpwstr>
  </property>
  <property fmtid="{D5CDD505-2E9C-101B-9397-08002B2CF9AE}" pid="5" name="ggf-doc-revision-date">
    <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group-mail">
    <vt:lpwstr>example@ggf.org</vt:lpwstr>
  </property>
  <property fmtid="{D5CDD505-2E9C-101B-9397-08002B2CF9AE}" pid="9" name="ggf-group-name">
    <vt:lpwstr>WG or RG or CG name</vt:lpwstr>
  </property>
  <property fmtid="{D5CDD505-2E9C-101B-9397-08002B2CF9AE}" pid="10" name="ggf-gwd-type">
    <vt:lpwstr>GWD-R, GWD-I or GWD-C</vt:lpwstr>
  </property>
</Properties>
</file>