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B55DF" w14:textId="77777777" w:rsidR="00DC1B18" w:rsidRDefault="00DC1B18">
      <w:pPr>
        <w:tabs>
          <w:tab w:val="right" w:pos="8640"/>
          <w:tab w:val="right" w:pos="10440"/>
        </w:tabs>
        <w:rPr>
          <w:lang w:val="en-US"/>
        </w:rPr>
      </w:pPr>
    </w:p>
    <w:p w14:paraId="594A209B" w14:textId="77777777" w:rsidR="00DC1B18" w:rsidRDefault="00787E27">
      <w:pPr>
        <w:tabs>
          <w:tab w:val="right" w:pos="8640"/>
          <w:tab w:val="right" w:pos="10440"/>
        </w:tabs>
        <w:rPr>
          <w:lang w:val="en-US"/>
        </w:rPr>
      </w:pPr>
      <w:r>
        <w:rPr>
          <w:lang w:val="en-US"/>
        </w:rPr>
        <w:t>PSI Recommendation</w:t>
      </w:r>
      <w:r>
        <w:rPr>
          <w:lang w:val="en-US"/>
        </w:rPr>
        <w:tab/>
      </w:r>
    </w:p>
    <w:p w14:paraId="0BD1B6EC" w14:textId="77777777" w:rsidR="00DC1B18" w:rsidRDefault="00787E27">
      <w:pPr>
        <w:tabs>
          <w:tab w:val="right" w:pos="8640"/>
          <w:tab w:val="right" w:pos="10440"/>
        </w:tabs>
        <w:rPr>
          <w:lang w:val="en-US"/>
        </w:rPr>
      </w:pPr>
      <w:r>
        <w:rPr>
          <w:lang w:val="en-US"/>
        </w:rPr>
        <w:t xml:space="preserve">PSI Mass Spectrometry and Proteomics Informatics Working Groups </w:t>
      </w:r>
    </w:p>
    <w:p w14:paraId="076342B2" w14:textId="77777777" w:rsidR="00DC1B18" w:rsidRDefault="00787E27">
      <w:pPr>
        <w:tabs>
          <w:tab w:val="right" w:pos="8640"/>
          <w:tab w:val="right" w:pos="10440"/>
        </w:tabs>
        <w:rPr>
          <w:lang w:val="en-US"/>
        </w:rPr>
      </w:pPr>
      <w:r>
        <w:rPr>
          <w:lang w:val="en-US"/>
        </w:rPr>
        <w:t>Status: DRAFT</w:t>
      </w:r>
    </w:p>
    <w:p w14:paraId="06025AAB" w14:textId="77777777" w:rsidR="00DC1B18" w:rsidRDefault="00DC1B18">
      <w:pPr>
        <w:tabs>
          <w:tab w:val="right" w:pos="8640"/>
          <w:tab w:val="right" w:pos="10440"/>
        </w:tabs>
        <w:rPr>
          <w:rFonts w:ascii="Arial" w:eastAsia="Arial" w:hAnsi="Arial" w:cs="Arial"/>
          <w:sz w:val="22"/>
          <w:szCs w:val="22"/>
          <w:lang w:val="en-US"/>
        </w:rPr>
      </w:pPr>
    </w:p>
    <w:p w14:paraId="235D07D9" w14:textId="77777777" w:rsidR="00DC1B18" w:rsidRDefault="00DC1B18">
      <w:pPr>
        <w:tabs>
          <w:tab w:val="right" w:pos="8640"/>
          <w:tab w:val="right" w:pos="10440"/>
        </w:tabs>
        <w:rPr>
          <w:rFonts w:ascii="Arial" w:eastAsia="Arial" w:hAnsi="Arial" w:cs="Arial"/>
          <w:sz w:val="22"/>
          <w:szCs w:val="22"/>
          <w:lang w:val="en-US"/>
        </w:rPr>
      </w:pPr>
    </w:p>
    <w:p w14:paraId="4302CC60"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Henry Lam, The Hong Kong University of Science and Technology</w:t>
      </w:r>
    </w:p>
    <w:p w14:paraId="5D674FB9"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Tytus D. Mak, National Institute of Standards and Technology</w:t>
      </w:r>
    </w:p>
    <w:p w14:paraId="5F6A45AB"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Joshua Klein, Boston University</w:t>
      </w:r>
    </w:p>
    <w:p w14:paraId="0AFFACAE" w14:textId="601E7F45"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Wout Bittremieux, University of Antwerp</w:t>
      </w:r>
    </w:p>
    <w:p w14:paraId="0D9056D9"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Ralf Gabriels, VIB-UGent Center for Medical Biotechnology</w:t>
      </w:r>
    </w:p>
    <w:p w14:paraId="756068D1"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Yasset Perez-Riverol, European Molecular Biology Laboratory</w:t>
      </w:r>
    </w:p>
    <w:p w14:paraId="0EA21DA7" w14:textId="21B58E5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Tim Van Den Bossche, VIB-UGent Center for Medical Biotechnology</w:t>
      </w:r>
    </w:p>
    <w:p w14:paraId="7C584FBA"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Juan Antonio Vizcaíno, European Molecular Biology Laboratory</w:t>
      </w:r>
    </w:p>
    <w:p w14:paraId="381B4F6B" w14:textId="4A48DA45" w:rsidR="00DC1B18" w:rsidRPr="00085321" w:rsidRDefault="00787E27" w:rsidP="00085321">
      <w:pPr>
        <w:tabs>
          <w:tab w:val="left" w:pos="7328"/>
        </w:tabs>
        <w:jc w:val="right"/>
        <w:rPr>
          <w:i/>
          <w:iCs/>
          <w:lang w:val="en-US"/>
        </w:rPr>
      </w:pPr>
      <w:r>
        <w:rPr>
          <w:i/>
          <w:iCs/>
          <w:lang w:val="en-US"/>
        </w:rPr>
        <w:t>Eric W. Deutsch, Institute for Systems Biology</w:t>
      </w:r>
    </w:p>
    <w:p w14:paraId="637DD53D" w14:textId="77777777" w:rsidR="00DC1B18" w:rsidRDefault="00DC1B18">
      <w:pPr>
        <w:tabs>
          <w:tab w:val="left" w:pos="7328"/>
        </w:tabs>
        <w:rPr>
          <w:lang w:val="en-US"/>
        </w:rPr>
      </w:pPr>
    </w:p>
    <w:p w14:paraId="76B463A4" w14:textId="77777777" w:rsidR="00085321" w:rsidRDefault="00085321">
      <w:pPr>
        <w:tabs>
          <w:tab w:val="left" w:pos="7328"/>
        </w:tabs>
        <w:rPr>
          <w:lang w:val="en-US"/>
        </w:rPr>
      </w:pPr>
    </w:p>
    <w:p w14:paraId="285D6B8C" w14:textId="13FE040A" w:rsidR="00DC1B18" w:rsidRDefault="006127B6">
      <w:pPr>
        <w:widowControl w:val="0"/>
        <w:spacing w:line="276" w:lineRule="auto"/>
        <w:jc w:val="right"/>
        <w:rPr>
          <w:lang w:val="en-US"/>
        </w:rPr>
      </w:pPr>
      <w:r>
        <w:rPr>
          <w:lang w:val="en-US"/>
        </w:rPr>
        <w:t>September</w:t>
      </w:r>
      <w:r w:rsidR="00DE5A6A">
        <w:rPr>
          <w:lang w:val="en-US"/>
        </w:rPr>
        <w:t xml:space="preserve"> </w:t>
      </w:r>
      <w:r w:rsidR="00EF4692">
        <w:rPr>
          <w:lang w:val="en-US"/>
        </w:rPr>
        <w:t>8</w:t>
      </w:r>
      <w:r w:rsidR="00787E27">
        <w:rPr>
          <w:lang w:val="en-US"/>
        </w:rPr>
        <w:t>, 2023</w:t>
      </w:r>
    </w:p>
    <w:p w14:paraId="22F3AD1B" w14:textId="015F7A4D" w:rsidR="00DC1B18" w:rsidRDefault="00DC1B18">
      <w:pPr>
        <w:jc w:val="both"/>
        <w:rPr>
          <w:lang w:val="en-US"/>
        </w:rPr>
      </w:pPr>
    </w:p>
    <w:p w14:paraId="46E39FC8" w14:textId="77777777" w:rsidR="00085321" w:rsidRDefault="00085321">
      <w:pPr>
        <w:jc w:val="both"/>
        <w:rPr>
          <w:lang w:val="en-US"/>
        </w:rPr>
      </w:pPr>
    </w:p>
    <w:p w14:paraId="7944B714" w14:textId="498B62F3" w:rsidR="00DC1B18" w:rsidRDefault="00787E27" w:rsidP="00085321">
      <w:pPr>
        <w:tabs>
          <w:tab w:val="left" w:pos="7890"/>
        </w:tabs>
        <w:jc w:val="both"/>
        <w:rPr>
          <w:b/>
          <w:color w:val="000000"/>
          <w:sz w:val="28"/>
          <w:lang w:val="en-US"/>
        </w:rPr>
      </w:pPr>
      <w:r>
        <w:rPr>
          <w:b/>
          <w:color w:val="000000"/>
          <w:sz w:val="28"/>
          <w:lang w:val="en-US"/>
        </w:rPr>
        <w:t>mz</w:t>
      </w:r>
      <w:r w:rsidR="00BE3C52">
        <w:rPr>
          <w:b/>
          <w:color w:val="000000"/>
          <w:sz w:val="28"/>
          <w:lang w:val="en-US"/>
        </w:rPr>
        <w:t>SpecLib</w:t>
      </w:r>
      <w:r>
        <w:rPr>
          <w:b/>
          <w:color w:val="000000"/>
          <w:sz w:val="28"/>
          <w:lang w:val="en-US"/>
        </w:rPr>
        <w:t xml:space="preserve">: </w:t>
      </w:r>
      <w:r w:rsidR="00BE3C52">
        <w:rPr>
          <w:b/>
          <w:color w:val="000000"/>
          <w:sz w:val="28"/>
          <w:lang w:val="en-US"/>
        </w:rPr>
        <w:t>Mass Spectral Library Format</w:t>
      </w:r>
      <w:r w:rsidR="00C61DE6">
        <w:rPr>
          <w:b/>
          <w:color w:val="000000"/>
          <w:sz w:val="28"/>
          <w:lang w:val="en-US"/>
        </w:rPr>
        <w:tab/>
      </w:r>
    </w:p>
    <w:p w14:paraId="47A10454" w14:textId="2575A442" w:rsidR="00DC1B18" w:rsidRDefault="00DC1B18">
      <w:pPr>
        <w:jc w:val="both"/>
        <w:rPr>
          <w:lang w:val="en-US"/>
        </w:rPr>
      </w:pPr>
    </w:p>
    <w:p w14:paraId="2D2B4CCC" w14:textId="77777777" w:rsidR="00085321" w:rsidRDefault="00085321">
      <w:pPr>
        <w:jc w:val="both"/>
        <w:rPr>
          <w:lang w:val="en-US"/>
        </w:rPr>
      </w:pPr>
    </w:p>
    <w:p w14:paraId="072FE03D" w14:textId="77777777" w:rsidR="00DC1B18" w:rsidRDefault="00787E27">
      <w:pPr>
        <w:jc w:val="both"/>
        <w:rPr>
          <w:u w:val="single"/>
          <w:lang w:val="en-US"/>
        </w:rPr>
      </w:pPr>
      <w:r>
        <w:rPr>
          <w:u w:val="single"/>
          <w:lang w:val="en-US"/>
        </w:rPr>
        <w:t>Status of this document</w:t>
      </w:r>
    </w:p>
    <w:p w14:paraId="52BA2FD8" w14:textId="77777777" w:rsidR="00DC1B18" w:rsidRDefault="00DC1B18">
      <w:pPr>
        <w:jc w:val="both"/>
        <w:rPr>
          <w:lang w:val="en-US"/>
        </w:rPr>
      </w:pPr>
    </w:p>
    <w:p w14:paraId="4BCA4756" w14:textId="59A67BCA" w:rsidR="00DC1B18" w:rsidRDefault="00BE3C52">
      <w:pPr>
        <w:jc w:val="both"/>
        <w:rPr>
          <w:lang w:val="en-US"/>
        </w:rPr>
      </w:pPr>
      <w:r w:rsidRPr="00BE3C52">
        <w:rPr>
          <w:lang w:val="en-US"/>
        </w:rPr>
        <w:t>This document provides information to the proteomics community about a standardized spectral library file format for proteomics and other fields that use mass spectra. Distribution is unlimited</w:t>
      </w:r>
      <w:r w:rsidR="00787E27">
        <w:rPr>
          <w:lang w:val="en-US"/>
        </w:rPr>
        <w:t>.</w:t>
      </w:r>
    </w:p>
    <w:p w14:paraId="2A1F8E3A" w14:textId="77777777" w:rsidR="00DC1B18" w:rsidRDefault="00DC1B18">
      <w:pPr>
        <w:jc w:val="both"/>
        <w:rPr>
          <w:lang w:val="en-US"/>
        </w:rPr>
      </w:pPr>
      <w:bookmarkStart w:id="0" w:name="_heading=h.gjdgxs"/>
      <w:bookmarkEnd w:id="0"/>
    </w:p>
    <w:p w14:paraId="17A014B3" w14:textId="42788B9C" w:rsidR="00DC1B18" w:rsidRDefault="00787E27">
      <w:pPr>
        <w:jc w:val="both"/>
        <w:rPr>
          <w:lang w:val="en-US"/>
        </w:rPr>
      </w:pPr>
      <w:r>
        <w:rPr>
          <w:lang w:val="en-US"/>
        </w:rPr>
        <w:t xml:space="preserve">Version: Draft </w:t>
      </w:r>
      <w:r w:rsidR="00EF4692">
        <w:rPr>
          <w:lang w:val="en-US"/>
        </w:rPr>
        <w:t>5</w:t>
      </w:r>
      <w:r>
        <w:rPr>
          <w:lang w:val="en-US"/>
        </w:rPr>
        <w:t xml:space="preserve"> of Version 1.0</w:t>
      </w:r>
    </w:p>
    <w:p w14:paraId="7346D165" w14:textId="77777777" w:rsidR="00DC1B18" w:rsidRDefault="00DC1B18">
      <w:pPr>
        <w:jc w:val="both"/>
        <w:rPr>
          <w:u w:val="single"/>
          <w:lang w:val="en-US"/>
        </w:rPr>
      </w:pPr>
    </w:p>
    <w:p w14:paraId="7EDBFCA2" w14:textId="77777777" w:rsidR="00DC1B18" w:rsidRDefault="00787E27">
      <w:pPr>
        <w:pStyle w:val="Heading1"/>
        <w:numPr>
          <w:ilvl w:val="0"/>
          <w:numId w:val="0"/>
        </w:numPr>
        <w:jc w:val="both"/>
        <w:rPr>
          <w:b w:val="0"/>
          <w:u w:val="single"/>
          <w:lang w:val="en-US"/>
        </w:rPr>
      </w:pPr>
      <w:bookmarkStart w:id="1" w:name="_Toc133528657"/>
      <w:r>
        <w:rPr>
          <w:b w:val="0"/>
          <w:u w:val="single"/>
          <w:lang w:val="en-US"/>
        </w:rPr>
        <w:t>Abstract</w:t>
      </w:r>
      <w:bookmarkEnd w:id="1"/>
    </w:p>
    <w:p w14:paraId="5877D740" w14:textId="77777777" w:rsidR="00DC1B18" w:rsidRDefault="00DC1B18">
      <w:pPr>
        <w:keepNext/>
        <w:jc w:val="both"/>
        <w:rPr>
          <w:color w:val="000000"/>
          <w:lang w:val="en-US"/>
        </w:rPr>
      </w:pPr>
    </w:p>
    <w:p w14:paraId="70E9401E" w14:textId="43DA1A98" w:rsidR="00DC1B18" w:rsidRDefault="00BE3C52">
      <w:pPr>
        <w:rPr>
          <w:u w:val="single"/>
          <w:lang w:val="en-US"/>
        </w:rPr>
      </w:pPr>
      <w:r w:rsidRPr="00BE3C52">
        <w:rPr>
          <w:lang w:val="en-US"/>
        </w:rPr>
        <w:t xml:space="preserve">The Human Proteome Organization (HUPO) Proteomics Standards Initiative (PSI) defines community standards for data representation in proteomics to facilitate data comparison, exchange, and verification. This document presents a specification for a format for storing mass spectrometry (MS) spectral libraries, which are collections of mass spectra extracted from the context of the original MS runs for archival or reference purposes. These spectral libraries are often -- but not necessarily -- representative spectra sourced from replicates and accompanied by interpretations for which analyte yielded each spectrum. The specification focuses on the data model and mechanism for providing controlled vocabulary (CV)-based metadata, while leaving open the serialization mechanism to several interchangeable possibilities. Further detailed information, including any updates to this document, implementations, and examples is available at </w:t>
      </w:r>
      <w:hyperlink r:id="rId9" w:history="1">
        <w:r w:rsidRPr="00FF1E0A">
          <w:rPr>
            <w:rStyle w:val="Hyperlink"/>
            <w:lang w:val="en-US"/>
          </w:rPr>
          <w:t>http://www.psidev.info/mzSpecLib</w:t>
        </w:r>
      </w:hyperlink>
      <w:r>
        <w:rPr>
          <w:lang w:val="en-US"/>
        </w:rPr>
        <w:t>.</w:t>
      </w:r>
    </w:p>
    <w:p w14:paraId="0BC0604D" w14:textId="6E3B1F3F" w:rsidR="00085321" w:rsidRDefault="00085321">
      <w:pPr>
        <w:rPr>
          <w:u w:val="single"/>
          <w:lang w:val="en-US"/>
        </w:rPr>
      </w:pPr>
    </w:p>
    <w:p w14:paraId="6D2A9358" w14:textId="77777777" w:rsidR="00085321" w:rsidRDefault="00085321">
      <w:pPr>
        <w:rPr>
          <w:u w:val="single"/>
          <w:lang w:val="en-US"/>
        </w:rPr>
      </w:pPr>
    </w:p>
    <w:p w14:paraId="21CC1B19" w14:textId="25853418" w:rsidR="00DC1B18" w:rsidRPr="00085321" w:rsidRDefault="00000000">
      <w:pPr>
        <w:jc w:val="both"/>
        <w:rPr>
          <w:u w:val="single"/>
          <w:lang w:val="en-US"/>
        </w:rPr>
      </w:pPr>
      <w:sdt>
        <w:sdtPr>
          <w:id w:val="553730857"/>
        </w:sdtPr>
        <w:sdtEndPr>
          <w:rPr>
            <w:u w:val="single"/>
          </w:rPr>
        </w:sdtEndPr>
        <w:sdtContent>
          <w:sdt>
            <w:sdtPr>
              <w:rPr>
                <w:u w:val="single"/>
              </w:rPr>
              <w:id w:val="-279952586"/>
              <w:showingPlcHdr/>
            </w:sdtPr>
            <w:sdtContent>
              <w:r w:rsidR="00CA3F93">
                <w:rPr>
                  <w:u w:val="single"/>
                </w:rPr>
                <w:t xml:space="preserve">     </w:t>
              </w:r>
            </w:sdtContent>
          </w:sdt>
        </w:sdtContent>
      </w:sdt>
      <w:r w:rsidR="00CA3F93" w:rsidRPr="00CA3F93">
        <w:rPr>
          <w:u w:val="single"/>
        </w:rPr>
        <w:t xml:space="preserve">Table of </w:t>
      </w:r>
      <w:r w:rsidR="00787E27" w:rsidRPr="00CA3F93">
        <w:rPr>
          <w:u w:val="single"/>
          <w:lang w:val="en-US"/>
        </w:rPr>
        <w:t>Contents</w:t>
      </w:r>
    </w:p>
    <w:sdt>
      <w:sdtPr>
        <w:id w:val="-739327739"/>
        <w:docPartObj>
          <w:docPartGallery w:val="Table of Contents"/>
          <w:docPartUnique/>
        </w:docPartObj>
      </w:sdtPr>
      <w:sdtContent>
        <w:p w14:paraId="0431490F" w14:textId="33A0351F" w:rsidR="00CB7BF6" w:rsidRDefault="00787E27">
          <w:pPr>
            <w:pStyle w:val="TOC1"/>
            <w:rPr>
              <w:rFonts w:asciiTheme="minorHAnsi" w:eastAsiaTheme="minorEastAsia" w:hAnsiTheme="minorHAnsi" w:cstheme="minorBidi"/>
              <w:noProof/>
              <w:sz w:val="22"/>
              <w:szCs w:val="22"/>
              <w:lang w:val="en-US" w:eastAsia="en-US"/>
            </w:rPr>
          </w:pPr>
          <w:r>
            <w:fldChar w:fldCharType="begin"/>
          </w:r>
          <w:r>
            <w:rPr>
              <w:rStyle w:val="IndexLink"/>
              <w:webHidden/>
              <w:lang w:val="en-US"/>
            </w:rPr>
            <w:instrText xml:space="preserve"> TOC \z \o "1-9" \u \h</w:instrText>
          </w:r>
          <w:r>
            <w:rPr>
              <w:rStyle w:val="IndexLink"/>
              <w:lang w:val="en-US"/>
            </w:rPr>
            <w:fldChar w:fldCharType="separate"/>
          </w:r>
          <w:hyperlink w:anchor="_Toc133528657" w:history="1">
            <w:r w:rsidR="00CB7BF6" w:rsidRPr="000552F0">
              <w:rPr>
                <w:rStyle w:val="Hyperlink"/>
                <w:noProof/>
                <w:lang w:val="en-US"/>
              </w:rPr>
              <w:t>Abstract</w:t>
            </w:r>
            <w:r w:rsidR="00CB7BF6">
              <w:rPr>
                <w:noProof/>
                <w:webHidden/>
              </w:rPr>
              <w:tab/>
            </w:r>
            <w:r w:rsidR="00CB7BF6">
              <w:rPr>
                <w:noProof/>
                <w:webHidden/>
              </w:rPr>
              <w:fldChar w:fldCharType="begin"/>
            </w:r>
            <w:r w:rsidR="00CB7BF6">
              <w:rPr>
                <w:noProof/>
                <w:webHidden/>
              </w:rPr>
              <w:instrText xml:space="preserve"> PAGEREF _Toc133528657 \h </w:instrText>
            </w:r>
            <w:r w:rsidR="00CB7BF6">
              <w:rPr>
                <w:noProof/>
                <w:webHidden/>
              </w:rPr>
            </w:r>
            <w:r w:rsidR="00CB7BF6">
              <w:rPr>
                <w:noProof/>
                <w:webHidden/>
              </w:rPr>
              <w:fldChar w:fldCharType="separate"/>
            </w:r>
            <w:r w:rsidR="00CB7BF6">
              <w:rPr>
                <w:noProof/>
                <w:webHidden/>
              </w:rPr>
              <w:t>1</w:t>
            </w:r>
            <w:r w:rsidR="00CB7BF6">
              <w:rPr>
                <w:noProof/>
                <w:webHidden/>
              </w:rPr>
              <w:fldChar w:fldCharType="end"/>
            </w:r>
          </w:hyperlink>
        </w:p>
        <w:p w14:paraId="71CC6830" w14:textId="60451CAE" w:rsidR="00CB7BF6" w:rsidRDefault="00000000">
          <w:pPr>
            <w:pStyle w:val="TOC1"/>
            <w:rPr>
              <w:rFonts w:asciiTheme="minorHAnsi" w:eastAsiaTheme="minorEastAsia" w:hAnsiTheme="minorHAnsi" w:cstheme="minorBidi"/>
              <w:noProof/>
              <w:sz w:val="22"/>
              <w:szCs w:val="22"/>
              <w:lang w:val="en-US" w:eastAsia="en-US"/>
            </w:rPr>
          </w:pPr>
          <w:hyperlink w:anchor="_Toc133528658" w:history="1">
            <w:r w:rsidR="00CB7BF6" w:rsidRPr="000552F0">
              <w:rPr>
                <w:rStyle w:val="Hyperlink"/>
                <w:bCs/>
                <w:noProof/>
                <w:lang w:val="en-US"/>
              </w:rPr>
              <w:t>1.</w:t>
            </w:r>
            <w:r w:rsidR="00CB7BF6">
              <w:rPr>
                <w:rFonts w:asciiTheme="minorHAnsi" w:eastAsiaTheme="minorEastAsia" w:hAnsiTheme="minorHAnsi" w:cstheme="minorBidi"/>
                <w:noProof/>
                <w:sz w:val="22"/>
                <w:szCs w:val="22"/>
                <w:lang w:val="en-US" w:eastAsia="en-US"/>
              </w:rPr>
              <w:tab/>
            </w:r>
            <w:r w:rsidR="00CB7BF6" w:rsidRPr="000552F0">
              <w:rPr>
                <w:rStyle w:val="Hyperlink"/>
                <w:bCs/>
                <w:noProof/>
                <w:lang w:val="en-US"/>
              </w:rPr>
              <w:t>Introduction</w:t>
            </w:r>
            <w:r w:rsidR="00CB7BF6">
              <w:rPr>
                <w:noProof/>
                <w:webHidden/>
              </w:rPr>
              <w:tab/>
            </w:r>
            <w:r w:rsidR="00CB7BF6">
              <w:rPr>
                <w:noProof/>
                <w:webHidden/>
              </w:rPr>
              <w:fldChar w:fldCharType="begin"/>
            </w:r>
            <w:r w:rsidR="00CB7BF6">
              <w:rPr>
                <w:noProof/>
                <w:webHidden/>
              </w:rPr>
              <w:instrText xml:space="preserve"> PAGEREF _Toc133528658 \h </w:instrText>
            </w:r>
            <w:r w:rsidR="00CB7BF6">
              <w:rPr>
                <w:noProof/>
                <w:webHidden/>
              </w:rPr>
            </w:r>
            <w:r w:rsidR="00CB7BF6">
              <w:rPr>
                <w:noProof/>
                <w:webHidden/>
              </w:rPr>
              <w:fldChar w:fldCharType="separate"/>
            </w:r>
            <w:r w:rsidR="00CB7BF6">
              <w:rPr>
                <w:noProof/>
                <w:webHidden/>
              </w:rPr>
              <w:t>3</w:t>
            </w:r>
            <w:r w:rsidR="00CB7BF6">
              <w:rPr>
                <w:noProof/>
                <w:webHidden/>
              </w:rPr>
              <w:fldChar w:fldCharType="end"/>
            </w:r>
          </w:hyperlink>
        </w:p>
        <w:p w14:paraId="49C5EBED" w14:textId="49A98312" w:rsidR="00CB7BF6" w:rsidRDefault="00000000">
          <w:pPr>
            <w:pStyle w:val="TOC2"/>
            <w:rPr>
              <w:rFonts w:asciiTheme="minorHAnsi" w:eastAsiaTheme="minorEastAsia" w:hAnsiTheme="minorHAnsi" w:cstheme="minorBidi"/>
              <w:b w:val="0"/>
              <w:bCs w:val="0"/>
              <w:noProof/>
              <w:sz w:val="22"/>
              <w:szCs w:val="22"/>
              <w:lang w:val="en-US" w:eastAsia="en-US"/>
            </w:rPr>
          </w:pPr>
          <w:hyperlink w:anchor="_Toc133528659" w:history="1">
            <w:r w:rsidR="00CB7BF6" w:rsidRPr="000552F0">
              <w:rPr>
                <w:rStyle w:val="Hyperlink"/>
                <w:noProof/>
              </w:rPr>
              <w:t>1.1</w:t>
            </w:r>
            <w:r w:rsidR="00CB7BF6">
              <w:rPr>
                <w:rFonts w:asciiTheme="minorHAnsi" w:eastAsiaTheme="minorEastAsia" w:hAnsiTheme="minorHAnsi" w:cstheme="minorBidi"/>
                <w:b w:val="0"/>
                <w:bCs w:val="0"/>
                <w:noProof/>
                <w:sz w:val="22"/>
                <w:szCs w:val="22"/>
                <w:lang w:val="en-US" w:eastAsia="en-US"/>
              </w:rPr>
              <w:tab/>
            </w:r>
            <w:r w:rsidR="00CB7BF6" w:rsidRPr="000552F0">
              <w:rPr>
                <w:rStyle w:val="Hyperlink"/>
                <w:noProof/>
              </w:rPr>
              <w:t>Description of the need</w:t>
            </w:r>
            <w:r w:rsidR="00CB7BF6">
              <w:rPr>
                <w:noProof/>
                <w:webHidden/>
              </w:rPr>
              <w:tab/>
            </w:r>
            <w:r w:rsidR="00CB7BF6">
              <w:rPr>
                <w:noProof/>
                <w:webHidden/>
              </w:rPr>
              <w:fldChar w:fldCharType="begin"/>
            </w:r>
            <w:r w:rsidR="00CB7BF6">
              <w:rPr>
                <w:noProof/>
                <w:webHidden/>
              </w:rPr>
              <w:instrText xml:space="preserve"> PAGEREF _Toc133528659 \h </w:instrText>
            </w:r>
            <w:r w:rsidR="00CB7BF6">
              <w:rPr>
                <w:noProof/>
                <w:webHidden/>
              </w:rPr>
            </w:r>
            <w:r w:rsidR="00CB7BF6">
              <w:rPr>
                <w:noProof/>
                <w:webHidden/>
              </w:rPr>
              <w:fldChar w:fldCharType="separate"/>
            </w:r>
            <w:r w:rsidR="00CB7BF6">
              <w:rPr>
                <w:noProof/>
                <w:webHidden/>
              </w:rPr>
              <w:t>3</w:t>
            </w:r>
            <w:r w:rsidR="00CB7BF6">
              <w:rPr>
                <w:noProof/>
                <w:webHidden/>
              </w:rPr>
              <w:fldChar w:fldCharType="end"/>
            </w:r>
          </w:hyperlink>
        </w:p>
        <w:p w14:paraId="48F8D1EB" w14:textId="5CEA85EB" w:rsidR="00CB7BF6" w:rsidRDefault="00000000">
          <w:pPr>
            <w:pStyle w:val="TOC2"/>
            <w:rPr>
              <w:rFonts w:asciiTheme="minorHAnsi" w:eastAsiaTheme="minorEastAsia" w:hAnsiTheme="minorHAnsi" w:cstheme="minorBidi"/>
              <w:b w:val="0"/>
              <w:bCs w:val="0"/>
              <w:noProof/>
              <w:sz w:val="22"/>
              <w:szCs w:val="22"/>
              <w:lang w:val="en-US" w:eastAsia="en-US"/>
            </w:rPr>
          </w:pPr>
          <w:hyperlink w:anchor="_Toc133528660" w:history="1">
            <w:r w:rsidR="00CB7BF6" w:rsidRPr="000552F0">
              <w:rPr>
                <w:rStyle w:val="Hyperlink"/>
                <w:noProof/>
              </w:rPr>
              <w:t>1.2</w:t>
            </w:r>
            <w:r w:rsidR="00CB7BF6">
              <w:rPr>
                <w:rFonts w:asciiTheme="minorHAnsi" w:eastAsiaTheme="minorEastAsia" w:hAnsiTheme="minorHAnsi" w:cstheme="minorBidi"/>
                <w:b w:val="0"/>
                <w:bCs w:val="0"/>
                <w:noProof/>
                <w:sz w:val="22"/>
                <w:szCs w:val="22"/>
                <w:lang w:val="en-US" w:eastAsia="en-US"/>
              </w:rPr>
              <w:tab/>
            </w:r>
            <w:r w:rsidR="00CB7BF6" w:rsidRPr="000552F0">
              <w:rPr>
                <w:rStyle w:val="Hyperlink"/>
                <w:noProof/>
              </w:rPr>
              <w:t>Requirements</w:t>
            </w:r>
            <w:r w:rsidR="00CB7BF6">
              <w:rPr>
                <w:noProof/>
                <w:webHidden/>
              </w:rPr>
              <w:tab/>
            </w:r>
            <w:r w:rsidR="00CB7BF6">
              <w:rPr>
                <w:noProof/>
                <w:webHidden/>
              </w:rPr>
              <w:fldChar w:fldCharType="begin"/>
            </w:r>
            <w:r w:rsidR="00CB7BF6">
              <w:rPr>
                <w:noProof/>
                <w:webHidden/>
              </w:rPr>
              <w:instrText xml:space="preserve"> PAGEREF _Toc133528660 \h </w:instrText>
            </w:r>
            <w:r w:rsidR="00CB7BF6">
              <w:rPr>
                <w:noProof/>
                <w:webHidden/>
              </w:rPr>
            </w:r>
            <w:r w:rsidR="00CB7BF6">
              <w:rPr>
                <w:noProof/>
                <w:webHidden/>
              </w:rPr>
              <w:fldChar w:fldCharType="separate"/>
            </w:r>
            <w:r w:rsidR="00CB7BF6">
              <w:rPr>
                <w:noProof/>
                <w:webHidden/>
              </w:rPr>
              <w:t>3</w:t>
            </w:r>
            <w:r w:rsidR="00CB7BF6">
              <w:rPr>
                <w:noProof/>
                <w:webHidden/>
              </w:rPr>
              <w:fldChar w:fldCharType="end"/>
            </w:r>
          </w:hyperlink>
        </w:p>
        <w:p w14:paraId="0C99F0A7" w14:textId="6D1B2C7E" w:rsidR="00CB7BF6" w:rsidRDefault="00000000">
          <w:pPr>
            <w:pStyle w:val="TOC1"/>
            <w:rPr>
              <w:rFonts w:asciiTheme="minorHAnsi" w:eastAsiaTheme="minorEastAsia" w:hAnsiTheme="minorHAnsi" w:cstheme="minorBidi"/>
              <w:noProof/>
              <w:sz w:val="22"/>
              <w:szCs w:val="22"/>
              <w:lang w:val="en-US" w:eastAsia="en-US"/>
            </w:rPr>
          </w:pPr>
          <w:hyperlink w:anchor="_Toc133528661" w:history="1">
            <w:r w:rsidR="00CB7BF6" w:rsidRPr="000552F0">
              <w:rPr>
                <w:rStyle w:val="Hyperlink"/>
                <w:bCs/>
                <w:noProof/>
                <w:lang w:val="en-US"/>
              </w:rPr>
              <w:t>2.</w:t>
            </w:r>
            <w:r w:rsidR="00CB7BF6">
              <w:rPr>
                <w:rFonts w:asciiTheme="minorHAnsi" w:eastAsiaTheme="minorEastAsia" w:hAnsiTheme="minorHAnsi" w:cstheme="minorBidi"/>
                <w:noProof/>
                <w:sz w:val="22"/>
                <w:szCs w:val="22"/>
                <w:lang w:val="en-US" w:eastAsia="en-US"/>
              </w:rPr>
              <w:tab/>
            </w:r>
            <w:r w:rsidR="00CB7BF6" w:rsidRPr="000552F0">
              <w:rPr>
                <w:rStyle w:val="Hyperlink"/>
                <w:bCs/>
                <w:noProof/>
                <w:lang w:val="en-US"/>
              </w:rPr>
              <w:t>Notational Conventions</w:t>
            </w:r>
            <w:r w:rsidR="00CB7BF6">
              <w:rPr>
                <w:noProof/>
                <w:webHidden/>
              </w:rPr>
              <w:tab/>
            </w:r>
            <w:r w:rsidR="00CB7BF6">
              <w:rPr>
                <w:noProof/>
                <w:webHidden/>
              </w:rPr>
              <w:fldChar w:fldCharType="begin"/>
            </w:r>
            <w:r w:rsidR="00CB7BF6">
              <w:rPr>
                <w:noProof/>
                <w:webHidden/>
              </w:rPr>
              <w:instrText xml:space="preserve"> PAGEREF _Toc133528661 \h </w:instrText>
            </w:r>
            <w:r w:rsidR="00CB7BF6">
              <w:rPr>
                <w:noProof/>
                <w:webHidden/>
              </w:rPr>
            </w:r>
            <w:r w:rsidR="00CB7BF6">
              <w:rPr>
                <w:noProof/>
                <w:webHidden/>
              </w:rPr>
              <w:fldChar w:fldCharType="separate"/>
            </w:r>
            <w:r w:rsidR="00CB7BF6">
              <w:rPr>
                <w:noProof/>
                <w:webHidden/>
              </w:rPr>
              <w:t>4</w:t>
            </w:r>
            <w:r w:rsidR="00CB7BF6">
              <w:rPr>
                <w:noProof/>
                <w:webHidden/>
              </w:rPr>
              <w:fldChar w:fldCharType="end"/>
            </w:r>
          </w:hyperlink>
        </w:p>
        <w:p w14:paraId="08B1E6B3" w14:textId="6D3806F4" w:rsidR="00CB7BF6" w:rsidRDefault="00000000">
          <w:pPr>
            <w:pStyle w:val="TOC1"/>
            <w:rPr>
              <w:rFonts w:asciiTheme="minorHAnsi" w:eastAsiaTheme="minorEastAsia" w:hAnsiTheme="minorHAnsi" w:cstheme="minorBidi"/>
              <w:noProof/>
              <w:sz w:val="22"/>
              <w:szCs w:val="22"/>
              <w:lang w:val="en-US" w:eastAsia="en-US"/>
            </w:rPr>
          </w:pPr>
          <w:hyperlink w:anchor="_Toc133528662" w:history="1">
            <w:r w:rsidR="00CB7BF6" w:rsidRPr="000552F0">
              <w:rPr>
                <w:rStyle w:val="Hyperlink"/>
                <w:bCs/>
                <w:noProof/>
                <w:lang w:val="en-US"/>
              </w:rPr>
              <w:t>3.</w:t>
            </w:r>
            <w:r w:rsidR="00CB7BF6">
              <w:rPr>
                <w:rFonts w:asciiTheme="minorHAnsi" w:eastAsiaTheme="minorEastAsia" w:hAnsiTheme="minorHAnsi" w:cstheme="minorBidi"/>
                <w:noProof/>
                <w:sz w:val="22"/>
                <w:szCs w:val="22"/>
                <w:lang w:val="en-US" w:eastAsia="en-US"/>
              </w:rPr>
              <w:tab/>
            </w:r>
            <w:r w:rsidR="00CB7BF6" w:rsidRPr="000552F0">
              <w:rPr>
                <w:rStyle w:val="Hyperlink"/>
                <w:bCs/>
                <w:noProof/>
                <w:lang w:val="en-US"/>
              </w:rPr>
              <w:t>The Spectral Library Format Definition</w:t>
            </w:r>
            <w:r w:rsidR="00CB7BF6">
              <w:rPr>
                <w:noProof/>
                <w:webHidden/>
              </w:rPr>
              <w:tab/>
            </w:r>
            <w:r w:rsidR="00CB7BF6">
              <w:rPr>
                <w:noProof/>
                <w:webHidden/>
              </w:rPr>
              <w:fldChar w:fldCharType="begin"/>
            </w:r>
            <w:r w:rsidR="00CB7BF6">
              <w:rPr>
                <w:noProof/>
                <w:webHidden/>
              </w:rPr>
              <w:instrText xml:space="preserve"> PAGEREF _Toc133528662 \h </w:instrText>
            </w:r>
            <w:r w:rsidR="00CB7BF6">
              <w:rPr>
                <w:noProof/>
                <w:webHidden/>
              </w:rPr>
            </w:r>
            <w:r w:rsidR="00CB7BF6">
              <w:rPr>
                <w:noProof/>
                <w:webHidden/>
              </w:rPr>
              <w:fldChar w:fldCharType="separate"/>
            </w:r>
            <w:r w:rsidR="00CB7BF6">
              <w:rPr>
                <w:noProof/>
                <w:webHidden/>
              </w:rPr>
              <w:t>4</w:t>
            </w:r>
            <w:r w:rsidR="00CB7BF6">
              <w:rPr>
                <w:noProof/>
                <w:webHidden/>
              </w:rPr>
              <w:fldChar w:fldCharType="end"/>
            </w:r>
          </w:hyperlink>
        </w:p>
        <w:p w14:paraId="2BEC2510" w14:textId="6595B9FF" w:rsidR="00CB7BF6" w:rsidRDefault="00000000">
          <w:pPr>
            <w:pStyle w:val="TOC2"/>
            <w:rPr>
              <w:rFonts w:asciiTheme="minorHAnsi" w:eastAsiaTheme="minorEastAsia" w:hAnsiTheme="minorHAnsi" w:cstheme="minorBidi"/>
              <w:b w:val="0"/>
              <w:bCs w:val="0"/>
              <w:noProof/>
              <w:sz w:val="22"/>
              <w:szCs w:val="22"/>
              <w:lang w:val="en-US" w:eastAsia="en-US"/>
            </w:rPr>
          </w:pPr>
          <w:hyperlink w:anchor="_Toc133528663" w:history="1">
            <w:r w:rsidR="00CB7BF6" w:rsidRPr="000552F0">
              <w:rPr>
                <w:rStyle w:val="Hyperlink"/>
                <w:noProof/>
              </w:rPr>
              <w:t>3.1</w:t>
            </w:r>
            <w:r w:rsidR="00CB7BF6">
              <w:rPr>
                <w:rFonts w:asciiTheme="minorHAnsi" w:eastAsiaTheme="minorEastAsia" w:hAnsiTheme="minorHAnsi" w:cstheme="minorBidi"/>
                <w:b w:val="0"/>
                <w:bCs w:val="0"/>
                <w:noProof/>
                <w:sz w:val="22"/>
                <w:szCs w:val="22"/>
                <w:lang w:val="en-US" w:eastAsia="en-US"/>
              </w:rPr>
              <w:tab/>
            </w:r>
            <w:r w:rsidR="00CB7BF6" w:rsidRPr="000552F0">
              <w:rPr>
                <w:rStyle w:val="Hyperlink"/>
                <w:noProof/>
              </w:rPr>
              <w:t>The documentation</w:t>
            </w:r>
            <w:r w:rsidR="00CB7BF6">
              <w:rPr>
                <w:noProof/>
                <w:webHidden/>
              </w:rPr>
              <w:tab/>
            </w:r>
            <w:r w:rsidR="00CB7BF6">
              <w:rPr>
                <w:noProof/>
                <w:webHidden/>
              </w:rPr>
              <w:fldChar w:fldCharType="begin"/>
            </w:r>
            <w:r w:rsidR="00CB7BF6">
              <w:rPr>
                <w:noProof/>
                <w:webHidden/>
              </w:rPr>
              <w:instrText xml:space="preserve"> PAGEREF _Toc133528663 \h </w:instrText>
            </w:r>
            <w:r w:rsidR="00CB7BF6">
              <w:rPr>
                <w:noProof/>
                <w:webHidden/>
              </w:rPr>
            </w:r>
            <w:r w:rsidR="00CB7BF6">
              <w:rPr>
                <w:noProof/>
                <w:webHidden/>
              </w:rPr>
              <w:fldChar w:fldCharType="separate"/>
            </w:r>
            <w:r w:rsidR="00CB7BF6">
              <w:rPr>
                <w:noProof/>
                <w:webHidden/>
              </w:rPr>
              <w:t>4</w:t>
            </w:r>
            <w:r w:rsidR="00CB7BF6">
              <w:rPr>
                <w:noProof/>
                <w:webHidden/>
              </w:rPr>
              <w:fldChar w:fldCharType="end"/>
            </w:r>
          </w:hyperlink>
        </w:p>
        <w:p w14:paraId="1D56ADF5" w14:textId="769242EA" w:rsidR="00CB7BF6" w:rsidRDefault="00000000">
          <w:pPr>
            <w:pStyle w:val="TOC2"/>
            <w:rPr>
              <w:rFonts w:asciiTheme="minorHAnsi" w:eastAsiaTheme="minorEastAsia" w:hAnsiTheme="minorHAnsi" w:cstheme="minorBidi"/>
              <w:b w:val="0"/>
              <w:bCs w:val="0"/>
              <w:noProof/>
              <w:sz w:val="22"/>
              <w:szCs w:val="22"/>
              <w:lang w:val="en-US" w:eastAsia="en-US"/>
            </w:rPr>
          </w:pPr>
          <w:hyperlink w:anchor="_Toc133528664" w:history="1">
            <w:r w:rsidR="00CB7BF6" w:rsidRPr="000552F0">
              <w:rPr>
                <w:rStyle w:val="Hyperlink"/>
                <w:noProof/>
              </w:rPr>
              <w:t>3.2</w:t>
            </w:r>
            <w:r w:rsidR="00CB7BF6">
              <w:rPr>
                <w:rFonts w:asciiTheme="minorHAnsi" w:eastAsiaTheme="minorEastAsia" w:hAnsiTheme="minorHAnsi" w:cstheme="minorBidi"/>
                <w:b w:val="0"/>
                <w:bCs w:val="0"/>
                <w:noProof/>
                <w:sz w:val="22"/>
                <w:szCs w:val="22"/>
                <w:lang w:val="en-US" w:eastAsia="en-US"/>
              </w:rPr>
              <w:tab/>
            </w:r>
            <w:r w:rsidR="00CB7BF6" w:rsidRPr="000552F0">
              <w:rPr>
                <w:rStyle w:val="Hyperlink"/>
                <w:noProof/>
              </w:rPr>
              <w:t>Relationship to other specifications</w:t>
            </w:r>
            <w:r w:rsidR="00CB7BF6">
              <w:rPr>
                <w:noProof/>
                <w:webHidden/>
              </w:rPr>
              <w:tab/>
            </w:r>
            <w:r w:rsidR="00CB7BF6">
              <w:rPr>
                <w:noProof/>
                <w:webHidden/>
              </w:rPr>
              <w:fldChar w:fldCharType="begin"/>
            </w:r>
            <w:r w:rsidR="00CB7BF6">
              <w:rPr>
                <w:noProof/>
                <w:webHidden/>
              </w:rPr>
              <w:instrText xml:space="preserve"> PAGEREF _Toc133528664 \h </w:instrText>
            </w:r>
            <w:r w:rsidR="00CB7BF6">
              <w:rPr>
                <w:noProof/>
                <w:webHidden/>
              </w:rPr>
            </w:r>
            <w:r w:rsidR="00CB7BF6">
              <w:rPr>
                <w:noProof/>
                <w:webHidden/>
              </w:rPr>
              <w:fldChar w:fldCharType="separate"/>
            </w:r>
            <w:r w:rsidR="00CB7BF6">
              <w:rPr>
                <w:noProof/>
                <w:webHidden/>
              </w:rPr>
              <w:t>4</w:t>
            </w:r>
            <w:r w:rsidR="00CB7BF6">
              <w:rPr>
                <w:noProof/>
                <w:webHidden/>
              </w:rPr>
              <w:fldChar w:fldCharType="end"/>
            </w:r>
          </w:hyperlink>
        </w:p>
        <w:p w14:paraId="215C4CFF" w14:textId="078BC778" w:rsidR="00CB7BF6" w:rsidRDefault="00000000">
          <w:pPr>
            <w:pStyle w:val="TOC2"/>
            <w:rPr>
              <w:rFonts w:asciiTheme="minorHAnsi" w:eastAsiaTheme="minorEastAsia" w:hAnsiTheme="minorHAnsi" w:cstheme="minorBidi"/>
              <w:b w:val="0"/>
              <w:bCs w:val="0"/>
              <w:noProof/>
              <w:sz w:val="22"/>
              <w:szCs w:val="22"/>
              <w:lang w:val="en-US" w:eastAsia="en-US"/>
            </w:rPr>
          </w:pPr>
          <w:hyperlink w:anchor="_Toc133528665" w:history="1">
            <w:r w:rsidR="00CB7BF6" w:rsidRPr="000552F0">
              <w:rPr>
                <w:rStyle w:val="Hyperlink"/>
                <w:noProof/>
              </w:rPr>
              <w:t>3.3</w:t>
            </w:r>
            <w:r w:rsidR="00CB7BF6">
              <w:rPr>
                <w:rFonts w:asciiTheme="minorHAnsi" w:eastAsiaTheme="minorEastAsia" w:hAnsiTheme="minorHAnsi" w:cstheme="minorBidi"/>
                <w:b w:val="0"/>
                <w:bCs w:val="0"/>
                <w:noProof/>
                <w:sz w:val="22"/>
                <w:szCs w:val="22"/>
                <w:lang w:val="en-US" w:eastAsia="en-US"/>
              </w:rPr>
              <w:tab/>
            </w:r>
            <w:r w:rsidR="00CB7BF6" w:rsidRPr="000552F0">
              <w:rPr>
                <w:rStyle w:val="Hyperlink"/>
                <w:noProof/>
              </w:rPr>
              <w:t>General concepts for a spectral library</w:t>
            </w:r>
            <w:r w:rsidR="00CB7BF6">
              <w:rPr>
                <w:noProof/>
                <w:webHidden/>
              </w:rPr>
              <w:tab/>
            </w:r>
            <w:r w:rsidR="00CB7BF6">
              <w:rPr>
                <w:noProof/>
                <w:webHidden/>
              </w:rPr>
              <w:fldChar w:fldCharType="begin"/>
            </w:r>
            <w:r w:rsidR="00CB7BF6">
              <w:rPr>
                <w:noProof/>
                <w:webHidden/>
              </w:rPr>
              <w:instrText xml:space="preserve"> PAGEREF _Toc133528665 \h </w:instrText>
            </w:r>
            <w:r w:rsidR="00CB7BF6">
              <w:rPr>
                <w:noProof/>
                <w:webHidden/>
              </w:rPr>
            </w:r>
            <w:r w:rsidR="00CB7BF6">
              <w:rPr>
                <w:noProof/>
                <w:webHidden/>
              </w:rPr>
              <w:fldChar w:fldCharType="separate"/>
            </w:r>
            <w:r w:rsidR="00CB7BF6">
              <w:rPr>
                <w:noProof/>
                <w:webHidden/>
              </w:rPr>
              <w:t>5</w:t>
            </w:r>
            <w:r w:rsidR="00CB7BF6">
              <w:rPr>
                <w:noProof/>
                <w:webHidden/>
              </w:rPr>
              <w:fldChar w:fldCharType="end"/>
            </w:r>
          </w:hyperlink>
        </w:p>
        <w:p w14:paraId="6D02A6EE" w14:textId="4C0109C2"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66" w:history="1">
            <w:r w:rsidR="00CB7BF6" w:rsidRPr="000552F0">
              <w:rPr>
                <w:rStyle w:val="Hyperlink"/>
                <w:b/>
                <w:noProof/>
              </w:rPr>
              <w:t>3.3.1</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Purpose of the spectral library format</w:t>
            </w:r>
            <w:r w:rsidR="00CB7BF6">
              <w:rPr>
                <w:noProof/>
                <w:webHidden/>
              </w:rPr>
              <w:tab/>
            </w:r>
            <w:r w:rsidR="00CB7BF6">
              <w:rPr>
                <w:noProof/>
                <w:webHidden/>
              </w:rPr>
              <w:fldChar w:fldCharType="begin"/>
            </w:r>
            <w:r w:rsidR="00CB7BF6">
              <w:rPr>
                <w:noProof/>
                <w:webHidden/>
              </w:rPr>
              <w:instrText xml:space="preserve"> PAGEREF _Toc133528666 \h </w:instrText>
            </w:r>
            <w:r w:rsidR="00CB7BF6">
              <w:rPr>
                <w:noProof/>
                <w:webHidden/>
              </w:rPr>
            </w:r>
            <w:r w:rsidR="00CB7BF6">
              <w:rPr>
                <w:noProof/>
                <w:webHidden/>
              </w:rPr>
              <w:fldChar w:fldCharType="separate"/>
            </w:r>
            <w:r w:rsidR="00CB7BF6">
              <w:rPr>
                <w:noProof/>
                <w:webHidden/>
              </w:rPr>
              <w:t>5</w:t>
            </w:r>
            <w:r w:rsidR="00CB7BF6">
              <w:rPr>
                <w:noProof/>
                <w:webHidden/>
              </w:rPr>
              <w:fldChar w:fldCharType="end"/>
            </w:r>
          </w:hyperlink>
        </w:p>
        <w:p w14:paraId="19CADF91" w14:textId="56143B2D"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67" w:history="1">
            <w:r w:rsidR="00CB7BF6" w:rsidRPr="000552F0">
              <w:rPr>
                <w:rStyle w:val="Hyperlink"/>
                <w:b/>
                <w:noProof/>
              </w:rPr>
              <w:t>3.3.2</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Desirable applications to be supported by the new mzSpecLib format</w:t>
            </w:r>
            <w:r w:rsidR="00CB7BF6">
              <w:rPr>
                <w:noProof/>
                <w:webHidden/>
              </w:rPr>
              <w:tab/>
            </w:r>
            <w:r w:rsidR="00CB7BF6">
              <w:rPr>
                <w:noProof/>
                <w:webHidden/>
              </w:rPr>
              <w:fldChar w:fldCharType="begin"/>
            </w:r>
            <w:r w:rsidR="00CB7BF6">
              <w:rPr>
                <w:noProof/>
                <w:webHidden/>
              </w:rPr>
              <w:instrText xml:space="preserve"> PAGEREF _Toc133528667 \h </w:instrText>
            </w:r>
            <w:r w:rsidR="00CB7BF6">
              <w:rPr>
                <w:noProof/>
                <w:webHidden/>
              </w:rPr>
            </w:r>
            <w:r w:rsidR="00CB7BF6">
              <w:rPr>
                <w:noProof/>
                <w:webHidden/>
              </w:rPr>
              <w:fldChar w:fldCharType="separate"/>
            </w:r>
            <w:r w:rsidR="00CB7BF6">
              <w:rPr>
                <w:noProof/>
                <w:webHidden/>
              </w:rPr>
              <w:t>5</w:t>
            </w:r>
            <w:r w:rsidR="00CB7BF6">
              <w:rPr>
                <w:noProof/>
                <w:webHidden/>
              </w:rPr>
              <w:fldChar w:fldCharType="end"/>
            </w:r>
          </w:hyperlink>
        </w:p>
        <w:p w14:paraId="16EF6EC2" w14:textId="7723500A"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68" w:history="1">
            <w:r w:rsidR="00CB7BF6" w:rsidRPr="000552F0">
              <w:rPr>
                <w:rStyle w:val="Hyperlink"/>
                <w:b/>
                <w:noProof/>
              </w:rPr>
              <w:t>3.3.3</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Precepts for multiple analytes per spectrum</w:t>
            </w:r>
            <w:r w:rsidR="00CB7BF6">
              <w:rPr>
                <w:noProof/>
                <w:webHidden/>
              </w:rPr>
              <w:tab/>
            </w:r>
            <w:r w:rsidR="00CB7BF6">
              <w:rPr>
                <w:noProof/>
                <w:webHidden/>
              </w:rPr>
              <w:fldChar w:fldCharType="begin"/>
            </w:r>
            <w:r w:rsidR="00CB7BF6">
              <w:rPr>
                <w:noProof/>
                <w:webHidden/>
              </w:rPr>
              <w:instrText xml:space="preserve"> PAGEREF _Toc133528668 \h </w:instrText>
            </w:r>
            <w:r w:rsidR="00CB7BF6">
              <w:rPr>
                <w:noProof/>
                <w:webHidden/>
              </w:rPr>
            </w:r>
            <w:r w:rsidR="00CB7BF6">
              <w:rPr>
                <w:noProof/>
                <w:webHidden/>
              </w:rPr>
              <w:fldChar w:fldCharType="separate"/>
            </w:r>
            <w:r w:rsidR="00CB7BF6">
              <w:rPr>
                <w:noProof/>
                <w:webHidden/>
              </w:rPr>
              <w:t>6</w:t>
            </w:r>
            <w:r w:rsidR="00CB7BF6">
              <w:rPr>
                <w:noProof/>
                <w:webHidden/>
              </w:rPr>
              <w:fldChar w:fldCharType="end"/>
            </w:r>
          </w:hyperlink>
        </w:p>
        <w:p w14:paraId="7A78BAFA" w14:textId="4DAD2CEC"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69" w:history="1">
            <w:r w:rsidR="00CB7BF6" w:rsidRPr="000552F0">
              <w:rPr>
                <w:rStyle w:val="Hyperlink"/>
                <w:b/>
                <w:noProof/>
              </w:rPr>
              <w:t>3.3.4</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Unidentified spectra and spectral archives</w:t>
            </w:r>
            <w:r w:rsidR="00CB7BF6">
              <w:rPr>
                <w:noProof/>
                <w:webHidden/>
              </w:rPr>
              <w:tab/>
            </w:r>
            <w:r w:rsidR="00CB7BF6">
              <w:rPr>
                <w:noProof/>
                <w:webHidden/>
              </w:rPr>
              <w:fldChar w:fldCharType="begin"/>
            </w:r>
            <w:r w:rsidR="00CB7BF6">
              <w:rPr>
                <w:noProof/>
                <w:webHidden/>
              </w:rPr>
              <w:instrText xml:space="preserve"> PAGEREF _Toc133528669 \h </w:instrText>
            </w:r>
            <w:r w:rsidR="00CB7BF6">
              <w:rPr>
                <w:noProof/>
                <w:webHidden/>
              </w:rPr>
            </w:r>
            <w:r w:rsidR="00CB7BF6">
              <w:rPr>
                <w:noProof/>
                <w:webHidden/>
              </w:rPr>
              <w:fldChar w:fldCharType="separate"/>
            </w:r>
            <w:r w:rsidR="00CB7BF6">
              <w:rPr>
                <w:noProof/>
                <w:webHidden/>
              </w:rPr>
              <w:t>6</w:t>
            </w:r>
            <w:r w:rsidR="00CB7BF6">
              <w:rPr>
                <w:noProof/>
                <w:webHidden/>
              </w:rPr>
              <w:fldChar w:fldCharType="end"/>
            </w:r>
          </w:hyperlink>
        </w:p>
        <w:p w14:paraId="04A9F2FF" w14:textId="499AD5C3" w:rsidR="00CB7BF6" w:rsidRDefault="00000000">
          <w:pPr>
            <w:pStyle w:val="TOC2"/>
            <w:rPr>
              <w:rFonts w:asciiTheme="minorHAnsi" w:eastAsiaTheme="minorEastAsia" w:hAnsiTheme="minorHAnsi" w:cstheme="minorBidi"/>
              <w:b w:val="0"/>
              <w:bCs w:val="0"/>
              <w:noProof/>
              <w:sz w:val="22"/>
              <w:szCs w:val="22"/>
              <w:lang w:val="en-US" w:eastAsia="en-US"/>
            </w:rPr>
          </w:pPr>
          <w:hyperlink w:anchor="_Toc133528670" w:history="1">
            <w:r w:rsidR="00CB7BF6" w:rsidRPr="000552F0">
              <w:rPr>
                <w:rStyle w:val="Hyperlink"/>
                <w:noProof/>
              </w:rPr>
              <w:t>3.4</w:t>
            </w:r>
            <w:r w:rsidR="00CB7BF6">
              <w:rPr>
                <w:rFonts w:asciiTheme="minorHAnsi" w:eastAsiaTheme="minorEastAsia" w:hAnsiTheme="minorHAnsi" w:cstheme="minorBidi"/>
                <w:b w:val="0"/>
                <w:bCs w:val="0"/>
                <w:noProof/>
                <w:sz w:val="22"/>
                <w:szCs w:val="22"/>
                <w:lang w:val="en-US" w:eastAsia="en-US"/>
              </w:rPr>
              <w:tab/>
            </w:r>
            <w:r w:rsidR="00CB7BF6" w:rsidRPr="000552F0">
              <w:rPr>
                <w:rStyle w:val="Hyperlink"/>
                <w:noProof/>
              </w:rPr>
              <w:t>mzSpecLib data model</w:t>
            </w:r>
            <w:r w:rsidR="00CB7BF6">
              <w:rPr>
                <w:noProof/>
                <w:webHidden/>
              </w:rPr>
              <w:tab/>
            </w:r>
            <w:r w:rsidR="00CB7BF6">
              <w:rPr>
                <w:noProof/>
                <w:webHidden/>
              </w:rPr>
              <w:fldChar w:fldCharType="begin"/>
            </w:r>
            <w:r w:rsidR="00CB7BF6">
              <w:rPr>
                <w:noProof/>
                <w:webHidden/>
              </w:rPr>
              <w:instrText xml:space="preserve"> PAGEREF _Toc133528670 \h </w:instrText>
            </w:r>
            <w:r w:rsidR="00CB7BF6">
              <w:rPr>
                <w:noProof/>
                <w:webHidden/>
              </w:rPr>
            </w:r>
            <w:r w:rsidR="00CB7BF6">
              <w:rPr>
                <w:noProof/>
                <w:webHidden/>
              </w:rPr>
              <w:fldChar w:fldCharType="separate"/>
            </w:r>
            <w:r w:rsidR="00CB7BF6">
              <w:rPr>
                <w:noProof/>
                <w:webHidden/>
              </w:rPr>
              <w:t>6</w:t>
            </w:r>
            <w:r w:rsidR="00CB7BF6">
              <w:rPr>
                <w:noProof/>
                <w:webHidden/>
              </w:rPr>
              <w:fldChar w:fldCharType="end"/>
            </w:r>
          </w:hyperlink>
        </w:p>
        <w:p w14:paraId="06DBE2F4" w14:textId="3F8B0ACC"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71" w:history="1">
            <w:r w:rsidR="00CB7BF6" w:rsidRPr="000552F0">
              <w:rPr>
                <w:rStyle w:val="Hyperlink"/>
                <w:b/>
                <w:noProof/>
              </w:rPr>
              <w:t>3.4.1</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Library metadata</w:t>
            </w:r>
            <w:r w:rsidR="00CB7BF6">
              <w:rPr>
                <w:noProof/>
                <w:webHidden/>
              </w:rPr>
              <w:tab/>
            </w:r>
            <w:r w:rsidR="00CB7BF6">
              <w:rPr>
                <w:noProof/>
                <w:webHidden/>
              </w:rPr>
              <w:fldChar w:fldCharType="begin"/>
            </w:r>
            <w:r w:rsidR="00CB7BF6">
              <w:rPr>
                <w:noProof/>
                <w:webHidden/>
              </w:rPr>
              <w:instrText xml:space="preserve"> PAGEREF _Toc133528671 \h </w:instrText>
            </w:r>
            <w:r w:rsidR="00CB7BF6">
              <w:rPr>
                <w:noProof/>
                <w:webHidden/>
              </w:rPr>
            </w:r>
            <w:r w:rsidR="00CB7BF6">
              <w:rPr>
                <w:noProof/>
                <w:webHidden/>
              </w:rPr>
              <w:fldChar w:fldCharType="separate"/>
            </w:r>
            <w:r w:rsidR="00CB7BF6">
              <w:rPr>
                <w:noProof/>
                <w:webHidden/>
              </w:rPr>
              <w:t>8</w:t>
            </w:r>
            <w:r w:rsidR="00CB7BF6">
              <w:rPr>
                <w:noProof/>
                <w:webHidden/>
              </w:rPr>
              <w:fldChar w:fldCharType="end"/>
            </w:r>
          </w:hyperlink>
        </w:p>
        <w:p w14:paraId="3C9E549A" w14:textId="6559401A"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72" w:history="1">
            <w:r w:rsidR="00CB7BF6" w:rsidRPr="000552F0">
              <w:rPr>
                <w:rStyle w:val="Hyperlink"/>
                <w:b/>
                <w:noProof/>
              </w:rPr>
              <w:t>3.4.2</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Library spectrum metadata</w:t>
            </w:r>
            <w:r w:rsidR="00CB7BF6">
              <w:rPr>
                <w:noProof/>
                <w:webHidden/>
              </w:rPr>
              <w:tab/>
            </w:r>
            <w:r w:rsidR="00CB7BF6">
              <w:rPr>
                <w:noProof/>
                <w:webHidden/>
              </w:rPr>
              <w:fldChar w:fldCharType="begin"/>
            </w:r>
            <w:r w:rsidR="00CB7BF6">
              <w:rPr>
                <w:noProof/>
                <w:webHidden/>
              </w:rPr>
              <w:instrText xml:space="preserve"> PAGEREF _Toc133528672 \h </w:instrText>
            </w:r>
            <w:r w:rsidR="00CB7BF6">
              <w:rPr>
                <w:noProof/>
                <w:webHidden/>
              </w:rPr>
            </w:r>
            <w:r w:rsidR="00CB7BF6">
              <w:rPr>
                <w:noProof/>
                <w:webHidden/>
              </w:rPr>
              <w:fldChar w:fldCharType="separate"/>
            </w:r>
            <w:r w:rsidR="00CB7BF6">
              <w:rPr>
                <w:noProof/>
                <w:webHidden/>
              </w:rPr>
              <w:t>8</w:t>
            </w:r>
            <w:r w:rsidR="00CB7BF6">
              <w:rPr>
                <w:noProof/>
                <w:webHidden/>
              </w:rPr>
              <w:fldChar w:fldCharType="end"/>
            </w:r>
          </w:hyperlink>
        </w:p>
        <w:p w14:paraId="212066FF" w14:textId="2560B13C"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73" w:history="1">
            <w:r w:rsidR="00CB7BF6" w:rsidRPr="000552F0">
              <w:rPr>
                <w:rStyle w:val="Hyperlink"/>
                <w:b/>
                <w:noProof/>
              </w:rPr>
              <w:t>3.4.3</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Analyte metadata</w:t>
            </w:r>
            <w:r w:rsidR="00CB7BF6">
              <w:rPr>
                <w:noProof/>
                <w:webHidden/>
              </w:rPr>
              <w:tab/>
            </w:r>
            <w:r w:rsidR="00CB7BF6">
              <w:rPr>
                <w:noProof/>
                <w:webHidden/>
              </w:rPr>
              <w:fldChar w:fldCharType="begin"/>
            </w:r>
            <w:r w:rsidR="00CB7BF6">
              <w:rPr>
                <w:noProof/>
                <w:webHidden/>
              </w:rPr>
              <w:instrText xml:space="preserve"> PAGEREF _Toc133528673 \h </w:instrText>
            </w:r>
            <w:r w:rsidR="00CB7BF6">
              <w:rPr>
                <w:noProof/>
                <w:webHidden/>
              </w:rPr>
            </w:r>
            <w:r w:rsidR="00CB7BF6">
              <w:rPr>
                <w:noProof/>
                <w:webHidden/>
              </w:rPr>
              <w:fldChar w:fldCharType="separate"/>
            </w:r>
            <w:r w:rsidR="00CB7BF6">
              <w:rPr>
                <w:noProof/>
                <w:webHidden/>
              </w:rPr>
              <w:t>8</w:t>
            </w:r>
            <w:r w:rsidR="00CB7BF6">
              <w:rPr>
                <w:noProof/>
                <w:webHidden/>
              </w:rPr>
              <w:fldChar w:fldCharType="end"/>
            </w:r>
          </w:hyperlink>
        </w:p>
        <w:p w14:paraId="731C1050" w14:textId="05B03DF8"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74" w:history="1">
            <w:r w:rsidR="00CB7BF6" w:rsidRPr="000552F0">
              <w:rPr>
                <w:rStyle w:val="Hyperlink"/>
                <w:b/>
                <w:noProof/>
              </w:rPr>
              <w:t>3.4.4</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Interpretation metadata</w:t>
            </w:r>
            <w:r w:rsidR="00CB7BF6">
              <w:rPr>
                <w:noProof/>
                <w:webHidden/>
              </w:rPr>
              <w:tab/>
            </w:r>
            <w:r w:rsidR="00CB7BF6">
              <w:rPr>
                <w:noProof/>
                <w:webHidden/>
              </w:rPr>
              <w:fldChar w:fldCharType="begin"/>
            </w:r>
            <w:r w:rsidR="00CB7BF6">
              <w:rPr>
                <w:noProof/>
                <w:webHidden/>
              </w:rPr>
              <w:instrText xml:space="preserve"> PAGEREF _Toc133528674 \h </w:instrText>
            </w:r>
            <w:r w:rsidR="00CB7BF6">
              <w:rPr>
                <w:noProof/>
                <w:webHidden/>
              </w:rPr>
            </w:r>
            <w:r w:rsidR="00CB7BF6">
              <w:rPr>
                <w:noProof/>
                <w:webHidden/>
              </w:rPr>
              <w:fldChar w:fldCharType="separate"/>
            </w:r>
            <w:r w:rsidR="00CB7BF6">
              <w:rPr>
                <w:noProof/>
                <w:webHidden/>
              </w:rPr>
              <w:t>8</w:t>
            </w:r>
            <w:r w:rsidR="00CB7BF6">
              <w:rPr>
                <w:noProof/>
                <w:webHidden/>
              </w:rPr>
              <w:fldChar w:fldCharType="end"/>
            </w:r>
          </w:hyperlink>
        </w:p>
        <w:p w14:paraId="16AAB870" w14:textId="51955100"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75" w:history="1">
            <w:r w:rsidR="00CB7BF6" w:rsidRPr="000552F0">
              <w:rPr>
                <w:rStyle w:val="Hyperlink"/>
                <w:b/>
                <w:noProof/>
              </w:rPr>
              <w:t>3.4.5</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Peak metadata</w:t>
            </w:r>
            <w:r w:rsidR="00CB7BF6">
              <w:rPr>
                <w:noProof/>
                <w:webHidden/>
              </w:rPr>
              <w:tab/>
            </w:r>
            <w:r w:rsidR="00CB7BF6">
              <w:rPr>
                <w:noProof/>
                <w:webHidden/>
              </w:rPr>
              <w:fldChar w:fldCharType="begin"/>
            </w:r>
            <w:r w:rsidR="00CB7BF6">
              <w:rPr>
                <w:noProof/>
                <w:webHidden/>
              </w:rPr>
              <w:instrText xml:space="preserve"> PAGEREF _Toc133528675 \h </w:instrText>
            </w:r>
            <w:r w:rsidR="00CB7BF6">
              <w:rPr>
                <w:noProof/>
                <w:webHidden/>
              </w:rPr>
            </w:r>
            <w:r w:rsidR="00CB7BF6">
              <w:rPr>
                <w:noProof/>
                <w:webHidden/>
              </w:rPr>
              <w:fldChar w:fldCharType="separate"/>
            </w:r>
            <w:r w:rsidR="00CB7BF6">
              <w:rPr>
                <w:noProof/>
                <w:webHidden/>
              </w:rPr>
              <w:t>9</w:t>
            </w:r>
            <w:r w:rsidR="00CB7BF6">
              <w:rPr>
                <w:noProof/>
                <w:webHidden/>
              </w:rPr>
              <w:fldChar w:fldCharType="end"/>
            </w:r>
          </w:hyperlink>
        </w:p>
        <w:p w14:paraId="2E725F67" w14:textId="739BDB07"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76" w:history="1">
            <w:r w:rsidR="00CB7BF6" w:rsidRPr="000552F0">
              <w:rPr>
                <w:rStyle w:val="Hyperlink"/>
                <w:b/>
                <w:noProof/>
              </w:rPr>
              <w:t>3.4.6</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Peak annotation metadata</w:t>
            </w:r>
            <w:r w:rsidR="00CB7BF6">
              <w:rPr>
                <w:noProof/>
                <w:webHidden/>
              </w:rPr>
              <w:tab/>
            </w:r>
            <w:r w:rsidR="00CB7BF6">
              <w:rPr>
                <w:noProof/>
                <w:webHidden/>
              </w:rPr>
              <w:fldChar w:fldCharType="begin"/>
            </w:r>
            <w:r w:rsidR="00CB7BF6">
              <w:rPr>
                <w:noProof/>
                <w:webHidden/>
              </w:rPr>
              <w:instrText xml:space="preserve"> PAGEREF _Toc133528676 \h </w:instrText>
            </w:r>
            <w:r w:rsidR="00CB7BF6">
              <w:rPr>
                <w:noProof/>
                <w:webHidden/>
              </w:rPr>
            </w:r>
            <w:r w:rsidR="00CB7BF6">
              <w:rPr>
                <w:noProof/>
                <w:webHidden/>
              </w:rPr>
              <w:fldChar w:fldCharType="separate"/>
            </w:r>
            <w:r w:rsidR="00CB7BF6">
              <w:rPr>
                <w:noProof/>
                <w:webHidden/>
              </w:rPr>
              <w:t>9</w:t>
            </w:r>
            <w:r w:rsidR="00CB7BF6">
              <w:rPr>
                <w:noProof/>
                <w:webHidden/>
              </w:rPr>
              <w:fldChar w:fldCharType="end"/>
            </w:r>
          </w:hyperlink>
        </w:p>
        <w:p w14:paraId="74C2CD87" w14:textId="29BE793E" w:rsidR="00CB7BF6" w:rsidRDefault="00000000">
          <w:pPr>
            <w:pStyle w:val="TOC1"/>
            <w:rPr>
              <w:rFonts w:asciiTheme="minorHAnsi" w:eastAsiaTheme="minorEastAsia" w:hAnsiTheme="minorHAnsi" w:cstheme="minorBidi"/>
              <w:noProof/>
              <w:sz w:val="22"/>
              <w:szCs w:val="22"/>
              <w:lang w:val="en-US" w:eastAsia="en-US"/>
            </w:rPr>
          </w:pPr>
          <w:hyperlink w:anchor="_Toc133528677" w:history="1">
            <w:r w:rsidR="00CB7BF6" w:rsidRPr="000552F0">
              <w:rPr>
                <w:rStyle w:val="Hyperlink"/>
                <w:bCs/>
                <w:noProof/>
                <w:lang w:val="en-US"/>
              </w:rPr>
              <w:t>4.</w:t>
            </w:r>
            <w:r w:rsidR="00CB7BF6">
              <w:rPr>
                <w:rFonts w:asciiTheme="minorHAnsi" w:eastAsiaTheme="minorEastAsia" w:hAnsiTheme="minorHAnsi" w:cstheme="minorBidi"/>
                <w:noProof/>
                <w:sz w:val="22"/>
                <w:szCs w:val="22"/>
                <w:lang w:val="en-US" w:eastAsia="en-US"/>
              </w:rPr>
              <w:tab/>
            </w:r>
            <w:r w:rsidR="00CB7BF6" w:rsidRPr="000552F0">
              <w:rPr>
                <w:rStyle w:val="Hyperlink"/>
                <w:noProof/>
                <w:lang w:val="en-US"/>
              </w:rPr>
              <w:t>mzSpecLib serializations</w:t>
            </w:r>
            <w:r w:rsidR="00CB7BF6">
              <w:rPr>
                <w:noProof/>
                <w:webHidden/>
              </w:rPr>
              <w:tab/>
            </w:r>
            <w:r w:rsidR="00CB7BF6">
              <w:rPr>
                <w:noProof/>
                <w:webHidden/>
              </w:rPr>
              <w:fldChar w:fldCharType="begin"/>
            </w:r>
            <w:r w:rsidR="00CB7BF6">
              <w:rPr>
                <w:noProof/>
                <w:webHidden/>
              </w:rPr>
              <w:instrText xml:space="preserve"> PAGEREF _Toc133528677 \h </w:instrText>
            </w:r>
            <w:r w:rsidR="00CB7BF6">
              <w:rPr>
                <w:noProof/>
                <w:webHidden/>
              </w:rPr>
            </w:r>
            <w:r w:rsidR="00CB7BF6">
              <w:rPr>
                <w:noProof/>
                <w:webHidden/>
              </w:rPr>
              <w:fldChar w:fldCharType="separate"/>
            </w:r>
            <w:r w:rsidR="00CB7BF6">
              <w:rPr>
                <w:noProof/>
                <w:webHidden/>
              </w:rPr>
              <w:t>9</w:t>
            </w:r>
            <w:r w:rsidR="00CB7BF6">
              <w:rPr>
                <w:noProof/>
                <w:webHidden/>
              </w:rPr>
              <w:fldChar w:fldCharType="end"/>
            </w:r>
          </w:hyperlink>
        </w:p>
        <w:p w14:paraId="7053AF72" w14:textId="7D553E39" w:rsidR="00CB7BF6" w:rsidRDefault="00000000">
          <w:pPr>
            <w:pStyle w:val="TOC2"/>
            <w:rPr>
              <w:rFonts w:asciiTheme="minorHAnsi" w:eastAsiaTheme="minorEastAsia" w:hAnsiTheme="minorHAnsi" w:cstheme="minorBidi"/>
              <w:b w:val="0"/>
              <w:bCs w:val="0"/>
              <w:noProof/>
              <w:sz w:val="22"/>
              <w:szCs w:val="22"/>
              <w:lang w:val="en-US" w:eastAsia="en-US"/>
            </w:rPr>
          </w:pPr>
          <w:hyperlink w:anchor="_Toc133528678" w:history="1">
            <w:r w:rsidR="00CB7BF6" w:rsidRPr="000552F0">
              <w:rPr>
                <w:rStyle w:val="Hyperlink"/>
                <w:noProof/>
              </w:rPr>
              <w:t>4.1</w:t>
            </w:r>
            <w:r w:rsidR="00CB7BF6">
              <w:rPr>
                <w:rFonts w:asciiTheme="minorHAnsi" w:eastAsiaTheme="minorEastAsia" w:hAnsiTheme="minorHAnsi" w:cstheme="minorBidi"/>
                <w:b w:val="0"/>
                <w:bCs w:val="0"/>
                <w:noProof/>
                <w:sz w:val="22"/>
                <w:szCs w:val="22"/>
                <w:lang w:val="en-US" w:eastAsia="en-US"/>
              </w:rPr>
              <w:tab/>
            </w:r>
            <w:r w:rsidR="00CB7BF6" w:rsidRPr="000552F0">
              <w:rPr>
                <w:rStyle w:val="Hyperlink"/>
                <w:noProof/>
              </w:rPr>
              <w:t>Plain text serialization</w:t>
            </w:r>
            <w:r w:rsidR="00CB7BF6">
              <w:rPr>
                <w:noProof/>
                <w:webHidden/>
              </w:rPr>
              <w:tab/>
            </w:r>
            <w:r w:rsidR="00CB7BF6">
              <w:rPr>
                <w:noProof/>
                <w:webHidden/>
              </w:rPr>
              <w:fldChar w:fldCharType="begin"/>
            </w:r>
            <w:r w:rsidR="00CB7BF6">
              <w:rPr>
                <w:noProof/>
                <w:webHidden/>
              </w:rPr>
              <w:instrText xml:space="preserve"> PAGEREF _Toc133528678 \h </w:instrText>
            </w:r>
            <w:r w:rsidR="00CB7BF6">
              <w:rPr>
                <w:noProof/>
                <w:webHidden/>
              </w:rPr>
            </w:r>
            <w:r w:rsidR="00CB7BF6">
              <w:rPr>
                <w:noProof/>
                <w:webHidden/>
              </w:rPr>
              <w:fldChar w:fldCharType="separate"/>
            </w:r>
            <w:r w:rsidR="00CB7BF6">
              <w:rPr>
                <w:noProof/>
                <w:webHidden/>
              </w:rPr>
              <w:t>9</w:t>
            </w:r>
            <w:r w:rsidR="00CB7BF6">
              <w:rPr>
                <w:noProof/>
                <w:webHidden/>
              </w:rPr>
              <w:fldChar w:fldCharType="end"/>
            </w:r>
          </w:hyperlink>
        </w:p>
        <w:p w14:paraId="557EAEE9" w14:textId="6D476B38"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79" w:history="1">
            <w:r w:rsidR="00CB7BF6" w:rsidRPr="000552F0">
              <w:rPr>
                <w:rStyle w:val="Hyperlink"/>
                <w:b/>
                <w:noProof/>
              </w:rPr>
              <w:t>4.1.1</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Beginning of the file</w:t>
            </w:r>
            <w:r w:rsidR="00CB7BF6">
              <w:rPr>
                <w:noProof/>
                <w:webHidden/>
              </w:rPr>
              <w:tab/>
            </w:r>
            <w:r w:rsidR="00CB7BF6">
              <w:rPr>
                <w:noProof/>
                <w:webHidden/>
              </w:rPr>
              <w:fldChar w:fldCharType="begin"/>
            </w:r>
            <w:r w:rsidR="00CB7BF6">
              <w:rPr>
                <w:noProof/>
                <w:webHidden/>
              </w:rPr>
              <w:instrText xml:space="preserve"> PAGEREF _Toc133528679 \h </w:instrText>
            </w:r>
            <w:r w:rsidR="00CB7BF6">
              <w:rPr>
                <w:noProof/>
                <w:webHidden/>
              </w:rPr>
            </w:r>
            <w:r w:rsidR="00CB7BF6">
              <w:rPr>
                <w:noProof/>
                <w:webHidden/>
              </w:rPr>
              <w:fldChar w:fldCharType="separate"/>
            </w:r>
            <w:r w:rsidR="00CB7BF6">
              <w:rPr>
                <w:noProof/>
                <w:webHidden/>
              </w:rPr>
              <w:t>10</w:t>
            </w:r>
            <w:r w:rsidR="00CB7BF6">
              <w:rPr>
                <w:noProof/>
                <w:webHidden/>
              </w:rPr>
              <w:fldChar w:fldCharType="end"/>
            </w:r>
          </w:hyperlink>
        </w:p>
        <w:p w14:paraId="7808FC47" w14:textId="2526E201"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80" w:history="1">
            <w:r w:rsidR="00CB7BF6" w:rsidRPr="000552F0">
              <w:rPr>
                <w:rStyle w:val="Hyperlink"/>
                <w:b/>
                <w:noProof/>
              </w:rPr>
              <w:t>4.1.2</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Encoding of controlled vocabulary terms</w:t>
            </w:r>
            <w:r w:rsidR="00CB7BF6">
              <w:rPr>
                <w:noProof/>
                <w:webHidden/>
              </w:rPr>
              <w:tab/>
            </w:r>
            <w:r w:rsidR="00CB7BF6">
              <w:rPr>
                <w:noProof/>
                <w:webHidden/>
              </w:rPr>
              <w:fldChar w:fldCharType="begin"/>
            </w:r>
            <w:r w:rsidR="00CB7BF6">
              <w:rPr>
                <w:noProof/>
                <w:webHidden/>
              </w:rPr>
              <w:instrText xml:space="preserve"> PAGEREF _Toc133528680 \h </w:instrText>
            </w:r>
            <w:r w:rsidR="00CB7BF6">
              <w:rPr>
                <w:noProof/>
                <w:webHidden/>
              </w:rPr>
            </w:r>
            <w:r w:rsidR="00CB7BF6">
              <w:rPr>
                <w:noProof/>
                <w:webHidden/>
              </w:rPr>
              <w:fldChar w:fldCharType="separate"/>
            </w:r>
            <w:r w:rsidR="00CB7BF6">
              <w:rPr>
                <w:noProof/>
                <w:webHidden/>
              </w:rPr>
              <w:t>10</w:t>
            </w:r>
            <w:r w:rsidR="00CB7BF6">
              <w:rPr>
                <w:noProof/>
                <w:webHidden/>
              </w:rPr>
              <w:fldChar w:fldCharType="end"/>
            </w:r>
          </w:hyperlink>
        </w:p>
        <w:p w14:paraId="0BC3359E" w14:textId="3F668863"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81" w:history="1">
            <w:r w:rsidR="00CB7BF6" w:rsidRPr="000552F0">
              <w:rPr>
                <w:rStyle w:val="Hyperlink"/>
                <w:b/>
                <w:noProof/>
              </w:rPr>
              <w:t>4.1.3</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Library CV terms</w:t>
            </w:r>
            <w:r w:rsidR="00CB7BF6">
              <w:rPr>
                <w:noProof/>
                <w:webHidden/>
              </w:rPr>
              <w:tab/>
            </w:r>
            <w:r w:rsidR="00CB7BF6">
              <w:rPr>
                <w:noProof/>
                <w:webHidden/>
              </w:rPr>
              <w:fldChar w:fldCharType="begin"/>
            </w:r>
            <w:r w:rsidR="00CB7BF6">
              <w:rPr>
                <w:noProof/>
                <w:webHidden/>
              </w:rPr>
              <w:instrText xml:space="preserve"> PAGEREF _Toc133528681 \h </w:instrText>
            </w:r>
            <w:r w:rsidR="00CB7BF6">
              <w:rPr>
                <w:noProof/>
                <w:webHidden/>
              </w:rPr>
            </w:r>
            <w:r w:rsidR="00CB7BF6">
              <w:rPr>
                <w:noProof/>
                <w:webHidden/>
              </w:rPr>
              <w:fldChar w:fldCharType="separate"/>
            </w:r>
            <w:r w:rsidR="00CB7BF6">
              <w:rPr>
                <w:noProof/>
                <w:webHidden/>
              </w:rPr>
              <w:t>11</w:t>
            </w:r>
            <w:r w:rsidR="00CB7BF6">
              <w:rPr>
                <w:noProof/>
                <w:webHidden/>
              </w:rPr>
              <w:fldChar w:fldCharType="end"/>
            </w:r>
          </w:hyperlink>
        </w:p>
        <w:p w14:paraId="5AECB1C2" w14:textId="1FF91600"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82" w:history="1">
            <w:r w:rsidR="00CB7BF6" w:rsidRPr="000552F0">
              <w:rPr>
                <w:rStyle w:val="Hyperlink"/>
                <w:b/>
                <w:noProof/>
              </w:rPr>
              <w:t>4.1.4</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Attribute set definitions</w:t>
            </w:r>
            <w:r w:rsidR="00CB7BF6">
              <w:rPr>
                <w:noProof/>
                <w:webHidden/>
              </w:rPr>
              <w:tab/>
            </w:r>
            <w:r w:rsidR="00CB7BF6">
              <w:rPr>
                <w:noProof/>
                <w:webHidden/>
              </w:rPr>
              <w:fldChar w:fldCharType="begin"/>
            </w:r>
            <w:r w:rsidR="00CB7BF6">
              <w:rPr>
                <w:noProof/>
                <w:webHidden/>
              </w:rPr>
              <w:instrText xml:space="preserve"> PAGEREF _Toc133528682 \h </w:instrText>
            </w:r>
            <w:r w:rsidR="00CB7BF6">
              <w:rPr>
                <w:noProof/>
                <w:webHidden/>
              </w:rPr>
            </w:r>
            <w:r w:rsidR="00CB7BF6">
              <w:rPr>
                <w:noProof/>
                <w:webHidden/>
              </w:rPr>
              <w:fldChar w:fldCharType="separate"/>
            </w:r>
            <w:r w:rsidR="00CB7BF6">
              <w:rPr>
                <w:noProof/>
                <w:webHidden/>
              </w:rPr>
              <w:t>12</w:t>
            </w:r>
            <w:r w:rsidR="00CB7BF6">
              <w:rPr>
                <w:noProof/>
                <w:webHidden/>
              </w:rPr>
              <w:fldChar w:fldCharType="end"/>
            </w:r>
          </w:hyperlink>
        </w:p>
        <w:p w14:paraId="456C44A1" w14:textId="0A18D25D"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83" w:history="1">
            <w:r w:rsidR="00CB7BF6" w:rsidRPr="000552F0">
              <w:rPr>
                <w:rStyle w:val="Hyperlink"/>
                <w:b/>
                <w:noProof/>
              </w:rPr>
              <w:t>4.1.5</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Spectrum Cluster section</w:t>
            </w:r>
            <w:r w:rsidR="00CB7BF6">
              <w:rPr>
                <w:noProof/>
                <w:webHidden/>
              </w:rPr>
              <w:tab/>
            </w:r>
            <w:r w:rsidR="00CB7BF6">
              <w:rPr>
                <w:noProof/>
                <w:webHidden/>
              </w:rPr>
              <w:fldChar w:fldCharType="begin"/>
            </w:r>
            <w:r w:rsidR="00CB7BF6">
              <w:rPr>
                <w:noProof/>
                <w:webHidden/>
              </w:rPr>
              <w:instrText xml:space="preserve"> PAGEREF _Toc133528683 \h </w:instrText>
            </w:r>
            <w:r w:rsidR="00CB7BF6">
              <w:rPr>
                <w:noProof/>
                <w:webHidden/>
              </w:rPr>
            </w:r>
            <w:r w:rsidR="00CB7BF6">
              <w:rPr>
                <w:noProof/>
                <w:webHidden/>
              </w:rPr>
              <w:fldChar w:fldCharType="separate"/>
            </w:r>
            <w:r w:rsidR="00CB7BF6">
              <w:rPr>
                <w:noProof/>
                <w:webHidden/>
              </w:rPr>
              <w:t>13</w:t>
            </w:r>
            <w:r w:rsidR="00CB7BF6">
              <w:rPr>
                <w:noProof/>
                <w:webHidden/>
              </w:rPr>
              <w:fldChar w:fldCharType="end"/>
            </w:r>
          </w:hyperlink>
        </w:p>
        <w:p w14:paraId="6591B691" w14:textId="6D18E5F3"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84" w:history="1">
            <w:r w:rsidR="00CB7BF6" w:rsidRPr="000552F0">
              <w:rPr>
                <w:rStyle w:val="Hyperlink"/>
                <w:b/>
                <w:noProof/>
              </w:rPr>
              <w:t>4.1.6</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Library spectrum metadata section</w:t>
            </w:r>
            <w:r w:rsidR="00CB7BF6">
              <w:rPr>
                <w:noProof/>
                <w:webHidden/>
              </w:rPr>
              <w:tab/>
            </w:r>
            <w:r w:rsidR="00CB7BF6">
              <w:rPr>
                <w:noProof/>
                <w:webHidden/>
              </w:rPr>
              <w:fldChar w:fldCharType="begin"/>
            </w:r>
            <w:r w:rsidR="00CB7BF6">
              <w:rPr>
                <w:noProof/>
                <w:webHidden/>
              </w:rPr>
              <w:instrText xml:space="preserve"> PAGEREF _Toc133528684 \h </w:instrText>
            </w:r>
            <w:r w:rsidR="00CB7BF6">
              <w:rPr>
                <w:noProof/>
                <w:webHidden/>
              </w:rPr>
            </w:r>
            <w:r w:rsidR="00CB7BF6">
              <w:rPr>
                <w:noProof/>
                <w:webHidden/>
              </w:rPr>
              <w:fldChar w:fldCharType="separate"/>
            </w:r>
            <w:r w:rsidR="00CB7BF6">
              <w:rPr>
                <w:noProof/>
                <w:webHidden/>
              </w:rPr>
              <w:t>13</w:t>
            </w:r>
            <w:r w:rsidR="00CB7BF6">
              <w:rPr>
                <w:noProof/>
                <w:webHidden/>
              </w:rPr>
              <w:fldChar w:fldCharType="end"/>
            </w:r>
          </w:hyperlink>
        </w:p>
        <w:p w14:paraId="2215CFF7" w14:textId="4C22F3FD"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85" w:history="1">
            <w:r w:rsidR="00CB7BF6" w:rsidRPr="000552F0">
              <w:rPr>
                <w:rStyle w:val="Hyperlink"/>
                <w:b/>
                <w:noProof/>
              </w:rPr>
              <w:t>4.1.7</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Analyte metadata section (optional)</w:t>
            </w:r>
            <w:r w:rsidR="00CB7BF6">
              <w:rPr>
                <w:noProof/>
                <w:webHidden/>
              </w:rPr>
              <w:tab/>
            </w:r>
            <w:r w:rsidR="00CB7BF6">
              <w:rPr>
                <w:noProof/>
                <w:webHidden/>
              </w:rPr>
              <w:fldChar w:fldCharType="begin"/>
            </w:r>
            <w:r w:rsidR="00CB7BF6">
              <w:rPr>
                <w:noProof/>
                <w:webHidden/>
              </w:rPr>
              <w:instrText xml:space="preserve"> PAGEREF _Toc133528685 \h </w:instrText>
            </w:r>
            <w:r w:rsidR="00CB7BF6">
              <w:rPr>
                <w:noProof/>
                <w:webHidden/>
              </w:rPr>
            </w:r>
            <w:r w:rsidR="00CB7BF6">
              <w:rPr>
                <w:noProof/>
                <w:webHidden/>
              </w:rPr>
              <w:fldChar w:fldCharType="separate"/>
            </w:r>
            <w:r w:rsidR="00CB7BF6">
              <w:rPr>
                <w:noProof/>
                <w:webHidden/>
              </w:rPr>
              <w:t>14</w:t>
            </w:r>
            <w:r w:rsidR="00CB7BF6">
              <w:rPr>
                <w:noProof/>
                <w:webHidden/>
              </w:rPr>
              <w:fldChar w:fldCharType="end"/>
            </w:r>
          </w:hyperlink>
        </w:p>
        <w:p w14:paraId="39D7F0CD" w14:textId="61B4C82E"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86" w:history="1">
            <w:r w:rsidR="00CB7BF6" w:rsidRPr="000552F0">
              <w:rPr>
                <w:rStyle w:val="Hyperlink"/>
                <w:b/>
                <w:noProof/>
              </w:rPr>
              <w:t>4.1.8</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Interpretation metadata section (optional)</w:t>
            </w:r>
            <w:r w:rsidR="00CB7BF6">
              <w:rPr>
                <w:noProof/>
                <w:webHidden/>
              </w:rPr>
              <w:tab/>
            </w:r>
            <w:r w:rsidR="00CB7BF6">
              <w:rPr>
                <w:noProof/>
                <w:webHidden/>
              </w:rPr>
              <w:fldChar w:fldCharType="begin"/>
            </w:r>
            <w:r w:rsidR="00CB7BF6">
              <w:rPr>
                <w:noProof/>
                <w:webHidden/>
              </w:rPr>
              <w:instrText xml:space="preserve"> PAGEREF _Toc133528686 \h </w:instrText>
            </w:r>
            <w:r w:rsidR="00CB7BF6">
              <w:rPr>
                <w:noProof/>
                <w:webHidden/>
              </w:rPr>
            </w:r>
            <w:r w:rsidR="00CB7BF6">
              <w:rPr>
                <w:noProof/>
                <w:webHidden/>
              </w:rPr>
              <w:fldChar w:fldCharType="separate"/>
            </w:r>
            <w:r w:rsidR="00CB7BF6">
              <w:rPr>
                <w:noProof/>
                <w:webHidden/>
              </w:rPr>
              <w:t>15</w:t>
            </w:r>
            <w:r w:rsidR="00CB7BF6">
              <w:rPr>
                <w:noProof/>
                <w:webHidden/>
              </w:rPr>
              <w:fldChar w:fldCharType="end"/>
            </w:r>
          </w:hyperlink>
        </w:p>
        <w:p w14:paraId="2C3DB98C" w14:textId="1E6181DF"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87" w:history="1">
            <w:r w:rsidR="00CB7BF6" w:rsidRPr="000552F0">
              <w:rPr>
                <w:rStyle w:val="Hyperlink"/>
                <w:b/>
                <w:noProof/>
              </w:rPr>
              <w:t>4.1.9</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InterpretationMember metadata section (optional)</w:t>
            </w:r>
            <w:r w:rsidR="00CB7BF6">
              <w:rPr>
                <w:noProof/>
                <w:webHidden/>
              </w:rPr>
              <w:tab/>
            </w:r>
            <w:r w:rsidR="00CB7BF6">
              <w:rPr>
                <w:noProof/>
                <w:webHidden/>
              </w:rPr>
              <w:fldChar w:fldCharType="begin"/>
            </w:r>
            <w:r w:rsidR="00CB7BF6">
              <w:rPr>
                <w:noProof/>
                <w:webHidden/>
              </w:rPr>
              <w:instrText xml:space="preserve"> PAGEREF _Toc133528687 \h </w:instrText>
            </w:r>
            <w:r w:rsidR="00CB7BF6">
              <w:rPr>
                <w:noProof/>
                <w:webHidden/>
              </w:rPr>
            </w:r>
            <w:r w:rsidR="00CB7BF6">
              <w:rPr>
                <w:noProof/>
                <w:webHidden/>
              </w:rPr>
              <w:fldChar w:fldCharType="separate"/>
            </w:r>
            <w:r w:rsidR="00CB7BF6">
              <w:rPr>
                <w:noProof/>
                <w:webHidden/>
              </w:rPr>
              <w:t>15</w:t>
            </w:r>
            <w:r w:rsidR="00CB7BF6">
              <w:rPr>
                <w:noProof/>
                <w:webHidden/>
              </w:rPr>
              <w:fldChar w:fldCharType="end"/>
            </w:r>
          </w:hyperlink>
        </w:p>
        <w:p w14:paraId="5703F7DD" w14:textId="61BAC9D2" w:rsidR="00CB7BF6" w:rsidRDefault="00000000">
          <w:pPr>
            <w:pStyle w:val="TOC3"/>
            <w:tabs>
              <w:tab w:val="left" w:pos="1400"/>
              <w:tab w:val="right" w:pos="8630"/>
            </w:tabs>
            <w:rPr>
              <w:rFonts w:asciiTheme="minorHAnsi" w:eastAsiaTheme="minorEastAsia" w:hAnsiTheme="minorHAnsi" w:cstheme="minorBidi"/>
              <w:noProof/>
              <w:sz w:val="22"/>
              <w:szCs w:val="22"/>
              <w:lang w:val="en-US" w:eastAsia="en-US"/>
            </w:rPr>
          </w:pPr>
          <w:hyperlink w:anchor="_Toc133528688" w:history="1">
            <w:r w:rsidR="00CB7BF6" w:rsidRPr="000552F0">
              <w:rPr>
                <w:rStyle w:val="Hyperlink"/>
                <w:b/>
                <w:noProof/>
              </w:rPr>
              <w:t>4.1.10</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Example of Analyte, Interpretation, and InterpretationMember metadata</w:t>
            </w:r>
            <w:r w:rsidR="00CB7BF6">
              <w:rPr>
                <w:noProof/>
                <w:webHidden/>
              </w:rPr>
              <w:tab/>
            </w:r>
            <w:r w:rsidR="00CB7BF6">
              <w:rPr>
                <w:noProof/>
                <w:webHidden/>
              </w:rPr>
              <w:fldChar w:fldCharType="begin"/>
            </w:r>
            <w:r w:rsidR="00CB7BF6">
              <w:rPr>
                <w:noProof/>
                <w:webHidden/>
              </w:rPr>
              <w:instrText xml:space="preserve"> PAGEREF _Toc133528688 \h </w:instrText>
            </w:r>
            <w:r w:rsidR="00CB7BF6">
              <w:rPr>
                <w:noProof/>
                <w:webHidden/>
              </w:rPr>
            </w:r>
            <w:r w:rsidR="00CB7BF6">
              <w:rPr>
                <w:noProof/>
                <w:webHidden/>
              </w:rPr>
              <w:fldChar w:fldCharType="separate"/>
            </w:r>
            <w:r w:rsidR="00CB7BF6">
              <w:rPr>
                <w:noProof/>
                <w:webHidden/>
              </w:rPr>
              <w:t>16</w:t>
            </w:r>
            <w:r w:rsidR="00CB7BF6">
              <w:rPr>
                <w:noProof/>
                <w:webHidden/>
              </w:rPr>
              <w:fldChar w:fldCharType="end"/>
            </w:r>
          </w:hyperlink>
        </w:p>
        <w:p w14:paraId="4E48C87A" w14:textId="6043E7B9" w:rsidR="00CB7BF6" w:rsidRDefault="00000000">
          <w:pPr>
            <w:pStyle w:val="TOC3"/>
            <w:tabs>
              <w:tab w:val="left" w:pos="1400"/>
              <w:tab w:val="right" w:pos="8630"/>
            </w:tabs>
            <w:rPr>
              <w:rFonts w:asciiTheme="minorHAnsi" w:eastAsiaTheme="minorEastAsia" w:hAnsiTheme="minorHAnsi" w:cstheme="minorBidi"/>
              <w:noProof/>
              <w:sz w:val="22"/>
              <w:szCs w:val="22"/>
              <w:lang w:val="en-US" w:eastAsia="en-US"/>
            </w:rPr>
          </w:pPr>
          <w:hyperlink w:anchor="_Toc133528689" w:history="1">
            <w:r w:rsidR="00CB7BF6" w:rsidRPr="000552F0">
              <w:rPr>
                <w:rStyle w:val="Hyperlink"/>
                <w:b/>
                <w:noProof/>
              </w:rPr>
              <w:t>4.1.11</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Multiple instances of the same attribute</w:t>
            </w:r>
            <w:r w:rsidR="00CB7BF6">
              <w:rPr>
                <w:noProof/>
                <w:webHidden/>
              </w:rPr>
              <w:tab/>
            </w:r>
            <w:r w:rsidR="00CB7BF6">
              <w:rPr>
                <w:noProof/>
                <w:webHidden/>
              </w:rPr>
              <w:fldChar w:fldCharType="begin"/>
            </w:r>
            <w:r w:rsidR="00CB7BF6">
              <w:rPr>
                <w:noProof/>
                <w:webHidden/>
              </w:rPr>
              <w:instrText xml:space="preserve"> PAGEREF _Toc133528689 \h </w:instrText>
            </w:r>
            <w:r w:rsidR="00CB7BF6">
              <w:rPr>
                <w:noProof/>
                <w:webHidden/>
              </w:rPr>
            </w:r>
            <w:r w:rsidR="00CB7BF6">
              <w:rPr>
                <w:noProof/>
                <w:webHidden/>
              </w:rPr>
              <w:fldChar w:fldCharType="separate"/>
            </w:r>
            <w:r w:rsidR="00CB7BF6">
              <w:rPr>
                <w:noProof/>
                <w:webHidden/>
              </w:rPr>
              <w:t>17</w:t>
            </w:r>
            <w:r w:rsidR="00CB7BF6">
              <w:rPr>
                <w:noProof/>
                <w:webHidden/>
              </w:rPr>
              <w:fldChar w:fldCharType="end"/>
            </w:r>
          </w:hyperlink>
        </w:p>
        <w:p w14:paraId="593FDF70" w14:textId="6BDF2BEF" w:rsidR="00CB7BF6" w:rsidRDefault="00000000">
          <w:pPr>
            <w:pStyle w:val="TOC3"/>
            <w:tabs>
              <w:tab w:val="left" w:pos="1400"/>
              <w:tab w:val="right" w:pos="8630"/>
            </w:tabs>
            <w:rPr>
              <w:rFonts w:asciiTheme="minorHAnsi" w:eastAsiaTheme="minorEastAsia" w:hAnsiTheme="minorHAnsi" w:cstheme="minorBidi"/>
              <w:noProof/>
              <w:sz w:val="22"/>
              <w:szCs w:val="22"/>
              <w:lang w:val="en-US" w:eastAsia="en-US"/>
            </w:rPr>
          </w:pPr>
          <w:hyperlink w:anchor="_Toc133528690" w:history="1">
            <w:r w:rsidR="00CB7BF6" w:rsidRPr="000552F0">
              <w:rPr>
                <w:rStyle w:val="Hyperlink"/>
                <w:b/>
                <w:noProof/>
              </w:rPr>
              <w:t>4.1.12</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Example of Attribute Sets</w:t>
            </w:r>
            <w:r w:rsidR="00CB7BF6">
              <w:rPr>
                <w:noProof/>
                <w:webHidden/>
              </w:rPr>
              <w:tab/>
            </w:r>
            <w:r w:rsidR="00CB7BF6">
              <w:rPr>
                <w:noProof/>
                <w:webHidden/>
              </w:rPr>
              <w:fldChar w:fldCharType="begin"/>
            </w:r>
            <w:r w:rsidR="00CB7BF6">
              <w:rPr>
                <w:noProof/>
                <w:webHidden/>
              </w:rPr>
              <w:instrText xml:space="preserve"> PAGEREF _Toc133528690 \h </w:instrText>
            </w:r>
            <w:r w:rsidR="00CB7BF6">
              <w:rPr>
                <w:noProof/>
                <w:webHidden/>
              </w:rPr>
            </w:r>
            <w:r w:rsidR="00CB7BF6">
              <w:rPr>
                <w:noProof/>
                <w:webHidden/>
              </w:rPr>
              <w:fldChar w:fldCharType="separate"/>
            </w:r>
            <w:r w:rsidR="00CB7BF6">
              <w:rPr>
                <w:noProof/>
                <w:webHidden/>
              </w:rPr>
              <w:t>18</w:t>
            </w:r>
            <w:r w:rsidR="00CB7BF6">
              <w:rPr>
                <w:noProof/>
                <w:webHidden/>
              </w:rPr>
              <w:fldChar w:fldCharType="end"/>
            </w:r>
          </w:hyperlink>
        </w:p>
        <w:p w14:paraId="026BB3D8" w14:textId="23676A77" w:rsidR="00CB7BF6" w:rsidRDefault="00000000">
          <w:pPr>
            <w:pStyle w:val="TOC3"/>
            <w:tabs>
              <w:tab w:val="left" w:pos="1400"/>
              <w:tab w:val="right" w:pos="8630"/>
            </w:tabs>
            <w:rPr>
              <w:rFonts w:asciiTheme="minorHAnsi" w:eastAsiaTheme="minorEastAsia" w:hAnsiTheme="minorHAnsi" w:cstheme="minorBidi"/>
              <w:noProof/>
              <w:sz w:val="22"/>
              <w:szCs w:val="22"/>
              <w:lang w:val="en-US" w:eastAsia="en-US"/>
            </w:rPr>
          </w:pPr>
          <w:hyperlink w:anchor="_Toc133528691" w:history="1">
            <w:r w:rsidR="00CB7BF6" w:rsidRPr="000552F0">
              <w:rPr>
                <w:rStyle w:val="Hyperlink"/>
                <w:b/>
                <w:noProof/>
              </w:rPr>
              <w:t>4.1.13</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Peak data</w:t>
            </w:r>
            <w:r w:rsidR="00CB7BF6">
              <w:rPr>
                <w:noProof/>
                <w:webHidden/>
              </w:rPr>
              <w:tab/>
            </w:r>
            <w:r w:rsidR="00CB7BF6">
              <w:rPr>
                <w:noProof/>
                <w:webHidden/>
              </w:rPr>
              <w:fldChar w:fldCharType="begin"/>
            </w:r>
            <w:r w:rsidR="00CB7BF6">
              <w:rPr>
                <w:noProof/>
                <w:webHidden/>
              </w:rPr>
              <w:instrText xml:space="preserve"> PAGEREF _Toc133528691 \h </w:instrText>
            </w:r>
            <w:r w:rsidR="00CB7BF6">
              <w:rPr>
                <w:noProof/>
                <w:webHidden/>
              </w:rPr>
            </w:r>
            <w:r w:rsidR="00CB7BF6">
              <w:rPr>
                <w:noProof/>
                <w:webHidden/>
              </w:rPr>
              <w:fldChar w:fldCharType="separate"/>
            </w:r>
            <w:r w:rsidR="00CB7BF6">
              <w:rPr>
                <w:noProof/>
                <w:webHidden/>
              </w:rPr>
              <w:t>22</w:t>
            </w:r>
            <w:r w:rsidR="00CB7BF6">
              <w:rPr>
                <w:noProof/>
                <w:webHidden/>
              </w:rPr>
              <w:fldChar w:fldCharType="end"/>
            </w:r>
          </w:hyperlink>
        </w:p>
        <w:p w14:paraId="78DF0503" w14:textId="6D98DA93" w:rsidR="00CB7BF6" w:rsidRDefault="00000000">
          <w:pPr>
            <w:pStyle w:val="TOC3"/>
            <w:tabs>
              <w:tab w:val="left" w:pos="1400"/>
              <w:tab w:val="right" w:pos="8630"/>
            </w:tabs>
            <w:rPr>
              <w:rFonts w:asciiTheme="minorHAnsi" w:eastAsiaTheme="minorEastAsia" w:hAnsiTheme="minorHAnsi" w:cstheme="minorBidi"/>
              <w:noProof/>
              <w:sz w:val="22"/>
              <w:szCs w:val="22"/>
              <w:lang w:val="en-US" w:eastAsia="en-US"/>
            </w:rPr>
          </w:pPr>
          <w:hyperlink w:anchor="_Toc133528692" w:history="1">
            <w:r w:rsidR="00CB7BF6" w:rsidRPr="000552F0">
              <w:rPr>
                <w:rStyle w:val="Hyperlink"/>
                <w:b/>
                <w:noProof/>
              </w:rPr>
              <w:t>4.1.14</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Peak annotations</w:t>
            </w:r>
            <w:r w:rsidR="00CB7BF6">
              <w:rPr>
                <w:noProof/>
                <w:webHidden/>
              </w:rPr>
              <w:tab/>
            </w:r>
            <w:r w:rsidR="00CB7BF6">
              <w:rPr>
                <w:noProof/>
                <w:webHidden/>
              </w:rPr>
              <w:fldChar w:fldCharType="begin"/>
            </w:r>
            <w:r w:rsidR="00CB7BF6">
              <w:rPr>
                <w:noProof/>
                <w:webHidden/>
              </w:rPr>
              <w:instrText xml:space="preserve"> PAGEREF _Toc133528692 \h </w:instrText>
            </w:r>
            <w:r w:rsidR="00CB7BF6">
              <w:rPr>
                <w:noProof/>
                <w:webHidden/>
              </w:rPr>
            </w:r>
            <w:r w:rsidR="00CB7BF6">
              <w:rPr>
                <w:noProof/>
                <w:webHidden/>
              </w:rPr>
              <w:fldChar w:fldCharType="separate"/>
            </w:r>
            <w:r w:rsidR="00CB7BF6">
              <w:rPr>
                <w:noProof/>
                <w:webHidden/>
              </w:rPr>
              <w:t>22</w:t>
            </w:r>
            <w:r w:rsidR="00CB7BF6">
              <w:rPr>
                <w:noProof/>
                <w:webHidden/>
              </w:rPr>
              <w:fldChar w:fldCharType="end"/>
            </w:r>
          </w:hyperlink>
        </w:p>
        <w:p w14:paraId="1ED02FFE" w14:textId="65BBF846" w:rsidR="00CB7BF6" w:rsidRDefault="00000000">
          <w:pPr>
            <w:pStyle w:val="TOC3"/>
            <w:tabs>
              <w:tab w:val="left" w:pos="1400"/>
              <w:tab w:val="right" w:pos="8630"/>
            </w:tabs>
            <w:rPr>
              <w:rFonts w:asciiTheme="minorHAnsi" w:eastAsiaTheme="minorEastAsia" w:hAnsiTheme="minorHAnsi" w:cstheme="minorBidi"/>
              <w:noProof/>
              <w:sz w:val="22"/>
              <w:szCs w:val="22"/>
              <w:lang w:val="en-US" w:eastAsia="en-US"/>
            </w:rPr>
          </w:pPr>
          <w:hyperlink w:anchor="_Toc133528693" w:history="1">
            <w:r w:rsidR="00CB7BF6" w:rsidRPr="000552F0">
              <w:rPr>
                <w:rStyle w:val="Hyperlink"/>
                <w:b/>
                <w:noProof/>
              </w:rPr>
              <w:t>4.1.15</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Additional peak attributes</w:t>
            </w:r>
            <w:r w:rsidR="00CB7BF6">
              <w:rPr>
                <w:noProof/>
                <w:webHidden/>
              </w:rPr>
              <w:tab/>
            </w:r>
            <w:r w:rsidR="00CB7BF6">
              <w:rPr>
                <w:noProof/>
                <w:webHidden/>
              </w:rPr>
              <w:fldChar w:fldCharType="begin"/>
            </w:r>
            <w:r w:rsidR="00CB7BF6">
              <w:rPr>
                <w:noProof/>
                <w:webHidden/>
              </w:rPr>
              <w:instrText xml:space="preserve"> PAGEREF _Toc133528693 \h </w:instrText>
            </w:r>
            <w:r w:rsidR="00CB7BF6">
              <w:rPr>
                <w:noProof/>
                <w:webHidden/>
              </w:rPr>
            </w:r>
            <w:r w:rsidR="00CB7BF6">
              <w:rPr>
                <w:noProof/>
                <w:webHidden/>
              </w:rPr>
              <w:fldChar w:fldCharType="separate"/>
            </w:r>
            <w:r w:rsidR="00CB7BF6">
              <w:rPr>
                <w:noProof/>
                <w:webHidden/>
              </w:rPr>
              <w:t>23</w:t>
            </w:r>
            <w:r w:rsidR="00CB7BF6">
              <w:rPr>
                <w:noProof/>
                <w:webHidden/>
              </w:rPr>
              <w:fldChar w:fldCharType="end"/>
            </w:r>
          </w:hyperlink>
        </w:p>
        <w:p w14:paraId="33CDDD0B" w14:textId="10318765" w:rsidR="00CB7BF6" w:rsidRDefault="00000000">
          <w:pPr>
            <w:pStyle w:val="TOC3"/>
            <w:tabs>
              <w:tab w:val="left" w:pos="1400"/>
              <w:tab w:val="right" w:pos="8630"/>
            </w:tabs>
            <w:rPr>
              <w:rFonts w:asciiTheme="minorHAnsi" w:eastAsiaTheme="minorEastAsia" w:hAnsiTheme="minorHAnsi" w:cstheme="minorBidi"/>
              <w:noProof/>
              <w:sz w:val="22"/>
              <w:szCs w:val="22"/>
              <w:lang w:val="en-US" w:eastAsia="en-US"/>
            </w:rPr>
          </w:pPr>
          <w:hyperlink w:anchor="_Toc133528694" w:history="1">
            <w:r w:rsidR="00CB7BF6" w:rsidRPr="000552F0">
              <w:rPr>
                <w:rStyle w:val="Hyperlink"/>
                <w:b/>
                <w:noProof/>
              </w:rPr>
              <w:t>4.1.16</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Comments in the text format</w:t>
            </w:r>
            <w:r w:rsidR="00CB7BF6">
              <w:rPr>
                <w:noProof/>
                <w:webHidden/>
              </w:rPr>
              <w:tab/>
            </w:r>
            <w:r w:rsidR="00CB7BF6">
              <w:rPr>
                <w:noProof/>
                <w:webHidden/>
              </w:rPr>
              <w:fldChar w:fldCharType="begin"/>
            </w:r>
            <w:r w:rsidR="00CB7BF6">
              <w:rPr>
                <w:noProof/>
                <w:webHidden/>
              </w:rPr>
              <w:instrText xml:space="preserve"> PAGEREF _Toc133528694 \h </w:instrText>
            </w:r>
            <w:r w:rsidR="00CB7BF6">
              <w:rPr>
                <w:noProof/>
                <w:webHidden/>
              </w:rPr>
            </w:r>
            <w:r w:rsidR="00CB7BF6">
              <w:rPr>
                <w:noProof/>
                <w:webHidden/>
              </w:rPr>
              <w:fldChar w:fldCharType="separate"/>
            </w:r>
            <w:r w:rsidR="00CB7BF6">
              <w:rPr>
                <w:noProof/>
                <w:webHidden/>
              </w:rPr>
              <w:t>24</w:t>
            </w:r>
            <w:r w:rsidR="00CB7BF6">
              <w:rPr>
                <w:noProof/>
                <w:webHidden/>
              </w:rPr>
              <w:fldChar w:fldCharType="end"/>
            </w:r>
          </w:hyperlink>
        </w:p>
        <w:p w14:paraId="7BA5CA8E" w14:textId="7E8C7E2E" w:rsidR="00CB7BF6" w:rsidRDefault="00000000">
          <w:pPr>
            <w:pStyle w:val="TOC2"/>
            <w:rPr>
              <w:rFonts w:asciiTheme="minorHAnsi" w:eastAsiaTheme="minorEastAsia" w:hAnsiTheme="minorHAnsi" w:cstheme="minorBidi"/>
              <w:b w:val="0"/>
              <w:bCs w:val="0"/>
              <w:noProof/>
              <w:sz w:val="22"/>
              <w:szCs w:val="22"/>
              <w:lang w:val="en-US" w:eastAsia="en-US"/>
            </w:rPr>
          </w:pPr>
          <w:hyperlink w:anchor="_Toc133528695" w:history="1">
            <w:r w:rsidR="00CB7BF6" w:rsidRPr="000552F0">
              <w:rPr>
                <w:rStyle w:val="Hyperlink"/>
                <w:noProof/>
              </w:rPr>
              <w:t>4.2</w:t>
            </w:r>
            <w:r w:rsidR="00CB7BF6">
              <w:rPr>
                <w:rFonts w:asciiTheme="minorHAnsi" w:eastAsiaTheme="minorEastAsia" w:hAnsiTheme="minorHAnsi" w:cstheme="minorBidi"/>
                <w:b w:val="0"/>
                <w:bCs w:val="0"/>
                <w:noProof/>
                <w:sz w:val="22"/>
                <w:szCs w:val="22"/>
                <w:lang w:val="en-US" w:eastAsia="en-US"/>
              </w:rPr>
              <w:tab/>
            </w:r>
            <w:r w:rsidR="00CB7BF6" w:rsidRPr="000552F0">
              <w:rPr>
                <w:rStyle w:val="Hyperlink"/>
                <w:noProof/>
              </w:rPr>
              <w:t>JSON serialization</w:t>
            </w:r>
            <w:r w:rsidR="00CB7BF6">
              <w:rPr>
                <w:noProof/>
                <w:webHidden/>
              </w:rPr>
              <w:tab/>
            </w:r>
            <w:r w:rsidR="00CB7BF6">
              <w:rPr>
                <w:noProof/>
                <w:webHidden/>
              </w:rPr>
              <w:fldChar w:fldCharType="begin"/>
            </w:r>
            <w:r w:rsidR="00CB7BF6">
              <w:rPr>
                <w:noProof/>
                <w:webHidden/>
              </w:rPr>
              <w:instrText xml:space="preserve"> PAGEREF _Toc133528695 \h </w:instrText>
            </w:r>
            <w:r w:rsidR="00CB7BF6">
              <w:rPr>
                <w:noProof/>
                <w:webHidden/>
              </w:rPr>
            </w:r>
            <w:r w:rsidR="00CB7BF6">
              <w:rPr>
                <w:noProof/>
                <w:webHidden/>
              </w:rPr>
              <w:fldChar w:fldCharType="separate"/>
            </w:r>
            <w:r w:rsidR="00CB7BF6">
              <w:rPr>
                <w:noProof/>
                <w:webHidden/>
              </w:rPr>
              <w:t>24</w:t>
            </w:r>
            <w:r w:rsidR="00CB7BF6">
              <w:rPr>
                <w:noProof/>
                <w:webHidden/>
              </w:rPr>
              <w:fldChar w:fldCharType="end"/>
            </w:r>
          </w:hyperlink>
        </w:p>
        <w:p w14:paraId="2258A871" w14:textId="08BD493E"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96" w:history="1">
            <w:r w:rsidR="00CB7BF6" w:rsidRPr="000552F0">
              <w:rPr>
                <w:rStyle w:val="Hyperlink"/>
                <w:b/>
                <w:noProof/>
              </w:rPr>
              <w:t>4.2.1</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Spectral Library Representation</w:t>
            </w:r>
            <w:r w:rsidR="00CB7BF6">
              <w:rPr>
                <w:noProof/>
                <w:webHidden/>
              </w:rPr>
              <w:tab/>
            </w:r>
            <w:r w:rsidR="00CB7BF6">
              <w:rPr>
                <w:noProof/>
                <w:webHidden/>
              </w:rPr>
              <w:fldChar w:fldCharType="begin"/>
            </w:r>
            <w:r w:rsidR="00CB7BF6">
              <w:rPr>
                <w:noProof/>
                <w:webHidden/>
              </w:rPr>
              <w:instrText xml:space="preserve"> PAGEREF _Toc133528696 \h </w:instrText>
            </w:r>
            <w:r w:rsidR="00CB7BF6">
              <w:rPr>
                <w:noProof/>
                <w:webHidden/>
              </w:rPr>
            </w:r>
            <w:r w:rsidR="00CB7BF6">
              <w:rPr>
                <w:noProof/>
                <w:webHidden/>
              </w:rPr>
              <w:fldChar w:fldCharType="separate"/>
            </w:r>
            <w:r w:rsidR="00CB7BF6">
              <w:rPr>
                <w:noProof/>
                <w:webHidden/>
              </w:rPr>
              <w:t>24</w:t>
            </w:r>
            <w:r w:rsidR="00CB7BF6">
              <w:rPr>
                <w:noProof/>
                <w:webHidden/>
              </w:rPr>
              <w:fldChar w:fldCharType="end"/>
            </w:r>
          </w:hyperlink>
        </w:p>
        <w:p w14:paraId="3E42BE75" w14:textId="14273001"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97" w:history="1">
            <w:r w:rsidR="00CB7BF6" w:rsidRPr="000552F0">
              <w:rPr>
                <w:rStyle w:val="Hyperlink"/>
                <w:b/>
                <w:noProof/>
              </w:rPr>
              <w:t>4.2.2</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Spectrum Encoding</w:t>
            </w:r>
            <w:r w:rsidR="00CB7BF6">
              <w:rPr>
                <w:noProof/>
                <w:webHidden/>
              </w:rPr>
              <w:tab/>
            </w:r>
            <w:r w:rsidR="00CB7BF6">
              <w:rPr>
                <w:noProof/>
                <w:webHidden/>
              </w:rPr>
              <w:fldChar w:fldCharType="begin"/>
            </w:r>
            <w:r w:rsidR="00CB7BF6">
              <w:rPr>
                <w:noProof/>
                <w:webHidden/>
              </w:rPr>
              <w:instrText xml:space="preserve"> PAGEREF _Toc133528697 \h </w:instrText>
            </w:r>
            <w:r w:rsidR="00CB7BF6">
              <w:rPr>
                <w:noProof/>
                <w:webHidden/>
              </w:rPr>
            </w:r>
            <w:r w:rsidR="00CB7BF6">
              <w:rPr>
                <w:noProof/>
                <w:webHidden/>
              </w:rPr>
              <w:fldChar w:fldCharType="separate"/>
            </w:r>
            <w:r w:rsidR="00CB7BF6">
              <w:rPr>
                <w:noProof/>
                <w:webHidden/>
              </w:rPr>
              <w:t>25</w:t>
            </w:r>
            <w:r w:rsidR="00CB7BF6">
              <w:rPr>
                <w:noProof/>
                <w:webHidden/>
              </w:rPr>
              <w:fldChar w:fldCharType="end"/>
            </w:r>
          </w:hyperlink>
        </w:p>
        <w:p w14:paraId="21916C51" w14:textId="2ACF0D45" w:rsidR="00CB7BF6"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33528698" w:history="1">
            <w:r w:rsidR="00CB7BF6" w:rsidRPr="000552F0">
              <w:rPr>
                <w:rStyle w:val="Hyperlink"/>
                <w:b/>
                <w:noProof/>
              </w:rPr>
              <w:t>4.2.3</w:t>
            </w:r>
            <w:r w:rsidR="00CB7BF6">
              <w:rPr>
                <w:rFonts w:asciiTheme="minorHAnsi" w:eastAsiaTheme="minorEastAsia" w:hAnsiTheme="minorHAnsi" w:cstheme="minorBidi"/>
                <w:noProof/>
                <w:sz w:val="22"/>
                <w:szCs w:val="22"/>
                <w:lang w:val="en-US" w:eastAsia="en-US"/>
              </w:rPr>
              <w:tab/>
            </w:r>
            <w:r w:rsidR="00CB7BF6" w:rsidRPr="000552F0">
              <w:rPr>
                <w:rStyle w:val="Hyperlink"/>
                <w:b/>
                <w:noProof/>
              </w:rPr>
              <w:t>Analyte Encoding</w:t>
            </w:r>
            <w:r w:rsidR="00CB7BF6">
              <w:rPr>
                <w:noProof/>
                <w:webHidden/>
              </w:rPr>
              <w:tab/>
            </w:r>
            <w:r w:rsidR="00CB7BF6">
              <w:rPr>
                <w:noProof/>
                <w:webHidden/>
              </w:rPr>
              <w:fldChar w:fldCharType="begin"/>
            </w:r>
            <w:r w:rsidR="00CB7BF6">
              <w:rPr>
                <w:noProof/>
                <w:webHidden/>
              </w:rPr>
              <w:instrText xml:space="preserve"> PAGEREF _Toc133528698 \h </w:instrText>
            </w:r>
            <w:r w:rsidR="00CB7BF6">
              <w:rPr>
                <w:noProof/>
                <w:webHidden/>
              </w:rPr>
            </w:r>
            <w:r w:rsidR="00CB7BF6">
              <w:rPr>
                <w:noProof/>
                <w:webHidden/>
              </w:rPr>
              <w:fldChar w:fldCharType="separate"/>
            </w:r>
            <w:r w:rsidR="00CB7BF6">
              <w:rPr>
                <w:noProof/>
                <w:webHidden/>
              </w:rPr>
              <w:t>26</w:t>
            </w:r>
            <w:r w:rsidR="00CB7BF6">
              <w:rPr>
                <w:noProof/>
                <w:webHidden/>
              </w:rPr>
              <w:fldChar w:fldCharType="end"/>
            </w:r>
          </w:hyperlink>
        </w:p>
        <w:p w14:paraId="62F522C9" w14:textId="3814C8DE" w:rsidR="00CB7BF6" w:rsidRDefault="00000000">
          <w:pPr>
            <w:pStyle w:val="TOC2"/>
            <w:rPr>
              <w:rFonts w:asciiTheme="minorHAnsi" w:eastAsiaTheme="minorEastAsia" w:hAnsiTheme="minorHAnsi" w:cstheme="minorBidi"/>
              <w:b w:val="0"/>
              <w:bCs w:val="0"/>
              <w:noProof/>
              <w:sz w:val="22"/>
              <w:szCs w:val="22"/>
              <w:lang w:val="en-US" w:eastAsia="en-US"/>
            </w:rPr>
          </w:pPr>
          <w:hyperlink w:anchor="_Toc133528699" w:history="1">
            <w:r w:rsidR="00CB7BF6" w:rsidRPr="000552F0">
              <w:rPr>
                <w:rStyle w:val="Hyperlink"/>
                <w:noProof/>
              </w:rPr>
              <w:t>4.3</w:t>
            </w:r>
            <w:r w:rsidR="00CB7BF6">
              <w:rPr>
                <w:rFonts w:asciiTheme="minorHAnsi" w:eastAsiaTheme="minorEastAsia" w:hAnsiTheme="minorHAnsi" w:cstheme="minorBidi"/>
                <w:b w:val="0"/>
                <w:bCs w:val="0"/>
                <w:noProof/>
                <w:sz w:val="22"/>
                <w:szCs w:val="22"/>
                <w:lang w:val="en-US" w:eastAsia="en-US"/>
              </w:rPr>
              <w:tab/>
            </w:r>
            <w:r w:rsidR="00CB7BF6" w:rsidRPr="000552F0">
              <w:rPr>
                <w:rStyle w:val="Hyperlink"/>
                <w:noProof/>
              </w:rPr>
              <w:t>Other serializations</w:t>
            </w:r>
            <w:r w:rsidR="00CB7BF6">
              <w:rPr>
                <w:noProof/>
                <w:webHidden/>
              </w:rPr>
              <w:tab/>
            </w:r>
            <w:r w:rsidR="00CB7BF6">
              <w:rPr>
                <w:noProof/>
                <w:webHidden/>
              </w:rPr>
              <w:fldChar w:fldCharType="begin"/>
            </w:r>
            <w:r w:rsidR="00CB7BF6">
              <w:rPr>
                <w:noProof/>
                <w:webHidden/>
              </w:rPr>
              <w:instrText xml:space="preserve"> PAGEREF _Toc133528699 \h </w:instrText>
            </w:r>
            <w:r w:rsidR="00CB7BF6">
              <w:rPr>
                <w:noProof/>
                <w:webHidden/>
              </w:rPr>
            </w:r>
            <w:r w:rsidR="00CB7BF6">
              <w:rPr>
                <w:noProof/>
                <w:webHidden/>
              </w:rPr>
              <w:fldChar w:fldCharType="separate"/>
            </w:r>
            <w:r w:rsidR="00CB7BF6">
              <w:rPr>
                <w:noProof/>
                <w:webHidden/>
              </w:rPr>
              <w:t>26</w:t>
            </w:r>
            <w:r w:rsidR="00CB7BF6">
              <w:rPr>
                <w:noProof/>
                <w:webHidden/>
              </w:rPr>
              <w:fldChar w:fldCharType="end"/>
            </w:r>
          </w:hyperlink>
        </w:p>
        <w:p w14:paraId="71445E2C" w14:textId="3BB2A132" w:rsidR="00CB7BF6" w:rsidRDefault="00000000">
          <w:pPr>
            <w:pStyle w:val="TOC1"/>
            <w:rPr>
              <w:rFonts w:asciiTheme="minorHAnsi" w:eastAsiaTheme="minorEastAsia" w:hAnsiTheme="minorHAnsi" w:cstheme="minorBidi"/>
              <w:noProof/>
              <w:sz w:val="22"/>
              <w:szCs w:val="22"/>
              <w:lang w:val="en-US" w:eastAsia="en-US"/>
            </w:rPr>
          </w:pPr>
          <w:hyperlink w:anchor="_Toc133528700" w:history="1">
            <w:r w:rsidR="00CB7BF6" w:rsidRPr="000552F0">
              <w:rPr>
                <w:rStyle w:val="Hyperlink"/>
                <w:bCs/>
                <w:noProof/>
                <w:lang w:val="en-US"/>
              </w:rPr>
              <w:t>5.</w:t>
            </w:r>
            <w:r w:rsidR="00CB7BF6">
              <w:rPr>
                <w:rFonts w:asciiTheme="minorHAnsi" w:eastAsiaTheme="minorEastAsia" w:hAnsiTheme="minorHAnsi" w:cstheme="minorBidi"/>
                <w:noProof/>
                <w:sz w:val="22"/>
                <w:szCs w:val="22"/>
                <w:lang w:val="en-US" w:eastAsia="en-US"/>
              </w:rPr>
              <w:tab/>
            </w:r>
            <w:r w:rsidR="00CB7BF6" w:rsidRPr="000552F0">
              <w:rPr>
                <w:rStyle w:val="Hyperlink"/>
                <w:noProof/>
                <w:lang w:val="en-US"/>
              </w:rPr>
              <w:t>Future possible developments in other fields</w:t>
            </w:r>
            <w:r w:rsidR="00CB7BF6">
              <w:rPr>
                <w:noProof/>
                <w:webHidden/>
              </w:rPr>
              <w:tab/>
            </w:r>
            <w:r w:rsidR="00CB7BF6">
              <w:rPr>
                <w:noProof/>
                <w:webHidden/>
              </w:rPr>
              <w:fldChar w:fldCharType="begin"/>
            </w:r>
            <w:r w:rsidR="00CB7BF6">
              <w:rPr>
                <w:noProof/>
                <w:webHidden/>
              </w:rPr>
              <w:instrText xml:space="preserve"> PAGEREF _Toc133528700 \h </w:instrText>
            </w:r>
            <w:r w:rsidR="00CB7BF6">
              <w:rPr>
                <w:noProof/>
                <w:webHidden/>
              </w:rPr>
            </w:r>
            <w:r w:rsidR="00CB7BF6">
              <w:rPr>
                <w:noProof/>
                <w:webHidden/>
              </w:rPr>
              <w:fldChar w:fldCharType="separate"/>
            </w:r>
            <w:r w:rsidR="00CB7BF6">
              <w:rPr>
                <w:noProof/>
                <w:webHidden/>
              </w:rPr>
              <w:t>27</w:t>
            </w:r>
            <w:r w:rsidR="00CB7BF6">
              <w:rPr>
                <w:noProof/>
                <w:webHidden/>
              </w:rPr>
              <w:fldChar w:fldCharType="end"/>
            </w:r>
          </w:hyperlink>
        </w:p>
        <w:p w14:paraId="66DDA010" w14:textId="1F7B6278" w:rsidR="00CB7BF6" w:rsidRDefault="00000000">
          <w:pPr>
            <w:pStyle w:val="TOC1"/>
            <w:rPr>
              <w:rFonts w:asciiTheme="minorHAnsi" w:eastAsiaTheme="minorEastAsia" w:hAnsiTheme="minorHAnsi" w:cstheme="minorBidi"/>
              <w:noProof/>
              <w:sz w:val="22"/>
              <w:szCs w:val="22"/>
              <w:lang w:val="en-US" w:eastAsia="en-US"/>
            </w:rPr>
          </w:pPr>
          <w:hyperlink w:anchor="_Toc133528701" w:history="1">
            <w:r w:rsidR="00CB7BF6" w:rsidRPr="000552F0">
              <w:rPr>
                <w:rStyle w:val="Hyperlink"/>
                <w:rFonts w:eastAsia="Arial"/>
                <w:bCs/>
                <w:noProof/>
                <w:lang w:val="en-US"/>
              </w:rPr>
              <w:t>6.</w:t>
            </w:r>
            <w:r w:rsidR="00CB7BF6">
              <w:rPr>
                <w:rFonts w:asciiTheme="minorHAnsi" w:eastAsiaTheme="minorEastAsia" w:hAnsiTheme="minorHAnsi" w:cstheme="minorBidi"/>
                <w:noProof/>
                <w:sz w:val="22"/>
                <w:szCs w:val="22"/>
                <w:lang w:val="en-US" w:eastAsia="en-US"/>
              </w:rPr>
              <w:tab/>
            </w:r>
            <w:r w:rsidR="00CB7BF6" w:rsidRPr="000552F0">
              <w:rPr>
                <w:rStyle w:val="Hyperlink"/>
                <w:bCs/>
                <w:noProof/>
                <w:lang w:val="en-US"/>
              </w:rPr>
              <w:t>Author Information</w:t>
            </w:r>
            <w:r w:rsidR="00CB7BF6">
              <w:rPr>
                <w:noProof/>
                <w:webHidden/>
              </w:rPr>
              <w:tab/>
            </w:r>
            <w:r w:rsidR="00CB7BF6">
              <w:rPr>
                <w:noProof/>
                <w:webHidden/>
              </w:rPr>
              <w:fldChar w:fldCharType="begin"/>
            </w:r>
            <w:r w:rsidR="00CB7BF6">
              <w:rPr>
                <w:noProof/>
                <w:webHidden/>
              </w:rPr>
              <w:instrText xml:space="preserve"> PAGEREF _Toc133528701 \h </w:instrText>
            </w:r>
            <w:r w:rsidR="00CB7BF6">
              <w:rPr>
                <w:noProof/>
                <w:webHidden/>
              </w:rPr>
            </w:r>
            <w:r w:rsidR="00CB7BF6">
              <w:rPr>
                <w:noProof/>
                <w:webHidden/>
              </w:rPr>
              <w:fldChar w:fldCharType="separate"/>
            </w:r>
            <w:r w:rsidR="00CB7BF6">
              <w:rPr>
                <w:noProof/>
                <w:webHidden/>
              </w:rPr>
              <w:t>28</w:t>
            </w:r>
            <w:r w:rsidR="00CB7BF6">
              <w:rPr>
                <w:noProof/>
                <w:webHidden/>
              </w:rPr>
              <w:fldChar w:fldCharType="end"/>
            </w:r>
          </w:hyperlink>
        </w:p>
        <w:p w14:paraId="5F527D2C" w14:textId="690CEF05" w:rsidR="00CB7BF6" w:rsidRDefault="00000000">
          <w:pPr>
            <w:pStyle w:val="TOC1"/>
            <w:rPr>
              <w:rFonts w:asciiTheme="minorHAnsi" w:eastAsiaTheme="minorEastAsia" w:hAnsiTheme="minorHAnsi" w:cstheme="minorBidi"/>
              <w:noProof/>
              <w:sz w:val="22"/>
              <w:szCs w:val="22"/>
              <w:lang w:val="en-US" w:eastAsia="en-US"/>
            </w:rPr>
          </w:pPr>
          <w:hyperlink w:anchor="_Toc133528702" w:history="1">
            <w:r w:rsidR="00CB7BF6" w:rsidRPr="000552F0">
              <w:rPr>
                <w:rStyle w:val="Hyperlink"/>
                <w:rFonts w:eastAsia="Arial"/>
                <w:bCs/>
                <w:noProof/>
                <w:lang w:val="en-US"/>
              </w:rPr>
              <w:t>7.</w:t>
            </w:r>
            <w:r w:rsidR="00CB7BF6">
              <w:rPr>
                <w:rFonts w:asciiTheme="minorHAnsi" w:eastAsiaTheme="minorEastAsia" w:hAnsiTheme="minorHAnsi" w:cstheme="minorBidi"/>
                <w:noProof/>
                <w:sz w:val="22"/>
                <w:szCs w:val="22"/>
                <w:lang w:val="en-US" w:eastAsia="en-US"/>
              </w:rPr>
              <w:tab/>
            </w:r>
            <w:r w:rsidR="00CB7BF6" w:rsidRPr="000552F0">
              <w:rPr>
                <w:rStyle w:val="Hyperlink"/>
                <w:bCs/>
                <w:noProof/>
                <w:lang w:val="en-US"/>
              </w:rPr>
              <w:t>Contributors</w:t>
            </w:r>
            <w:r w:rsidR="00CB7BF6">
              <w:rPr>
                <w:noProof/>
                <w:webHidden/>
              </w:rPr>
              <w:tab/>
            </w:r>
            <w:r w:rsidR="00CB7BF6">
              <w:rPr>
                <w:noProof/>
                <w:webHidden/>
              </w:rPr>
              <w:fldChar w:fldCharType="begin"/>
            </w:r>
            <w:r w:rsidR="00CB7BF6">
              <w:rPr>
                <w:noProof/>
                <w:webHidden/>
              </w:rPr>
              <w:instrText xml:space="preserve"> PAGEREF _Toc133528702 \h </w:instrText>
            </w:r>
            <w:r w:rsidR="00CB7BF6">
              <w:rPr>
                <w:noProof/>
                <w:webHidden/>
              </w:rPr>
            </w:r>
            <w:r w:rsidR="00CB7BF6">
              <w:rPr>
                <w:noProof/>
                <w:webHidden/>
              </w:rPr>
              <w:fldChar w:fldCharType="separate"/>
            </w:r>
            <w:r w:rsidR="00CB7BF6">
              <w:rPr>
                <w:noProof/>
                <w:webHidden/>
              </w:rPr>
              <w:t>28</w:t>
            </w:r>
            <w:r w:rsidR="00CB7BF6">
              <w:rPr>
                <w:noProof/>
                <w:webHidden/>
              </w:rPr>
              <w:fldChar w:fldCharType="end"/>
            </w:r>
          </w:hyperlink>
        </w:p>
        <w:p w14:paraId="7A98E862" w14:textId="3663009C" w:rsidR="00CB7BF6" w:rsidRDefault="00000000">
          <w:pPr>
            <w:pStyle w:val="TOC1"/>
            <w:rPr>
              <w:rFonts w:asciiTheme="minorHAnsi" w:eastAsiaTheme="minorEastAsia" w:hAnsiTheme="minorHAnsi" w:cstheme="minorBidi"/>
              <w:noProof/>
              <w:sz w:val="22"/>
              <w:szCs w:val="22"/>
              <w:lang w:val="en-US" w:eastAsia="en-US"/>
            </w:rPr>
          </w:pPr>
          <w:hyperlink w:anchor="_Toc133528703" w:history="1">
            <w:r w:rsidR="00CB7BF6" w:rsidRPr="000552F0">
              <w:rPr>
                <w:rStyle w:val="Hyperlink"/>
                <w:rFonts w:eastAsia="Arial"/>
                <w:bCs/>
                <w:noProof/>
                <w:lang w:val="en-US"/>
              </w:rPr>
              <w:t>8.</w:t>
            </w:r>
            <w:r w:rsidR="00CB7BF6">
              <w:rPr>
                <w:rFonts w:asciiTheme="minorHAnsi" w:eastAsiaTheme="minorEastAsia" w:hAnsiTheme="minorHAnsi" w:cstheme="minorBidi"/>
                <w:noProof/>
                <w:sz w:val="22"/>
                <w:szCs w:val="22"/>
                <w:lang w:val="en-US" w:eastAsia="en-US"/>
              </w:rPr>
              <w:tab/>
            </w:r>
            <w:r w:rsidR="00CB7BF6" w:rsidRPr="000552F0">
              <w:rPr>
                <w:rStyle w:val="Hyperlink"/>
                <w:bCs/>
                <w:noProof/>
                <w:lang w:val="en-US"/>
              </w:rPr>
              <w:t>Intellectual Property Statement</w:t>
            </w:r>
            <w:r w:rsidR="00CB7BF6">
              <w:rPr>
                <w:noProof/>
                <w:webHidden/>
              </w:rPr>
              <w:tab/>
            </w:r>
            <w:r w:rsidR="00CB7BF6">
              <w:rPr>
                <w:noProof/>
                <w:webHidden/>
              </w:rPr>
              <w:fldChar w:fldCharType="begin"/>
            </w:r>
            <w:r w:rsidR="00CB7BF6">
              <w:rPr>
                <w:noProof/>
                <w:webHidden/>
              </w:rPr>
              <w:instrText xml:space="preserve"> PAGEREF _Toc133528703 \h </w:instrText>
            </w:r>
            <w:r w:rsidR="00CB7BF6">
              <w:rPr>
                <w:noProof/>
                <w:webHidden/>
              </w:rPr>
            </w:r>
            <w:r w:rsidR="00CB7BF6">
              <w:rPr>
                <w:noProof/>
                <w:webHidden/>
              </w:rPr>
              <w:fldChar w:fldCharType="separate"/>
            </w:r>
            <w:r w:rsidR="00CB7BF6">
              <w:rPr>
                <w:noProof/>
                <w:webHidden/>
              </w:rPr>
              <w:t>30</w:t>
            </w:r>
            <w:r w:rsidR="00CB7BF6">
              <w:rPr>
                <w:noProof/>
                <w:webHidden/>
              </w:rPr>
              <w:fldChar w:fldCharType="end"/>
            </w:r>
          </w:hyperlink>
        </w:p>
        <w:p w14:paraId="5717EAEA" w14:textId="2ECF82BD" w:rsidR="00CB7BF6" w:rsidRDefault="00000000">
          <w:pPr>
            <w:pStyle w:val="TOC1"/>
            <w:rPr>
              <w:rFonts w:asciiTheme="minorHAnsi" w:eastAsiaTheme="minorEastAsia" w:hAnsiTheme="minorHAnsi" w:cstheme="minorBidi"/>
              <w:noProof/>
              <w:sz w:val="22"/>
              <w:szCs w:val="22"/>
              <w:lang w:val="en-US" w:eastAsia="en-US"/>
            </w:rPr>
          </w:pPr>
          <w:hyperlink w:anchor="_Toc133528704" w:history="1">
            <w:r w:rsidR="00CB7BF6" w:rsidRPr="000552F0">
              <w:rPr>
                <w:rStyle w:val="Hyperlink"/>
                <w:rFonts w:eastAsia="Arial"/>
                <w:bCs/>
                <w:noProof/>
                <w:lang w:val="en-US"/>
              </w:rPr>
              <w:t>9.</w:t>
            </w:r>
            <w:r w:rsidR="00CB7BF6">
              <w:rPr>
                <w:rFonts w:asciiTheme="minorHAnsi" w:eastAsiaTheme="minorEastAsia" w:hAnsiTheme="minorHAnsi" w:cstheme="minorBidi"/>
                <w:noProof/>
                <w:sz w:val="22"/>
                <w:szCs w:val="22"/>
                <w:lang w:val="en-US" w:eastAsia="en-US"/>
              </w:rPr>
              <w:tab/>
            </w:r>
            <w:r w:rsidR="00CB7BF6" w:rsidRPr="000552F0">
              <w:rPr>
                <w:rStyle w:val="Hyperlink"/>
                <w:bCs/>
                <w:noProof/>
                <w:lang w:val="en-US"/>
              </w:rPr>
              <w:t>Copyright Notice</w:t>
            </w:r>
            <w:r w:rsidR="00CB7BF6">
              <w:rPr>
                <w:noProof/>
                <w:webHidden/>
              </w:rPr>
              <w:tab/>
            </w:r>
            <w:r w:rsidR="00CB7BF6">
              <w:rPr>
                <w:noProof/>
                <w:webHidden/>
              </w:rPr>
              <w:fldChar w:fldCharType="begin"/>
            </w:r>
            <w:r w:rsidR="00CB7BF6">
              <w:rPr>
                <w:noProof/>
                <w:webHidden/>
              </w:rPr>
              <w:instrText xml:space="preserve"> PAGEREF _Toc133528704 \h </w:instrText>
            </w:r>
            <w:r w:rsidR="00CB7BF6">
              <w:rPr>
                <w:noProof/>
                <w:webHidden/>
              </w:rPr>
            </w:r>
            <w:r w:rsidR="00CB7BF6">
              <w:rPr>
                <w:noProof/>
                <w:webHidden/>
              </w:rPr>
              <w:fldChar w:fldCharType="separate"/>
            </w:r>
            <w:r w:rsidR="00CB7BF6">
              <w:rPr>
                <w:noProof/>
                <w:webHidden/>
              </w:rPr>
              <w:t>30</w:t>
            </w:r>
            <w:r w:rsidR="00CB7BF6">
              <w:rPr>
                <w:noProof/>
                <w:webHidden/>
              </w:rPr>
              <w:fldChar w:fldCharType="end"/>
            </w:r>
          </w:hyperlink>
        </w:p>
        <w:p w14:paraId="4B9C01D4" w14:textId="1F798068" w:rsidR="00CB7BF6" w:rsidRDefault="00000000">
          <w:pPr>
            <w:pStyle w:val="TOC1"/>
            <w:rPr>
              <w:rFonts w:asciiTheme="minorHAnsi" w:eastAsiaTheme="minorEastAsia" w:hAnsiTheme="minorHAnsi" w:cstheme="minorBidi"/>
              <w:noProof/>
              <w:sz w:val="22"/>
              <w:szCs w:val="22"/>
              <w:lang w:val="en-US" w:eastAsia="en-US"/>
            </w:rPr>
          </w:pPr>
          <w:hyperlink w:anchor="_Toc133528705" w:history="1">
            <w:r w:rsidR="00CB7BF6" w:rsidRPr="000552F0">
              <w:rPr>
                <w:rStyle w:val="Hyperlink"/>
                <w:rFonts w:eastAsia="Arial"/>
                <w:bCs/>
                <w:noProof/>
                <w:lang w:val="en-US"/>
              </w:rPr>
              <w:t>10.</w:t>
            </w:r>
            <w:r w:rsidR="00CB7BF6">
              <w:rPr>
                <w:rFonts w:asciiTheme="minorHAnsi" w:eastAsiaTheme="minorEastAsia" w:hAnsiTheme="minorHAnsi" w:cstheme="minorBidi"/>
                <w:noProof/>
                <w:sz w:val="22"/>
                <w:szCs w:val="22"/>
                <w:lang w:val="en-US" w:eastAsia="en-US"/>
              </w:rPr>
              <w:tab/>
            </w:r>
            <w:r w:rsidR="00CB7BF6" w:rsidRPr="000552F0">
              <w:rPr>
                <w:rStyle w:val="Hyperlink"/>
                <w:bCs/>
                <w:noProof/>
                <w:lang w:val="en-US"/>
              </w:rPr>
              <w:t>Glossary</w:t>
            </w:r>
            <w:r w:rsidR="00CB7BF6">
              <w:rPr>
                <w:noProof/>
                <w:webHidden/>
              </w:rPr>
              <w:tab/>
            </w:r>
            <w:r w:rsidR="00CB7BF6">
              <w:rPr>
                <w:noProof/>
                <w:webHidden/>
              </w:rPr>
              <w:fldChar w:fldCharType="begin"/>
            </w:r>
            <w:r w:rsidR="00CB7BF6">
              <w:rPr>
                <w:noProof/>
                <w:webHidden/>
              </w:rPr>
              <w:instrText xml:space="preserve"> PAGEREF _Toc133528705 \h </w:instrText>
            </w:r>
            <w:r w:rsidR="00CB7BF6">
              <w:rPr>
                <w:noProof/>
                <w:webHidden/>
              </w:rPr>
            </w:r>
            <w:r w:rsidR="00CB7BF6">
              <w:rPr>
                <w:noProof/>
                <w:webHidden/>
              </w:rPr>
              <w:fldChar w:fldCharType="separate"/>
            </w:r>
            <w:r w:rsidR="00CB7BF6">
              <w:rPr>
                <w:noProof/>
                <w:webHidden/>
              </w:rPr>
              <w:t>31</w:t>
            </w:r>
            <w:r w:rsidR="00CB7BF6">
              <w:rPr>
                <w:noProof/>
                <w:webHidden/>
              </w:rPr>
              <w:fldChar w:fldCharType="end"/>
            </w:r>
          </w:hyperlink>
        </w:p>
        <w:p w14:paraId="3AFEEE4B" w14:textId="31ABD3CF" w:rsidR="00CB7BF6" w:rsidRDefault="00000000">
          <w:pPr>
            <w:pStyle w:val="TOC1"/>
            <w:rPr>
              <w:rFonts w:asciiTheme="minorHAnsi" w:eastAsiaTheme="minorEastAsia" w:hAnsiTheme="minorHAnsi" w:cstheme="minorBidi"/>
              <w:noProof/>
              <w:sz w:val="22"/>
              <w:szCs w:val="22"/>
              <w:lang w:val="en-US" w:eastAsia="en-US"/>
            </w:rPr>
          </w:pPr>
          <w:hyperlink w:anchor="_Toc133528706" w:history="1">
            <w:r w:rsidR="00CB7BF6" w:rsidRPr="000552F0">
              <w:rPr>
                <w:rStyle w:val="Hyperlink"/>
                <w:bCs/>
                <w:noProof/>
                <w:lang w:val="en-US"/>
              </w:rPr>
              <w:t>11.</w:t>
            </w:r>
            <w:r w:rsidR="00CB7BF6">
              <w:rPr>
                <w:rFonts w:asciiTheme="minorHAnsi" w:eastAsiaTheme="minorEastAsia" w:hAnsiTheme="minorHAnsi" w:cstheme="minorBidi"/>
                <w:noProof/>
                <w:sz w:val="22"/>
                <w:szCs w:val="22"/>
                <w:lang w:val="en-US" w:eastAsia="en-US"/>
              </w:rPr>
              <w:tab/>
            </w:r>
            <w:r w:rsidR="00CB7BF6" w:rsidRPr="000552F0">
              <w:rPr>
                <w:rStyle w:val="Hyperlink"/>
                <w:bCs/>
                <w:noProof/>
                <w:lang w:val="en-US"/>
              </w:rPr>
              <w:t>References</w:t>
            </w:r>
            <w:r w:rsidR="00CB7BF6">
              <w:rPr>
                <w:noProof/>
                <w:webHidden/>
              </w:rPr>
              <w:tab/>
            </w:r>
            <w:r w:rsidR="00CB7BF6">
              <w:rPr>
                <w:noProof/>
                <w:webHidden/>
              </w:rPr>
              <w:fldChar w:fldCharType="begin"/>
            </w:r>
            <w:r w:rsidR="00CB7BF6">
              <w:rPr>
                <w:noProof/>
                <w:webHidden/>
              </w:rPr>
              <w:instrText xml:space="preserve"> PAGEREF _Toc133528706 \h </w:instrText>
            </w:r>
            <w:r w:rsidR="00CB7BF6">
              <w:rPr>
                <w:noProof/>
                <w:webHidden/>
              </w:rPr>
            </w:r>
            <w:r w:rsidR="00CB7BF6">
              <w:rPr>
                <w:noProof/>
                <w:webHidden/>
              </w:rPr>
              <w:fldChar w:fldCharType="separate"/>
            </w:r>
            <w:r w:rsidR="00CB7BF6">
              <w:rPr>
                <w:noProof/>
                <w:webHidden/>
              </w:rPr>
              <w:t>31</w:t>
            </w:r>
            <w:r w:rsidR="00CB7BF6">
              <w:rPr>
                <w:noProof/>
                <w:webHidden/>
              </w:rPr>
              <w:fldChar w:fldCharType="end"/>
            </w:r>
          </w:hyperlink>
        </w:p>
        <w:p w14:paraId="49CB058B" w14:textId="610889A3" w:rsidR="00DC1B18" w:rsidRDefault="00787E27">
          <w:pPr>
            <w:pStyle w:val="TOC1"/>
            <w:rPr>
              <w:rFonts w:asciiTheme="minorHAnsi" w:eastAsiaTheme="minorEastAsia" w:hAnsiTheme="minorHAnsi" w:cstheme="minorBidi"/>
              <w:sz w:val="22"/>
              <w:szCs w:val="22"/>
              <w:lang w:val="en-US" w:eastAsia="en-US"/>
            </w:rPr>
          </w:pPr>
          <w:r>
            <w:rPr>
              <w:rStyle w:val="IndexLink"/>
            </w:rPr>
            <w:fldChar w:fldCharType="end"/>
          </w:r>
        </w:p>
      </w:sdtContent>
    </w:sdt>
    <w:p w14:paraId="0697BD05" w14:textId="67EA6081" w:rsidR="00DC1B18" w:rsidRDefault="00DC1B18">
      <w:pPr>
        <w:rPr>
          <w:lang w:val="en-US"/>
        </w:rPr>
      </w:pPr>
    </w:p>
    <w:p w14:paraId="063B0EA9" w14:textId="77777777" w:rsidR="00DC1B18" w:rsidRDefault="00787E27">
      <w:pPr>
        <w:pStyle w:val="Heading1"/>
        <w:rPr>
          <w:bCs/>
          <w:lang w:val="en-US"/>
        </w:rPr>
      </w:pPr>
      <w:bookmarkStart w:id="2" w:name="_Toc133528658"/>
      <w:r>
        <w:rPr>
          <w:bCs/>
          <w:lang w:val="en-US"/>
        </w:rPr>
        <w:t>Introduction</w:t>
      </w:r>
      <w:bookmarkEnd w:id="2"/>
    </w:p>
    <w:p w14:paraId="22AE1275" w14:textId="77777777" w:rsidR="00DC1B18" w:rsidRDefault="00DC1B18">
      <w:pPr>
        <w:keepNext/>
        <w:rPr>
          <w:color w:val="000000"/>
          <w:lang w:val="en-US"/>
        </w:rPr>
      </w:pPr>
    </w:p>
    <w:p w14:paraId="0B06DAAA" w14:textId="77777777" w:rsidR="00DC1B18" w:rsidRDefault="00787E27">
      <w:pPr>
        <w:pStyle w:val="Heading2"/>
      </w:pPr>
      <w:bookmarkStart w:id="3" w:name="_Toc133528659"/>
      <w:r>
        <w:t>Description of the need</w:t>
      </w:r>
      <w:bookmarkEnd w:id="3"/>
    </w:p>
    <w:p w14:paraId="20FF5C2A" w14:textId="77777777" w:rsidR="00DC1B18" w:rsidRDefault="00DC1B18">
      <w:pPr>
        <w:rPr>
          <w:lang w:val="en-US"/>
        </w:rPr>
      </w:pPr>
    </w:p>
    <w:p w14:paraId="0BB7589B" w14:textId="6DC145BD" w:rsidR="00BE3C52" w:rsidRPr="00BE3C52" w:rsidRDefault="00BE3C52" w:rsidP="00BE3C52">
      <w:pPr>
        <w:rPr>
          <w:lang w:val="en-US"/>
        </w:rPr>
      </w:pPr>
      <w:r w:rsidRPr="00BE3C52">
        <w:rPr>
          <w:lang w:val="en-US"/>
        </w:rPr>
        <w:t xml:space="preserve">Spectral libraries are stored collections of previously observed mass spectra and information about what is known about them as used in the fields of proteomics and metabolomics. Commonly, each spectrum entry in the spectral library will contain the spectrum itself, information about the origin of the spectrum, and information about the putative analyte or analytes that produced the spectrum. In some </w:t>
      </w:r>
      <w:r w:rsidR="00CB7BF6" w:rsidRPr="00BE3C52">
        <w:rPr>
          <w:lang w:val="en-US"/>
        </w:rPr>
        <w:t>cases,</w:t>
      </w:r>
      <w:r w:rsidRPr="00BE3C52">
        <w:rPr>
          <w:lang w:val="en-US"/>
        </w:rPr>
        <w:t xml:space="preserve"> the source analytes may not be known. Spectral libraries are then generally used to drive or inform subsequent analyses of new data.</w:t>
      </w:r>
    </w:p>
    <w:p w14:paraId="13CEF599" w14:textId="77777777" w:rsidR="00BE3C52" w:rsidRPr="00BE3C52" w:rsidRDefault="00BE3C52" w:rsidP="00BE3C52">
      <w:pPr>
        <w:rPr>
          <w:lang w:val="en-US"/>
        </w:rPr>
      </w:pPr>
    </w:p>
    <w:p w14:paraId="63747715" w14:textId="5AE16788" w:rsidR="00DC1B18" w:rsidRDefault="00BE3C52" w:rsidP="00BE3C52">
      <w:pPr>
        <w:rPr>
          <w:lang w:val="en-US"/>
        </w:rPr>
      </w:pPr>
      <w:r w:rsidRPr="00BE3C52">
        <w:rPr>
          <w:lang w:val="en-US"/>
        </w:rPr>
        <w:t>There has been for many years several different popular spectral library formats in proteomics, including the MSP format used by the United States (US) National Institute for Standards and Technology (NIST), the splib format used by SpectraST</w:t>
      </w:r>
      <w:r w:rsidR="00F0498A">
        <w:rPr>
          <w:lang w:val="en-US"/>
        </w:rPr>
        <w:fldChar w:fldCharType="begin"/>
      </w:r>
      <w:r w:rsidR="00F0498A">
        <w:rPr>
          <w:lang w:val="en-US"/>
        </w:rPr>
        <w:instrText xml:space="preserve"> ADDIN ZOTERO_ITEM CSL_CITATION {"citationID":"oTedZMhM","properties":{"formattedCitation":"\\super 1\\nosupersub{}","plainCitation":"1","noteIndex":0},"citationItems":[{"id":4944,"uris":["http://zotero.org/groups/2340792/items/2T4PHX4B"],"itemData":{"id":4944,"type":"article-journal","abstract":"A notable inefficiency of shotgun proteomics experiments is the repeated rediscovery of the same identifiable peptides by sequence database searching methods, which often are time-consuming and error-prone. A more precise and efficient method, in which previously observed and identified peptide MS/MS spectra are catalogued and condensed into searchable spectral libraries to allow new identifications by spectral matching, is seen as a promising alternative. To that end, an open-source, functionally complete, high-throughput and readily extensible MS/MS spectral searching tool, SpectraST, was developed. A high-quality spectral library was constructed by combining the high-confidence identifications of millions of spectra taken from various data repositories and searched using four sequence search engines. The resulting library consists of over 30,000 spectra for Saccharomyces cerevisiae. Using this library, SpectraST vastly outperforms the sequence search engine SEQUEST in terms of speed and the ability to discriminate good and bad hits. A unique advantage of SpectraST is its full integration into the popular Trans Proteomic Pipeline suite of software, which facilitates user adoption and provides important functionalities such as peptide and protein probability assignment, quantification, and data visualization. This method of spectral library searching is especially suited for targeted proteomics applications, offering superior performance to traditional sequence searching.","container-title":"Proteomics","DOI":"10.1002/pmic.200600625","ISSN":"1615-9853","issue":"5","journalAbbreviation":"Proteomics","language":"eng","note":"PMID: 17295354","page":"655-667","source":"PubMed","title":"Development and validation of a spectral library searching method for peptide identification from MS/MS","volume":"7","author":[{"family":"Lam","given":"Henry"},{"family":"Deutsch","given":"Eric W."},{"family":"Eddes","given":"James S."},{"family":"Eng","given":"Jimmy K."},{"family":"King","given":"Nichole"},{"family":"Stein","given":"Stephen E."},{"family":"Aebersold","given":"Ruedi"}],"issued":{"date-parts":[["2007",3]]}}}],"schema":"https://github.com/citation-style-language/schema/raw/master/csl-citation.json"} </w:instrText>
      </w:r>
      <w:r w:rsidR="00F0498A">
        <w:rPr>
          <w:lang w:val="en-US"/>
        </w:rPr>
        <w:fldChar w:fldCharType="separate"/>
      </w:r>
      <w:r w:rsidR="00F0498A" w:rsidRPr="00F0498A">
        <w:rPr>
          <w:vertAlign w:val="superscript"/>
        </w:rPr>
        <w:t>1</w:t>
      </w:r>
      <w:r w:rsidR="00F0498A">
        <w:rPr>
          <w:lang w:val="en-US"/>
        </w:rPr>
        <w:fldChar w:fldCharType="end"/>
      </w:r>
      <w:r w:rsidRPr="00BE3C52">
        <w:rPr>
          <w:lang w:val="en-US"/>
        </w:rPr>
        <w:t>, the blib format used by Bibliospec</w:t>
      </w:r>
      <w:r w:rsidR="00F0498A">
        <w:rPr>
          <w:lang w:val="en-US"/>
        </w:rPr>
        <w:fldChar w:fldCharType="begin"/>
      </w:r>
      <w:r w:rsidR="00F0498A">
        <w:rPr>
          <w:lang w:val="en-US"/>
        </w:rPr>
        <w:instrText xml:space="preserve"> ADDIN ZOTERO_ITEM CSL_CITATION {"citationID":"2ED8KAax","properties":{"formattedCitation":"\\super 2\\nosupersub{}","plainCitation":"2","noteIndex":0},"citationItems":[{"id":5902,"uris":["http://zotero.org/groups/2340792/items/ZWVDQQXF"],"itemData":{"id":5902,"type":"article-journal","abstract":"BiblioSpec is a software package for creating and searching libraries of tandem MS peptide spectra. Library searching provides a quick method for making peptide-spectrum matches by comparing a query spectrum to a collection of reference spectra of known peptide sequence. Pre-assembled libraries for several model organisms can be used as the basis of a search or custom libraries can easily be assembled. The protocols in this unit describe installing BiblioSpec, searching libraries, and creating custom libraries.","container-title":"Current Protocols in Bioinformatics","DOI":"10.1002/0471250953.bi1307s20","ISSN":"1934-340X","journalAbbreviation":"Curr Protoc Bioinformatics","language":"eng","note":"PMID: 18428681","page":"Unit 13.7","source":"PubMed","title":"Using BiblioSpec for creating and searching tandem MS peptide libraries","volume":"Chapter 13","author":[{"family":"Frewen","given":"Barbara"},{"family":"MacCoss","given":"Michael J."}],"issued":{"date-parts":[["2007",12]]}}}],"schema":"https://github.com/citation-style-language/schema/raw/master/csl-citation.json"} </w:instrText>
      </w:r>
      <w:r w:rsidR="00F0498A">
        <w:rPr>
          <w:lang w:val="en-US"/>
        </w:rPr>
        <w:fldChar w:fldCharType="separate"/>
      </w:r>
      <w:r w:rsidR="00F0498A" w:rsidRPr="00F0498A">
        <w:rPr>
          <w:vertAlign w:val="superscript"/>
        </w:rPr>
        <w:t>2</w:t>
      </w:r>
      <w:r w:rsidR="00F0498A">
        <w:rPr>
          <w:lang w:val="en-US"/>
        </w:rPr>
        <w:fldChar w:fldCharType="end"/>
      </w:r>
      <w:r w:rsidRPr="00BE3C52">
        <w:rPr>
          <w:lang w:val="en-US"/>
        </w:rPr>
        <w:t>, and others. While these formats are adequate for the storage of spectra, they all lack an adequate and well-documented mechanism for providing rich metadata about the spectra, including their provenance. As spectral libraries become ever more important for mature and emerging applications, an acute need for a community standard spectral library format with extensive metadata has been identified</w:t>
      </w:r>
      <w:r w:rsidR="00F0498A">
        <w:rPr>
          <w:lang w:val="en-US"/>
        </w:rPr>
        <w:fldChar w:fldCharType="begin"/>
      </w:r>
      <w:r w:rsidR="00F0498A">
        <w:rPr>
          <w:lang w:val="en-US"/>
        </w:rPr>
        <w:instrText xml:space="preserve"> ADDIN ZOTERO_ITEM CSL_CITATION {"citationID":"nFZuPTKU","properties":{"formattedCitation":"\\super 3\\nosupersub{}","plainCitation":"3","noteIndex":0},"citationItems":[{"id":4961,"uris":["http://zotero.org/groups/2340792/items/FZ47FT96"],"itemData":{"id":4961,"type":"article-journal","abstract":"The 2017 Dagstuhl Seminar on Computational Proteomics provided an opportunity for a broad discussion on the current state and future directions of the generation and use of peptide tandem mass spectrometry spectral libraries. Their use in proteomics is growing slowly, but there are multiple challenges in the field that must be addressed to further increase the adoption of spectral libraries and related techniques. The primary bottlenecks are the paucity of high quality and comprehensive libraries and the general difficulty of adopting spectral library searching into existing workflows. There are several existing spectral library formats, but none captures a satisfactory level of metadata; therefore, a logical next improvement is to design a more advanced, Proteomics Standards Initiative-approved spectral library format that can encode all of the desired metadata. The group discussed a series of metadata requirements organized into three designations of completeness or quality, tentatively dubbed bronze, silver, and gold. The metadata can be organized at four different levels of granularity: at the collection (library) level, at the individual entry (peptide ion) level, at the peak (fragment ion) level, and at the peak annotation level. Strategies for encoding mass modifications in a consistent manner and the requirement for encoding high-quality and commonly seen but as-yet-unidentified spectra were discussed. The group also discussed related topics, including strategies for comparing two spectra, techniques for generating representative spectra for a library, approaches for selection of optimal signature ions for targeted workflows, and issues surrounding the merging of two or more libraries into one. We present here a review of this field and the challenges that the community must address in order to accelerate the adoption of spectral libraries in routine analysis of proteomics datasets.","container-title":"Journal of Proteome Research","DOI":"10.1021/acs.jproteome.8b00485","ISSN":"1535-3907","issue":"12","journalAbbreviation":"J. Proteome Res.","language":"eng","note":"PMID: 30270626\nPMCID: PMC6443480","page":"4051-4060","source":"PubMed","title":"Expanding the Use of Spectral Libraries in Proteomics","volume":"17","author":[{"family":"Deutsch","given":"Eric W."},{"family":"Perez-Riverol","given":"Yasset"},{"family":"Chalkley","given":"Robert J."},{"family":"Wilhelm","given":"Mathias"},{"family":"Tate","given":"Stephen"},{"family":"Sachsenberg","given":"Timo"},{"family":"Walzer","given":"Mathias"},{"family":"Käll","given":"Lukas"},{"family":"Delanghe","given":"Bernard"},{"family":"Böcker","given":"Sebastian"},{"family":"Schymanski","given":"Emma L."},{"family":"Wilmes","given":"Paul"},{"family":"Dorfer","given":"Viktoria"},{"family":"Kuster","given":"Bernhard"},{"family":"Volders","given":"Pieter-Jan"},{"family":"Jehmlich","given":"Nico"},{"family":"Vissers","given":"Johannes P. C."},{"family":"Wolan","given":"Dennis W."},{"family":"Wang","given":"Ana Y."},{"family":"Mendoza","given":"Luis"},{"family":"Shofstahl","given":"Jim"},{"family":"Dowsey","given":"Andrew W."},{"family":"Griss","given":"Johannes"},{"family":"Salek","given":"Reza M."},{"family":"Neumann","given":"Steffen"},{"family":"Binz","given":"Pierre-Alain"},{"family":"Lam","given":"Henry"},{"family":"Vizcaíno","given":"Juan Antonio"},{"family":"Bandeira","given":"Nuno"},{"family":"Röst","given":"Hannes"}],"issued":{"date-parts":[["2018"]],"season":"07"}}}],"schema":"https://github.com/citation-style-language/schema/raw/master/csl-citation.json"} </w:instrText>
      </w:r>
      <w:r w:rsidR="00F0498A">
        <w:rPr>
          <w:lang w:val="en-US"/>
        </w:rPr>
        <w:fldChar w:fldCharType="separate"/>
      </w:r>
      <w:r w:rsidR="00F0498A" w:rsidRPr="00F0498A">
        <w:rPr>
          <w:vertAlign w:val="superscript"/>
        </w:rPr>
        <w:t>3</w:t>
      </w:r>
      <w:r w:rsidR="00F0498A">
        <w:rPr>
          <w:lang w:val="en-US"/>
        </w:rPr>
        <w:fldChar w:fldCharType="end"/>
      </w:r>
      <w:r w:rsidRPr="00BE3C52">
        <w:rPr>
          <w:lang w:val="en-US"/>
        </w:rPr>
        <w:t>.</w:t>
      </w:r>
    </w:p>
    <w:p w14:paraId="654DDB4F" w14:textId="77777777" w:rsidR="00BE3C52" w:rsidRDefault="00BE3C52" w:rsidP="00BE3C52">
      <w:pPr>
        <w:rPr>
          <w:lang w:val="en-US"/>
        </w:rPr>
      </w:pPr>
    </w:p>
    <w:p w14:paraId="06095539" w14:textId="77777777" w:rsidR="00DC1B18" w:rsidRDefault="00787E27">
      <w:pPr>
        <w:pStyle w:val="Heading2"/>
      </w:pPr>
      <w:bookmarkStart w:id="4" w:name="_Toc133528660"/>
      <w:r>
        <w:t>Requirements</w:t>
      </w:r>
      <w:bookmarkEnd w:id="4"/>
    </w:p>
    <w:p w14:paraId="2F171119" w14:textId="77777777" w:rsidR="00DC1B18" w:rsidRDefault="00DC1B18">
      <w:pPr>
        <w:rPr>
          <w:lang w:val="en-US"/>
        </w:rPr>
      </w:pPr>
    </w:p>
    <w:p w14:paraId="6B328B46" w14:textId="77777777" w:rsidR="00F0498A" w:rsidRPr="00F0498A" w:rsidRDefault="00F0498A" w:rsidP="00F0498A">
      <w:pPr>
        <w:rPr>
          <w:lang w:val="en-US"/>
        </w:rPr>
      </w:pPr>
      <w:r w:rsidRPr="00F0498A">
        <w:rPr>
          <w:lang w:val="en-US"/>
        </w:rPr>
        <w:t>The primary requirements of the PSI standard spectral library format are:</w:t>
      </w:r>
    </w:p>
    <w:p w14:paraId="0D15EA94" w14:textId="77777777" w:rsidR="00F0498A" w:rsidRPr="00F0498A" w:rsidRDefault="00F0498A" w:rsidP="00F0498A">
      <w:pPr>
        <w:pStyle w:val="ListParagraph"/>
        <w:numPr>
          <w:ilvl w:val="0"/>
          <w:numId w:val="17"/>
        </w:numPr>
        <w:rPr>
          <w:lang w:val="en-US"/>
        </w:rPr>
      </w:pPr>
      <w:r w:rsidRPr="00F0498A">
        <w:rPr>
          <w:lang w:val="en-US"/>
        </w:rPr>
        <w:t>Be suitable for archiving and exchange of mass spectra and their metadata.</w:t>
      </w:r>
    </w:p>
    <w:p w14:paraId="1CD4E3D8" w14:textId="77777777" w:rsidR="00F0498A" w:rsidRPr="00F0498A" w:rsidRDefault="00F0498A" w:rsidP="00F0498A">
      <w:pPr>
        <w:pStyle w:val="ListParagraph"/>
        <w:numPr>
          <w:ilvl w:val="0"/>
          <w:numId w:val="17"/>
        </w:numPr>
        <w:rPr>
          <w:lang w:val="en-US"/>
        </w:rPr>
      </w:pPr>
      <w:r w:rsidRPr="00F0498A">
        <w:rPr>
          <w:lang w:val="en-US"/>
        </w:rPr>
        <w:t>Enable encoding of metadata at the library level, the spectrum level, the analyte level, the peak level, and the peak annotation level.</w:t>
      </w:r>
    </w:p>
    <w:p w14:paraId="2E359229" w14:textId="77777777" w:rsidR="00F0498A" w:rsidRPr="00F0498A" w:rsidRDefault="00F0498A" w:rsidP="00F0498A">
      <w:pPr>
        <w:pStyle w:val="ListParagraph"/>
        <w:numPr>
          <w:ilvl w:val="0"/>
          <w:numId w:val="17"/>
        </w:numPr>
        <w:rPr>
          <w:lang w:val="en-US"/>
        </w:rPr>
      </w:pPr>
      <w:r w:rsidRPr="00F0498A">
        <w:rPr>
          <w:lang w:val="en-US"/>
        </w:rPr>
        <w:t>Use a controlled vocabulary (CV)-based mechanism for encoding metadata at the library level, spectrum levels, and analyte level.</w:t>
      </w:r>
    </w:p>
    <w:p w14:paraId="58350DAD" w14:textId="77777777" w:rsidR="00F0498A" w:rsidRPr="00F0498A" w:rsidRDefault="00F0498A" w:rsidP="00F0498A">
      <w:pPr>
        <w:pStyle w:val="ListParagraph"/>
        <w:numPr>
          <w:ilvl w:val="0"/>
          <w:numId w:val="17"/>
        </w:numPr>
        <w:rPr>
          <w:lang w:val="en-US"/>
        </w:rPr>
      </w:pPr>
      <w:r w:rsidRPr="00F0498A">
        <w:rPr>
          <w:lang w:val="en-US"/>
        </w:rPr>
        <w:t>Provide a suitable data model that can readily be serialized as a plain text format, an object notation format such as JSON, and more complex relational or hierarchical formats.</w:t>
      </w:r>
    </w:p>
    <w:p w14:paraId="065A9D70" w14:textId="77777777" w:rsidR="00F0498A" w:rsidRPr="00F0498A" w:rsidRDefault="00F0498A" w:rsidP="00F0498A">
      <w:pPr>
        <w:pStyle w:val="ListParagraph"/>
        <w:numPr>
          <w:ilvl w:val="0"/>
          <w:numId w:val="17"/>
        </w:numPr>
        <w:rPr>
          <w:lang w:val="en-US"/>
        </w:rPr>
      </w:pPr>
      <w:r w:rsidRPr="00F0498A">
        <w:rPr>
          <w:lang w:val="en-US"/>
        </w:rPr>
        <w:t xml:space="preserve">Primarily address the needs of the proteomics mass spectrometry community that is defining this format, but also be suitable as a base for the metabolomics, </w:t>
      </w:r>
      <w:r w:rsidRPr="00F0498A">
        <w:rPr>
          <w:lang w:val="en-US"/>
        </w:rPr>
        <w:lastRenderedPageBreak/>
        <w:t>glycomics, and lipidomics mass spectrometry fields if there is a desire to adopt this format.</w:t>
      </w:r>
    </w:p>
    <w:p w14:paraId="5D568144" w14:textId="77777777" w:rsidR="00F0498A" w:rsidRPr="00F0498A" w:rsidRDefault="00F0498A" w:rsidP="00F0498A">
      <w:pPr>
        <w:pStyle w:val="ListParagraph"/>
        <w:numPr>
          <w:ilvl w:val="0"/>
          <w:numId w:val="17"/>
        </w:numPr>
        <w:rPr>
          <w:lang w:val="en-US"/>
        </w:rPr>
      </w:pPr>
      <w:r w:rsidRPr="00F0498A">
        <w:rPr>
          <w:lang w:val="en-US"/>
        </w:rPr>
        <w:t>Enable the encoding of consensus spectra, merged from several source replicates with provenance information.</w:t>
      </w:r>
    </w:p>
    <w:p w14:paraId="5AA9F4A7" w14:textId="77777777" w:rsidR="00F0498A" w:rsidRPr="00F0498A" w:rsidRDefault="00F0498A" w:rsidP="00F0498A">
      <w:pPr>
        <w:pStyle w:val="ListParagraph"/>
        <w:numPr>
          <w:ilvl w:val="0"/>
          <w:numId w:val="17"/>
        </w:numPr>
        <w:rPr>
          <w:lang w:val="en-US"/>
        </w:rPr>
      </w:pPr>
      <w:r w:rsidRPr="00F0498A">
        <w:rPr>
          <w:lang w:val="en-US"/>
        </w:rPr>
        <w:t>Enable the encoding of spectra and metadata even when the identification of the source analyte is not known or ambiguous (spectral archives).</w:t>
      </w:r>
    </w:p>
    <w:p w14:paraId="451B9A89" w14:textId="77777777" w:rsidR="00F0498A" w:rsidRPr="00F0498A" w:rsidRDefault="00F0498A" w:rsidP="00F0498A">
      <w:pPr>
        <w:pStyle w:val="ListParagraph"/>
        <w:numPr>
          <w:ilvl w:val="0"/>
          <w:numId w:val="17"/>
        </w:numPr>
        <w:rPr>
          <w:lang w:val="en-US"/>
        </w:rPr>
      </w:pPr>
      <w:r w:rsidRPr="00F0498A">
        <w:rPr>
          <w:lang w:val="en-US"/>
        </w:rPr>
        <w:t>Enable the encoding and annotation of spectra that source from the combination of several separate or linked molecules.</w:t>
      </w:r>
    </w:p>
    <w:p w14:paraId="751F2CCC" w14:textId="6DAD0F64" w:rsidR="00F0498A" w:rsidRPr="00F0498A" w:rsidRDefault="00F0498A" w:rsidP="00F0498A">
      <w:pPr>
        <w:pStyle w:val="ListParagraph"/>
        <w:numPr>
          <w:ilvl w:val="0"/>
          <w:numId w:val="17"/>
        </w:numPr>
        <w:rPr>
          <w:lang w:val="en-US"/>
        </w:rPr>
      </w:pPr>
      <w:r w:rsidRPr="00F0498A">
        <w:rPr>
          <w:lang w:val="en-US"/>
        </w:rPr>
        <w:t>Provide a data model that is suitable for exchanging well-annotated single spectra via web services or similar applications.</w:t>
      </w:r>
    </w:p>
    <w:p w14:paraId="42C74D3F" w14:textId="48067DC1" w:rsidR="00DC1B18" w:rsidRDefault="00F0498A" w:rsidP="00F0498A">
      <w:pPr>
        <w:pStyle w:val="ListParagraph"/>
        <w:numPr>
          <w:ilvl w:val="0"/>
          <w:numId w:val="17"/>
        </w:numPr>
        <w:rPr>
          <w:lang w:val="en-US"/>
        </w:rPr>
      </w:pPr>
      <w:r w:rsidRPr="00F0498A">
        <w:rPr>
          <w:lang w:val="en-US"/>
        </w:rPr>
        <w:t>Undergo a formal standardization process to gain broad community acceptance.</w:t>
      </w:r>
    </w:p>
    <w:p w14:paraId="73E2B9F2" w14:textId="77777777" w:rsidR="00F0498A" w:rsidRPr="00F0498A" w:rsidRDefault="00F0498A" w:rsidP="00F0498A">
      <w:pPr>
        <w:ind w:left="360"/>
        <w:rPr>
          <w:lang w:val="en-US"/>
        </w:rPr>
      </w:pPr>
    </w:p>
    <w:p w14:paraId="72EB54F5" w14:textId="77777777" w:rsidR="00DC1B18" w:rsidRDefault="00787E27">
      <w:pPr>
        <w:pStyle w:val="Heading1"/>
        <w:rPr>
          <w:bCs/>
          <w:lang w:val="en-US"/>
        </w:rPr>
      </w:pPr>
      <w:bookmarkStart w:id="5" w:name="_Toc133528661"/>
      <w:r>
        <w:rPr>
          <w:bCs/>
          <w:lang w:val="en-US"/>
        </w:rPr>
        <w:t>Notational Conventions</w:t>
      </w:r>
      <w:bookmarkEnd w:id="5"/>
    </w:p>
    <w:p w14:paraId="49272A7F" w14:textId="77777777" w:rsidR="00DC1B18" w:rsidRDefault="00DC1B18">
      <w:pPr>
        <w:rPr>
          <w:lang w:val="en-US"/>
        </w:rPr>
      </w:pPr>
    </w:p>
    <w:p w14:paraId="7E962EC3" w14:textId="5F2B4639" w:rsidR="00DC1B18" w:rsidRDefault="00787E27">
      <w:pPr>
        <w:rPr>
          <w:lang w:val="en-US"/>
        </w:rPr>
      </w:pPr>
      <w:r>
        <w:rPr>
          <w:lang w:val="en-US"/>
        </w:rPr>
        <w:t>The key words “MUST”, “MUST NOT”, “REQUIRED”, “SHALL”, “SHALL NOT”, “SHOULD”, “SHOULD NOT”, “RECOMMENDED”, “MAY”, and “OPTIONAL” are to be interpreted as described in RFC 2119.</w:t>
      </w:r>
      <w:r>
        <w:fldChar w:fldCharType="begin"/>
      </w:r>
      <w:r w:rsidR="00F0498A">
        <w:rPr>
          <w:lang w:val="en-US"/>
        </w:rPr>
        <w:instrText xml:space="preserve"> ADDIN ZOTERO_ITEM CSL_CITATION {"citationID":"xEE56Gg4","properties":{"formattedCitation":"\\super 4\\nosupersub{}","plainCitation":"4","noteIndex":0},"citationItems":[{"id":4953,"uris":["http://zotero.org/groups/2340792/items/22RXCVUA"],"itemData":{"id":4953,"type":"document","abstract":"In many standards track documents several words are used to signify\n   the requirements in the specification.  These words are often\n   capitalized.  This document defines these words as they should be\n   interpreted in IETF documents.  Authors who follow these guidelines\n   should incorporate this phrase near the beginning of their document:\n\n      The key words \"MUST\", \"MUST NOT\", \"REQUIRED\", \"SHALL\", \"SHALL\n      NOT\", \"SHOULD\", \"SHOULD NOT\", \"RECOMMENDED\",  \"MAY\", and\n      \"OPTIONAL\" in this document are to be interpreted as described in\n      RFC 2119.\n\n   Note that the force of these words is modified by the requirement\n   level of the document in which they are used.","title":"RFC2119: Key words for use in RFCs to Indicate Requirement Levels (https://tools.ietf.org/html/rfc2119)","URL":"https://tools.ietf.org/html/rfc2119","author":[{"family":"Bradner","given":"Scott"}],"issued":{"date-parts":[["1997",3]]}}}],"schema":"https://github.com/citation-style-language/schema/raw/master/csl-citation.json"} </w:instrText>
      </w:r>
      <w:r>
        <w:rPr>
          <w:lang w:val="en-US"/>
        </w:rPr>
        <w:fldChar w:fldCharType="separate"/>
      </w:r>
      <w:r w:rsidR="00F0498A" w:rsidRPr="00F0498A">
        <w:rPr>
          <w:vertAlign w:val="superscript"/>
        </w:rPr>
        <w:t>4</w:t>
      </w:r>
      <w:r>
        <w:rPr>
          <w:lang w:val="en-US"/>
        </w:rPr>
        <w:fldChar w:fldCharType="end"/>
      </w:r>
      <w:r>
        <w:rPr>
          <w:lang w:val="en-US"/>
        </w:rPr>
        <w:t xml:space="preserve"> In general, “MUST” means required, “SHOULD” means recommended, and “MAY” means optional.</w:t>
      </w:r>
    </w:p>
    <w:p w14:paraId="628CECDE" w14:textId="77777777" w:rsidR="00DC1B18" w:rsidRDefault="00DC1B18">
      <w:pPr>
        <w:rPr>
          <w:lang w:val="en-US"/>
        </w:rPr>
      </w:pPr>
    </w:p>
    <w:p w14:paraId="5367EE91" w14:textId="488DF188" w:rsidR="00DC1B18" w:rsidRDefault="00F0498A">
      <w:pPr>
        <w:pStyle w:val="Heading1"/>
        <w:rPr>
          <w:bCs/>
          <w:lang w:val="en-US"/>
        </w:rPr>
      </w:pPr>
      <w:bookmarkStart w:id="6" w:name="_Toc133528662"/>
      <w:r>
        <w:rPr>
          <w:bCs/>
          <w:lang w:val="en-US"/>
        </w:rPr>
        <w:t>The Spectral Library</w:t>
      </w:r>
      <w:r w:rsidR="00787E27">
        <w:rPr>
          <w:bCs/>
          <w:lang w:val="en-US"/>
        </w:rPr>
        <w:t xml:space="preserve"> Format Definition</w:t>
      </w:r>
      <w:bookmarkEnd w:id="6"/>
    </w:p>
    <w:p w14:paraId="55381C6C" w14:textId="77777777" w:rsidR="00DC1B18" w:rsidRDefault="00DC1B18">
      <w:pPr>
        <w:keepNext/>
        <w:rPr>
          <w:b/>
          <w:bCs/>
          <w:color w:val="000000"/>
          <w:lang w:val="en-US"/>
        </w:rPr>
      </w:pPr>
    </w:p>
    <w:p w14:paraId="64A73CB7" w14:textId="77777777" w:rsidR="00DC1B18" w:rsidRPr="00F0498A" w:rsidRDefault="00787E27">
      <w:pPr>
        <w:pStyle w:val="Heading2"/>
        <w:rPr>
          <w:b/>
          <w:bCs w:val="0"/>
        </w:rPr>
      </w:pPr>
      <w:bookmarkStart w:id="7" w:name="_Toc133528663"/>
      <w:r w:rsidRPr="00F0498A">
        <w:rPr>
          <w:b/>
          <w:bCs w:val="0"/>
        </w:rPr>
        <w:t>The documentation</w:t>
      </w:r>
      <w:bookmarkEnd w:id="7"/>
    </w:p>
    <w:p w14:paraId="7ED11E61" w14:textId="77777777" w:rsidR="00DC1B18" w:rsidRDefault="00DC1B18">
      <w:pPr>
        <w:keepNext/>
        <w:rPr>
          <w:color w:val="000000"/>
          <w:lang w:val="en-US"/>
        </w:rPr>
      </w:pPr>
    </w:p>
    <w:p w14:paraId="4EEDC73D" w14:textId="77777777" w:rsidR="00F0498A" w:rsidRPr="00F0498A" w:rsidRDefault="00F0498A" w:rsidP="00F0498A">
      <w:pPr>
        <w:rPr>
          <w:lang w:val="en-US"/>
        </w:rPr>
      </w:pPr>
      <w:r w:rsidRPr="00F0498A">
        <w:rPr>
          <w:lang w:val="en-US"/>
        </w:rPr>
        <w:t>The documentation of the mzSpecLib format consists of three major parts:</w:t>
      </w:r>
    </w:p>
    <w:p w14:paraId="1301501F" w14:textId="77777777" w:rsidR="00F0498A" w:rsidRPr="00F0498A" w:rsidRDefault="00F0498A" w:rsidP="00F0498A">
      <w:pPr>
        <w:pStyle w:val="ListParagraph"/>
        <w:numPr>
          <w:ilvl w:val="0"/>
          <w:numId w:val="18"/>
        </w:numPr>
        <w:rPr>
          <w:lang w:val="en-US"/>
        </w:rPr>
      </w:pPr>
      <w:r w:rsidRPr="00F0498A">
        <w:rPr>
          <w:lang w:val="en-US"/>
        </w:rPr>
        <w:t>This specification document</w:t>
      </w:r>
    </w:p>
    <w:p w14:paraId="346B6A63" w14:textId="77777777" w:rsidR="00F0498A" w:rsidRPr="00F0498A" w:rsidRDefault="00F0498A" w:rsidP="00F0498A">
      <w:pPr>
        <w:pStyle w:val="ListParagraph"/>
        <w:numPr>
          <w:ilvl w:val="0"/>
          <w:numId w:val="18"/>
        </w:numPr>
        <w:rPr>
          <w:lang w:val="en-US"/>
        </w:rPr>
      </w:pPr>
      <w:r w:rsidRPr="00F0498A">
        <w:rPr>
          <w:lang w:val="en-US"/>
        </w:rPr>
        <w:t>CV terms in the PSI-MS CV</w:t>
      </w:r>
    </w:p>
    <w:p w14:paraId="1FB68710" w14:textId="27131CA1" w:rsidR="00DC1B18" w:rsidRPr="00F0498A" w:rsidRDefault="00F0498A" w:rsidP="00F0498A">
      <w:pPr>
        <w:pStyle w:val="ListParagraph"/>
        <w:numPr>
          <w:ilvl w:val="0"/>
          <w:numId w:val="18"/>
        </w:numPr>
        <w:rPr>
          <w:lang w:val="en-US"/>
        </w:rPr>
      </w:pPr>
      <w:r w:rsidRPr="00F0498A">
        <w:rPr>
          <w:lang w:val="en-US"/>
        </w:rPr>
        <w:t xml:space="preserve">A reference implementation in Python can be found at </w:t>
      </w:r>
      <w:hyperlink r:id="rId10" w:history="1">
        <w:r w:rsidRPr="00F0498A">
          <w:rPr>
            <w:rStyle w:val="Hyperlink"/>
            <w:lang w:val="en-US"/>
          </w:rPr>
          <w:t>https://github.com/HUPO-PSI/mzSpecLib/tree/master/implementations/python</w:t>
        </w:r>
      </w:hyperlink>
      <w:r w:rsidRPr="00F0498A">
        <w:rPr>
          <w:lang w:val="en-US"/>
        </w:rPr>
        <w:t>.</w:t>
      </w:r>
    </w:p>
    <w:p w14:paraId="631B5E1D" w14:textId="77777777" w:rsidR="00F0498A" w:rsidRDefault="00F0498A" w:rsidP="00F0498A">
      <w:pPr>
        <w:rPr>
          <w:lang w:val="en-US"/>
        </w:rPr>
      </w:pPr>
    </w:p>
    <w:p w14:paraId="3868227E" w14:textId="77777777" w:rsidR="00DC1B18" w:rsidRPr="00F0498A" w:rsidRDefault="00787E27">
      <w:pPr>
        <w:pStyle w:val="Heading2"/>
        <w:rPr>
          <w:b/>
          <w:bCs w:val="0"/>
        </w:rPr>
      </w:pPr>
      <w:bookmarkStart w:id="8" w:name="_Toc133528664"/>
      <w:r w:rsidRPr="00F0498A">
        <w:rPr>
          <w:b/>
          <w:bCs w:val="0"/>
        </w:rPr>
        <w:t>Relationship to other specifications</w:t>
      </w:r>
      <w:bookmarkEnd w:id="8"/>
    </w:p>
    <w:p w14:paraId="0DFFFFA9" w14:textId="77777777" w:rsidR="00DC1B18" w:rsidRDefault="00DC1B18">
      <w:pPr>
        <w:rPr>
          <w:lang w:val="en-US"/>
        </w:rPr>
      </w:pPr>
    </w:p>
    <w:p w14:paraId="25BF30FE" w14:textId="77777777" w:rsidR="00F0498A" w:rsidRPr="00F0498A" w:rsidRDefault="00F0498A" w:rsidP="00F0498A">
      <w:pPr>
        <w:rPr>
          <w:lang w:val="en-US"/>
        </w:rPr>
      </w:pPr>
      <w:r w:rsidRPr="00F0498A">
        <w:rPr>
          <w:lang w:val="en-US"/>
        </w:rPr>
        <w:t>The specification described in this document is not being developed in isolation; indeed, it is designed to be complementary to, and thus used in conjunction with, several existing and emerging models. Related specifications include the following:</w:t>
      </w:r>
    </w:p>
    <w:p w14:paraId="32C74D73" w14:textId="12E87E47" w:rsidR="00F0498A" w:rsidRPr="00F0498A" w:rsidRDefault="00F0498A" w:rsidP="00F0498A">
      <w:pPr>
        <w:pStyle w:val="ListParagraph"/>
        <w:numPr>
          <w:ilvl w:val="0"/>
          <w:numId w:val="19"/>
        </w:numPr>
        <w:rPr>
          <w:lang w:val="en-US"/>
        </w:rPr>
      </w:pPr>
      <w:r w:rsidRPr="00F0498A">
        <w:rPr>
          <w:lang w:val="en-US"/>
        </w:rPr>
        <w:t>PSI Universal Spectral Identifier (http://www.psidev.info/usi) The PSI Universal Spectrum Identifier (USI)</w:t>
      </w:r>
      <w:r>
        <w:rPr>
          <w:lang w:val="en-US"/>
        </w:rPr>
        <w:fldChar w:fldCharType="begin"/>
      </w:r>
      <w:r>
        <w:rPr>
          <w:lang w:val="en-US"/>
        </w:rPr>
        <w:instrText xml:space="preserve"> ADDIN ZOTERO_ITEM CSL_CITATION {"citationID":"6JrhTQjd","properties":{"formattedCitation":"\\super 5\\nosupersub{}","plainCitation":"5","noteIndex":0},"citationItems":[{"id":5868,"uris":["http://zotero.org/groups/2340792/items/2E4MR8VA"],"itemData":{"id":5868,"type":"article-journal","abstract":"Mass spectra provide the ultimate evidence to support the findings of mass spectrometry proteomics studies in publications, and it is therefore crucial to be able to trace the conclusions back to the spectra. The Universal Spectrum Identifier (USI) provides a standardized mechanism for encoding a virtual path to any mass spectrum contained in datasets deposited to public proteomics repositories. USI enables greater transparency of spectral evidence, with more than 1 billion USI identifications from over 3 billion spectra already available through ProteomeXchange repositories.","container-title":"Nature Methods","DOI":"10.1038/s41592-021-01184-6","ISSN":"1548-7105","issue":"7","journalAbbreviation":"Nat Methods","language":"eng","note":"PMID: 34183830\nPMCID: PMC8405201","page":"768-770","source":"PubMed","title":"Universal Spectrum Identifier for mass spectra","volume":"18","author":[{"family":"Deutsch","given":"Eric W."},{"family":"Perez-Riverol","given":"Yasset"},{"family":"Carver","given":"Jeremy"},{"family":"Kawano","given":"Shin"},{"family":"Mendoza","given":"Luis"},{"family":"Van Den Bossche","given":"Tim"},{"family":"Gabriels","given":"Ralf"},{"family":"Binz","given":"Pierre-Alain"},{"family":"Pullman","given":"Benjamin"},{"family":"Sun","given":"Zhi"},{"family":"Shofstahl","given":"Jim"},{"family":"Bittremieux","given":"Wout"},{"family":"Mak","given":"Tytus D."},{"family":"Klein","given":"Joshua"},{"family":"Zhu","given":"Yunping"},{"family":"Lam","given":"Henry"},{"family":"Vizcaíno","given":"Juan Antonio"},{"family":"Bandeira","given":"Nuno"}],"issued":{"date-parts":[["2021",7]]}}}],"schema":"https://github.com/citation-style-language/schema/raw/master/csl-citation.json"} </w:instrText>
      </w:r>
      <w:r>
        <w:rPr>
          <w:lang w:val="en-US"/>
        </w:rPr>
        <w:fldChar w:fldCharType="separate"/>
      </w:r>
      <w:r w:rsidRPr="00F0498A">
        <w:rPr>
          <w:vertAlign w:val="superscript"/>
        </w:rPr>
        <w:t>5</w:t>
      </w:r>
      <w:r>
        <w:rPr>
          <w:lang w:val="en-US"/>
        </w:rPr>
        <w:fldChar w:fldCharType="end"/>
      </w:r>
      <w:r w:rsidRPr="00F0498A">
        <w:rPr>
          <w:lang w:val="en-US"/>
        </w:rPr>
        <w:t xml:space="preserve"> describes a virtual path to locate a spectrum plus a possible interpretation of that spectrum. USIs may be used within a spectral library to refer to the origin of spectra contained therein.</w:t>
      </w:r>
    </w:p>
    <w:p w14:paraId="22F31211" w14:textId="77777777" w:rsidR="00F0498A" w:rsidRPr="00F0498A" w:rsidRDefault="00F0498A" w:rsidP="00F0498A">
      <w:pPr>
        <w:pStyle w:val="ListParagraph"/>
        <w:numPr>
          <w:ilvl w:val="0"/>
          <w:numId w:val="19"/>
        </w:numPr>
        <w:rPr>
          <w:lang w:val="en-US"/>
        </w:rPr>
      </w:pPr>
      <w:r w:rsidRPr="00F0498A">
        <w:rPr>
          <w:lang w:val="en-US"/>
        </w:rPr>
        <w:t>mzPAF (http://www.psidev.info/mzPAF). The PSI standardized format for the annotation of fragment ion peaks. mzSpecLib requires that fragment ion peaks be annotated with mzPAF, if they are annotated at all.</w:t>
      </w:r>
    </w:p>
    <w:p w14:paraId="6208CF1F" w14:textId="77777777" w:rsidR="00F0498A" w:rsidRPr="00F0498A" w:rsidRDefault="00F0498A" w:rsidP="00F0498A">
      <w:pPr>
        <w:pStyle w:val="ListParagraph"/>
        <w:numPr>
          <w:ilvl w:val="0"/>
          <w:numId w:val="19"/>
        </w:numPr>
        <w:rPr>
          <w:lang w:val="en-US"/>
        </w:rPr>
      </w:pPr>
      <w:r w:rsidRPr="00F0498A">
        <w:rPr>
          <w:lang w:val="en-US"/>
        </w:rPr>
        <w:t xml:space="preserve">PROXI (http://www.psidev.info/proxi). The Proteomics Expression Interface being developed by the PSI is a standardized API (Application Programming Interface) by which mass spectrometry proteomics information can be exchanged. </w:t>
      </w:r>
      <w:r w:rsidRPr="00F0498A">
        <w:rPr>
          <w:lang w:val="en-US"/>
        </w:rPr>
        <w:lastRenderedPageBreak/>
        <w:t>Provision of individual spectra via PROXI is being made using the mzSpecLib data model.</w:t>
      </w:r>
    </w:p>
    <w:p w14:paraId="06FEB3E7" w14:textId="14BA4BCA" w:rsidR="00F0498A" w:rsidRPr="00F0498A" w:rsidRDefault="00F0498A" w:rsidP="00F0498A">
      <w:pPr>
        <w:pStyle w:val="ListParagraph"/>
        <w:numPr>
          <w:ilvl w:val="0"/>
          <w:numId w:val="19"/>
        </w:numPr>
        <w:rPr>
          <w:lang w:val="en-US"/>
        </w:rPr>
      </w:pPr>
      <w:r w:rsidRPr="00F0498A">
        <w:rPr>
          <w:lang w:val="en-US"/>
        </w:rPr>
        <w:t>mzML (http://www.psidev.info/mzML). mzML</w:t>
      </w:r>
      <w:r>
        <w:rPr>
          <w:lang w:val="en-US"/>
        </w:rPr>
        <w:fldChar w:fldCharType="begin"/>
      </w:r>
      <w:r>
        <w:rPr>
          <w:lang w:val="en-US"/>
        </w:rPr>
        <w:instrText xml:space="preserve"> ADDIN ZOTERO_ITEM CSL_CITATION {"citationID":"vD2u85Oc","properties":{"formattedCitation":"\\super 6\\nosupersub{}","plainCitation":"6","noteIndex":0},"citationItems":[{"id":4842,"uris":["http://zotero.org/groups/2340792/items/HIQM3SRZ"],"itemData":{"id":4842,"type":"article-journal","abstract":"Mass spectrometry is a fundamental tool for discovery and analysis in the life sciences. With the rapid advances in mass spectrometry technology and methods, it has become imperative to provide a standard output format for mass spectrometry data that will facilitate data sharing and analysis. Initially, the efforts to develop a standard format for mass spectrometry data resulted in multiple formats, each designed with a different underlying philosophy. To resolve the issues associated with having multiple formats, vendors, researchers, and software developers convened under the banner of the HUPO PSI to develop a single standard. The new data format incorporated many of the desirable technical attributes from the previous data formats, while adding a number of improvements, including features such as a controlled vocabulary with validation tools to ensure consistent usage of the format, improved support for selected reaction monitoring data, and immediately available implementations to facilitate rapid adoption by the community. The resulting standard data format, mzML, is a well tested open-source format for mass spectrometer output files that can be readily utilized by the community and easily adapted for incremental advances in mass spectrometry technology.","container-title":"Molecular &amp; cellular proteomics: MCP","DOI":"10.1074/mcp.R110.000133","ISSN":"1535-9484","issue":"1","journalAbbreviation":"Mol. Cell Proteomics","language":"eng","note":"PMID: 20716697\nPMCID: PMC3013463","page":"R110.000133","source":"PubMed","title":"mzML--a community standard for mass spectrometry data","volume":"10","author":[{"family":"Martens","given":"Lennart"},{"family":"Chambers","given":"Matthew"},{"family":"Sturm","given":"Marc"},{"family":"Kessner","given":"Darren"},{"family":"Levander","given":"Fredrik"},{"family":"Shofstahl","given":"Jim"},{"family":"Tang","given":"Wilfred H."},{"family":"Römpp","given":"Andreas"},{"family":"Neumann","given":"Steffen"},{"family":"Pizarro","given":"Angel D."},{"family":"Montecchi-Palazzi","given":"Luisa"},{"family":"Tasman","given":"Natalie"},{"family":"Coleman","given":"Mike"},{"family":"Reisinger","given":"Florian"},{"family":"Souda","given":"Puneet"},{"family":"Hermjakob","given":"Henning"},{"family":"Binz","given":"Pierre-Alain"},{"family":"Deutsch","given":"Eric W."}],"issued":{"date-parts":[["2011",1]]}}}],"schema":"https://github.com/citation-style-language/schema/raw/master/csl-citation.json"} </w:instrText>
      </w:r>
      <w:r>
        <w:rPr>
          <w:lang w:val="en-US"/>
        </w:rPr>
        <w:fldChar w:fldCharType="separate"/>
      </w:r>
      <w:r w:rsidRPr="00F0498A">
        <w:rPr>
          <w:vertAlign w:val="superscript"/>
        </w:rPr>
        <w:t>6</w:t>
      </w:r>
      <w:r>
        <w:rPr>
          <w:lang w:val="en-US"/>
        </w:rPr>
        <w:fldChar w:fldCharType="end"/>
      </w:r>
      <w:r w:rsidRPr="00F0498A">
        <w:rPr>
          <w:lang w:val="en-US"/>
        </w:rPr>
        <w:t xml:space="preserve"> is the PSI open data standard for MS data and is a common source for spectral libraries.</w:t>
      </w:r>
    </w:p>
    <w:p w14:paraId="3B219FC2" w14:textId="197EFFA1" w:rsidR="00DC1B18" w:rsidRPr="00F0498A" w:rsidRDefault="00F0498A" w:rsidP="00F0498A">
      <w:pPr>
        <w:pStyle w:val="ListParagraph"/>
        <w:numPr>
          <w:ilvl w:val="0"/>
          <w:numId w:val="19"/>
        </w:numPr>
        <w:rPr>
          <w:lang w:val="en-US"/>
        </w:rPr>
      </w:pPr>
      <w:r w:rsidRPr="00F0498A">
        <w:rPr>
          <w:lang w:val="en-US"/>
        </w:rPr>
        <w:t>ProForma 2.0</w:t>
      </w:r>
      <w:r>
        <w:rPr>
          <w:lang w:val="en-US"/>
        </w:rPr>
        <w:fldChar w:fldCharType="begin"/>
      </w:r>
      <w:r>
        <w:rPr>
          <w:lang w:val="en-US"/>
        </w:rPr>
        <w:instrText xml:space="preserve"> ADDIN ZOTERO_ITEM CSL_CITATION {"citationID":"SM2BlOpl","properties":{"formattedCitation":"\\super 7\\nosupersub{}","plainCitation":"7","noteIndex":0},"citationItems":[{"id":5879,"uris":["http://zotero.org/groups/2340792/items/JAJN35XT"],"itemData":{"id":5879,"type":"article-journal","abstract":"It is important for the proteomics community to have a standardized manner to represent all possible variations of a protein or peptide primary sequence, including natural, chemically induced, and artifactual modifications. The Human Proteome Organization Proteomics Standards Initiative in collaboration with several members of the Consortium for Top-Down Proteomics (CTDP) has developed a standard notation called ProForma 2.0, which is a substantial extension of the original ProForma notation developed by the CTDP. ProForma 2.0 aims to unify the representation of proteoforms and peptidoforms. ProForma 2.0 supports use cases needed for bottom-up and middle-/top-down proteomics approaches and allows the encoding of highly modified proteins and peptides using a human- and machine-readable string. ProForma 2.0 can be used to represent protein modifications in a specified or ambiguous location, designated by mass shifts, chemical formulas, or controlled vocabulary terms, including cross-links (natural and chemical) and atomic isotopes. Notational conventions are based on public controlled vocabularies and ontologies. The most up-to-date full specification document and information about software implementations are available at http://psidev.info/proforma.","container-title":"Journal of Proteome Research","DOI":"10.1021/acs.jproteome.1c00771","ISSN":"1535-3907","issue":"4","journalAbbreviation":"J Proteome Res","language":"eng","note":"PMID: 35290070\nPMCID: PMC7612572","page":"1189-1195","source":"PubMed","title":"Proteomics Standards Initiative's ProForma 2.0: Unifying the Encoding of Proteoforms and Peptidoforms","title-short":"Proteomics Standards Initiative's ProForma 2.0","volume":"21","author":[{"family":"LeDuc","given":"Richard D."},{"family":"Deutsch","given":"Eric W."},{"family":"Binz","given":"Pierre-Alain"},{"family":"Fellers","given":"Ryan T."},{"family":"Cesnik","given":"Anthony J."},{"family":"Klein","given":"Joshua A."},{"family":"Van Den Bossche","given":"Tim"},{"family":"Gabriels","given":"Ralf"},{"family":"Yalavarthi","given":"Arshika"},{"family":"Perez-Riverol","given":"Yasset"},{"family":"Carver","given":"Jeremy"},{"family":"Bittremieux","given":"Wout"},{"family":"Kawano","given":"Shin"},{"family":"Pullman","given":"Benjamin"},{"family":"Bandeira","given":"Nuno"},{"family":"Kelleher","given":"Neil L."},{"family":"Thomas","given":"Paul M."},{"family":"Vizcaíno","given":"Juan Antonio"}],"issued":{"date-parts":[["2022",4,1]]}}}],"schema":"https://github.com/citation-style-language/schema/raw/master/csl-citation.json"} </w:instrText>
      </w:r>
      <w:r>
        <w:rPr>
          <w:lang w:val="en-US"/>
        </w:rPr>
        <w:fldChar w:fldCharType="separate"/>
      </w:r>
      <w:r w:rsidRPr="00F0498A">
        <w:rPr>
          <w:vertAlign w:val="superscript"/>
        </w:rPr>
        <w:t>7</w:t>
      </w:r>
      <w:r>
        <w:rPr>
          <w:lang w:val="en-US"/>
        </w:rPr>
        <w:fldChar w:fldCharType="end"/>
      </w:r>
      <w:r w:rsidRPr="00F0498A">
        <w:rPr>
          <w:lang w:val="en-US"/>
        </w:rPr>
        <w:t xml:space="preserve"> (Proteoform and Peptidoform Notation) Specification  (http://psidev.info/proforma). This specification describes a standardized way of encoding a peptidoform and will be used in mzSpecLib for this purpose.</w:t>
      </w:r>
    </w:p>
    <w:p w14:paraId="300C9CD8" w14:textId="77777777" w:rsidR="00F0498A" w:rsidRDefault="00F0498A" w:rsidP="00F0498A">
      <w:pPr>
        <w:rPr>
          <w:lang w:val="en-US"/>
        </w:rPr>
      </w:pPr>
    </w:p>
    <w:p w14:paraId="151EF153" w14:textId="77777777" w:rsidR="008E175E" w:rsidRPr="00F0498A" w:rsidRDefault="008E175E" w:rsidP="008E175E">
      <w:pPr>
        <w:pStyle w:val="Heading2"/>
        <w:rPr>
          <w:b/>
          <w:bCs w:val="0"/>
        </w:rPr>
      </w:pPr>
      <w:bookmarkStart w:id="9" w:name="_Toc133528665"/>
      <w:r w:rsidRPr="008E175E">
        <w:rPr>
          <w:b/>
          <w:bCs w:val="0"/>
        </w:rPr>
        <w:t>General concepts for a spectral library</w:t>
      </w:r>
      <w:bookmarkEnd w:id="9"/>
    </w:p>
    <w:p w14:paraId="5F1CC7EE" w14:textId="77777777" w:rsidR="008E175E" w:rsidRDefault="008E175E" w:rsidP="008E175E">
      <w:pPr>
        <w:rPr>
          <w:lang w:val="en-US"/>
        </w:rPr>
      </w:pPr>
    </w:p>
    <w:p w14:paraId="6E2ED9F0" w14:textId="4276C2C1" w:rsidR="008E175E" w:rsidRPr="008E175E" w:rsidRDefault="008E175E" w:rsidP="008E175E">
      <w:pPr>
        <w:pStyle w:val="Heading3"/>
        <w:rPr>
          <w:b/>
          <w:bCs w:val="0"/>
        </w:rPr>
      </w:pPr>
      <w:bookmarkStart w:id="10" w:name="_Toc133528666"/>
      <w:r w:rsidRPr="008E175E">
        <w:rPr>
          <w:b/>
          <w:bCs w:val="0"/>
        </w:rPr>
        <w:t>Purpose of the spectral library format</w:t>
      </w:r>
      <w:bookmarkEnd w:id="10"/>
    </w:p>
    <w:p w14:paraId="2244F608" w14:textId="77777777" w:rsidR="008E175E" w:rsidRPr="008E175E" w:rsidRDefault="008E175E" w:rsidP="008E175E">
      <w:pPr>
        <w:rPr>
          <w:lang w:val="en-US"/>
        </w:rPr>
      </w:pPr>
    </w:p>
    <w:p w14:paraId="4A9F523E" w14:textId="77777777" w:rsidR="008E175E" w:rsidRPr="008E175E" w:rsidRDefault="008E175E" w:rsidP="008E175E">
      <w:pPr>
        <w:rPr>
          <w:lang w:val="en-US"/>
        </w:rPr>
      </w:pPr>
      <w:r w:rsidRPr="008E175E">
        <w:rPr>
          <w:lang w:val="en-US"/>
        </w:rPr>
        <w:t>Historically the PSI has developed open and standardized data formats that have focused on storing mass spectra as generated by an instrument (the mzML format), and formats that have focused on storing the downstream identifications of those generated mass spectra (the mzIdentML and mzTab formats). These formats have been kept separate intentionally, with the identification formats designed to refer to the spectrum-containing format. This was done primarily to control file sizes, since the serialization of spectra takes substantial space, and replicating in the identification format seemed inefficient.</w:t>
      </w:r>
    </w:p>
    <w:p w14:paraId="5D22FD59" w14:textId="77777777" w:rsidR="008E175E" w:rsidRPr="008E175E" w:rsidRDefault="008E175E" w:rsidP="008E175E">
      <w:pPr>
        <w:rPr>
          <w:lang w:val="en-US"/>
        </w:rPr>
      </w:pPr>
    </w:p>
    <w:p w14:paraId="225E1D98" w14:textId="77777777" w:rsidR="008E175E" w:rsidRPr="008E175E" w:rsidRDefault="008E175E" w:rsidP="008E175E">
      <w:pPr>
        <w:rPr>
          <w:lang w:val="en-US"/>
        </w:rPr>
      </w:pPr>
      <w:r w:rsidRPr="008E175E">
        <w:rPr>
          <w:lang w:val="en-US"/>
        </w:rPr>
        <w:t>Spectral libraries are designed with an opposite approach: to unite the spectra and their interpretations into a single format. The significant difference, however, is that spectral libraries are intended to contain single or aggregated spectra that are deemed important, collated across potentially many experiments to form a reference set of spectra that may be used for downstream processing. Spectral libraries are not intended to capture the complex output of spectrum processing pipelines (for which mzIdentML is designed), but rather capture collections of annotated spectra that may be later used as a reference. The distinction is subtle and in principle the spectral library format could be used to capture experimental level output, although it is not designed for this.</w:t>
      </w:r>
    </w:p>
    <w:p w14:paraId="39470E9C" w14:textId="77777777" w:rsidR="00F0498A" w:rsidRDefault="00F0498A" w:rsidP="00F0498A">
      <w:pPr>
        <w:rPr>
          <w:lang w:val="en-US"/>
        </w:rPr>
      </w:pPr>
    </w:p>
    <w:p w14:paraId="6A484BC8" w14:textId="7564EEA0" w:rsidR="008E175E" w:rsidRPr="008E175E" w:rsidRDefault="008E175E" w:rsidP="008E175E">
      <w:pPr>
        <w:pStyle w:val="Heading3"/>
        <w:rPr>
          <w:b/>
          <w:bCs w:val="0"/>
        </w:rPr>
      </w:pPr>
      <w:bookmarkStart w:id="11" w:name="_Toc133528667"/>
      <w:r w:rsidRPr="008E175E">
        <w:rPr>
          <w:b/>
          <w:bCs w:val="0"/>
        </w:rPr>
        <w:t>Desirable applications to be supported by the new mzSpecLib format</w:t>
      </w:r>
      <w:bookmarkEnd w:id="11"/>
    </w:p>
    <w:p w14:paraId="4BDC1328" w14:textId="77777777" w:rsidR="008E175E" w:rsidRPr="008E175E" w:rsidRDefault="008E175E" w:rsidP="008E175E">
      <w:pPr>
        <w:rPr>
          <w:lang w:val="en-US"/>
        </w:rPr>
      </w:pPr>
    </w:p>
    <w:p w14:paraId="754560A0" w14:textId="3C237725" w:rsidR="008E175E" w:rsidRPr="008E175E" w:rsidRDefault="008E175E" w:rsidP="008E175E">
      <w:pPr>
        <w:rPr>
          <w:lang w:val="en-US"/>
        </w:rPr>
      </w:pPr>
      <w:r w:rsidRPr="008E175E">
        <w:rPr>
          <w:lang w:val="en-US"/>
        </w:rPr>
        <w:t>Although MS spectral libraries have been in use for a long time, existing spectral library formats are not well-designed for some desirable applications. The new mzSpecLib format is intended to provide better support for these newer use cases:</w:t>
      </w:r>
    </w:p>
    <w:p w14:paraId="615B4A7C" w14:textId="379EAC92" w:rsidR="008E175E" w:rsidRPr="008E175E" w:rsidRDefault="008E175E" w:rsidP="008E175E">
      <w:pPr>
        <w:pStyle w:val="ListParagraph"/>
        <w:numPr>
          <w:ilvl w:val="0"/>
          <w:numId w:val="20"/>
        </w:numPr>
        <w:rPr>
          <w:lang w:val="en-US"/>
        </w:rPr>
      </w:pPr>
      <w:r w:rsidRPr="008E175E">
        <w:rPr>
          <w:lang w:val="en-US"/>
        </w:rPr>
        <w:t>Preserving summarized and analyzed MS/MS spectra and their provenance information for future reference and update</w:t>
      </w:r>
    </w:p>
    <w:p w14:paraId="2C9BCD56" w14:textId="40896379" w:rsidR="008E175E" w:rsidRPr="008E175E" w:rsidRDefault="008E175E" w:rsidP="008E175E">
      <w:pPr>
        <w:pStyle w:val="ListParagraph"/>
        <w:numPr>
          <w:ilvl w:val="0"/>
          <w:numId w:val="20"/>
        </w:numPr>
        <w:rPr>
          <w:lang w:val="en-US"/>
        </w:rPr>
      </w:pPr>
      <w:r w:rsidRPr="008E175E">
        <w:rPr>
          <w:lang w:val="en-US"/>
        </w:rPr>
        <w:t>Storing annotated MS/MS spectra as proof of observation of analytes of interest</w:t>
      </w:r>
    </w:p>
    <w:p w14:paraId="40BDC7FF" w14:textId="71B9FE42" w:rsidR="008E175E" w:rsidRPr="008E175E" w:rsidRDefault="008E175E" w:rsidP="008E175E">
      <w:pPr>
        <w:pStyle w:val="ListParagraph"/>
        <w:numPr>
          <w:ilvl w:val="0"/>
          <w:numId w:val="20"/>
        </w:numPr>
        <w:rPr>
          <w:lang w:val="en-US"/>
        </w:rPr>
      </w:pPr>
      <w:r w:rsidRPr="008E175E">
        <w:rPr>
          <w:lang w:val="en-US"/>
        </w:rPr>
        <w:t xml:space="preserve">Functioning as an information hub in analyte-centric, targeted analysis workflows </w:t>
      </w:r>
    </w:p>
    <w:p w14:paraId="7B8DA244" w14:textId="075C1A00" w:rsidR="008E175E" w:rsidRPr="008E175E" w:rsidRDefault="008E175E" w:rsidP="008E175E">
      <w:pPr>
        <w:pStyle w:val="ListParagraph"/>
        <w:numPr>
          <w:ilvl w:val="0"/>
          <w:numId w:val="20"/>
        </w:numPr>
        <w:rPr>
          <w:lang w:val="en-US"/>
        </w:rPr>
      </w:pPr>
      <w:r w:rsidRPr="008E175E">
        <w:rPr>
          <w:lang w:val="en-US"/>
        </w:rPr>
        <w:t xml:space="preserve">Exchanging analyzed MS/MS data between researchers with interoperability between tools </w:t>
      </w:r>
    </w:p>
    <w:p w14:paraId="087F3177" w14:textId="0396F3FB" w:rsidR="00F0498A" w:rsidRPr="008E175E" w:rsidRDefault="008E175E" w:rsidP="008E175E">
      <w:pPr>
        <w:pStyle w:val="ListParagraph"/>
        <w:numPr>
          <w:ilvl w:val="0"/>
          <w:numId w:val="20"/>
        </w:numPr>
        <w:rPr>
          <w:lang w:val="en-US"/>
        </w:rPr>
      </w:pPr>
      <w:r w:rsidRPr="008E175E">
        <w:rPr>
          <w:lang w:val="en-US"/>
        </w:rPr>
        <w:t>Storing spectral archives, namely, collections of (unidentified) MS/MS spectra, potentially organized by spectral similarity with cross-referencing between distinct files and datasets</w:t>
      </w:r>
    </w:p>
    <w:p w14:paraId="0569B25D" w14:textId="77777777" w:rsidR="008E175E" w:rsidRDefault="008E175E" w:rsidP="008E175E">
      <w:pPr>
        <w:rPr>
          <w:lang w:val="en-US"/>
        </w:rPr>
      </w:pPr>
    </w:p>
    <w:p w14:paraId="4810C2E0" w14:textId="73329BC9" w:rsidR="008E175E" w:rsidRPr="008E175E" w:rsidRDefault="008E175E" w:rsidP="008E175E">
      <w:pPr>
        <w:pStyle w:val="Heading3"/>
        <w:rPr>
          <w:b/>
          <w:bCs w:val="0"/>
        </w:rPr>
      </w:pPr>
      <w:bookmarkStart w:id="12" w:name="_Toc133528668"/>
      <w:r w:rsidRPr="008E175E">
        <w:rPr>
          <w:b/>
          <w:bCs w:val="0"/>
        </w:rPr>
        <w:lastRenderedPageBreak/>
        <w:t>Precepts for multiple analytes per spectrum</w:t>
      </w:r>
      <w:bookmarkEnd w:id="12"/>
    </w:p>
    <w:p w14:paraId="2DBD964B" w14:textId="77777777" w:rsidR="008E175E" w:rsidRPr="008E175E" w:rsidRDefault="008E175E" w:rsidP="008E175E">
      <w:pPr>
        <w:rPr>
          <w:lang w:val="en-US"/>
        </w:rPr>
      </w:pPr>
    </w:p>
    <w:p w14:paraId="5D3B96BB" w14:textId="77777777" w:rsidR="008E175E" w:rsidRPr="008E175E" w:rsidRDefault="008E175E" w:rsidP="008E175E">
      <w:pPr>
        <w:rPr>
          <w:lang w:val="en-US"/>
        </w:rPr>
      </w:pPr>
      <w:r w:rsidRPr="008E175E">
        <w:rPr>
          <w:lang w:val="en-US"/>
        </w:rPr>
        <w:t>Past spectral library formats generally only allowed for one analyte interpretation for each spectrum. It is generally the goal of spectral library reference spectra that they only contain peaks from the intended analyte. However, in practice, many if not most spectra fall short of this ideal and contain peaks from more than one analyte. This mzSpecLib format attempts to capture this reality by enabling the encoding that multiple analytes may contribute to a single spectrum, either as a mixture of unrelated ions (a chimeric spectrum) or as a mixture of related or linked ions (as in the case of a spectrum of two crosslinked peptides). The analyte section of this specification attempts to capture this information. Analytes are optional and may not be provided at all for unidentified spectra (See Section 3.3.4 below).</w:t>
      </w:r>
    </w:p>
    <w:p w14:paraId="52127BD1" w14:textId="77777777" w:rsidR="008E175E" w:rsidRPr="008E175E" w:rsidRDefault="008E175E" w:rsidP="008E175E">
      <w:pPr>
        <w:rPr>
          <w:lang w:val="en-US"/>
        </w:rPr>
      </w:pPr>
    </w:p>
    <w:p w14:paraId="2A24F2BE" w14:textId="77777777" w:rsidR="008E175E" w:rsidRPr="008E175E" w:rsidRDefault="008E175E" w:rsidP="008E175E">
      <w:pPr>
        <w:rPr>
          <w:lang w:val="en-US"/>
        </w:rPr>
      </w:pPr>
      <w:r w:rsidRPr="008E175E">
        <w:rPr>
          <w:lang w:val="en-US"/>
        </w:rPr>
        <w:t>An alternative scenario is that a spectrum may have more than one possible interpretation. The format also supports multiple interpretations per spectrum, in addition to multiple analytes per interpretation. This is substantially different from previous spectral library formats that generally allowed for only one analyte per spectrum. Existing software may be unprepared to handle the complexities of multiple analytes per spectrum and multiple hypotheses per spectrum, and must be adapted to this possibility, even if it is not fully supported at first.</w:t>
      </w:r>
    </w:p>
    <w:p w14:paraId="6681397D" w14:textId="77777777" w:rsidR="008E175E" w:rsidRDefault="008E175E" w:rsidP="008E175E">
      <w:pPr>
        <w:rPr>
          <w:lang w:val="en-US"/>
        </w:rPr>
      </w:pPr>
    </w:p>
    <w:p w14:paraId="71AB67EF" w14:textId="4D6D4D7C" w:rsidR="008E175E" w:rsidRPr="008E175E" w:rsidRDefault="008E175E" w:rsidP="008E175E">
      <w:pPr>
        <w:pStyle w:val="Heading3"/>
        <w:rPr>
          <w:b/>
          <w:bCs w:val="0"/>
        </w:rPr>
      </w:pPr>
      <w:bookmarkStart w:id="13" w:name="_Toc133528669"/>
      <w:r w:rsidRPr="008E175E">
        <w:rPr>
          <w:b/>
          <w:bCs w:val="0"/>
        </w:rPr>
        <w:t>Unidentified spectra and spectral archives</w:t>
      </w:r>
      <w:bookmarkEnd w:id="13"/>
    </w:p>
    <w:p w14:paraId="12BEE251" w14:textId="77777777" w:rsidR="008E175E" w:rsidRPr="008E175E" w:rsidRDefault="008E175E" w:rsidP="008E175E">
      <w:pPr>
        <w:rPr>
          <w:lang w:val="en-US"/>
        </w:rPr>
      </w:pPr>
    </w:p>
    <w:p w14:paraId="615683CC" w14:textId="486ECB9E" w:rsidR="008E175E" w:rsidRDefault="008E175E" w:rsidP="008E175E">
      <w:pPr>
        <w:rPr>
          <w:lang w:val="en-US"/>
        </w:rPr>
      </w:pPr>
      <w:r w:rsidRPr="008E175E">
        <w:rPr>
          <w:lang w:val="en-US"/>
        </w:rPr>
        <w:t>Traditionally, spectral libraries are compilations of identified spectra, namely, spectra that have been assigned confidently to one or more analytes. However, applications also exist for libraries that also contain unidentified spectra (exclusively or not). Such spectral libraries are sometimes referred to as spectral archives</w:t>
      </w:r>
      <w:r w:rsidR="00E31783">
        <w:rPr>
          <w:lang w:val="en-US"/>
        </w:rPr>
        <w:fldChar w:fldCharType="begin"/>
      </w:r>
      <w:r w:rsidR="00E31783">
        <w:rPr>
          <w:lang w:val="en-US"/>
        </w:rPr>
        <w:instrText xml:space="preserve"> ADDIN ZOTERO_ITEM CSL_CITATION {"citationID":"Qn43qlLN","properties":{"formattedCitation":"\\super 8\\nosupersub{}","plainCitation":"8","noteIndex":0},"citationItems":[{"id":414,"uris":["http://zotero.org/users/2784512/items/YEU56JTP"],"itemData":{"id":414,"type":"article-journal","abstract":"Tandem mass spectrometry (MS/MS) experiments yield multiple, nearly identical spectra of the same peptide in various laboratories, but proteomics researchers typically do not leverage the unidentified spectra produced in other labs to decode spectra they generate. We propose a spectral archives approach that clusters MS/MS datasets, representing similar spectra by a single consensus spectrum. Spectral archives extend spectral libraries by analyzing both identified and unidentified spectra in the same way and maintaining information about peptide spectra that are common across species and conditions. Thus archives offer both traditional library spectrum similarity-based search capabilities along with new ways to analyze the data. By developing a clustering tool, MS-Cluster, we generated a spectral archive from </w:instrText>
      </w:r>
      <w:r w:rsidR="00E31783">
        <w:rPr>
          <w:rFonts w:ascii="Cambria Math" w:hAnsi="Cambria Math" w:cs="Cambria Math"/>
          <w:lang w:val="en-US"/>
        </w:rPr>
        <w:instrText>∼</w:instrText>
      </w:r>
      <w:r w:rsidR="00E31783">
        <w:rPr>
          <w:lang w:val="en-US"/>
        </w:rPr>
        <w:instrText xml:space="preserve">1.18 billion spectra that greatly exceeds the size of existing spectral repositories. We advocate that publicly available data should be organized into spectral archives rather than be analyzed as disparate datasets, as is mostly the case today.","container-title":"Nature Methods","DOI":"10.1038/nmeth.1609","ISSN":"1548-7105","issue":"7","journalAbbreviation":"Nat. Methods","language":"eng","note":"PMID: 21572408\nPMCID: PMC3128193","page":"587-591","source":"PubMed","title":"Spectral archives: extending spectral libraries to analyze both identified and unidentified spectra","title-short":"Spectral archives","volume":"8","author":[{"family":"Frank","given":"Ari M."},{"family":"Monroe","given":"Matthew E."},{"family":"Shah","given":"Anuj R."},{"family":"Carver","given":"Jeremy J."},{"family":"Bandeira","given":"Nuno"},{"family":"Moore","given":"Ronald J."},{"family":"Anderson","given":"Gordon A."},{"family":"Smith","given":"Richard D."},{"family":"Pevzner","given":"Pavel A."}],"issued":{"date-parts":[["2011",5,15]]}}}],"schema":"https://github.com/citation-style-language/schema/raw/master/csl-citation.json"} </w:instrText>
      </w:r>
      <w:r w:rsidR="00E31783">
        <w:rPr>
          <w:lang w:val="en-US"/>
        </w:rPr>
        <w:fldChar w:fldCharType="separate"/>
      </w:r>
      <w:r w:rsidR="00E31783" w:rsidRPr="00E31783">
        <w:rPr>
          <w:vertAlign w:val="superscript"/>
        </w:rPr>
        <w:t>8</w:t>
      </w:r>
      <w:r w:rsidR="00E31783">
        <w:rPr>
          <w:lang w:val="en-US"/>
        </w:rPr>
        <w:fldChar w:fldCharType="end"/>
      </w:r>
      <w:r w:rsidRPr="008E175E">
        <w:rPr>
          <w:lang w:val="en-US"/>
        </w:rPr>
        <w:t>. For spectral archives to be useful, spectra are often grouped by spectral similarity into clusters by some clustering algorithm. It is often, but not always, assumed that spectra in a cluster originate from the same analyte, or from highly related analytes, on account of their spectral similarity.  To support spectral archives as an extension of spectral libraries, mzSpecLib allows for the specification of spectrum clusters in the library header (see Section 4.1.5), as well as the cross-referencing of similar and/or related spectra in each library entry (see Section 4.1.6).</w:t>
      </w:r>
    </w:p>
    <w:p w14:paraId="47646909" w14:textId="77777777" w:rsidR="008E175E" w:rsidRDefault="008E175E" w:rsidP="00F0498A">
      <w:pPr>
        <w:rPr>
          <w:lang w:val="en-US"/>
        </w:rPr>
      </w:pPr>
    </w:p>
    <w:p w14:paraId="3A07BD89" w14:textId="3D191A2E" w:rsidR="00E31783" w:rsidRPr="00F0498A" w:rsidRDefault="00E31783" w:rsidP="00E31783">
      <w:pPr>
        <w:pStyle w:val="Heading2"/>
        <w:rPr>
          <w:b/>
          <w:bCs w:val="0"/>
        </w:rPr>
      </w:pPr>
      <w:bookmarkStart w:id="14" w:name="_Toc133528670"/>
      <w:r w:rsidRPr="00E31783">
        <w:rPr>
          <w:b/>
          <w:bCs w:val="0"/>
        </w:rPr>
        <w:t>mzSpecLib data model</w:t>
      </w:r>
      <w:bookmarkEnd w:id="14"/>
    </w:p>
    <w:p w14:paraId="1126FBD9" w14:textId="77777777" w:rsidR="008E175E" w:rsidRDefault="008E175E" w:rsidP="00F0498A">
      <w:pPr>
        <w:rPr>
          <w:lang w:val="en-US"/>
        </w:rPr>
      </w:pPr>
    </w:p>
    <w:p w14:paraId="51C8B755" w14:textId="410DEE8A" w:rsidR="008E175E" w:rsidRDefault="00E31783" w:rsidP="00E31783">
      <w:pPr>
        <w:rPr>
          <w:lang w:val="en-US"/>
        </w:rPr>
      </w:pPr>
      <w:r w:rsidRPr="00E31783">
        <w:rPr>
          <w:lang w:val="en-US"/>
        </w:rPr>
        <w:t>The mzSpecLib specification primarily takes the form of a data model, with multiple possible serializations of that data model. This specification describes a text-based serialization and a Javascript Object Notation (JSON) serialization. Other, more efficient serializations are envisioned and are in progress. Lossless interconversion between these serialization methods is provided by a reference implementation Python library (</w:t>
      </w:r>
      <w:hyperlink r:id="rId11" w:history="1">
        <w:r w:rsidRPr="00FF1E0A">
          <w:rPr>
            <w:rStyle w:val="Hyperlink"/>
            <w:lang w:val="en-US"/>
          </w:rPr>
          <w:t>https://github.com/HUPO-PSI/mzSpecLib/tree/master/implementations/python</w:t>
        </w:r>
      </w:hyperlink>
      <w:r w:rsidRPr="00E31783">
        <w:rPr>
          <w:lang w:val="en-US"/>
        </w:rPr>
        <w:t>), and other implementations are welcome and forthcoming.</w:t>
      </w:r>
    </w:p>
    <w:p w14:paraId="2E6A9184" w14:textId="77777777" w:rsidR="008E175E" w:rsidRDefault="008E175E" w:rsidP="00F0498A">
      <w:pPr>
        <w:rPr>
          <w:lang w:val="en-US"/>
        </w:rPr>
      </w:pPr>
    </w:p>
    <w:p w14:paraId="1B935432" w14:textId="5A61C43C" w:rsidR="008E175E" w:rsidRDefault="00290066" w:rsidP="00F0498A">
      <w:pPr>
        <w:rPr>
          <w:lang w:val="en-US"/>
        </w:rPr>
      </w:pPr>
      <w:r>
        <w:rPr>
          <w:noProof/>
        </w:rPr>
        <w:lastRenderedPageBreak/>
        <w:drawing>
          <wp:inline distT="0" distB="0" distL="0" distR="0" wp14:anchorId="2888FF90" wp14:editId="252C86FB">
            <wp:extent cx="5486400" cy="2556510"/>
            <wp:effectExtent l="0" t="0" r="0" b="0"/>
            <wp:docPr id="1718366915" name="Picture 1718366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66915" name=""/>
                    <pic:cNvPicPr/>
                  </pic:nvPicPr>
                  <pic:blipFill>
                    <a:blip r:embed="rId12"/>
                    <a:stretch>
                      <a:fillRect/>
                    </a:stretch>
                  </pic:blipFill>
                  <pic:spPr>
                    <a:xfrm>
                      <a:off x="0" y="0"/>
                      <a:ext cx="5486400" cy="2556510"/>
                    </a:xfrm>
                    <a:prstGeom prst="rect">
                      <a:avLst/>
                    </a:prstGeom>
                  </pic:spPr>
                </pic:pic>
              </a:graphicData>
            </a:graphic>
          </wp:inline>
        </w:drawing>
      </w:r>
    </w:p>
    <w:p w14:paraId="0C157C5A" w14:textId="70729874" w:rsidR="008E175E" w:rsidRPr="00E31783" w:rsidRDefault="00E31783" w:rsidP="00F0498A">
      <w:pPr>
        <w:rPr>
          <w:rFonts w:ascii="Arial" w:hAnsi="Arial" w:cs="Arial"/>
          <w:lang w:val="en-US"/>
        </w:rPr>
      </w:pPr>
      <w:r w:rsidRPr="00E31783">
        <w:rPr>
          <w:rFonts w:ascii="Arial" w:hAnsi="Arial" w:cs="Arial"/>
          <w:lang w:val="en-US"/>
        </w:rPr>
        <w:t xml:space="preserve">Figure 1. Overview of the mzSpecLib data model. The model consists of </w:t>
      </w:r>
      <w:r w:rsidR="00CD38FF">
        <w:rPr>
          <w:rFonts w:ascii="Arial" w:hAnsi="Arial" w:cs="Arial"/>
          <w:lang w:val="en-US"/>
        </w:rPr>
        <w:t>six</w:t>
      </w:r>
      <w:r w:rsidR="00CD38FF" w:rsidRPr="00E31783">
        <w:rPr>
          <w:rFonts w:ascii="Arial" w:hAnsi="Arial" w:cs="Arial"/>
          <w:lang w:val="en-US"/>
        </w:rPr>
        <w:t xml:space="preserve"> </w:t>
      </w:r>
      <w:r w:rsidRPr="00E31783">
        <w:rPr>
          <w:rFonts w:ascii="Arial" w:hAnsi="Arial" w:cs="Arial"/>
          <w:lang w:val="en-US"/>
        </w:rPr>
        <w:t xml:space="preserve">main </w:t>
      </w:r>
      <w:r w:rsidR="00087A64">
        <w:rPr>
          <w:rFonts w:ascii="Arial" w:hAnsi="Arial" w:cs="Arial"/>
          <w:lang w:val="en-US"/>
        </w:rPr>
        <w:t>components</w:t>
      </w:r>
      <w:r w:rsidRPr="00E31783">
        <w:rPr>
          <w:rFonts w:ascii="Arial" w:hAnsi="Arial" w:cs="Arial"/>
          <w:lang w:val="en-US"/>
        </w:rPr>
        <w:t xml:space="preserve">: the library </w:t>
      </w:r>
      <w:r w:rsidR="00087A64">
        <w:rPr>
          <w:rFonts w:ascii="Arial" w:hAnsi="Arial" w:cs="Arial"/>
          <w:lang w:val="en-US"/>
        </w:rPr>
        <w:t>metadata</w:t>
      </w:r>
      <w:r w:rsidRPr="00E31783">
        <w:rPr>
          <w:rFonts w:ascii="Arial" w:hAnsi="Arial" w:cs="Arial"/>
          <w:lang w:val="en-US"/>
        </w:rPr>
        <w:t xml:space="preserve">, </w:t>
      </w:r>
      <w:r w:rsidR="00087A64">
        <w:rPr>
          <w:rFonts w:ascii="Arial" w:hAnsi="Arial" w:cs="Arial"/>
          <w:lang w:val="en-US"/>
        </w:rPr>
        <w:t>cluster</w:t>
      </w:r>
      <w:r w:rsidR="00290066">
        <w:rPr>
          <w:rFonts w:ascii="Arial" w:hAnsi="Arial" w:cs="Arial"/>
          <w:lang w:val="en-US"/>
        </w:rPr>
        <w:t>s</w:t>
      </w:r>
      <w:r w:rsidR="00087A64">
        <w:rPr>
          <w:rFonts w:ascii="Arial" w:hAnsi="Arial" w:cs="Arial"/>
          <w:lang w:val="en-US"/>
        </w:rPr>
        <w:t xml:space="preserve">, </w:t>
      </w:r>
      <w:r w:rsidRPr="00E31783">
        <w:rPr>
          <w:rFonts w:ascii="Arial" w:hAnsi="Arial" w:cs="Arial"/>
          <w:lang w:val="en-US"/>
        </w:rPr>
        <w:t>spectr</w:t>
      </w:r>
      <w:r w:rsidR="00290066">
        <w:rPr>
          <w:rFonts w:ascii="Arial" w:hAnsi="Arial" w:cs="Arial"/>
          <w:lang w:val="en-US"/>
        </w:rPr>
        <w:t>a</w:t>
      </w:r>
      <w:r w:rsidRPr="00E31783">
        <w:rPr>
          <w:rFonts w:ascii="Arial" w:hAnsi="Arial" w:cs="Arial"/>
          <w:lang w:val="en-US"/>
        </w:rPr>
        <w:t>, analyte</w:t>
      </w:r>
      <w:r w:rsidR="00290066">
        <w:rPr>
          <w:rFonts w:ascii="Arial" w:hAnsi="Arial" w:cs="Arial"/>
          <w:lang w:val="en-US"/>
        </w:rPr>
        <w:t>s</w:t>
      </w:r>
      <w:r w:rsidRPr="00E31783">
        <w:rPr>
          <w:rFonts w:ascii="Arial" w:hAnsi="Arial" w:cs="Arial"/>
          <w:lang w:val="en-US"/>
        </w:rPr>
        <w:t>, peak</w:t>
      </w:r>
      <w:r w:rsidR="00290066">
        <w:rPr>
          <w:rFonts w:ascii="Arial" w:hAnsi="Arial" w:cs="Arial"/>
          <w:lang w:val="en-US"/>
        </w:rPr>
        <w:t>s</w:t>
      </w:r>
      <w:r w:rsidRPr="00E31783">
        <w:rPr>
          <w:rFonts w:ascii="Arial" w:hAnsi="Arial" w:cs="Arial"/>
          <w:lang w:val="en-US"/>
        </w:rPr>
        <w:t>, and the peak annotation</w:t>
      </w:r>
      <w:r w:rsidR="00290066">
        <w:rPr>
          <w:rFonts w:ascii="Arial" w:hAnsi="Arial" w:cs="Arial"/>
          <w:lang w:val="en-US"/>
        </w:rPr>
        <w:t>s</w:t>
      </w:r>
      <w:r w:rsidRPr="00E31783">
        <w:rPr>
          <w:rFonts w:ascii="Arial" w:hAnsi="Arial" w:cs="Arial"/>
          <w:lang w:val="en-US"/>
        </w:rPr>
        <w:t>.</w:t>
      </w:r>
    </w:p>
    <w:p w14:paraId="3535293E" w14:textId="77777777" w:rsidR="008E175E" w:rsidRDefault="008E175E" w:rsidP="00F0498A">
      <w:pPr>
        <w:rPr>
          <w:lang w:val="en-US"/>
        </w:rPr>
      </w:pPr>
    </w:p>
    <w:p w14:paraId="28128771" w14:textId="707C3F19" w:rsidR="00E31783" w:rsidRPr="00E31783" w:rsidRDefault="00E31783" w:rsidP="00E31783">
      <w:pPr>
        <w:rPr>
          <w:lang w:val="en-US"/>
        </w:rPr>
      </w:pPr>
      <w:r w:rsidRPr="00E31783">
        <w:rPr>
          <w:lang w:val="en-US"/>
        </w:rPr>
        <w:t xml:space="preserve">The data model consists of </w:t>
      </w:r>
      <w:r w:rsidR="00005077">
        <w:rPr>
          <w:lang w:val="en-US"/>
        </w:rPr>
        <w:t>s</w:t>
      </w:r>
      <w:r w:rsidR="00290066">
        <w:rPr>
          <w:lang w:val="en-US"/>
        </w:rPr>
        <w:t>ix</w:t>
      </w:r>
      <w:r w:rsidR="00470A59">
        <w:rPr>
          <w:lang w:val="en-US"/>
        </w:rPr>
        <w:t xml:space="preserve"> </w:t>
      </w:r>
      <w:r w:rsidRPr="00E31783">
        <w:rPr>
          <w:lang w:val="en-US"/>
        </w:rPr>
        <w:t xml:space="preserve">main </w:t>
      </w:r>
      <w:r w:rsidR="00290066">
        <w:rPr>
          <w:lang w:val="en-US"/>
        </w:rPr>
        <w:t>component</w:t>
      </w:r>
      <w:r w:rsidRPr="00E31783">
        <w:rPr>
          <w:lang w:val="en-US"/>
        </w:rPr>
        <w:t>s. The top level contains basic metadata describing the library itself. At this level, attribute sets can be defined for entry-level metadata that are shared by many library entries. Optionally, a list of spectrum clusters follows, which consists of references (links) to the library entries belonging to each spectrum cluster.</w:t>
      </w:r>
    </w:p>
    <w:p w14:paraId="69E2D443" w14:textId="77777777" w:rsidR="00E31783" w:rsidRPr="00E31783" w:rsidRDefault="00E31783" w:rsidP="00E31783">
      <w:pPr>
        <w:rPr>
          <w:lang w:val="en-US"/>
        </w:rPr>
      </w:pPr>
    </w:p>
    <w:p w14:paraId="3DF602DB" w14:textId="54379873" w:rsidR="00E31783" w:rsidRPr="00E31783" w:rsidRDefault="00E31783" w:rsidP="00E31783">
      <w:pPr>
        <w:rPr>
          <w:lang w:val="en-US"/>
        </w:rPr>
      </w:pPr>
      <w:r w:rsidRPr="00E31783">
        <w:rPr>
          <w:lang w:val="en-US"/>
        </w:rPr>
        <w:t xml:space="preserve">The next </w:t>
      </w:r>
      <w:r w:rsidR="00290066">
        <w:rPr>
          <w:lang w:val="en-US"/>
        </w:rPr>
        <w:t>component</w:t>
      </w:r>
      <w:r w:rsidR="00290066" w:rsidRPr="00E31783">
        <w:rPr>
          <w:lang w:val="en-US"/>
        </w:rPr>
        <w:t xml:space="preserve"> </w:t>
      </w:r>
      <w:r w:rsidRPr="00E31783">
        <w:rPr>
          <w:lang w:val="en-US"/>
        </w:rPr>
        <w:t xml:space="preserve">describes each individual spectrum entry, both the metadata about each spectrum as well as a list of peaks. </w:t>
      </w:r>
      <w:r w:rsidR="00290066">
        <w:rPr>
          <w:lang w:val="en-US"/>
        </w:rPr>
        <w:t>Spectrum</w:t>
      </w:r>
      <w:r w:rsidR="00290066" w:rsidRPr="00E31783">
        <w:rPr>
          <w:lang w:val="en-US"/>
        </w:rPr>
        <w:t xml:space="preserve"> </w:t>
      </w:r>
      <w:r w:rsidRPr="00E31783">
        <w:rPr>
          <w:lang w:val="en-US"/>
        </w:rPr>
        <w:t xml:space="preserve">metadata </w:t>
      </w:r>
      <w:r w:rsidR="00290066">
        <w:rPr>
          <w:lang w:val="en-US"/>
        </w:rPr>
        <w:t>describes attributes</w:t>
      </w:r>
      <w:r w:rsidRPr="00E31783">
        <w:rPr>
          <w:lang w:val="en-US"/>
        </w:rPr>
        <w:t xml:space="preserve"> inherent to the spectrum, </w:t>
      </w:r>
      <w:r w:rsidR="00290066">
        <w:rPr>
          <w:lang w:val="en-US"/>
        </w:rPr>
        <w:t xml:space="preserve">and is accompanied by </w:t>
      </w:r>
      <w:r w:rsidRPr="00E31783">
        <w:rPr>
          <w:lang w:val="en-US"/>
        </w:rPr>
        <w:t>metadata that describe the one or more putative analytes that produced it, and metadata describing the interpretations that combine one or more of the putative analytes.</w:t>
      </w:r>
    </w:p>
    <w:p w14:paraId="21D85058" w14:textId="77777777" w:rsidR="00E31783" w:rsidRPr="00E31783" w:rsidRDefault="00E31783" w:rsidP="00E31783">
      <w:pPr>
        <w:rPr>
          <w:lang w:val="en-US"/>
        </w:rPr>
      </w:pPr>
    </w:p>
    <w:p w14:paraId="028F1012" w14:textId="73E062E5" w:rsidR="00E31783" w:rsidRPr="00E31783" w:rsidRDefault="00E31783" w:rsidP="00E31783">
      <w:pPr>
        <w:rPr>
          <w:lang w:val="en-US"/>
        </w:rPr>
      </w:pPr>
      <w:r w:rsidRPr="00E31783">
        <w:rPr>
          <w:lang w:val="en-US"/>
        </w:rPr>
        <w:t xml:space="preserve">The next </w:t>
      </w:r>
      <w:r w:rsidR="00290066">
        <w:rPr>
          <w:lang w:val="en-US"/>
        </w:rPr>
        <w:t>component</w:t>
      </w:r>
      <w:r w:rsidR="00290066" w:rsidRPr="00E31783">
        <w:rPr>
          <w:lang w:val="en-US"/>
        </w:rPr>
        <w:t xml:space="preserve"> </w:t>
      </w:r>
      <w:r w:rsidRPr="00E31783">
        <w:rPr>
          <w:lang w:val="en-US"/>
        </w:rPr>
        <w:t>describes each peak, including the m/z, intensity, and aggregation metadata (for when a spectrum is an aggregated spectrum and aggregation metrics are available).</w:t>
      </w:r>
    </w:p>
    <w:p w14:paraId="45683CAF" w14:textId="77777777" w:rsidR="00E31783" w:rsidRPr="00E31783" w:rsidRDefault="00E31783" w:rsidP="00E31783">
      <w:pPr>
        <w:rPr>
          <w:lang w:val="en-US"/>
        </w:rPr>
      </w:pPr>
    </w:p>
    <w:p w14:paraId="4AECDD9E" w14:textId="5F540F6E" w:rsidR="00E31783" w:rsidRPr="00E31783" w:rsidRDefault="00E31783" w:rsidP="00E31783">
      <w:pPr>
        <w:rPr>
          <w:lang w:val="en-US"/>
        </w:rPr>
      </w:pPr>
      <w:r w:rsidRPr="00E31783">
        <w:rPr>
          <w:lang w:val="en-US"/>
        </w:rPr>
        <w:t xml:space="preserve">The final </w:t>
      </w:r>
      <w:r w:rsidR="00290066">
        <w:rPr>
          <w:lang w:val="en-US"/>
        </w:rPr>
        <w:t>component</w:t>
      </w:r>
      <w:r w:rsidR="00290066" w:rsidRPr="00E31783">
        <w:rPr>
          <w:lang w:val="en-US"/>
        </w:rPr>
        <w:t xml:space="preserve"> </w:t>
      </w:r>
      <w:r w:rsidRPr="00E31783">
        <w:rPr>
          <w:lang w:val="en-US"/>
        </w:rPr>
        <w:t xml:space="preserve">describes the one or more proposed annotations for each peak. This </w:t>
      </w:r>
      <w:r w:rsidR="00290066">
        <w:rPr>
          <w:lang w:val="en-US"/>
        </w:rPr>
        <w:t>information is encoded in the mzPAF peak annotation format, as described in a sep</w:t>
      </w:r>
      <w:r w:rsidR="00CD38FF">
        <w:rPr>
          <w:lang w:val="en-US"/>
        </w:rPr>
        <w:t>a</w:t>
      </w:r>
      <w:r w:rsidR="00290066">
        <w:rPr>
          <w:lang w:val="en-US"/>
        </w:rPr>
        <w:t xml:space="preserve">rate specification found at </w:t>
      </w:r>
      <w:hyperlink r:id="rId13" w:history="1">
        <w:r w:rsidR="00290066" w:rsidRPr="00D01488">
          <w:rPr>
            <w:rStyle w:val="Hyperlink"/>
            <w:lang w:val="en-US"/>
          </w:rPr>
          <w:t>http://psidev.info/mzPAF</w:t>
        </w:r>
      </w:hyperlink>
      <w:r w:rsidRPr="00E31783">
        <w:rPr>
          <w:lang w:val="en-US"/>
        </w:rPr>
        <w:t>.</w:t>
      </w:r>
    </w:p>
    <w:p w14:paraId="7BFED148" w14:textId="77777777" w:rsidR="00E31783" w:rsidRPr="00E31783" w:rsidRDefault="00E31783" w:rsidP="00E31783">
      <w:pPr>
        <w:rPr>
          <w:lang w:val="en-US"/>
        </w:rPr>
      </w:pPr>
    </w:p>
    <w:p w14:paraId="56A2DBED" w14:textId="7BBF3BC3" w:rsidR="008E175E" w:rsidRDefault="00E31783" w:rsidP="00E31783">
      <w:pPr>
        <w:rPr>
          <w:lang w:val="en-US"/>
        </w:rPr>
      </w:pPr>
      <w:r w:rsidRPr="00E31783">
        <w:rPr>
          <w:lang w:val="en-US"/>
        </w:rPr>
        <w:t xml:space="preserve">Each of these </w:t>
      </w:r>
      <w:r w:rsidR="00290066">
        <w:rPr>
          <w:lang w:val="en-US"/>
        </w:rPr>
        <w:t>components</w:t>
      </w:r>
      <w:r w:rsidR="00290066" w:rsidRPr="00E31783">
        <w:rPr>
          <w:lang w:val="en-US"/>
        </w:rPr>
        <w:t xml:space="preserve"> </w:t>
      </w:r>
      <w:r w:rsidRPr="00E31783">
        <w:rPr>
          <w:lang w:val="en-US"/>
        </w:rPr>
        <w:t>is described in detail below.</w:t>
      </w:r>
    </w:p>
    <w:p w14:paraId="4F1510C2" w14:textId="77777777" w:rsidR="008E175E" w:rsidRDefault="008E175E" w:rsidP="00F0498A">
      <w:pPr>
        <w:rPr>
          <w:lang w:val="en-US"/>
        </w:rPr>
      </w:pPr>
    </w:p>
    <w:p w14:paraId="429402B5" w14:textId="73457D41" w:rsidR="00E31783" w:rsidRPr="008E175E" w:rsidRDefault="00E31783" w:rsidP="00E31783">
      <w:pPr>
        <w:pStyle w:val="Heading3"/>
        <w:rPr>
          <w:b/>
          <w:bCs w:val="0"/>
        </w:rPr>
      </w:pPr>
      <w:bookmarkStart w:id="15" w:name="_Toc133528671"/>
      <w:r w:rsidRPr="00E31783">
        <w:rPr>
          <w:b/>
          <w:bCs w:val="0"/>
        </w:rPr>
        <w:t>Library metadata</w:t>
      </w:r>
      <w:bookmarkEnd w:id="15"/>
    </w:p>
    <w:p w14:paraId="6B404C05" w14:textId="77777777" w:rsidR="00E31783" w:rsidRPr="00E31783" w:rsidRDefault="00E31783" w:rsidP="00E31783">
      <w:pPr>
        <w:rPr>
          <w:lang w:val="en-US"/>
        </w:rPr>
      </w:pPr>
    </w:p>
    <w:p w14:paraId="1CB150C8" w14:textId="77777777" w:rsidR="00E31783" w:rsidRPr="00E31783" w:rsidRDefault="00E31783" w:rsidP="00E31783">
      <w:pPr>
        <w:rPr>
          <w:lang w:val="en-US"/>
        </w:rPr>
      </w:pPr>
      <w:r w:rsidRPr="00E31783">
        <w:rPr>
          <w:lang w:val="en-US"/>
        </w:rPr>
        <w:t xml:space="preserve">Library-level metadata provide information about the origin of the library, such as who is the producer, when was it produced, which software was used to produce the library, and </w:t>
      </w:r>
      <w:r w:rsidRPr="00E31783">
        <w:rPr>
          <w:lang w:val="en-US"/>
        </w:rPr>
        <w:lastRenderedPageBreak/>
        <w:t>which datasets were used to build it. Library-level metadata elements are encoded as CV terms from the PSI-MS CV.</w:t>
      </w:r>
    </w:p>
    <w:p w14:paraId="5974D0F6" w14:textId="77777777" w:rsidR="00E31783" w:rsidRPr="00E31783" w:rsidRDefault="00E31783" w:rsidP="00E31783">
      <w:pPr>
        <w:rPr>
          <w:lang w:val="en-US"/>
        </w:rPr>
      </w:pPr>
    </w:p>
    <w:p w14:paraId="71815211" w14:textId="4827E265" w:rsidR="00E31783" w:rsidRDefault="00E31783" w:rsidP="00E31783">
      <w:pPr>
        <w:rPr>
          <w:lang w:val="en-US"/>
        </w:rPr>
      </w:pPr>
      <w:r w:rsidRPr="00E31783">
        <w:rPr>
          <w:lang w:val="en-US"/>
        </w:rPr>
        <w:t xml:space="preserve">Note that </w:t>
      </w:r>
      <w:r w:rsidR="00290066">
        <w:rPr>
          <w:lang w:val="en-US"/>
        </w:rPr>
        <w:t>spectrum</w:t>
      </w:r>
      <w:r w:rsidRPr="00E31783">
        <w:rPr>
          <w:lang w:val="en-US"/>
        </w:rPr>
        <w:t xml:space="preserve"> metadata (next subsection) may also be provided at the library metadata level to provide inherited defaults for all or some entries in the library via the specification of “attribute sets” For example, if all or most of the spectra in a library originate from a single instrument, that instrument and any related information may be specified in an attribute set as a library-level metadata, and inherited by all library entries claiming that attribute set. For details of the mechanism, Section 4.1 describes the intended implementation in the plain-text serialization as an example.</w:t>
      </w:r>
    </w:p>
    <w:p w14:paraId="57524A7E" w14:textId="77777777" w:rsidR="00005077" w:rsidRPr="00E31783" w:rsidRDefault="00005077" w:rsidP="00005077">
      <w:pPr>
        <w:rPr>
          <w:lang w:val="en-US"/>
        </w:rPr>
      </w:pPr>
    </w:p>
    <w:p w14:paraId="0B00A868" w14:textId="15562A7C" w:rsidR="00005077" w:rsidRPr="00E31783" w:rsidRDefault="00005077" w:rsidP="00005077">
      <w:pPr>
        <w:pStyle w:val="Heading3"/>
        <w:rPr>
          <w:b/>
          <w:bCs w:val="0"/>
        </w:rPr>
      </w:pPr>
      <w:r>
        <w:rPr>
          <w:b/>
          <w:bCs w:val="0"/>
        </w:rPr>
        <w:t>Cluster</w:t>
      </w:r>
      <w:r w:rsidRPr="00E31783">
        <w:rPr>
          <w:b/>
          <w:bCs w:val="0"/>
        </w:rPr>
        <w:t xml:space="preserve"> metadata</w:t>
      </w:r>
    </w:p>
    <w:p w14:paraId="33494F16" w14:textId="77777777" w:rsidR="00005077" w:rsidRPr="00E31783" w:rsidRDefault="00005077" w:rsidP="00005077">
      <w:pPr>
        <w:rPr>
          <w:lang w:val="en-US"/>
        </w:rPr>
      </w:pPr>
    </w:p>
    <w:p w14:paraId="3F6632E5" w14:textId="0BE207A0" w:rsidR="006127B6" w:rsidRDefault="006127B6" w:rsidP="00005077">
      <w:pPr>
        <w:rPr>
          <w:lang w:val="en-US"/>
        </w:rPr>
      </w:pPr>
      <w:r>
        <w:rPr>
          <w:lang w:val="en-US"/>
        </w:rPr>
        <w:t xml:space="preserve">In order to support the use case of spectrum clustering, where similar spectra are grouped as being proposed to originate from the same precursor ion, usually in the absence of a confident identification, the Cluster metadata section allows the encoding of which spectra are to be grouped as clusters. Cluster </w:t>
      </w:r>
      <w:r w:rsidRPr="00E31783">
        <w:rPr>
          <w:lang w:val="en-US"/>
        </w:rPr>
        <w:t>metadata elements are encoded as CV terms from the PSI-MS CV.</w:t>
      </w:r>
    </w:p>
    <w:p w14:paraId="66EDDDBF" w14:textId="77777777" w:rsidR="00E31783" w:rsidRPr="00E31783" w:rsidRDefault="00E31783" w:rsidP="00E31783">
      <w:pPr>
        <w:rPr>
          <w:lang w:val="en-US"/>
        </w:rPr>
      </w:pPr>
    </w:p>
    <w:p w14:paraId="09365B2D" w14:textId="23451AEB" w:rsidR="00E31783" w:rsidRPr="00E31783" w:rsidRDefault="00E31783" w:rsidP="00E31783">
      <w:pPr>
        <w:pStyle w:val="Heading3"/>
        <w:rPr>
          <w:b/>
          <w:bCs w:val="0"/>
        </w:rPr>
      </w:pPr>
      <w:bookmarkStart w:id="16" w:name="_Toc133528672"/>
      <w:r w:rsidRPr="00E31783">
        <w:rPr>
          <w:b/>
          <w:bCs w:val="0"/>
        </w:rPr>
        <w:t>Library spectrum metadata</w:t>
      </w:r>
      <w:bookmarkEnd w:id="16"/>
    </w:p>
    <w:p w14:paraId="7163F89A" w14:textId="77777777" w:rsidR="00E31783" w:rsidRPr="00E31783" w:rsidRDefault="00E31783" w:rsidP="00E31783">
      <w:pPr>
        <w:rPr>
          <w:lang w:val="en-US"/>
        </w:rPr>
      </w:pPr>
    </w:p>
    <w:p w14:paraId="1B15145B" w14:textId="54237A8D" w:rsidR="00F0498A" w:rsidRDefault="00E31783" w:rsidP="00E31783">
      <w:pPr>
        <w:rPr>
          <w:lang w:val="en-US"/>
        </w:rPr>
      </w:pPr>
      <w:r w:rsidRPr="00E31783">
        <w:rPr>
          <w:lang w:val="en-US"/>
        </w:rPr>
        <w:t>Spectrum metadata provide information about each individual library spectrum, primarily about its origin and observable attributes about it (such as its precursor m/z or total ion current), independent of the putative analyte. These attributes may be provided for each spectrum separately, or are inherited from an attribute set as described above. Spectrum metadata elements are encoded as CV terms from the PSI-MS CV.</w:t>
      </w:r>
    </w:p>
    <w:p w14:paraId="42EB6E58" w14:textId="77777777" w:rsidR="00E31783" w:rsidRDefault="00E31783" w:rsidP="00E31783">
      <w:pPr>
        <w:rPr>
          <w:lang w:val="en-US"/>
        </w:rPr>
      </w:pPr>
    </w:p>
    <w:p w14:paraId="12DD7E75" w14:textId="4F386477" w:rsidR="00E31783" w:rsidRPr="00E31783" w:rsidRDefault="00E31783" w:rsidP="00E31783">
      <w:pPr>
        <w:pStyle w:val="Heading3"/>
        <w:rPr>
          <w:b/>
          <w:bCs w:val="0"/>
        </w:rPr>
      </w:pPr>
      <w:bookmarkStart w:id="17" w:name="_Toc133528673"/>
      <w:r w:rsidRPr="00E31783">
        <w:rPr>
          <w:b/>
          <w:bCs w:val="0"/>
        </w:rPr>
        <w:t>Analyte metadata</w:t>
      </w:r>
      <w:bookmarkEnd w:id="17"/>
    </w:p>
    <w:p w14:paraId="1EDAE964" w14:textId="77777777" w:rsidR="00E31783" w:rsidRPr="00E31783" w:rsidRDefault="00E31783" w:rsidP="00E31783">
      <w:pPr>
        <w:rPr>
          <w:lang w:val="en-US"/>
        </w:rPr>
      </w:pPr>
    </w:p>
    <w:p w14:paraId="564901E7" w14:textId="4BEEC9F2" w:rsidR="00E31783" w:rsidRPr="00E31783" w:rsidRDefault="00E31783" w:rsidP="00E31783">
      <w:pPr>
        <w:rPr>
          <w:lang w:val="en-US"/>
        </w:rPr>
      </w:pPr>
      <w:r w:rsidRPr="00E31783">
        <w:rPr>
          <w:lang w:val="en-US"/>
        </w:rPr>
        <w:t xml:space="preserve">Analyte metadata provide information about the putative identity of the analyte or analytes that yielded the described spectrum. In mass spectrometry, the analyte is formally an ion, which is defined by the molecular structure and the charge state. The molecule may be a biomolecule (e.g., peptide, protein, glycan, lipid, or other metabolites), or a chemical compound. This information is optional and may not be provided at all in cases of libraries that contain unidentified spectra (spectral archives). </w:t>
      </w:r>
    </w:p>
    <w:p w14:paraId="6E9C000E" w14:textId="77777777" w:rsidR="00E31783" w:rsidRPr="00E31783" w:rsidRDefault="00E31783" w:rsidP="00E31783">
      <w:pPr>
        <w:rPr>
          <w:lang w:val="en-US"/>
        </w:rPr>
      </w:pPr>
    </w:p>
    <w:p w14:paraId="71BB0D4C" w14:textId="201C5D19" w:rsidR="00E31783" w:rsidRPr="00E31783" w:rsidRDefault="00E31783" w:rsidP="00E31783">
      <w:pPr>
        <w:pStyle w:val="Heading3"/>
        <w:rPr>
          <w:b/>
          <w:bCs w:val="0"/>
        </w:rPr>
      </w:pPr>
      <w:bookmarkStart w:id="18" w:name="_Toc133528674"/>
      <w:r w:rsidRPr="00E31783">
        <w:rPr>
          <w:b/>
          <w:bCs w:val="0"/>
        </w:rPr>
        <w:t>Interpretation metadata</w:t>
      </w:r>
      <w:bookmarkEnd w:id="18"/>
    </w:p>
    <w:p w14:paraId="6BD3316F" w14:textId="77777777" w:rsidR="00E31783" w:rsidRPr="00E31783" w:rsidRDefault="00E31783" w:rsidP="00E31783">
      <w:pPr>
        <w:rPr>
          <w:lang w:val="en-US"/>
        </w:rPr>
      </w:pPr>
    </w:p>
    <w:p w14:paraId="2FFA1253" w14:textId="0280E1C3" w:rsidR="00E31783" w:rsidRDefault="00E31783" w:rsidP="00E31783">
      <w:pPr>
        <w:rPr>
          <w:lang w:val="en-US"/>
        </w:rPr>
      </w:pPr>
      <w:r w:rsidRPr="00E31783">
        <w:rPr>
          <w:lang w:val="en-US"/>
        </w:rPr>
        <w:t xml:space="preserve">The assignment of the spectrum to one or more analytes is referred to as an interpretation of the library spectrum. In the case of peptides, this is sometimes termed a peptide-spectrum match (PSM). Interpretation metadata provides information about this assignment and the process by which the assignment is made, such as search engine used, confidence scores,   etc. The format allows for multiple possible interpretations per spectrum such that only one of several alternative interpretations is presumed to be correct but the spectrum does not provide enough information to make a confident decision between the alternative interpretations. Moreover, an interpretation can also </w:t>
      </w:r>
      <w:r w:rsidRPr="00E31783">
        <w:rPr>
          <w:lang w:val="en-US"/>
        </w:rPr>
        <w:lastRenderedPageBreak/>
        <w:t>contain several interpretation members each corresponding to a different analyte, usually in the case of a chimeric spectrum. Please refer to Section 4.1 for an example for a plain-text serialization of the interpretation and interpretation member metadata.</w:t>
      </w:r>
    </w:p>
    <w:p w14:paraId="2C4515A6" w14:textId="77777777" w:rsidR="00E31783" w:rsidRPr="00E31783" w:rsidRDefault="00E31783" w:rsidP="00E31783">
      <w:pPr>
        <w:rPr>
          <w:lang w:val="en-US"/>
        </w:rPr>
      </w:pPr>
    </w:p>
    <w:p w14:paraId="279DBB6B" w14:textId="156CEBD1" w:rsidR="00E31783" w:rsidRPr="00E31783" w:rsidRDefault="00E31783" w:rsidP="00E31783">
      <w:pPr>
        <w:pStyle w:val="Heading3"/>
        <w:rPr>
          <w:b/>
          <w:bCs w:val="0"/>
        </w:rPr>
      </w:pPr>
      <w:bookmarkStart w:id="19" w:name="_Toc133528675"/>
      <w:r w:rsidRPr="00E31783">
        <w:rPr>
          <w:b/>
          <w:bCs w:val="0"/>
        </w:rPr>
        <w:t>Peak metadata</w:t>
      </w:r>
      <w:bookmarkEnd w:id="19"/>
    </w:p>
    <w:p w14:paraId="7C138F49" w14:textId="77777777" w:rsidR="00E31783" w:rsidRPr="00E31783" w:rsidRDefault="00E31783" w:rsidP="00E31783">
      <w:pPr>
        <w:rPr>
          <w:lang w:val="en-US"/>
        </w:rPr>
      </w:pPr>
    </w:p>
    <w:p w14:paraId="41607D2B" w14:textId="273D4F36" w:rsidR="00E31783" w:rsidRDefault="00E31783" w:rsidP="00E31783">
      <w:pPr>
        <w:rPr>
          <w:lang w:val="en-US"/>
        </w:rPr>
      </w:pPr>
      <w:r w:rsidRPr="00E31783">
        <w:rPr>
          <w:lang w:val="en-US"/>
        </w:rPr>
        <w:t xml:space="preserve">Peak metadata provide information about the observable characteristics of a peak in the spectrum, namely its m/z and intensity. A mechanism also exists to include other peak metadata besides its m/z, intensity, and </w:t>
      </w:r>
      <w:r w:rsidR="00290066">
        <w:rPr>
          <w:lang w:val="en-US"/>
        </w:rPr>
        <w:t>anno</w:t>
      </w:r>
      <w:r w:rsidRPr="00E31783">
        <w:rPr>
          <w:lang w:val="en-US"/>
        </w:rPr>
        <w:t>tation in a customized manner. For example, aggregation information can be specified if the described spectrum is a representative spectrum derived from a set of replicate spectra. Please refer to Section 4.1 for an example for the plain-text serialization.</w:t>
      </w:r>
    </w:p>
    <w:p w14:paraId="3C1F1DAA" w14:textId="77777777" w:rsidR="00E31783" w:rsidRDefault="00E31783" w:rsidP="00E31783">
      <w:pPr>
        <w:rPr>
          <w:lang w:val="en-US"/>
        </w:rPr>
      </w:pPr>
    </w:p>
    <w:p w14:paraId="6622C183" w14:textId="64DA48AE" w:rsidR="00E31783" w:rsidRPr="00E31783" w:rsidRDefault="00E31783" w:rsidP="00E31783">
      <w:pPr>
        <w:pStyle w:val="Heading3"/>
        <w:rPr>
          <w:b/>
          <w:bCs w:val="0"/>
        </w:rPr>
      </w:pPr>
      <w:bookmarkStart w:id="20" w:name="_Toc133528676"/>
      <w:r w:rsidRPr="00E31783">
        <w:rPr>
          <w:b/>
          <w:bCs w:val="0"/>
        </w:rPr>
        <w:t>Peak annotation metadata</w:t>
      </w:r>
      <w:bookmarkEnd w:id="20"/>
    </w:p>
    <w:p w14:paraId="417C9E86" w14:textId="77777777" w:rsidR="00E31783" w:rsidRPr="00E31783" w:rsidRDefault="00E31783" w:rsidP="00E31783">
      <w:pPr>
        <w:rPr>
          <w:lang w:val="en-US"/>
        </w:rPr>
      </w:pPr>
    </w:p>
    <w:p w14:paraId="258292B4" w14:textId="5782CF60" w:rsidR="00E31783" w:rsidRDefault="00E31783" w:rsidP="00E31783">
      <w:pPr>
        <w:rPr>
          <w:lang w:val="en-US"/>
        </w:rPr>
      </w:pPr>
      <w:r w:rsidRPr="00E31783">
        <w:rPr>
          <w:lang w:val="en-US"/>
        </w:rPr>
        <w:t>Peak annotation metadata provide information about the identity of the proposed fragment ion that yielded the peak. There may be several proposed interpretations for a peak, either as alternatives or as multiple contributors. Peak annotation metadata can be quite complex and ha</w:t>
      </w:r>
      <w:r w:rsidR="00290066">
        <w:rPr>
          <w:lang w:val="en-US"/>
        </w:rPr>
        <w:t>ve</w:t>
      </w:r>
      <w:r w:rsidRPr="00E31783">
        <w:rPr>
          <w:lang w:val="en-US"/>
        </w:rPr>
        <w:t xml:space="preserve"> a special encoding to keep it compact. These annotations differ on whether the analyte is a peptide, a small molecule, or a different type of analyte, and different encoding schemes are required for these different analyte types. The mzPAF peak interpretation format for peptides has been developed as a separate PSI standard, since it has broader applicability than spectral libraries, and should be used here in mzSpecLib to annotate spectrum peaks. See the mzPAF specification (</w:t>
      </w:r>
      <w:hyperlink r:id="rId14" w:history="1">
        <w:r w:rsidRPr="00FF1E0A">
          <w:rPr>
            <w:rStyle w:val="Hyperlink"/>
            <w:lang w:val="en-US"/>
          </w:rPr>
          <w:t>http://psidev.info/mzPAF</w:t>
        </w:r>
      </w:hyperlink>
      <w:r w:rsidRPr="00E31783">
        <w:rPr>
          <w:lang w:val="en-US"/>
        </w:rPr>
        <w:t>) for complete information on this format.</w:t>
      </w:r>
    </w:p>
    <w:p w14:paraId="72941663" w14:textId="77777777" w:rsidR="00E31783" w:rsidRDefault="00E31783" w:rsidP="00E31783">
      <w:pPr>
        <w:rPr>
          <w:lang w:val="en-US"/>
        </w:rPr>
      </w:pPr>
    </w:p>
    <w:p w14:paraId="3EA4E824" w14:textId="32129B5C" w:rsidR="00B25BE8" w:rsidRDefault="00B25BE8" w:rsidP="00B25BE8">
      <w:pPr>
        <w:pStyle w:val="Heading1"/>
        <w:rPr>
          <w:lang w:val="en-US"/>
        </w:rPr>
      </w:pPr>
      <w:bookmarkStart w:id="21" w:name="_Toc133528677"/>
      <w:r w:rsidRPr="00B25BE8">
        <w:rPr>
          <w:lang w:val="en-US"/>
        </w:rPr>
        <w:t>mzSpecLib serializations</w:t>
      </w:r>
      <w:bookmarkEnd w:id="21"/>
    </w:p>
    <w:p w14:paraId="7D25E6C2" w14:textId="77777777" w:rsidR="00B25BE8" w:rsidRPr="00B25BE8" w:rsidRDefault="00B25BE8" w:rsidP="00B25BE8">
      <w:pPr>
        <w:rPr>
          <w:lang w:val="en-US"/>
        </w:rPr>
      </w:pPr>
    </w:p>
    <w:p w14:paraId="49F6DB32" w14:textId="76C1C6EF" w:rsidR="00B25BE8" w:rsidRDefault="00B25BE8" w:rsidP="00B25BE8">
      <w:pPr>
        <w:rPr>
          <w:lang w:val="en-US"/>
        </w:rPr>
      </w:pPr>
      <w:r w:rsidRPr="00B25BE8">
        <w:rPr>
          <w:lang w:val="en-US"/>
        </w:rPr>
        <w:t>The same mzSpecLib data model is intended to be applicable for both communicating individual or small sets of spectra via web services as well as for large spectral libraries. For this reason, the community proposed several serializations for the mzSpecLib data model, each suitable for one or more applications. Software is provided for reading and for interconversion between these different serializations. The current primary serializations are described below. Additional serializations that are optimized for different applications are likely and encouraged as deemed necessary as long as they follow the above data model, and thus make interconversion easy.</w:t>
      </w:r>
    </w:p>
    <w:p w14:paraId="2D1BED62" w14:textId="77777777" w:rsidR="00B25BE8" w:rsidRDefault="00B25BE8" w:rsidP="00E31783">
      <w:pPr>
        <w:rPr>
          <w:lang w:val="en-US"/>
        </w:rPr>
      </w:pPr>
    </w:p>
    <w:p w14:paraId="6633B84C" w14:textId="5509DA02" w:rsidR="00B25BE8" w:rsidRPr="00CB7BF6" w:rsidRDefault="00B25BE8" w:rsidP="00B25BE8">
      <w:pPr>
        <w:pStyle w:val="Heading2"/>
        <w:rPr>
          <w:b/>
          <w:bCs w:val="0"/>
        </w:rPr>
      </w:pPr>
      <w:bookmarkStart w:id="22" w:name="_Toc133528678"/>
      <w:r w:rsidRPr="00CB7BF6">
        <w:rPr>
          <w:b/>
          <w:bCs w:val="0"/>
        </w:rPr>
        <w:t>Plain text serialization</w:t>
      </w:r>
      <w:bookmarkEnd w:id="22"/>
    </w:p>
    <w:p w14:paraId="69321CA4" w14:textId="77777777" w:rsidR="00B25BE8" w:rsidRPr="00B25BE8" w:rsidRDefault="00B25BE8" w:rsidP="00B25BE8">
      <w:pPr>
        <w:rPr>
          <w:lang w:val="en-US"/>
        </w:rPr>
      </w:pPr>
    </w:p>
    <w:p w14:paraId="6396A46A" w14:textId="0F83722F" w:rsidR="00B25BE8" w:rsidRDefault="00B25BE8" w:rsidP="00B25BE8">
      <w:pPr>
        <w:rPr>
          <w:lang w:val="en-US"/>
        </w:rPr>
      </w:pPr>
      <w:r w:rsidRPr="00B25BE8">
        <w:rPr>
          <w:lang w:val="en-US"/>
        </w:rPr>
        <w:t xml:space="preserve">The plain text serialization is based loosely on the NIST MSP format and SpectraST sptxt formats, with many important differences. Its primary goal is to be human readable with less emphasis on compactness and efficiency. It is suitable for smaller libraries where human readability is a desired aspect. An implementation-specific external sidecar index can provide fast access into the library if necessary, but is not part of this format and should not be included in the same file. Empty lines (or lines consisting only of </w:t>
      </w:r>
      <w:r w:rsidRPr="00B25BE8">
        <w:rPr>
          <w:lang w:val="en-US"/>
        </w:rPr>
        <w:lastRenderedPageBreak/>
        <w:t>whitespace characters) are permitted throughout the file for readability, but not required and are to be ignored by readers. A text serialized mzSpecLib file SHOULD have the extension .mzl</w:t>
      </w:r>
      <w:r w:rsidR="006803EB">
        <w:rPr>
          <w:lang w:val="en-US"/>
        </w:rPr>
        <w:t>i</w:t>
      </w:r>
      <w:r w:rsidRPr="00B25BE8">
        <w:rPr>
          <w:lang w:val="en-US"/>
        </w:rPr>
        <w:t>b.txt.</w:t>
      </w:r>
    </w:p>
    <w:p w14:paraId="7889D234" w14:textId="77777777" w:rsidR="00B25BE8" w:rsidRDefault="00B25BE8" w:rsidP="00E31783">
      <w:pPr>
        <w:rPr>
          <w:lang w:val="en-US"/>
        </w:rPr>
      </w:pPr>
    </w:p>
    <w:p w14:paraId="4F7407A1" w14:textId="77777777" w:rsidR="00B25BE8" w:rsidRDefault="00B25BE8" w:rsidP="00E31783">
      <w:pPr>
        <w:rPr>
          <w:lang w:val="en-US"/>
        </w:rPr>
      </w:pPr>
    </w:p>
    <w:p w14:paraId="6C822840" w14:textId="54C8F94E" w:rsidR="00B25BE8" w:rsidRPr="00CB7BF6" w:rsidRDefault="00B25BE8" w:rsidP="00B25BE8">
      <w:pPr>
        <w:pStyle w:val="Heading3"/>
        <w:rPr>
          <w:b/>
          <w:bCs w:val="0"/>
        </w:rPr>
      </w:pPr>
      <w:bookmarkStart w:id="23" w:name="_Toc133528679"/>
      <w:r w:rsidRPr="00CB7BF6">
        <w:rPr>
          <w:b/>
          <w:bCs w:val="0"/>
        </w:rPr>
        <w:t>Beginning of the file</w:t>
      </w:r>
      <w:bookmarkEnd w:id="23"/>
    </w:p>
    <w:p w14:paraId="584F1EB4" w14:textId="77777777" w:rsidR="00B25BE8" w:rsidRPr="00B25BE8" w:rsidRDefault="00B25BE8" w:rsidP="00B25BE8">
      <w:pPr>
        <w:rPr>
          <w:lang w:val="en-US"/>
        </w:rPr>
      </w:pPr>
    </w:p>
    <w:p w14:paraId="6E59B82E" w14:textId="77777777" w:rsidR="00B25BE8" w:rsidRPr="00B25BE8" w:rsidRDefault="00B25BE8" w:rsidP="00B25BE8">
      <w:pPr>
        <w:rPr>
          <w:lang w:val="en-US"/>
        </w:rPr>
      </w:pPr>
      <w:r w:rsidRPr="00B25BE8">
        <w:rPr>
          <w:lang w:val="en-US"/>
        </w:rPr>
        <w:t>The plain-text serialization of a spectral library MUST begin with the line:</w:t>
      </w:r>
    </w:p>
    <w:p w14:paraId="02FB9FEC" w14:textId="77777777" w:rsidR="00B25BE8" w:rsidRPr="00B25BE8" w:rsidRDefault="00B25BE8" w:rsidP="00B25BE8">
      <w:pPr>
        <w:rPr>
          <w:lang w:val="en-US"/>
        </w:rPr>
      </w:pPr>
    </w:p>
    <w:p w14:paraId="0A32C0BB" w14:textId="77777777" w:rsidR="00B25BE8" w:rsidRPr="00D57BDB" w:rsidRDefault="00B25BE8" w:rsidP="00B25BE8">
      <w:pPr>
        <w:rPr>
          <w:rFonts w:ascii="Courier New" w:hAnsi="Courier New" w:cs="Courier New"/>
          <w:lang w:val="en-US"/>
        </w:rPr>
      </w:pPr>
      <w:r w:rsidRPr="00D57BDB">
        <w:rPr>
          <w:rFonts w:ascii="Courier New" w:hAnsi="Courier New" w:cs="Courier New"/>
          <w:lang w:val="en-US"/>
        </w:rPr>
        <w:t>&lt;mzSpecLib 1.0&gt;</w:t>
      </w:r>
    </w:p>
    <w:p w14:paraId="58188EEA" w14:textId="77777777" w:rsidR="00B25BE8" w:rsidRPr="00B25BE8" w:rsidRDefault="00B25BE8" w:rsidP="00B25BE8">
      <w:pPr>
        <w:rPr>
          <w:lang w:val="en-US"/>
        </w:rPr>
      </w:pPr>
    </w:p>
    <w:p w14:paraId="412F94B2" w14:textId="77777777" w:rsidR="00B25BE8" w:rsidRPr="00B25BE8" w:rsidRDefault="00B25BE8" w:rsidP="00B25BE8">
      <w:pPr>
        <w:rPr>
          <w:lang w:val="en-US"/>
        </w:rPr>
      </w:pPr>
      <w:r w:rsidRPr="00B25BE8">
        <w:rPr>
          <w:lang w:val="en-US"/>
        </w:rPr>
        <w:t>and is followed by a series of library-level controlled vocabulary terms. The first CV term MUST be the mzSpecLib format specification version number used by the writer of the file in the form:</w:t>
      </w:r>
    </w:p>
    <w:p w14:paraId="59683838" w14:textId="77777777" w:rsidR="00B25BE8" w:rsidRPr="00B25BE8" w:rsidRDefault="00B25BE8" w:rsidP="00B25BE8">
      <w:pPr>
        <w:rPr>
          <w:lang w:val="en-US"/>
        </w:rPr>
      </w:pPr>
    </w:p>
    <w:p w14:paraId="0E41A818" w14:textId="77777777" w:rsidR="00B25BE8" w:rsidRPr="00D57BDB" w:rsidRDefault="00B25BE8" w:rsidP="00B25BE8">
      <w:pPr>
        <w:rPr>
          <w:rFonts w:ascii="Courier New" w:hAnsi="Courier New" w:cs="Courier New"/>
          <w:lang w:val="en-US"/>
        </w:rPr>
      </w:pPr>
      <w:r w:rsidRPr="00D57BDB">
        <w:rPr>
          <w:rFonts w:ascii="Courier New" w:hAnsi="Courier New" w:cs="Courier New"/>
          <w:lang w:val="en-US"/>
        </w:rPr>
        <w:t>MS:1003186|library format version=1.0</w:t>
      </w:r>
    </w:p>
    <w:p w14:paraId="07DA5BD7" w14:textId="77777777" w:rsidR="00B25BE8" w:rsidRPr="00B25BE8" w:rsidRDefault="00B25BE8" w:rsidP="00B25BE8">
      <w:pPr>
        <w:rPr>
          <w:lang w:val="en-US"/>
        </w:rPr>
      </w:pPr>
    </w:p>
    <w:p w14:paraId="5F0206A5" w14:textId="77777777" w:rsidR="00B25BE8" w:rsidRPr="00B25BE8" w:rsidRDefault="00B25BE8" w:rsidP="00B25BE8">
      <w:pPr>
        <w:rPr>
          <w:lang w:val="en-US"/>
        </w:rPr>
      </w:pPr>
      <w:r w:rsidRPr="00B25BE8">
        <w:rPr>
          <w:lang w:val="en-US"/>
        </w:rPr>
        <w:t>This duplication is tolerated in the text format for convenience, since there may not be counterparts in other formats such as JSON.</w:t>
      </w:r>
    </w:p>
    <w:p w14:paraId="39531467" w14:textId="77777777" w:rsidR="00B25BE8" w:rsidRDefault="00B25BE8" w:rsidP="00E31783">
      <w:pPr>
        <w:rPr>
          <w:lang w:val="en-US"/>
        </w:rPr>
      </w:pPr>
    </w:p>
    <w:p w14:paraId="6C70B9F0" w14:textId="065967B8" w:rsidR="00B25BE8" w:rsidRPr="00CB7BF6" w:rsidRDefault="00B25BE8" w:rsidP="00B25BE8">
      <w:pPr>
        <w:pStyle w:val="Heading3"/>
        <w:rPr>
          <w:b/>
          <w:bCs w:val="0"/>
        </w:rPr>
      </w:pPr>
      <w:bookmarkStart w:id="24" w:name="_Toc133528680"/>
      <w:r w:rsidRPr="00CB7BF6">
        <w:rPr>
          <w:b/>
          <w:bCs w:val="0"/>
        </w:rPr>
        <w:t>Encoding of controlled vocabulary terms</w:t>
      </w:r>
      <w:bookmarkEnd w:id="24"/>
    </w:p>
    <w:p w14:paraId="3B9A135D" w14:textId="77777777" w:rsidR="00B25BE8" w:rsidRPr="00B25BE8" w:rsidRDefault="00B25BE8" w:rsidP="00B25BE8">
      <w:pPr>
        <w:rPr>
          <w:lang w:val="en-US"/>
        </w:rPr>
      </w:pPr>
    </w:p>
    <w:p w14:paraId="20E5B546" w14:textId="6C4007CE" w:rsidR="00B25BE8" w:rsidRPr="00B25BE8" w:rsidRDefault="00B25BE8" w:rsidP="00B25BE8">
      <w:pPr>
        <w:rPr>
          <w:lang w:val="en-US"/>
        </w:rPr>
      </w:pPr>
      <w:r w:rsidRPr="00B25BE8">
        <w:rPr>
          <w:lang w:val="en-US"/>
        </w:rPr>
        <w:t>CV terms MUST be encoded as follows with the three components</w:t>
      </w:r>
      <w:r w:rsidR="005C6E54">
        <w:rPr>
          <w:lang w:val="en-US"/>
        </w:rPr>
        <w:t xml:space="preserve"> (optional group designator, subject, and object)</w:t>
      </w:r>
      <w:r w:rsidRPr="00B25BE8">
        <w:rPr>
          <w:lang w:val="en-US"/>
        </w:rPr>
        <w:t>:</w:t>
      </w:r>
    </w:p>
    <w:p w14:paraId="2767F3C8" w14:textId="4094F39D" w:rsidR="00B25BE8" w:rsidRPr="00E703A8" w:rsidRDefault="00B25BE8" w:rsidP="00E703A8">
      <w:pPr>
        <w:pStyle w:val="ListParagraph"/>
        <w:numPr>
          <w:ilvl w:val="0"/>
          <w:numId w:val="21"/>
        </w:numPr>
        <w:rPr>
          <w:lang w:val="en-US"/>
        </w:rPr>
      </w:pPr>
      <w:r w:rsidRPr="00E703A8">
        <w:rPr>
          <w:lang w:val="en-US"/>
        </w:rPr>
        <w:t>Optional group designator</w:t>
      </w:r>
      <w:r w:rsidR="005C6E54">
        <w:rPr>
          <w:lang w:val="en-US"/>
        </w:rPr>
        <w:t>s</w:t>
      </w:r>
      <w:r w:rsidRPr="00E703A8">
        <w:rPr>
          <w:lang w:val="en-US"/>
        </w:rPr>
        <w:t xml:space="preserve"> </w:t>
      </w:r>
      <w:r w:rsidR="005C6E54">
        <w:rPr>
          <w:lang w:val="en-US"/>
        </w:rPr>
        <w:t xml:space="preserve">must be provided </w:t>
      </w:r>
      <w:r w:rsidRPr="00E703A8">
        <w:rPr>
          <w:lang w:val="en-US"/>
        </w:rPr>
        <w:t>in square brackets. These must be integers, unique within each CV attributes section (e.g. Spectrum, Analyte, etc.) (e.g. [1], [2]). All terms prepended with the same group designator within a CV section are to be interpreted as belonging to the same group.</w:t>
      </w:r>
    </w:p>
    <w:p w14:paraId="597A0EFC" w14:textId="36E064C4" w:rsidR="005C6E54" w:rsidRPr="005C6E54" w:rsidRDefault="00B25BE8" w:rsidP="005C6E54">
      <w:pPr>
        <w:pStyle w:val="ListParagraph"/>
        <w:numPr>
          <w:ilvl w:val="0"/>
          <w:numId w:val="21"/>
        </w:numPr>
        <w:rPr>
          <w:lang w:val="en-US"/>
        </w:rPr>
      </w:pPr>
      <w:r w:rsidRPr="00E703A8">
        <w:rPr>
          <w:lang w:val="en-US"/>
        </w:rPr>
        <w:t xml:space="preserve">The subject CV term compact URI identifier and name, separated with a | character (e.g. MS:1003186|library format version) MUST be followed </w:t>
      </w:r>
      <w:r w:rsidR="005C6E54">
        <w:rPr>
          <w:lang w:val="en-US"/>
        </w:rPr>
        <w:t>WITHOUT</w:t>
      </w:r>
      <w:r w:rsidR="005C6E54" w:rsidRPr="00E703A8">
        <w:rPr>
          <w:lang w:val="en-US"/>
        </w:rPr>
        <w:t xml:space="preserve"> </w:t>
      </w:r>
      <w:r w:rsidRPr="00E703A8">
        <w:rPr>
          <w:lang w:val="en-US"/>
        </w:rPr>
        <w:t>spaces by an = character</w:t>
      </w:r>
      <w:r w:rsidR="005C6E54">
        <w:rPr>
          <w:lang w:val="en-US"/>
        </w:rPr>
        <w:t xml:space="preserve"> and then the object</w:t>
      </w:r>
      <w:r w:rsidRPr="00E703A8">
        <w:rPr>
          <w:lang w:val="en-US"/>
        </w:rPr>
        <w:t>.</w:t>
      </w:r>
      <w:r w:rsidR="005C6E54">
        <w:rPr>
          <w:lang w:val="en-US"/>
        </w:rPr>
        <w:t xml:space="preserve"> The subject MUST never have an = character in it, and thus the first = character </w:t>
      </w:r>
      <w:r w:rsidR="008F00C1">
        <w:rPr>
          <w:lang w:val="en-US"/>
        </w:rPr>
        <w:t xml:space="preserve">in a line </w:t>
      </w:r>
      <w:r w:rsidR="005C6E54">
        <w:rPr>
          <w:lang w:val="en-US"/>
        </w:rPr>
        <w:t>is always assumed to be the delimiter.</w:t>
      </w:r>
    </w:p>
    <w:p w14:paraId="18A4E7AC" w14:textId="092BD694" w:rsidR="005C6E54" w:rsidRDefault="005C6E54" w:rsidP="00E703A8">
      <w:pPr>
        <w:pStyle w:val="ListParagraph"/>
        <w:numPr>
          <w:ilvl w:val="0"/>
          <w:numId w:val="21"/>
        </w:numPr>
        <w:rPr>
          <w:lang w:val="en-US"/>
        </w:rPr>
      </w:pPr>
      <w:r>
        <w:rPr>
          <w:lang w:val="en-US"/>
        </w:rPr>
        <w:t>If the</w:t>
      </w:r>
      <w:r w:rsidR="00B25BE8" w:rsidRPr="00E703A8">
        <w:rPr>
          <w:lang w:val="en-US"/>
        </w:rPr>
        <w:t xml:space="preserve"> subject </w:t>
      </w:r>
      <w:r>
        <w:rPr>
          <w:lang w:val="en-US"/>
        </w:rPr>
        <w:t xml:space="preserve">CV term does not have a data type according to the CV, then the object after the = character </w:t>
      </w:r>
      <w:r w:rsidR="00B25BE8" w:rsidRPr="00E703A8">
        <w:rPr>
          <w:lang w:val="en-US"/>
        </w:rPr>
        <w:t xml:space="preserve">MUST be a single CV term in the same format as the </w:t>
      </w:r>
      <w:r>
        <w:rPr>
          <w:lang w:val="en-US"/>
        </w:rPr>
        <w:t>subject</w:t>
      </w:r>
      <w:r w:rsidRPr="00E703A8">
        <w:rPr>
          <w:lang w:val="en-US"/>
        </w:rPr>
        <w:t xml:space="preserve"> </w:t>
      </w:r>
      <w:r w:rsidR="00B25BE8" w:rsidRPr="00E703A8">
        <w:rPr>
          <w:lang w:val="en-US"/>
        </w:rPr>
        <w:t>(e.g. NCBITaxon:9606|Homo sapiens)</w:t>
      </w:r>
    </w:p>
    <w:p w14:paraId="4D021B4C" w14:textId="7A5872BA" w:rsidR="00B25BE8" w:rsidRDefault="005C6E54" w:rsidP="00E703A8">
      <w:pPr>
        <w:pStyle w:val="ListParagraph"/>
        <w:numPr>
          <w:ilvl w:val="0"/>
          <w:numId w:val="21"/>
        </w:numPr>
        <w:rPr>
          <w:lang w:val="en-US"/>
        </w:rPr>
      </w:pPr>
      <w:r>
        <w:rPr>
          <w:lang w:val="en-US"/>
        </w:rPr>
        <w:t>If the subject CV term DOES have a data type according to the CV, then the object after the = character MUST be</w:t>
      </w:r>
      <w:r w:rsidRPr="00E703A8">
        <w:rPr>
          <w:lang w:val="en-US"/>
        </w:rPr>
        <w:t xml:space="preserve"> </w:t>
      </w:r>
      <w:r w:rsidR="00B25BE8" w:rsidRPr="00E703A8">
        <w:rPr>
          <w:lang w:val="en-US"/>
        </w:rPr>
        <w:t>a single numerical value</w:t>
      </w:r>
      <w:r>
        <w:rPr>
          <w:lang w:val="en-US"/>
        </w:rPr>
        <w:t>,</w:t>
      </w:r>
      <w:r w:rsidR="00B25BE8" w:rsidRPr="00E703A8">
        <w:rPr>
          <w:lang w:val="en-US"/>
        </w:rPr>
        <w:t xml:space="preserve"> </w:t>
      </w:r>
      <w:r>
        <w:rPr>
          <w:lang w:val="en-US"/>
        </w:rPr>
        <w:t xml:space="preserve">a </w:t>
      </w:r>
      <w:r w:rsidR="00B25BE8" w:rsidRPr="00E703A8">
        <w:rPr>
          <w:lang w:val="en-US"/>
        </w:rPr>
        <w:t>string</w:t>
      </w:r>
      <w:r>
        <w:rPr>
          <w:lang w:val="en-US"/>
        </w:rPr>
        <w:t>,</w:t>
      </w:r>
      <w:r w:rsidR="00B25BE8" w:rsidRPr="00E703A8">
        <w:rPr>
          <w:lang w:val="en-US"/>
        </w:rPr>
        <w:t xml:space="preserve"> or </w:t>
      </w:r>
      <w:r>
        <w:rPr>
          <w:lang w:val="en-US"/>
        </w:rPr>
        <w:t>an</w:t>
      </w:r>
      <w:r w:rsidR="00B25BE8" w:rsidRPr="00E703A8">
        <w:rPr>
          <w:lang w:val="en-US"/>
        </w:rPr>
        <w:t>other complex data type (e.g. list of integers)</w:t>
      </w:r>
      <w:r w:rsidR="008F00C1">
        <w:rPr>
          <w:lang w:val="en-US"/>
        </w:rPr>
        <w:t xml:space="preserve"> following the data type in the CV</w:t>
      </w:r>
      <w:r w:rsidR="00B25BE8" w:rsidRPr="00E703A8">
        <w:rPr>
          <w:lang w:val="en-US"/>
        </w:rPr>
        <w:t>.</w:t>
      </w:r>
    </w:p>
    <w:p w14:paraId="0BFCB59D" w14:textId="5A04362E" w:rsidR="005C6E54" w:rsidRDefault="005C6E54" w:rsidP="00E703A8">
      <w:pPr>
        <w:pStyle w:val="ListParagraph"/>
        <w:numPr>
          <w:ilvl w:val="0"/>
          <w:numId w:val="21"/>
        </w:numPr>
        <w:rPr>
          <w:lang w:val="en-US"/>
        </w:rPr>
      </w:pPr>
      <w:r>
        <w:rPr>
          <w:lang w:val="en-US"/>
        </w:rPr>
        <w:t>It is permitted for the object to be empty. It MAY be interpreted as an empty string or a null value.</w:t>
      </w:r>
    </w:p>
    <w:p w14:paraId="73CA97C0" w14:textId="155E031A" w:rsidR="005C6E54" w:rsidRDefault="005C6E54" w:rsidP="00E703A8">
      <w:pPr>
        <w:pStyle w:val="ListParagraph"/>
        <w:numPr>
          <w:ilvl w:val="0"/>
          <w:numId w:val="21"/>
        </w:numPr>
        <w:rPr>
          <w:lang w:val="en-US"/>
        </w:rPr>
      </w:pPr>
      <w:r>
        <w:rPr>
          <w:lang w:val="en-US"/>
        </w:rPr>
        <w:t>If the object is a string, it MAY contain an = character, but the subject-object delimiter is always the FIRST = character.</w:t>
      </w:r>
    </w:p>
    <w:p w14:paraId="1E214926" w14:textId="709F7782" w:rsidR="005C6E54" w:rsidRPr="00E703A8" w:rsidRDefault="005C6E54" w:rsidP="00E703A8">
      <w:pPr>
        <w:pStyle w:val="ListParagraph"/>
        <w:numPr>
          <w:ilvl w:val="0"/>
          <w:numId w:val="21"/>
        </w:numPr>
        <w:rPr>
          <w:lang w:val="en-US"/>
        </w:rPr>
      </w:pPr>
      <w:r>
        <w:rPr>
          <w:lang w:val="en-US"/>
        </w:rPr>
        <w:t>If the object is a string, all quotation marks are to be interpreted as part of the string, not as a container of the string.</w:t>
      </w:r>
    </w:p>
    <w:p w14:paraId="64DE0A33" w14:textId="77777777" w:rsidR="00B25BE8" w:rsidRPr="00E703A8" w:rsidRDefault="00B25BE8" w:rsidP="00E703A8">
      <w:pPr>
        <w:pStyle w:val="ListParagraph"/>
        <w:numPr>
          <w:ilvl w:val="0"/>
          <w:numId w:val="21"/>
        </w:numPr>
        <w:rPr>
          <w:lang w:val="en-US"/>
        </w:rPr>
      </w:pPr>
      <w:r w:rsidRPr="00E703A8">
        <w:rPr>
          <w:lang w:val="en-US"/>
        </w:rPr>
        <w:lastRenderedPageBreak/>
        <w:t>If the object data type is “list of strings”, “list of integers” or “list of floats”, the numbers MUST be comma separated without spaces.</w:t>
      </w:r>
    </w:p>
    <w:p w14:paraId="353A2D54" w14:textId="77777777" w:rsidR="00B25BE8" w:rsidRPr="00E703A8" w:rsidRDefault="00B25BE8" w:rsidP="00E703A8">
      <w:pPr>
        <w:pStyle w:val="ListParagraph"/>
        <w:numPr>
          <w:ilvl w:val="0"/>
          <w:numId w:val="21"/>
        </w:numPr>
        <w:rPr>
          <w:lang w:val="en-US"/>
        </w:rPr>
      </w:pPr>
      <w:r w:rsidRPr="00E703A8">
        <w:rPr>
          <w:lang w:val="en-US"/>
        </w:rPr>
        <w:t>The object must match the data type defined in the PSI-MS CV</w:t>
      </w:r>
    </w:p>
    <w:p w14:paraId="13E9D173" w14:textId="77777777" w:rsidR="00B25BE8" w:rsidRPr="00E703A8" w:rsidRDefault="00B25BE8" w:rsidP="00E703A8">
      <w:pPr>
        <w:pStyle w:val="ListParagraph"/>
        <w:numPr>
          <w:ilvl w:val="0"/>
          <w:numId w:val="21"/>
        </w:numPr>
        <w:rPr>
          <w:lang w:val="en-US"/>
        </w:rPr>
      </w:pPr>
      <w:r w:rsidRPr="00E703A8">
        <w:rPr>
          <w:lang w:val="en-US"/>
        </w:rPr>
        <w:t>The object MUST NOT be a list of numbers UNLESS the PSI-MS CV explicitly defines the “has_value_type” of the subject as a list (e.g. MS:1002712|list of integers).</w:t>
      </w:r>
    </w:p>
    <w:p w14:paraId="0C14EBC4" w14:textId="77777777" w:rsidR="00B25BE8" w:rsidRPr="00E703A8" w:rsidRDefault="00B25BE8" w:rsidP="00E703A8">
      <w:pPr>
        <w:pStyle w:val="ListParagraph"/>
        <w:numPr>
          <w:ilvl w:val="0"/>
          <w:numId w:val="21"/>
        </w:numPr>
        <w:rPr>
          <w:lang w:val="en-US"/>
        </w:rPr>
      </w:pPr>
      <w:r w:rsidRPr="00E703A8">
        <w:rPr>
          <w:lang w:val="en-US"/>
        </w:rPr>
        <w:t>CV Terms SHOULD come from the following ontologies/CVs if possible:</w:t>
      </w:r>
    </w:p>
    <w:p w14:paraId="19A58084" w14:textId="77777777" w:rsidR="00B25BE8" w:rsidRPr="00E703A8" w:rsidRDefault="00B25BE8" w:rsidP="00E703A8">
      <w:pPr>
        <w:pStyle w:val="ListParagraph"/>
        <w:numPr>
          <w:ilvl w:val="1"/>
          <w:numId w:val="21"/>
        </w:numPr>
        <w:rPr>
          <w:lang w:val="en-US"/>
        </w:rPr>
      </w:pPr>
      <w:r w:rsidRPr="00E703A8">
        <w:rPr>
          <w:lang w:val="en-US"/>
        </w:rPr>
        <w:t>PSI-MS</w:t>
      </w:r>
    </w:p>
    <w:p w14:paraId="7D401846" w14:textId="77777777" w:rsidR="00B25BE8" w:rsidRPr="00E703A8" w:rsidRDefault="00B25BE8" w:rsidP="00E703A8">
      <w:pPr>
        <w:pStyle w:val="ListParagraph"/>
        <w:numPr>
          <w:ilvl w:val="1"/>
          <w:numId w:val="21"/>
        </w:numPr>
        <w:rPr>
          <w:lang w:val="en-US"/>
        </w:rPr>
      </w:pPr>
      <w:r w:rsidRPr="00E703A8">
        <w:rPr>
          <w:lang w:val="en-US"/>
        </w:rPr>
        <w:t>Unit Ontology</w:t>
      </w:r>
    </w:p>
    <w:p w14:paraId="1EF02AD8" w14:textId="77777777" w:rsidR="00B25BE8" w:rsidRPr="00E703A8" w:rsidRDefault="00B25BE8" w:rsidP="00E703A8">
      <w:pPr>
        <w:pStyle w:val="ListParagraph"/>
        <w:numPr>
          <w:ilvl w:val="1"/>
          <w:numId w:val="21"/>
        </w:numPr>
        <w:rPr>
          <w:lang w:val="en-US"/>
        </w:rPr>
      </w:pPr>
      <w:r w:rsidRPr="00E703A8">
        <w:rPr>
          <w:lang w:val="en-US"/>
        </w:rPr>
        <w:t>NCBITaxon</w:t>
      </w:r>
    </w:p>
    <w:p w14:paraId="7EA86C38" w14:textId="77777777" w:rsidR="00B25BE8" w:rsidRPr="00B25BE8" w:rsidRDefault="00B25BE8" w:rsidP="00B25BE8">
      <w:pPr>
        <w:rPr>
          <w:lang w:val="en-US"/>
        </w:rPr>
      </w:pPr>
    </w:p>
    <w:p w14:paraId="1E4C92B0" w14:textId="77777777" w:rsidR="00B25BE8" w:rsidRPr="00B25BE8" w:rsidRDefault="00B25BE8" w:rsidP="00B25BE8">
      <w:pPr>
        <w:rPr>
          <w:lang w:val="en-US"/>
        </w:rPr>
      </w:pPr>
      <w:r w:rsidRPr="00B25BE8">
        <w:rPr>
          <w:lang w:val="en-US"/>
        </w:rPr>
        <w:t>Examples:</w:t>
      </w:r>
    </w:p>
    <w:p w14:paraId="7AA4249A"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MS:1000888|stripped peptide sequence=DSDDVPMVLVGNKCDLAAR</w:t>
      </w:r>
    </w:p>
    <w:p w14:paraId="061D30C5"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MS:1001112|n-terminal flanking residue=K</w:t>
      </w:r>
    </w:p>
    <w:p w14:paraId="28E49CC1"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MS:1000044|dissociation method=MS:1002472|trap-type collision-induced dissociation</w:t>
      </w:r>
    </w:p>
    <w:p w14:paraId="655E71E0" w14:textId="2F141A16"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w:t>
      </w:r>
      <w:r w:rsidR="00F2126B" w:rsidRPr="00F2126B">
        <w:rPr>
          <w:rFonts w:ascii="Courier New" w:hAnsi="Courier New" w:cs="Courier New"/>
          <w:sz w:val="20"/>
          <w:szCs w:val="20"/>
          <w:lang w:val="en-US"/>
        </w:rPr>
        <w:t>S:1003208|experimental monoisotopic precursor m/z=</w:t>
      </w:r>
      <w:r w:rsidRPr="00D57BDB">
        <w:rPr>
          <w:rFonts w:ascii="Courier New" w:hAnsi="Courier New" w:cs="Courier New"/>
          <w:sz w:val="20"/>
          <w:szCs w:val="20"/>
          <w:lang w:val="en-US"/>
        </w:rPr>
        <w:t>880.8902</w:t>
      </w:r>
    </w:p>
    <w:p w14:paraId="73438F70" w14:textId="09A43EA4"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[1]M</w:t>
      </w:r>
      <w:r w:rsidR="00F2126B" w:rsidRPr="00F2126B">
        <w:rPr>
          <w:rFonts w:ascii="Courier New" w:hAnsi="Courier New" w:cs="Courier New"/>
          <w:sz w:val="20"/>
          <w:szCs w:val="20"/>
          <w:lang w:val="en-US"/>
        </w:rPr>
        <w:t>S:1003209|monoisotopic m/z deviation</w:t>
      </w:r>
      <w:r w:rsidRPr="00D57BDB">
        <w:rPr>
          <w:rFonts w:ascii="Courier New" w:hAnsi="Courier New" w:cs="Courier New"/>
          <w:sz w:val="20"/>
          <w:szCs w:val="20"/>
          <w:lang w:val="en-US"/>
        </w:rPr>
        <w:t>=0.333</w:t>
      </w:r>
    </w:p>
    <w:p w14:paraId="01E2BF91"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[1]UO:0000000|unit=UO:0000169|parts per million</w:t>
      </w:r>
    </w:p>
    <w:p w14:paraId="72DBC529" w14:textId="77777777" w:rsidR="00B25BE8" w:rsidRPr="00B25BE8" w:rsidRDefault="00B25BE8" w:rsidP="00B25BE8">
      <w:pPr>
        <w:rPr>
          <w:lang w:val="en-US"/>
        </w:rPr>
      </w:pPr>
    </w:p>
    <w:p w14:paraId="7427AB88" w14:textId="77777777" w:rsidR="00B25BE8" w:rsidRPr="00B25BE8" w:rsidRDefault="00B25BE8" w:rsidP="00B25BE8">
      <w:pPr>
        <w:rPr>
          <w:lang w:val="en-US"/>
        </w:rPr>
      </w:pPr>
      <w:r w:rsidRPr="00B25BE8">
        <w:rPr>
          <w:lang w:val="en-US"/>
        </w:rPr>
        <w:t>The final two example lines show an example where the two terms are together in the same group, since the delta m/z and the units must be interpreted together.</w:t>
      </w:r>
    </w:p>
    <w:p w14:paraId="30EC7811" w14:textId="77777777" w:rsidR="00B25BE8" w:rsidRPr="00B25BE8" w:rsidRDefault="00B25BE8" w:rsidP="00B25BE8">
      <w:pPr>
        <w:rPr>
          <w:lang w:val="en-US"/>
        </w:rPr>
      </w:pPr>
    </w:p>
    <w:p w14:paraId="7AC70129" w14:textId="77777777" w:rsidR="00B25BE8" w:rsidRPr="00B25BE8" w:rsidRDefault="00B25BE8" w:rsidP="00B25BE8">
      <w:pPr>
        <w:rPr>
          <w:lang w:val="en-US"/>
        </w:rPr>
      </w:pPr>
      <w:r w:rsidRPr="00B25BE8">
        <w:rPr>
          <w:lang w:val="en-US"/>
        </w:rPr>
        <w:t>Requirements:</w:t>
      </w:r>
    </w:p>
    <w:p w14:paraId="3F846BB2" w14:textId="77777777" w:rsidR="00B25BE8" w:rsidRPr="00E703A8" w:rsidRDefault="00B25BE8" w:rsidP="00E703A8">
      <w:pPr>
        <w:pStyle w:val="ListParagraph"/>
        <w:numPr>
          <w:ilvl w:val="0"/>
          <w:numId w:val="22"/>
        </w:numPr>
        <w:rPr>
          <w:lang w:val="en-US"/>
        </w:rPr>
      </w:pPr>
      <w:r w:rsidRPr="00E703A8">
        <w:rPr>
          <w:lang w:val="en-US"/>
        </w:rPr>
        <w:t>Subject CV terms MUST be provided as the accession with a CV prefix and the reference identifier in the CV separated by a colon, followed by a | character and the exact name of the CV term as provided in the CV.</w:t>
      </w:r>
    </w:p>
    <w:p w14:paraId="5624516C" w14:textId="77777777" w:rsidR="00B25BE8" w:rsidRPr="00E703A8" w:rsidRDefault="00B25BE8" w:rsidP="00E703A8">
      <w:pPr>
        <w:pStyle w:val="ListParagraph"/>
        <w:numPr>
          <w:ilvl w:val="0"/>
          <w:numId w:val="22"/>
        </w:numPr>
        <w:rPr>
          <w:lang w:val="en-US"/>
        </w:rPr>
      </w:pPr>
      <w:r w:rsidRPr="00E703A8">
        <w:rPr>
          <w:lang w:val="en-US"/>
        </w:rPr>
        <w:t>If the exact name of the CV term contains an = character (e.g., for regular expressions of proteases), then the name MUST be enclosed in double quotation characters ("xxxx").</w:t>
      </w:r>
    </w:p>
    <w:p w14:paraId="4A547A32" w14:textId="77777777" w:rsidR="00B25BE8" w:rsidRPr="00E703A8" w:rsidRDefault="00B25BE8" w:rsidP="00E703A8">
      <w:pPr>
        <w:pStyle w:val="ListParagraph"/>
        <w:numPr>
          <w:ilvl w:val="0"/>
          <w:numId w:val="22"/>
        </w:numPr>
        <w:rPr>
          <w:lang w:val="en-US"/>
        </w:rPr>
      </w:pPr>
      <w:r w:rsidRPr="00E703A8">
        <w:rPr>
          <w:lang w:val="en-US"/>
        </w:rPr>
        <w:t>There MUST be no spaces around the following = character.</w:t>
      </w:r>
    </w:p>
    <w:p w14:paraId="25E0A177" w14:textId="77777777" w:rsidR="00B25BE8" w:rsidRPr="00E703A8" w:rsidRDefault="00B25BE8" w:rsidP="00E703A8">
      <w:pPr>
        <w:pStyle w:val="ListParagraph"/>
        <w:numPr>
          <w:ilvl w:val="0"/>
          <w:numId w:val="22"/>
        </w:numPr>
        <w:rPr>
          <w:lang w:val="en-US"/>
        </w:rPr>
      </w:pPr>
      <w:r w:rsidRPr="00E703A8">
        <w:rPr>
          <w:lang w:val="en-US"/>
        </w:rPr>
        <w:t>If the object is a CV term, it MUST follow the same convention as the subject.</w:t>
      </w:r>
    </w:p>
    <w:p w14:paraId="359F08C7" w14:textId="77777777" w:rsidR="00B25BE8" w:rsidRPr="00E703A8" w:rsidRDefault="00B25BE8" w:rsidP="00E703A8">
      <w:pPr>
        <w:pStyle w:val="ListParagraph"/>
        <w:numPr>
          <w:ilvl w:val="0"/>
          <w:numId w:val="22"/>
        </w:numPr>
        <w:rPr>
          <w:lang w:val="en-US"/>
        </w:rPr>
      </w:pPr>
      <w:r w:rsidRPr="00E703A8">
        <w:rPr>
          <w:lang w:val="en-US"/>
        </w:rPr>
        <w:t>If the object CAN be a CV term, it MUST be a CV term.</w:t>
      </w:r>
    </w:p>
    <w:p w14:paraId="31209D20" w14:textId="77777777" w:rsidR="00B25BE8" w:rsidRPr="00E703A8" w:rsidRDefault="00B25BE8" w:rsidP="00E703A8">
      <w:pPr>
        <w:pStyle w:val="ListParagraph"/>
        <w:numPr>
          <w:ilvl w:val="0"/>
          <w:numId w:val="22"/>
        </w:numPr>
        <w:rPr>
          <w:lang w:val="en-US"/>
        </w:rPr>
      </w:pPr>
      <w:r w:rsidRPr="00E703A8">
        <w:rPr>
          <w:lang w:val="en-US"/>
        </w:rPr>
        <w:t>The PSI-MS CV MUST be used if the concept is present therein; other CVs MAY be used if not.</w:t>
      </w:r>
    </w:p>
    <w:p w14:paraId="4B389E81" w14:textId="77777777" w:rsidR="00B25BE8" w:rsidRPr="00E703A8" w:rsidRDefault="00B25BE8" w:rsidP="00E703A8">
      <w:pPr>
        <w:pStyle w:val="ListParagraph"/>
        <w:numPr>
          <w:ilvl w:val="0"/>
          <w:numId w:val="22"/>
        </w:numPr>
        <w:rPr>
          <w:lang w:val="en-US"/>
        </w:rPr>
      </w:pPr>
      <w:r w:rsidRPr="00E703A8">
        <w:rPr>
          <w:lang w:val="en-US"/>
        </w:rPr>
        <w:t>For PSI-MS CV terms, a free-text subject value MUST be used if and only if the PSI-MS CV term explicitly allows a value (as defined in the CV with “has_value_type”). Most other CVs do not define whether a term can take on a value and are exempt.</w:t>
      </w:r>
    </w:p>
    <w:p w14:paraId="56259873" w14:textId="77777777" w:rsidR="00B25BE8" w:rsidRPr="00E703A8" w:rsidRDefault="00B25BE8" w:rsidP="00E703A8">
      <w:pPr>
        <w:pStyle w:val="ListParagraph"/>
        <w:numPr>
          <w:ilvl w:val="0"/>
          <w:numId w:val="22"/>
        </w:numPr>
        <w:rPr>
          <w:lang w:val="en-US"/>
        </w:rPr>
      </w:pPr>
      <w:r w:rsidRPr="00E703A8">
        <w:rPr>
          <w:lang w:val="en-US"/>
        </w:rPr>
        <w:t>If a suitable CV term for the desired concept cannot be found, then the term should be requested.</w:t>
      </w:r>
    </w:p>
    <w:p w14:paraId="6E49FFE9" w14:textId="77777777" w:rsidR="00E703A8" w:rsidRPr="00B25BE8" w:rsidRDefault="00E703A8" w:rsidP="00B25BE8">
      <w:pPr>
        <w:rPr>
          <w:lang w:val="en-US"/>
        </w:rPr>
      </w:pPr>
    </w:p>
    <w:p w14:paraId="7B564898" w14:textId="3315C3E8" w:rsidR="00B25BE8" w:rsidRPr="00CB7BF6" w:rsidRDefault="00B25BE8" w:rsidP="00E703A8">
      <w:pPr>
        <w:pStyle w:val="Heading3"/>
        <w:rPr>
          <w:b/>
          <w:bCs w:val="0"/>
        </w:rPr>
      </w:pPr>
      <w:bookmarkStart w:id="25" w:name="_Toc133528681"/>
      <w:r w:rsidRPr="00CB7BF6">
        <w:rPr>
          <w:b/>
          <w:bCs w:val="0"/>
        </w:rPr>
        <w:t>Library CV terms</w:t>
      </w:r>
      <w:bookmarkEnd w:id="25"/>
    </w:p>
    <w:p w14:paraId="382BE0BC" w14:textId="77777777" w:rsidR="00B25BE8" w:rsidRPr="00B25BE8" w:rsidRDefault="00B25BE8" w:rsidP="00B25BE8">
      <w:pPr>
        <w:rPr>
          <w:lang w:val="en-US"/>
        </w:rPr>
      </w:pPr>
    </w:p>
    <w:p w14:paraId="06596D55" w14:textId="77777777" w:rsidR="00B25BE8" w:rsidRPr="00B25BE8" w:rsidRDefault="00B25BE8" w:rsidP="00B25BE8">
      <w:pPr>
        <w:rPr>
          <w:lang w:val="en-US"/>
        </w:rPr>
      </w:pPr>
      <w:r w:rsidRPr="00B25BE8">
        <w:rPr>
          <w:lang w:val="en-US"/>
        </w:rPr>
        <w:t xml:space="preserve">The first set of CV terms in the file are assumed to be library-level CV terms (initiated with “MS:1003186|library format version” as described in 4.1.1). For example, attributes </w:t>
      </w:r>
      <w:r w:rsidRPr="00B25BE8">
        <w:rPr>
          <w:lang w:val="en-US"/>
        </w:rPr>
        <w:lastRenderedPageBreak/>
        <w:t>that describe the library as an entity are listed here without a preceding header (see Metadata file for commonly used terms):</w:t>
      </w:r>
    </w:p>
    <w:p w14:paraId="2FC411F9" w14:textId="77777777" w:rsidR="00B25BE8" w:rsidRPr="00B25BE8" w:rsidRDefault="00B25BE8" w:rsidP="00B25BE8">
      <w:pPr>
        <w:rPr>
          <w:lang w:val="en-US"/>
        </w:rPr>
      </w:pPr>
    </w:p>
    <w:p w14:paraId="0FF24ADC"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MS:1003186|library format version=1.0</w:t>
      </w:r>
    </w:p>
    <w:p w14:paraId="5D2EA5BF"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MS:1003187|library identifier=ecoli_hcd_consensus</w:t>
      </w:r>
    </w:p>
    <w:p w14:paraId="619989B2"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MS:1003188|library name=NIST E. coli HCD consensus library</w:t>
      </w:r>
    </w:p>
    <w:p w14:paraId="5A444E6D"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MS:1003189|library description=Consensus library of HCD spectra from E. coli tryptic peptides compiled by the National Institute of Standards and Technology, USA</w:t>
      </w:r>
    </w:p>
    <w:p w14:paraId="0981807F"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MS:1003190|library version=2020</w:t>
      </w:r>
    </w:p>
    <w:p w14:paraId="482B33E5"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MS:1001017|release date=2020-06-01</w:t>
      </w:r>
    </w:p>
    <w:p w14:paraId="3C72B507"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MS:1003198|copyright notice=...</w:t>
      </w:r>
    </w:p>
    <w:p w14:paraId="1797A968"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w:t>
      </w:r>
    </w:p>
    <w:p w14:paraId="304AC8C8" w14:textId="77777777" w:rsidR="00B25BE8" w:rsidRPr="00B25BE8" w:rsidRDefault="00B25BE8" w:rsidP="00B25BE8">
      <w:pPr>
        <w:rPr>
          <w:lang w:val="en-US"/>
        </w:rPr>
      </w:pPr>
    </w:p>
    <w:p w14:paraId="40057DDE" w14:textId="77777777" w:rsidR="00B25BE8" w:rsidRPr="00B25BE8" w:rsidRDefault="00B25BE8" w:rsidP="00B25BE8">
      <w:pPr>
        <w:rPr>
          <w:lang w:val="en-US"/>
        </w:rPr>
      </w:pPr>
      <w:r w:rsidRPr="00B25BE8">
        <w:rPr>
          <w:lang w:val="en-US"/>
        </w:rPr>
        <w:t>The section of library CV terms ends when a new section begins, specified with an angle bracket, e.g. &lt;Spectrum=_&gt;, &lt;AttributeSet Spectrum=_&gt;, &lt;Cluster=_&gt;.</w:t>
      </w:r>
    </w:p>
    <w:p w14:paraId="2DBA85FE" w14:textId="77777777" w:rsidR="00B25BE8" w:rsidRPr="00B25BE8" w:rsidRDefault="00B25BE8" w:rsidP="00B25BE8">
      <w:pPr>
        <w:rPr>
          <w:lang w:val="en-US"/>
        </w:rPr>
      </w:pPr>
    </w:p>
    <w:p w14:paraId="67B31AAB" w14:textId="2799C1F2" w:rsidR="00B25BE8" w:rsidRPr="00CB7BF6" w:rsidRDefault="00B25BE8" w:rsidP="00E703A8">
      <w:pPr>
        <w:pStyle w:val="Heading3"/>
        <w:rPr>
          <w:b/>
          <w:bCs w:val="0"/>
        </w:rPr>
      </w:pPr>
      <w:bookmarkStart w:id="26" w:name="_Toc133528682"/>
      <w:r w:rsidRPr="00CB7BF6">
        <w:rPr>
          <w:b/>
          <w:bCs w:val="0"/>
        </w:rPr>
        <w:t>Attribute set definitions</w:t>
      </w:r>
      <w:bookmarkEnd w:id="26"/>
    </w:p>
    <w:p w14:paraId="5D12F134" w14:textId="77777777" w:rsidR="00B25BE8" w:rsidRPr="00B25BE8" w:rsidRDefault="00B25BE8" w:rsidP="00B25BE8">
      <w:pPr>
        <w:rPr>
          <w:lang w:val="en-US"/>
        </w:rPr>
      </w:pPr>
    </w:p>
    <w:p w14:paraId="3ABC44FD" w14:textId="5E1BE454" w:rsidR="00B25BE8" w:rsidRPr="00B25BE8" w:rsidRDefault="00B25BE8" w:rsidP="00B25BE8">
      <w:pPr>
        <w:rPr>
          <w:lang w:val="en-US"/>
        </w:rPr>
      </w:pPr>
      <w:r w:rsidRPr="00B25BE8">
        <w:rPr>
          <w:lang w:val="en-US"/>
        </w:rPr>
        <w:t xml:space="preserve">If all, or a significant subset of, spectra in a library share some common spectrum-level properties, repeating them in every entry may be burdensome, especially if there are more than one such subsets in the library. To reduce clutter and facilitate the construction of heterogeneous libraries, attribute sets can be defined in the library header, and claimed by the individual spectra to which such attribute sets apply. As a common use case, when multiple libraries of different types of spectra are combined (such as a target library and its associated decoy library, libraries acquired from different species or different instrument settings), attribute sets can be defined for each type. </w:t>
      </w:r>
    </w:p>
    <w:p w14:paraId="63AF635E" w14:textId="77777777" w:rsidR="00B25BE8" w:rsidRPr="00B25BE8" w:rsidRDefault="00B25BE8" w:rsidP="00B25BE8">
      <w:pPr>
        <w:rPr>
          <w:lang w:val="en-US"/>
        </w:rPr>
      </w:pPr>
    </w:p>
    <w:p w14:paraId="5A83F599" w14:textId="6F134F11" w:rsidR="00B25BE8" w:rsidRPr="00B25BE8" w:rsidRDefault="00B25BE8" w:rsidP="00B25BE8">
      <w:pPr>
        <w:rPr>
          <w:lang w:val="en-US"/>
        </w:rPr>
      </w:pPr>
      <w:r w:rsidRPr="00B25BE8">
        <w:rPr>
          <w:lang w:val="en-US"/>
        </w:rPr>
        <w:t>Attribute sets, if any, SHOULD be defined immediately following the library-level metadata, denoted by one of the following:</w:t>
      </w:r>
    </w:p>
    <w:p w14:paraId="1371D05E" w14:textId="77777777" w:rsidR="00B25BE8" w:rsidRPr="00B25BE8" w:rsidRDefault="00B25BE8" w:rsidP="00B25BE8">
      <w:pPr>
        <w:rPr>
          <w:lang w:val="en-US"/>
        </w:rPr>
      </w:pPr>
    </w:p>
    <w:p w14:paraId="10535B33" w14:textId="77777777" w:rsidR="00B25BE8" w:rsidRPr="00D57BDB" w:rsidRDefault="00B25BE8" w:rsidP="00B25BE8">
      <w:pPr>
        <w:rPr>
          <w:rFonts w:ascii="Courier New" w:hAnsi="Courier New" w:cs="Courier New"/>
          <w:lang w:val="en-US"/>
        </w:rPr>
      </w:pPr>
      <w:r w:rsidRPr="00D57BDB">
        <w:rPr>
          <w:rFonts w:ascii="Courier New" w:hAnsi="Courier New" w:cs="Courier New"/>
          <w:lang w:val="en-US"/>
        </w:rPr>
        <w:t>&lt;AttributeSet Spectrum=S&gt;</w:t>
      </w:r>
    </w:p>
    <w:p w14:paraId="68DE7E14" w14:textId="77777777" w:rsidR="00B25BE8" w:rsidRPr="00D57BDB" w:rsidRDefault="00B25BE8" w:rsidP="00B25BE8">
      <w:pPr>
        <w:rPr>
          <w:rFonts w:ascii="Courier New" w:hAnsi="Courier New" w:cs="Courier New"/>
          <w:lang w:val="en-US"/>
        </w:rPr>
      </w:pPr>
      <w:r w:rsidRPr="00D57BDB">
        <w:rPr>
          <w:rFonts w:ascii="Courier New" w:hAnsi="Courier New" w:cs="Courier New"/>
          <w:lang w:val="en-US"/>
        </w:rPr>
        <w:t>&lt;AttributeSet Cluster=S&gt;</w:t>
      </w:r>
    </w:p>
    <w:p w14:paraId="3A97BB34" w14:textId="77777777" w:rsidR="00B25BE8" w:rsidRPr="00D57BDB" w:rsidRDefault="00B25BE8" w:rsidP="00B25BE8">
      <w:pPr>
        <w:rPr>
          <w:rFonts w:ascii="Courier New" w:hAnsi="Courier New" w:cs="Courier New"/>
          <w:lang w:val="en-US"/>
        </w:rPr>
      </w:pPr>
      <w:r w:rsidRPr="00D57BDB">
        <w:rPr>
          <w:rFonts w:ascii="Courier New" w:hAnsi="Courier New" w:cs="Courier New"/>
          <w:lang w:val="en-US"/>
        </w:rPr>
        <w:t>&lt;AttributeSet Analyte=S&gt;</w:t>
      </w:r>
    </w:p>
    <w:p w14:paraId="69F58FFB" w14:textId="77777777" w:rsidR="00B25BE8" w:rsidRPr="00D57BDB" w:rsidRDefault="00B25BE8" w:rsidP="00B25BE8">
      <w:pPr>
        <w:rPr>
          <w:rFonts w:ascii="Courier New" w:hAnsi="Courier New" w:cs="Courier New"/>
          <w:lang w:val="en-US"/>
        </w:rPr>
      </w:pPr>
      <w:r w:rsidRPr="00D57BDB">
        <w:rPr>
          <w:rFonts w:ascii="Courier New" w:hAnsi="Courier New" w:cs="Courier New"/>
          <w:lang w:val="en-US"/>
        </w:rPr>
        <w:t>&lt;AttributeSet Interpretation=S&gt;</w:t>
      </w:r>
    </w:p>
    <w:p w14:paraId="0CA18513" w14:textId="77777777" w:rsidR="00B25BE8" w:rsidRPr="00B25BE8" w:rsidRDefault="00B25BE8" w:rsidP="00B25BE8">
      <w:pPr>
        <w:rPr>
          <w:lang w:val="en-US"/>
        </w:rPr>
      </w:pPr>
    </w:p>
    <w:p w14:paraId="2B7AEB2B" w14:textId="1F847663" w:rsidR="00B25BE8" w:rsidRPr="00B25BE8" w:rsidRDefault="00B25BE8" w:rsidP="00B25BE8">
      <w:pPr>
        <w:rPr>
          <w:lang w:val="en-US"/>
        </w:rPr>
      </w:pPr>
      <w:r w:rsidRPr="00B25BE8">
        <w:rPr>
          <w:lang w:val="en-US"/>
        </w:rPr>
        <w:t xml:space="preserve">where the S is replaced by a string of alphanumeric (characters - and _ are allowed) text naming the </w:t>
      </w:r>
      <w:r w:rsidR="00F2126B">
        <w:rPr>
          <w:lang w:val="en-US"/>
        </w:rPr>
        <w:t>set</w:t>
      </w:r>
      <w:r w:rsidRPr="00B25BE8">
        <w:rPr>
          <w:lang w:val="en-US"/>
        </w:rPr>
        <w:t xml:space="preserve">. The name “all” is reserved for the attribute set that is applied to all entries in the library. Three types of attribute sets are allowed: Spectrum metadata MUST be listed under &lt;AttributeSet Spectrum=S&gt;. Analyte metadata MUST be listed under &lt;AttributeSet Analyte=S&gt;. Spectrum interpretation metadata MUST be listed under &lt;AttributeSet Interpretation=S&gt; (see Metadata table). </w:t>
      </w:r>
    </w:p>
    <w:p w14:paraId="259C8C1E" w14:textId="77777777" w:rsidR="00B25BE8" w:rsidRPr="00B25BE8" w:rsidRDefault="00B25BE8" w:rsidP="00B25BE8">
      <w:pPr>
        <w:rPr>
          <w:lang w:val="en-US"/>
        </w:rPr>
      </w:pPr>
    </w:p>
    <w:p w14:paraId="01B816EC" w14:textId="77777777" w:rsidR="00B25BE8" w:rsidRPr="00B25BE8" w:rsidRDefault="00B25BE8" w:rsidP="00B25BE8">
      <w:pPr>
        <w:rPr>
          <w:lang w:val="en-US"/>
        </w:rPr>
      </w:pPr>
      <w:r w:rsidRPr="00B25BE8">
        <w:rPr>
          <w:lang w:val="en-US"/>
        </w:rPr>
        <w:t>The CV terms listed here will be applied to each library entry that has the “MS:1003212|library attribute set name” attribute specified whose value matches the attribute set’s name (or all entries in the library in the case of “all”).</w:t>
      </w:r>
    </w:p>
    <w:p w14:paraId="0E53FBCF" w14:textId="77777777" w:rsidR="00B25BE8" w:rsidRPr="00B25BE8" w:rsidRDefault="00B25BE8" w:rsidP="00B25BE8">
      <w:pPr>
        <w:rPr>
          <w:lang w:val="en-US"/>
        </w:rPr>
      </w:pPr>
    </w:p>
    <w:p w14:paraId="46EFDDC9" w14:textId="77777777" w:rsidR="00B25BE8" w:rsidRPr="00B25BE8" w:rsidRDefault="00B25BE8" w:rsidP="00B25BE8">
      <w:pPr>
        <w:rPr>
          <w:lang w:val="en-US"/>
        </w:rPr>
      </w:pPr>
      <w:r w:rsidRPr="00B25BE8">
        <w:rPr>
          <w:lang w:val="en-US"/>
        </w:rPr>
        <w:lastRenderedPageBreak/>
        <w:t xml:space="preserve">Multiple attribute sets (of same or different types) MAY be defined sequentially, but cannot be added after the first Spectrum is defined. </w:t>
      </w:r>
    </w:p>
    <w:p w14:paraId="7B1C5197" w14:textId="77777777" w:rsidR="00B25BE8" w:rsidRPr="00B25BE8" w:rsidRDefault="00B25BE8" w:rsidP="00B25BE8">
      <w:pPr>
        <w:rPr>
          <w:lang w:val="en-US"/>
        </w:rPr>
      </w:pPr>
    </w:p>
    <w:p w14:paraId="08730B70" w14:textId="77777777" w:rsidR="00B25BE8" w:rsidRPr="00B25BE8" w:rsidRDefault="00B25BE8" w:rsidP="00B25BE8">
      <w:pPr>
        <w:rPr>
          <w:lang w:val="en-US"/>
        </w:rPr>
      </w:pPr>
      <w:r w:rsidRPr="00B25BE8">
        <w:rPr>
          <w:lang w:val="en-US"/>
        </w:rPr>
        <w:t>Nested attribute sets are not allowed.</w:t>
      </w:r>
    </w:p>
    <w:p w14:paraId="408A8BA6" w14:textId="77777777" w:rsidR="00B25BE8" w:rsidRPr="00B25BE8" w:rsidRDefault="00B25BE8" w:rsidP="00B25BE8">
      <w:pPr>
        <w:rPr>
          <w:lang w:val="en-US"/>
        </w:rPr>
      </w:pPr>
    </w:p>
    <w:p w14:paraId="1E1C2F7B" w14:textId="77777777" w:rsidR="00B25BE8" w:rsidRPr="00B25BE8" w:rsidRDefault="00B25BE8" w:rsidP="00B25BE8">
      <w:pPr>
        <w:rPr>
          <w:lang w:val="en-US"/>
        </w:rPr>
      </w:pPr>
      <w:r w:rsidRPr="00B25BE8">
        <w:rPr>
          <w:lang w:val="en-US"/>
        </w:rPr>
        <w:t xml:space="preserve">If a library entry claims multiple attribute sets of the same type, the union of all the CV terms of those attribute sets will be inherited and applied to that library entry. If the claimed attribute sets contain the same CV term, the instance(s) in the last-referenced attribute set will prevail. If the same term is specified in the library entry itself, its value will override any corresponding one(s) specified in the attribute set(s). When multiple instances of the same attribute are present in an attribute set, they are treated as an inseparable group, and thereby inherited and overridden together.  </w:t>
      </w:r>
    </w:p>
    <w:p w14:paraId="3A5642CC" w14:textId="77777777" w:rsidR="00B25BE8" w:rsidRPr="00B25BE8" w:rsidRDefault="00B25BE8" w:rsidP="00B25BE8">
      <w:pPr>
        <w:rPr>
          <w:lang w:val="en-US"/>
        </w:rPr>
      </w:pPr>
    </w:p>
    <w:p w14:paraId="1A4D6008" w14:textId="77777777" w:rsidR="00B25BE8" w:rsidRPr="00B25BE8" w:rsidRDefault="00B25BE8" w:rsidP="00B25BE8">
      <w:pPr>
        <w:rPr>
          <w:lang w:val="en-US"/>
        </w:rPr>
      </w:pPr>
      <w:r w:rsidRPr="00B25BE8">
        <w:rPr>
          <w:lang w:val="en-US"/>
        </w:rPr>
        <w:t>See section 4.1.12 for detailed examples of defining and using attribute sets.</w:t>
      </w:r>
    </w:p>
    <w:p w14:paraId="2569D72B" w14:textId="77777777" w:rsidR="00B25BE8" w:rsidRPr="00B25BE8" w:rsidRDefault="00B25BE8" w:rsidP="00B25BE8">
      <w:pPr>
        <w:rPr>
          <w:lang w:val="en-US"/>
        </w:rPr>
      </w:pPr>
    </w:p>
    <w:p w14:paraId="6870524D" w14:textId="0199563F" w:rsidR="00B25BE8" w:rsidRPr="00CB7BF6" w:rsidRDefault="00B25BE8" w:rsidP="00E703A8">
      <w:pPr>
        <w:pStyle w:val="Heading3"/>
        <w:rPr>
          <w:b/>
          <w:bCs w:val="0"/>
        </w:rPr>
      </w:pPr>
      <w:bookmarkStart w:id="27" w:name="_Toc133528683"/>
      <w:r w:rsidRPr="00CB7BF6">
        <w:rPr>
          <w:b/>
          <w:bCs w:val="0"/>
        </w:rPr>
        <w:t>Spectrum Cluster section</w:t>
      </w:r>
      <w:bookmarkEnd w:id="27"/>
    </w:p>
    <w:p w14:paraId="38125154" w14:textId="77777777" w:rsidR="00B25BE8" w:rsidRPr="00B25BE8" w:rsidRDefault="00B25BE8" w:rsidP="00B25BE8">
      <w:pPr>
        <w:rPr>
          <w:lang w:val="en-US"/>
        </w:rPr>
      </w:pPr>
    </w:p>
    <w:p w14:paraId="31C6D8EF" w14:textId="77777777" w:rsidR="00B25BE8" w:rsidRPr="00B25BE8" w:rsidRDefault="00B25BE8" w:rsidP="00B25BE8">
      <w:pPr>
        <w:rPr>
          <w:lang w:val="en-US"/>
        </w:rPr>
      </w:pPr>
      <w:r w:rsidRPr="00B25BE8">
        <w:rPr>
          <w:lang w:val="en-US"/>
        </w:rPr>
        <w:t>To support spectral archives, a section in the library header can be added to specify spectrum clusters of similar spectra. Since clusters represent a group of spectra that are not identified, there MUST NOT be Analyte or Interpretation sections within &lt;Cluster&gt;. The mechanism is to refer to each spectrum by its unique library entry key if that spectrum is in the same library (preferred), or by its Universal Spectrum Identifier (USI, ref) if the spectrum is stored externally. An example is below:</w:t>
      </w:r>
    </w:p>
    <w:p w14:paraId="347D255D" w14:textId="77777777" w:rsidR="00B25BE8" w:rsidRPr="00B25BE8" w:rsidRDefault="00B25BE8" w:rsidP="00B25BE8">
      <w:pPr>
        <w:rPr>
          <w:lang w:val="en-US"/>
        </w:rPr>
      </w:pPr>
    </w:p>
    <w:p w14:paraId="400F20C6"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&lt;Cluster=N&gt;</w:t>
      </w:r>
    </w:p>
    <w:p w14:paraId="1F692A6B"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MS:1003320|spectrum cluster size=6</w:t>
      </w:r>
    </w:p>
    <w:p w14:paraId="208D0039"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MS:1003268|spectrum cluster member keys=1,6,23,63,89</w:t>
      </w:r>
    </w:p>
    <w:p w14:paraId="5C4E4AC5"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MS:1003269|spectrum cluster member USI=mzspec:PXD000561:Adult_Frontalcortex_bRP_Elite_85_f09:scan:17555</w:t>
      </w:r>
    </w:p>
    <w:p w14:paraId="42974D05"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[1] MS:1003321|summary statistics of clustered spectra=MS:1003304|spectral dot product</w:t>
      </w:r>
    </w:p>
    <w:p w14:paraId="41729068"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[1] MS:1003176|attribute mean=0.7</w:t>
      </w:r>
    </w:p>
    <w:p w14:paraId="631ACC95"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[2] MS:1003321|summary statistics of clustered spectra=MS:1003208|experimental precursor monoisotopic m/z</w:t>
      </w:r>
    </w:p>
    <w:p w14:paraId="16275210"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[2] MS:1003176|attribute mean=1029.05</w:t>
      </w:r>
    </w:p>
    <w:p w14:paraId="7D83F2CC"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[2] MS:1003177|attribute standard deviation=0.41</w:t>
      </w:r>
    </w:p>
    <w:p w14:paraId="4A0664C9"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 xml:space="preserve">MS:1003322|spectrum cluster best representative=63 </w:t>
      </w:r>
    </w:p>
    <w:p w14:paraId="7255436A"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w:t>
      </w:r>
    </w:p>
    <w:p w14:paraId="4C0835E3" w14:textId="77777777" w:rsidR="00B25BE8" w:rsidRPr="00D57BDB" w:rsidRDefault="00B25BE8" w:rsidP="00B25BE8">
      <w:pPr>
        <w:rPr>
          <w:rFonts w:ascii="Courier New" w:hAnsi="Courier New" w:cs="Courier New"/>
          <w:sz w:val="20"/>
          <w:szCs w:val="20"/>
          <w:lang w:val="en-US"/>
        </w:rPr>
      </w:pPr>
    </w:p>
    <w:p w14:paraId="72083362"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&lt;Cluster=N+1&gt;</w:t>
      </w:r>
    </w:p>
    <w:p w14:paraId="3FA82259"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w:t>
      </w:r>
    </w:p>
    <w:p w14:paraId="303A91F7" w14:textId="77777777" w:rsidR="00B25BE8" w:rsidRPr="00B25BE8" w:rsidRDefault="00B25BE8" w:rsidP="00B25BE8">
      <w:pPr>
        <w:rPr>
          <w:lang w:val="en-US"/>
        </w:rPr>
      </w:pPr>
    </w:p>
    <w:p w14:paraId="51FE7E35" w14:textId="77777777" w:rsidR="00B25BE8" w:rsidRPr="00B25BE8" w:rsidRDefault="00B25BE8" w:rsidP="00B25BE8">
      <w:pPr>
        <w:rPr>
          <w:lang w:val="en-US"/>
        </w:rPr>
      </w:pPr>
      <w:r w:rsidRPr="00B25BE8">
        <w:rPr>
          <w:lang w:val="en-US"/>
        </w:rPr>
        <w:t xml:space="preserve">where N is the spectrum cluster key, which MUST be a positive integer and unique in the file. Cluster key numbers are independent of Spectrum key numbers, and shared Cluster and Spectrum key numbers MUST NOT be assumed to be related. This specifies that there exists a spectrum cluster with key N, which consists of 6 member spectra. Five of the members are in this library (with library entry keys 1, 6, 23, 63, 89) and one is not in the library and is specified as a USI. Any additional information about the cluster can be specified in the same subsection.  The subsection containing information about this </w:t>
      </w:r>
      <w:r w:rsidRPr="00B25BE8">
        <w:rPr>
          <w:lang w:val="en-US"/>
        </w:rPr>
        <w:lastRenderedPageBreak/>
        <w:t xml:space="preserve">cluster ends with the next &lt;Cluster=...&gt; line, or with the beginning of the first library spectrum marked by &lt;Spectrum=...&gt;. If a file contains both Spectrum entries and Cluster entries, all Cluster entries MUST come before the first Spectrum entry. </w:t>
      </w:r>
    </w:p>
    <w:p w14:paraId="2B3C8A0D" w14:textId="77777777" w:rsidR="00B25BE8" w:rsidRPr="00B25BE8" w:rsidRDefault="00B25BE8" w:rsidP="00B25BE8">
      <w:pPr>
        <w:rPr>
          <w:lang w:val="en-US"/>
        </w:rPr>
      </w:pPr>
    </w:p>
    <w:p w14:paraId="4C88E38C" w14:textId="282C110B" w:rsidR="00B25BE8" w:rsidRPr="00CB7BF6" w:rsidRDefault="00B25BE8" w:rsidP="00E703A8">
      <w:pPr>
        <w:pStyle w:val="Heading3"/>
        <w:rPr>
          <w:b/>
          <w:bCs w:val="0"/>
        </w:rPr>
      </w:pPr>
      <w:bookmarkStart w:id="28" w:name="_Toc133528684"/>
      <w:r w:rsidRPr="00CB7BF6">
        <w:rPr>
          <w:b/>
          <w:bCs w:val="0"/>
        </w:rPr>
        <w:t>Library spectrum metadata section</w:t>
      </w:r>
      <w:bookmarkEnd w:id="28"/>
    </w:p>
    <w:p w14:paraId="3A8E4EFF" w14:textId="77777777" w:rsidR="00B25BE8" w:rsidRPr="00B25BE8" w:rsidRDefault="00B25BE8" w:rsidP="00B25BE8">
      <w:pPr>
        <w:rPr>
          <w:lang w:val="en-US"/>
        </w:rPr>
      </w:pPr>
    </w:p>
    <w:p w14:paraId="00795E03" w14:textId="77777777" w:rsidR="00B25BE8" w:rsidRPr="00B25BE8" w:rsidRDefault="00B25BE8" w:rsidP="00B25BE8">
      <w:pPr>
        <w:rPr>
          <w:lang w:val="en-US"/>
        </w:rPr>
      </w:pPr>
      <w:r w:rsidRPr="00B25BE8">
        <w:rPr>
          <w:lang w:val="en-US"/>
        </w:rPr>
        <w:t>The start of an individual library spectrum or entry in the library is signaled by the line:</w:t>
      </w:r>
    </w:p>
    <w:p w14:paraId="4B18569B" w14:textId="77777777" w:rsidR="00B25BE8" w:rsidRPr="00B25BE8" w:rsidRDefault="00B25BE8" w:rsidP="00B25BE8">
      <w:pPr>
        <w:rPr>
          <w:lang w:val="en-US"/>
        </w:rPr>
      </w:pPr>
    </w:p>
    <w:p w14:paraId="7FBF5704" w14:textId="77777777" w:rsidR="00B25BE8" w:rsidRPr="00D57BDB" w:rsidRDefault="00B25BE8" w:rsidP="00B25BE8">
      <w:pPr>
        <w:rPr>
          <w:rFonts w:ascii="Courier New" w:hAnsi="Courier New" w:cs="Courier New"/>
          <w:lang w:val="en-US"/>
        </w:rPr>
      </w:pPr>
      <w:r w:rsidRPr="00D57BDB">
        <w:rPr>
          <w:rFonts w:ascii="Courier New" w:hAnsi="Courier New" w:cs="Courier New"/>
          <w:lang w:val="en-US"/>
        </w:rPr>
        <w:t>&lt;Spectrum=N&gt;</w:t>
      </w:r>
    </w:p>
    <w:p w14:paraId="6A7A3088" w14:textId="77777777" w:rsidR="00B25BE8" w:rsidRPr="00B25BE8" w:rsidRDefault="00B25BE8" w:rsidP="00B25BE8">
      <w:pPr>
        <w:rPr>
          <w:lang w:val="en-US"/>
        </w:rPr>
      </w:pPr>
    </w:p>
    <w:p w14:paraId="6CA4C9D0" w14:textId="77777777" w:rsidR="00B25BE8" w:rsidRPr="00B25BE8" w:rsidRDefault="00B25BE8" w:rsidP="00B25BE8">
      <w:pPr>
        <w:rPr>
          <w:lang w:val="en-US"/>
        </w:rPr>
      </w:pPr>
      <w:r w:rsidRPr="00B25BE8">
        <w:rPr>
          <w:lang w:val="en-US"/>
        </w:rPr>
        <w:t xml:space="preserve">where N is the library spectrum key (MS:1003237), a positive integer uniquely identifying the spectrum in the library. By custom, the library spectrum key SHOULD begin at 1. Spectra are normally, but should not be assumed to be, placed in ascending order of their library spectrum keys with no gaps. However, if entries in a library are deleted, the remaining entries should retain their original keys and gaps are permitted. Only the uniqueness of a key within a library MUST be enforced. </w:t>
      </w:r>
    </w:p>
    <w:p w14:paraId="08DF2CCC" w14:textId="77777777" w:rsidR="00B25BE8" w:rsidRPr="00B25BE8" w:rsidRDefault="00B25BE8" w:rsidP="00B25BE8">
      <w:pPr>
        <w:rPr>
          <w:lang w:val="en-US"/>
        </w:rPr>
      </w:pPr>
    </w:p>
    <w:p w14:paraId="74C647E0" w14:textId="77777777" w:rsidR="00B25BE8" w:rsidRPr="00B25BE8" w:rsidRDefault="00B25BE8" w:rsidP="00B25BE8">
      <w:pPr>
        <w:rPr>
          <w:lang w:val="en-US"/>
        </w:rPr>
      </w:pPr>
      <w:r w:rsidRPr="00B25BE8">
        <w:rPr>
          <w:lang w:val="en-US"/>
        </w:rPr>
        <w:t xml:space="preserve">Optionally, a library spectrum index (MS:1003062) MAY be included to refer to the ordered position of the spectrum within the library, starting with 0 for the first spectrum. A library spectrum may have its index changed as the library evolves, and therefore SHOULD only be used internally by the library management software (e.g. for random access retrieval). To refer to a library spectrum unambiguously from outside (e.g. using a Universal Spectrum Identifier), the library spectrum key MUST be used.   </w:t>
      </w:r>
    </w:p>
    <w:p w14:paraId="75C05E4C" w14:textId="77777777" w:rsidR="00B25BE8" w:rsidRPr="00B25BE8" w:rsidRDefault="00B25BE8" w:rsidP="00B25BE8">
      <w:pPr>
        <w:rPr>
          <w:lang w:val="en-US"/>
        </w:rPr>
      </w:pPr>
    </w:p>
    <w:p w14:paraId="6FEE889C" w14:textId="77777777" w:rsidR="00B25BE8" w:rsidRPr="00B25BE8" w:rsidRDefault="00B25BE8" w:rsidP="00B25BE8">
      <w:pPr>
        <w:rPr>
          <w:lang w:val="en-US"/>
        </w:rPr>
      </w:pPr>
      <w:r w:rsidRPr="00B25BE8">
        <w:rPr>
          <w:lang w:val="en-US"/>
        </w:rPr>
        <w:t>This is followed by a series of CV terms describing the spectrum itself and 0, 1, or more analytes and interpretations for the library spectrum. The CV terms in the &lt;Spectrum&gt; section MUST contain only information pertaining to the library spectrum itself. Information pertaining to the proposed analyte(s) and interpretation(s) MUST be placed in the &lt;Analyte=N&gt; and &lt;Interpretation=M&gt; sections (described below).</w:t>
      </w:r>
    </w:p>
    <w:p w14:paraId="2CFBC461" w14:textId="77777777" w:rsidR="00B25BE8" w:rsidRPr="00B25BE8" w:rsidRDefault="00B25BE8" w:rsidP="00B25BE8">
      <w:pPr>
        <w:rPr>
          <w:lang w:val="en-US"/>
        </w:rPr>
      </w:pPr>
    </w:p>
    <w:p w14:paraId="51A992E1" w14:textId="77777777" w:rsidR="00B25BE8" w:rsidRPr="00B25BE8" w:rsidRDefault="00B25BE8" w:rsidP="00B25BE8">
      <w:pPr>
        <w:rPr>
          <w:lang w:val="en-US"/>
        </w:rPr>
      </w:pPr>
      <w:r w:rsidRPr="00B25BE8">
        <w:rPr>
          <w:lang w:val="en-US"/>
        </w:rPr>
        <w:t>Within this section, it is possible to cross-reference another spectrum in the library (via its library entry key) or a spectrum external to the library (via a Universal Spectrum Identifier) . Two kinds of cross references are defined: similar spectrum, and related spectrum. A similar spectrum is one that is spectrally similar to this one, and usually presumed to originate from the same analyte. A related spectrum is another spectrum that has some relationship with this one, but is not necessarily spectrally similar. Some examples are shown below:</w:t>
      </w:r>
    </w:p>
    <w:p w14:paraId="7174B32D" w14:textId="77777777" w:rsidR="00B25BE8" w:rsidRPr="00B25BE8" w:rsidRDefault="00B25BE8" w:rsidP="00B25BE8">
      <w:pPr>
        <w:rPr>
          <w:lang w:val="en-US"/>
        </w:rPr>
      </w:pPr>
    </w:p>
    <w:p w14:paraId="250AC5B4"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MS:1003263|similar spectrum keys=234,235</w:t>
      </w:r>
    </w:p>
    <w:p w14:paraId="294F43B6" w14:textId="77777777" w:rsidR="00B25BE8" w:rsidRPr="00D57BDB" w:rsidRDefault="00B25BE8" w:rsidP="00B25BE8">
      <w:pPr>
        <w:rPr>
          <w:rFonts w:ascii="Courier New" w:hAnsi="Courier New" w:cs="Courier New"/>
          <w:sz w:val="20"/>
          <w:szCs w:val="20"/>
          <w:lang w:val="en-US"/>
        </w:rPr>
      </w:pPr>
    </w:p>
    <w:p w14:paraId="60E5753B"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MS:1003264|similar spectrum USI=mzspec:PXD000561:Adult_Frontalcortex_bRP_Elite_85_f09:scan:17555</w:t>
      </w:r>
    </w:p>
    <w:p w14:paraId="5DCF49A6" w14:textId="77777777" w:rsidR="00B25BE8" w:rsidRPr="00D57BDB" w:rsidRDefault="00B25BE8" w:rsidP="00B25BE8">
      <w:pPr>
        <w:rPr>
          <w:rFonts w:ascii="Courier New" w:hAnsi="Courier New" w:cs="Courier New"/>
          <w:sz w:val="20"/>
          <w:szCs w:val="20"/>
          <w:lang w:val="en-US"/>
        </w:rPr>
      </w:pPr>
    </w:p>
    <w:p w14:paraId="744950C0"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[1]MS:1003263|similar spectrum keys=888</w:t>
      </w:r>
    </w:p>
    <w:p w14:paraId="3BABC1B9"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[1]MS:1003304|spectral dot product=0.89</w:t>
      </w:r>
    </w:p>
    <w:p w14:paraId="4733A64E" w14:textId="77777777" w:rsidR="00B25BE8" w:rsidRPr="00D57BDB" w:rsidRDefault="00B25BE8" w:rsidP="00B25BE8">
      <w:pPr>
        <w:rPr>
          <w:rFonts w:ascii="Courier New" w:hAnsi="Courier New" w:cs="Courier New"/>
          <w:sz w:val="20"/>
          <w:szCs w:val="20"/>
          <w:lang w:val="en-US"/>
        </w:rPr>
      </w:pPr>
    </w:p>
    <w:p w14:paraId="237FDED8"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[2]MS:1003259|related spectrum keys=1234</w:t>
      </w:r>
    </w:p>
    <w:p w14:paraId="7B94DC82"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lastRenderedPageBreak/>
        <w:t>[2]MS:1003261|related spectrum description=heavy isotope version of the same peptide ion</w:t>
      </w:r>
    </w:p>
    <w:p w14:paraId="18DC517A" w14:textId="77777777" w:rsidR="00B25BE8" w:rsidRPr="00B25BE8" w:rsidRDefault="00B25BE8" w:rsidP="00B25BE8">
      <w:pPr>
        <w:rPr>
          <w:lang w:val="en-US"/>
        </w:rPr>
      </w:pPr>
    </w:p>
    <w:p w14:paraId="572E7EAD" w14:textId="01AC3008" w:rsidR="00B25BE8" w:rsidRPr="00CB7BF6" w:rsidRDefault="00B25BE8" w:rsidP="00E703A8">
      <w:pPr>
        <w:pStyle w:val="Heading3"/>
        <w:rPr>
          <w:b/>
          <w:bCs w:val="0"/>
        </w:rPr>
      </w:pPr>
      <w:bookmarkStart w:id="29" w:name="_Toc133528685"/>
      <w:r w:rsidRPr="00CB7BF6">
        <w:rPr>
          <w:b/>
          <w:bCs w:val="0"/>
        </w:rPr>
        <w:t>Analyte metadata section (optional)</w:t>
      </w:r>
      <w:bookmarkEnd w:id="29"/>
    </w:p>
    <w:p w14:paraId="2DBE8605" w14:textId="77777777" w:rsidR="00B25BE8" w:rsidRPr="00B25BE8" w:rsidRDefault="00B25BE8" w:rsidP="00B25BE8">
      <w:pPr>
        <w:rPr>
          <w:lang w:val="en-US"/>
        </w:rPr>
      </w:pPr>
    </w:p>
    <w:p w14:paraId="01283920" w14:textId="77777777" w:rsidR="00B25BE8" w:rsidRPr="00B25BE8" w:rsidRDefault="00B25BE8" w:rsidP="00B25BE8">
      <w:pPr>
        <w:rPr>
          <w:lang w:val="en-US"/>
        </w:rPr>
      </w:pPr>
      <w:r w:rsidRPr="00B25BE8">
        <w:rPr>
          <w:lang w:val="en-US"/>
        </w:rPr>
        <w:t>The start of an individual analyte description is signaled by the line:</w:t>
      </w:r>
    </w:p>
    <w:p w14:paraId="7F2422CA" w14:textId="77777777" w:rsidR="00B25BE8" w:rsidRPr="00B25BE8" w:rsidRDefault="00B25BE8" w:rsidP="00B25BE8">
      <w:pPr>
        <w:rPr>
          <w:lang w:val="en-US"/>
        </w:rPr>
      </w:pPr>
    </w:p>
    <w:p w14:paraId="285798FF" w14:textId="77777777" w:rsidR="00B25BE8" w:rsidRPr="00D57BDB" w:rsidRDefault="00B25BE8" w:rsidP="00B25BE8">
      <w:pPr>
        <w:rPr>
          <w:rFonts w:ascii="Courier New" w:hAnsi="Courier New" w:cs="Courier New"/>
          <w:lang w:val="en-US"/>
        </w:rPr>
      </w:pPr>
      <w:r w:rsidRPr="00D57BDB">
        <w:rPr>
          <w:rFonts w:ascii="Courier New" w:hAnsi="Courier New" w:cs="Courier New"/>
          <w:lang w:val="en-US"/>
        </w:rPr>
        <w:t>&lt;Analyte=N&gt;</w:t>
      </w:r>
    </w:p>
    <w:p w14:paraId="43952629" w14:textId="77777777" w:rsidR="00B25BE8" w:rsidRPr="00B25BE8" w:rsidRDefault="00B25BE8" w:rsidP="00B25BE8">
      <w:pPr>
        <w:rPr>
          <w:lang w:val="en-US"/>
        </w:rPr>
      </w:pPr>
    </w:p>
    <w:p w14:paraId="4BE5BD39" w14:textId="77777777" w:rsidR="00B25BE8" w:rsidRPr="00B25BE8" w:rsidRDefault="00B25BE8" w:rsidP="00B25BE8">
      <w:pPr>
        <w:rPr>
          <w:lang w:val="en-US"/>
        </w:rPr>
      </w:pPr>
      <w:r w:rsidRPr="00B25BE8">
        <w:rPr>
          <w:lang w:val="en-US"/>
        </w:rPr>
        <w:t>where the N is replaced by an integer that begins with 1 and is unique within a Spectrum entry. This is followed by a series of CV terms that describe analyte N. This section is omitted only if there is no analyte because the interpretation of the spectrum is not known.</w:t>
      </w:r>
    </w:p>
    <w:p w14:paraId="479914BD" w14:textId="77777777" w:rsidR="00B25BE8" w:rsidRPr="00B25BE8" w:rsidRDefault="00B25BE8" w:rsidP="00B25BE8">
      <w:pPr>
        <w:rPr>
          <w:lang w:val="en-US"/>
        </w:rPr>
      </w:pPr>
    </w:p>
    <w:p w14:paraId="56BD791D" w14:textId="1A41A339" w:rsidR="00B25BE8" w:rsidRPr="00B25BE8" w:rsidRDefault="00B25BE8" w:rsidP="00B25BE8">
      <w:pPr>
        <w:rPr>
          <w:lang w:val="en-US"/>
        </w:rPr>
      </w:pPr>
      <w:r w:rsidRPr="00B25BE8">
        <w:rPr>
          <w:lang w:val="en-US"/>
        </w:rPr>
        <w:t>In most cases, a MS spectrum is considered an experimental observation of an ion, not the neutral chemical or biomolecule. Therefore, a full specification of the analyte should contain both the chemical or biomolecule AND the charge state. For peptides, the analyte SHOULD be specified using the ProForma 2.0 notation for peptide ions, which includes the charge, e.g.:</w:t>
      </w:r>
    </w:p>
    <w:p w14:paraId="3DDC414D" w14:textId="77777777" w:rsidR="00B25BE8" w:rsidRPr="00B25BE8" w:rsidRDefault="00B25BE8" w:rsidP="00B25BE8">
      <w:pPr>
        <w:rPr>
          <w:lang w:val="en-US"/>
        </w:rPr>
      </w:pPr>
    </w:p>
    <w:p w14:paraId="45C1F2CD" w14:textId="77777777" w:rsidR="00B25BE8" w:rsidRPr="00B25BE8" w:rsidRDefault="00B25BE8" w:rsidP="00B25BE8">
      <w:pPr>
        <w:rPr>
          <w:lang w:val="en-US"/>
        </w:rPr>
      </w:pPr>
      <w:r w:rsidRPr="00B25BE8">
        <w:rPr>
          <w:lang w:val="en-US"/>
        </w:rPr>
        <w:t>[iTRAQ4plex]-LHFFM[Oxidation]PGFAPLTSR/3</w:t>
      </w:r>
    </w:p>
    <w:p w14:paraId="3C8C756B" w14:textId="77777777" w:rsidR="00B25BE8" w:rsidRPr="00B25BE8" w:rsidRDefault="00B25BE8" w:rsidP="00B25BE8">
      <w:pPr>
        <w:rPr>
          <w:lang w:val="en-US"/>
        </w:rPr>
      </w:pPr>
    </w:p>
    <w:p w14:paraId="738166A1" w14:textId="77777777" w:rsidR="00B25BE8" w:rsidRPr="00B25BE8" w:rsidRDefault="00B25BE8" w:rsidP="00B25BE8">
      <w:pPr>
        <w:rPr>
          <w:lang w:val="en-US"/>
        </w:rPr>
      </w:pPr>
      <w:r w:rsidRPr="00B25BE8">
        <w:rPr>
          <w:lang w:val="en-US"/>
        </w:rPr>
        <w:t xml:space="preserve">which represents the peptide sequence, modification(s) if any, the charge state, and, optionally, the adduct ion type in a clear and concise manner. </w:t>
      </w:r>
    </w:p>
    <w:p w14:paraId="464B29BF" w14:textId="77777777" w:rsidR="00B25BE8" w:rsidRPr="00B25BE8" w:rsidRDefault="00B25BE8" w:rsidP="00B25BE8">
      <w:pPr>
        <w:rPr>
          <w:lang w:val="en-US"/>
        </w:rPr>
      </w:pPr>
    </w:p>
    <w:p w14:paraId="4C8D5695" w14:textId="631F752E" w:rsidR="00B25BE8" w:rsidRPr="00B25BE8" w:rsidRDefault="00B25BE8" w:rsidP="00B25BE8">
      <w:pPr>
        <w:rPr>
          <w:lang w:val="en-US"/>
        </w:rPr>
      </w:pPr>
      <w:r w:rsidRPr="00B25BE8">
        <w:rPr>
          <w:lang w:val="en-US"/>
        </w:rPr>
        <w:t xml:space="preserve">Specifications for other analyte types (e.g. lipids, small molecules, glycopeptides etc) will follow in later specifications similar to ProForma. </w:t>
      </w:r>
    </w:p>
    <w:p w14:paraId="653F75EE" w14:textId="77777777" w:rsidR="00B25BE8" w:rsidRPr="00B25BE8" w:rsidRDefault="00B25BE8" w:rsidP="00B25BE8">
      <w:pPr>
        <w:rPr>
          <w:lang w:val="en-US"/>
        </w:rPr>
      </w:pPr>
    </w:p>
    <w:p w14:paraId="4E9C2991" w14:textId="77777777" w:rsidR="00B25BE8" w:rsidRPr="00B25BE8" w:rsidRDefault="00B25BE8" w:rsidP="00B25BE8">
      <w:pPr>
        <w:rPr>
          <w:lang w:val="en-US"/>
        </w:rPr>
      </w:pPr>
      <w:r w:rsidRPr="00B25BE8">
        <w:rPr>
          <w:lang w:val="en-US"/>
        </w:rPr>
        <w:t xml:space="preserve">If the charge state needs to be specified separately from the molecular structure, it should be specified using the CV term MS:1000041|charge state. </w:t>
      </w:r>
    </w:p>
    <w:p w14:paraId="57F36E0D" w14:textId="77777777" w:rsidR="00B25BE8" w:rsidRPr="00B25BE8" w:rsidRDefault="00B25BE8" w:rsidP="00B25BE8">
      <w:pPr>
        <w:rPr>
          <w:lang w:val="en-US"/>
        </w:rPr>
      </w:pPr>
    </w:p>
    <w:p w14:paraId="30D1C26A" w14:textId="23143D85" w:rsidR="00B25BE8" w:rsidRPr="00CB7BF6" w:rsidRDefault="00B25BE8" w:rsidP="005E3979">
      <w:pPr>
        <w:pStyle w:val="Heading3"/>
        <w:rPr>
          <w:b/>
          <w:bCs w:val="0"/>
        </w:rPr>
      </w:pPr>
      <w:bookmarkStart w:id="30" w:name="_Toc133528686"/>
      <w:r w:rsidRPr="00CB7BF6">
        <w:rPr>
          <w:b/>
          <w:bCs w:val="0"/>
        </w:rPr>
        <w:t>Interpretation metadata section (optional)</w:t>
      </w:r>
      <w:bookmarkEnd w:id="30"/>
    </w:p>
    <w:p w14:paraId="7A1C203D" w14:textId="77777777" w:rsidR="00B25BE8" w:rsidRPr="00B25BE8" w:rsidRDefault="00B25BE8" w:rsidP="00B25BE8">
      <w:pPr>
        <w:rPr>
          <w:lang w:val="en-US"/>
        </w:rPr>
      </w:pPr>
    </w:p>
    <w:p w14:paraId="240DCC28" w14:textId="77777777" w:rsidR="00B25BE8" w:rsidRPr="00B25BE8" w:rsidRDefault="00B25BE8" w:rsidP="00B25BE8">
      <w:pPr>
        <w:rPr>
          <w:lang w:val="en-US"/>
        </w:rPr>
      </w:pPr>
      <w:r w:rsidRPr="00B25BE8">
        <w:rPr>
          <w:lang w:val="en-US"/>
        </w:rPr>
        <w:t>The start of an individual spectrum interpretation description is signaled by the line:</w:t>
      </w:r>
    </w:p>
    <w:p w14:paraId="405DE815" w14:textId="77777777" w:rsidR="00B25BE8" w:rsidRPr="00B25BE8" w:rsidRDefault="00B25BE8" w:rsidP="00B25BE8">
      <w:pPr>
        <w:rPr>
          <w:lang w:val="en-US"/>
        </w:rPr>
      </w:pPr>
    </w:p>
    <w:p w14:paraId="6D9D4764" w14:textId="77777777" w:rsidR="00B25BE8" w:rsidRPr="00D57BDB" w:rsidRDefault="00B25BE8" w:rsidP="00B25BE8">
      <w:pPr>
        <w:rPr>
          <w:rFonts w:ascii="Courier New" w:hAnsi="Courier New" w:cs="Courier New"/>
          <w:lang w:val="en-US"/>
        </w:rPr>
      </w:pPr>
      <w:r w:rsidRPr="00D57BDB">
        <w:rPr>
          <w:rFonts w:ascii="Courier New" w:hAnsi="Courier New" w:cs="Courier New"/>
          <w:lang w:val="en-US"/>
        </w:rPr>
        <w:t>&lt;Interpretation=M&gt;</w:t>
      </w:r>
    </w:p>
    <w:p w14:paraId="45C8B865" w14:textId="77777777" w:rsidR="00B25BE8" w:rsidRPr="00B25BE8" w:rsidRDefault="00B25BE8" w:rsidP="00B25BE8">
      <w:pPr>
        <w:rPr>
          <w:lang w:val="en-US"/>
        </w:rPr>
      </w:pPr>
    </w:p>
    <w:p w14:paraId="4056D847" w14:textId="77777777" w:rsidR="00B25BE8" w:rsidRPr="00B25BE8" w:rsidRDefault="00B25BE8" w:rsidP="00B25BE8">
      <w:pPr>
        <w:rPr>
          <w:lang w:val="en-US"/>
        </w:rPr>
      </w:pPr>
      <w:r w:rsidRPr="00B25BE8">
        <w:rPr>
          <w:lang w:val="en-US"/>
        </w:rPr>
        <w:t>where the M is replaced by an integer that begins with 1 and is unique among Interpretations within a Spectrum entry. This is followed by a series of CV terms that describes interpretation M. The section MUST contain the CV term to list its member analyte(s) unless there is only one analyte for a spectrum:</w:t>
      </w:r>
    </w:p>
    <w:p w14:paraId="5EB3F09C" w14:textId="77777777" w:rsidR="00B25BE8" w:rsidRPr="00B25BE8" w:rsidRDefault="00B25BE8" w:rsidP="00B25BE8">
      <w:pPr>
        <w:rPr>
          <w:lang w:val="en-US"/>
        </w:rPr>
      </w:pPr>
    </w:p>
    <w:p w14:paraId="38228230"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MS:1003163|analyte mixture members=1,2</w:t>
      </w:r>
    </w:p>
    <w:p w14:paraId="1EE94C66" w14:textId="77777777" w:rsidR="00B25BE8" w:rsidRPr="00B25BE8" w:rsidRDefault="00B25BE8" w:rsidP="00B25BE8">
      <w:pPr>
        <w:rPr>
          <w:lang w:val="en-US"/>
        </w:rPr>
      </w:pPr>
    </w:p>
    <w:p w14:paraId="77249A2D" w14:textId="77777777" w:rsidR="00B25BE8" w:rsidRPr="00B25BE8" w:rsidRDefault="00B25BE8" w:rsidP="00B25BE8">
      <w:pPr>
        <w:rPr>
          <w:lang w:val="en-US"/>
        </w:rPr>
      </w:pPr>
      <w:r w:rsidRPr="00B25BE8">
        <w:rPr>
          <w:lang w:val="en-US"/>
        </w:rPr>
        <w:lastRenderedPageBreak/>
        <w:t>If there is only one analyte, this term SHOULD be omitted. The Interpretation section SHOULD also contain one or more CV terms providing confidence metrics for that Interpretation.</w:t>
      </w:r>
    </w:p>
    <w:p w14:paraId="523BA83B" w14:textId="77777777" w:rsidR="00B25BE8" w:rsidRPr="00B25BE8" w:rsidRDefault="00B25BE8" w:rsidP="00B25BE8">
      <w:pPr>
        <w:rPr>
          <w:lang w:val="en-US"/>
        </w:rPr>
      </w:pPr>
    </w:p>
    <w:p w14:paraId="55B1D140" w14:textId="77777777" w:rsidR="00B25BE8" w:rsidRPr="00B25BE8" w:rsidRDefault="00B25BE8" w:rsidP="00B25BE8">
      <w:pPr>
        <w:rPr>
          <w:lang w:val="en-US"/>
        </w:rPr>
      </w:pPr>
      <w:r w:rsidRPr="00B25BE8">
        <w:rPr>
          <w:lang w:val="en-US"/>
        </w:rPr>
        <w:t>This section is optional only if there is no analyte because the interpretation of the spectrum is not known, in the case of unidentified spectra in spectral archives.</w:t>
      </w:r>
    </w:p>
    <w:p w14:paraId="21B55AB8" w14:textId="77777777" w:rsidR="00B25BE8" w:rsidRPr="00B25BE8" w:rsidRDefault="00B25BE8" w:rsidP="00B25BE8">
      <w:pPr>
        <w:rPr>
          <w:lang w:val="en-US"/>
        </w:rPr>
      </w:pPr>
    </w:p>
    <w:p w14:paraId="45660FD9" w14:textId="66145024" w:rsidR="00B25BE8" w:rsidRPr="00CB7BF6" w:rsidRDefault="00B25BE8" w:rsidP="005E3979">
      <w:pPr>
        <w:pStyle w:val="Heading3"/>
        <w:rPr>
          <w:b/>
          <w:bCs w:val="0"/>
        </w:rPr>
      </w:pPr>
      <w:bookmarkStart w:id="31" w:name="_Toc133528687"/>
      <w:r w:rsidRPr="00CB7BF6">
        <w:rPr>
          <w:b/>
          <w:bCs w:val="0"/>
        </w:rPr>
        <w:t>InterpretationMember metadata section (optional)</w:t>
      </w:r>
      <w:bookmarkEnd w:id="31"/>
    </w:p>
    <w:p w14:paraId="777ACAD9" w14:textId="77777777" w:rsidR="00B25BE8" w:rsidRPr="00B25BE8" w:rsidRDefault="00B25BE8" w:rsidP="00B25BE8">
      <w:pPr>
        <w:rPr>
          <w:lang w:val="en-US"/>
        </w:rPr>
      </w:pPr>
    </w:p>
    <w:p w14:paraId="3CC4F0ED" w14:textId="77777777" w:rsidR="00B25BE8" w:rsidRPr="00B25BE8" w:rsidRDefault="00B25BE8" w:rsidP="00B25BE8">
      <w:pPr>
        <w:rPr>
          <w:lang w:val="en-US"/>
        </w:rPr>
      </w:pPr>
      <w:r w:rsidRPr="00B25BE8">
        <w:rPr>
          <w:lang w:val="en-US"/>
        </w:rPr>
        <w:t>This optional section SHOULD only be used if there are CV terms that describe the interpretation member in the context of a specific interpretation. The start of an individual spectrum interpretation member description is signaled by the line:</w:t>
      </w:r>
    </w:p>
    <w:p w14:paraId="6A5B84F1" w14:textId="77777777" w:rsidR="00B25BE8" w:rsidRPr="00B25BE8" w:rsidRDefault="00B25BE8" w:rsidP="00B25BE8">
      <w:pPr>
        <w:rPr>
          <w:lang w:val="en-US"/>
        </w:rPr>
      </w:pPr>
    </w:p>
    <w:p w14:paraId="54081161" w14:textId="77777777" w:rsidR="00B25BE8" w:rsidRPr="00D57BDB" w:rsidRDefault="00B25BE8" w:rsidP="00B25BE8">
      <w:pPr>
        <w:rPr>
          <w:rFonts w:ascii="Courier New" w:hAnsi="Courier New" w:cs="Courier New"/>
          <w:lang w:val="en-US"/>
        </w:rPr>
      </w:pPr>
      <w:r w:rsidRPr="00D57BDB">
        <w:rPr>
          <w:rFonts w:ascii="Courier New" w:hAnsi="Courier New" w:cs="Courier New"/>
          <w:lang w:val="en-US"/>
        </w:rPr>
        <w:t>&lt;InterpretationMember=N&gt;</w:t>
      </w:r>
    </w:p>
    <w:p w14:paraId="548F8B6E" w14:textId="77777777" w:rsidR="00B25BE8" w:rsidRPr="00B25BE8" w:rsidRDefault="00B25BE8" w:rsidP="00B25BE8">
      <w:pPr>
        <w:rPr>
          <w:lang w:val="en-US"/>
        </w:rPr>
      </w:pPr>
    </w:p>
    <w:p w14:paraId="21E4E8F5" w14:textId="77777777" w:rsidR="00B25BE8" w:rsidRPr="00B25BE8" w:rsidRDefault="00B25BE8" w:rsidP="00B25BE8">
      <w:pPr>
        <w:rPr>
          <w:lang w:val="en-US"/>
        </w:rPr>
      </w:pPr>
      <w:r w:rsidRPr="00B25BE8">
        <w:rPr>
          <w:lang w:val="en-US"/>
        </w:rPr>
        <w:t>where the N is replaced by an integer that corresponds to an Analyte that is a member of the interpretation. This is followed by a series of CV terms that describes the member within the context of a specific interpretation. For example, this section might contain the total intensity fraction that this member contributes to a multi-member Interpretation. Two or more InterpretationMember sections MAY only be provided after an Interpretation section. It is invalid without an Interpretation section.</w:t>
      </w:r>
    </w:p>
    <w:p w14:paraId="65C9CB5B" w14:textId="77777777" w:rsidR="00B25BE8" w:rsidRPr="00B25BE8" w:rsidRDefault="00B25BE8" w:rsidP="00B25BE8">
      <w:pPr>
        <w:rPr>
          <w:lang w:val="en-US"/>
        </w:rPr>
      </w:pPr>
    </w:p>
    <w:p w14:paraId="098B3F6C" w14:textId="18CCD0CE" w:rsidR="00B25BE8" w:rsidRPr="00CB7BF6" w:rsidRDefault="00B25BE8" w:rsidP="005E3979">
      <w:pPr>
        <w:pStyle w:val="Heading3"/>
        <w:rPr>
          <w:b/>
          <w:bCs w:val="0"/>
        </w:rPr>
      </w:pPr>
      <w:bookmarkStart w:id="32" w:name="_Toc133528688"/>
      <w:r w:rsidRPr="00CB7BF6">
        <w:rPr>
          <w:b/>
          <w:bCs w:val="0"/>
        </w:rPr>
        <w:t>Example of Analyte, Interpretation, and InterpretationMember metadata</w:t>
      </w:r>
      <w:bookmarkEnd w:id="32"/>
    </w:p>
    <w:p w14:paraId="3E0CD226" w14:textId="77777777" w:rsidR="00B25BE8" w:rsidRPr="00B25BE8" w:rsidRDefault="00B25BE8" w:rsidP="00B25BE8">
      <w:pPr>
        <w:rPr>
          <w:lang w:val="en-US"/>
        </w:rPr>
      </w:pPr>
    </w:p>
    <w:p w14:paraId="0CE6D353" w14:textId="77777777" w:rsidR="00B25BE8" w:rsidRPr="00B25BE8" w:rsidRDefault="00B25BE8" w:rsidP="00B25BE8">
      <w:pPr>
        <w:rPr>
          <w:lang w:val="en-US"/>
        </w:rPr>
      </w:pPr>
      <w:r w:rsidRPr="00B25BE8">
        <w:rPr>
          <w:lang w:val="en-US"/>
        </w:rPr>
        <w:t>The simplest and, initially, most common case in spectrum libraries is that a Spectrum contains only a single Analyte section:</w:t>
      </w:r>
    </w:p>
    <w:p w14:paraId="0E45D0A0" w14:textId="77777777" w:rsidR="00B25BE8" w:rsidRPr="00B25BE8" w:rsidRDefault="00B25BE8" w:rsidP="00B25BE8">
      <w:pPr>
        <w:rPr>
          <w:lang w:val="en-US"/>
        </w:rPr>
      </w:pPr>
    </w:p>
    <w:p w14:paraId="276149D1"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&lt;Spectrum&gt;</w:t>
      </w:r>
    </w:p>
    <w:p w14:paraId="5A599989"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MS:1003208|experimental precursor monoisotopic m/z=880.8902</w:t>
      </w:r>
    </w:p>
    <w:p w14:paraId="3A6408F7"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&lt;Analyte=1&gt;</w:t>
      </w:r>
    </w:p>
    <w:p w14:paraId="2AB8D0A9"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MS:1003270|proforma peptidoform ion notation=DSDDVPMVLVGNKCDLAAR/3</w:t>
      </w:r>
    </w:p>
    <w:p w14:paraId="0F29B093"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&lt;Interpretation=1&gt;</w:t>
      </w:r>
    </w:p>
    <w:p w14:paraId="4D67AE53"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MS:1002357|PSM-level probability=0.974</w:t>
      </w:r>
    </w:p>
    <w:p w14:paraId="1D978577" w14:textId="77777777" w:rsidR="00B25BE8" w:rsidRPr="00B25BE8" w:rsidRDefault="00B25BE8" w:rsidP="00B25BE8">
      <w:pPr>
        <w:rPr>
          <w:lang w:val="en-US"/>
        </w:rPr>
      </w:pPr>
    </w:p>
    <w:p w14:paraId="58E7DB81" w14:textId="77777777" w:rsidR="00B25BE8" w:rsidRPr="00B25BE8" w:rsidRDefault="00B25BE8" w:rsidP="00B25BE8">
      <w:pPr>
        <w:rPr>
          <w:lang w:val="en-US"/>
        </w:rPr>
      </w:pPr>
      <w:r w:rsidRPr="00B25BE8">
        <w:rPr>
          <w:lang w:val="en-US"/>
        </w:rPr>
        <w:t>A complex case that contains two different interpretations encompassing 3 analytes might look like this example:</w:t>
      </w:r>
    </w:p>
    <w:p w14:paraId="51DCC352" w14:textId="77777777" w:rsidR="00B25BE8" w:rsidRPr="00B25BE8" w:rsidRDefault="00B25BE8" w:rsidP="00B25BE8">
      <w:pPr>
        <w:rPr>
          <w:lang w:val="en-US"/>
        </w:rPr>
      </w:pPr>
    </w:p>
    <w:p w14:paraId="1D3E0A5E"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&lt;Spectrum&gt;</w:t>
      </w:r>
    </w:p>
    <w:p w14:paraId="70206900"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MS:1003208|experimental precursor monoisotopic m/z=880.8902</w:t>
      </w:r>
    </w:p>
    <w:p w14:paraId="26690F53"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&lt;Analyte=1&gt;</w:t>
      </w:r>
    </w:p>
    <w:p w14:paraId="277DB367"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MS:1003270|proforma peptidoform ion notation=DSDDVPM[Oxidation]VLVGNKCDLAAR/2</w:t>
      </w:r>
    </w:p>
    <w:p w14:paraId="1C583E80"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&lt;Analyte=2&gt;</w:t>
      </w:r>
    </w:p>
    <w:p w14:paraId="0062844E"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MS:1003270|proforma peptidoform ion notation=VLVGNKCDLDSDDVPMVLR/2</w:t>
      </w:r>
    </w:p>
    <w:p w14:paraId="5E7A429B"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 xml:space="preserve">&lt;Analyte=3&gt;                                   </w:t>
      </w:r>
      <w:r w:rsidRPr="00D57BDB">
        <w:rPr>
          <w:rFonts w:ascii="Courier New" w:hAnsi="Courier New" w:cs="Courier New"/>
          <w:sz w:val="20"/>
          <w:szCs w:val="20"/>
          <w:lang w:val="en-US"/>
        </w:rPr>
        <w:tab/>
        <w:t xml:space="preserve"> </w:t>
      </w:r>
    </w:p>
    <w:p w14:paraId="135A1CD7"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MS:1003270|proforma peptidoform ion notation=CDLDSDDSDDVPMVLSAR/2</w:t>
      </w:r>
    </w:p>
    <w:p w14:paraId="03110E85"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&lt;Interpretation=1&gt;</w:t>
      </w:r>
    </w:p>
    <w:p w14:paraId="4066B073"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MS:1003163|analyte mixture members=1,2</w:t>
      </w:r>
    </w:p>
    <w:p w14:paraId="3E8C0518"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MS:1002357|PSM-level probability=0.974</w:t>
      </w:r>
    </w:p>
    <w:p w14:paraId="1CAC47FB"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lastRenderedPageBreak/>
        <w:t>&lt;Interpretation=2&gt;</w:t>
      </w:r>
    </w:p>
    <w:p w14:paraId="18522EFE"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MS:1003163|analyte mixture members=3</w:t>
      </w:r>
    </w:p>
    <w:p w14:paraId="23E192B4"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MS:1002357|PSM-level probability=0.937</w:t>
      </w:r>
    </w:p>
    <w:p w14:paraId="1FC5C15C" w14:textId="77777777" w:rsidR="00B25BE8" w:rsidRPr="00B25BE8" w:rsidRDefault="00B25BE8" w:rsidP="00B25BE8">
      <w:pPr>
        <w:rPr>
          <w:lang w:val="en-US"/>
        </w:rPr>
      </w:pPr>
    </w:p>
    <w:p w14:paraId="0097A238" w14:textId="77777777" w:rsidR="00B25BE8" w:rsidRPr="00B25BE8" w:rsidRDefault="00B25BE8" w:rsidP="00B25BE8">
      <w:pPr>
        <w:rPr>
          <w:lang w:val="en-US"/>
        </w:rPr>
      </w:pPr>
      <w:r w:rsidRPr="00B25BE8">
        <w:rPr>
          <w:lang w:val="en-US"/>
        </w:rPr>
        <w:t>Note that all involved analytes are listed first, then two alternative interpretations (with probabilities 0.974 and 0.937, respectively) are listed, one of which contains two analytes (is chimeric).</w:t>
      </w:r>
    </w:p>
    <w:p w14:paraId="5436EFDF" w14:textId="77777777" w:rsidR="00B25BE8" w:rsidRPr="00B25BE8" w:rsidRDefault="00B25BE8" w:rsidP="00B25BE8">
      <w:pPr>
        <w:rPr>
          <w:lang w:val="en-US"/>
        </w:rPr>
      </w:pPr>
    </w:p>
    <w:p w14:paraId="5A9D1A53" w14:textId="77777777" w:rsidR="00B25BE8" w:rsidRPr="00B25BE8" w:rsidRDefault="00B25BE8" w:rsidP="00B25BE8">
      <w:pPr>
        <w:rPr>
          <w:lang w:val="en-US"/>
        </w:rPr>
      </w:pPr>
      <w:r w:rsidRPr="00B25BE8">
        <w:rPr>
          <w:lang w:val="en-US"/>
        </w:rPr>
        <w:t>A maximally complex example that includes InterpretationMembers:</w:t>
      </w:r>
    </w:p>
    <w:p w14:paraId="5807BF10" w14:textId="77777777" w:rsidR="00B25BE8" w:rsidRPr="00B25BE8" w:rsidRDefault="00B25BE8" w:rsidP="00B25BE8">
      <w:pPr>
        <w:rPr>
          <w:lang w:val="en-US"/>
        </w:rPr>
      </w:pPr>
    </w:p>
    <w:p w14:paraId="3C39ABA5"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&lt;Spectrum&gt;</w:t>
      </w:r>
    </w:p>
    <w:p w14:paraId="0B7AA2D3"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MS:1003208|experimental precursor monoisotopic m/z</w:t>
      </w:r>
    </w:p>
    <w:p w14:paraId="7AC52FDF"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&lt;Analyte=1&gt;</w:t>
      </w:r>
    </w:p>
    <w:p w14:paraId="79CA7931"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MS:1003270|proforma peptidoform ion notation=DSDDVPM[Oxidation]VLVGNKCDLAAR/2</w:t>
      </w:r>
    </w:p>
    <w:p w14:paraId="67983E51"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&lt;Analyte=2&gt;</w:t>
      </w:r>
    </w:p>
    <w:p w14:paraId="569B8A75"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MS:1003270|proforma peptidoform ion notation=VLVGNKCDLDSDDVPMVLR/2</w:t>
      </w:r>
    </w:p>
    <w:p w14:paraId="281B8CF6"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 xml:space="preserve">&lt;Analyte=3&gt;                                   </w:t>
      </w:r>
      <w:r w:rsidRPr="00D57BDB">
        <w:rPr>
          <w:rFonts w:ascii="Courier New" w:hAnsi="Courier New" w:cs="Courier New"/>
          <w:sz w:val="20"/>
          <w:szCs w:val="20"/>
          <w:lang w:val="en-US"/>
        </w:rPr>
        <w:tab/>
        <w:t xml:space="preserve"> </w:t>
      </w:r>
    </w:p>
    <w:p w14:paraId="43FB86C5"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MS:1003270|proforma peptidoform ion notation=CDLDSDDSDDVPMVLSAR/2</w:t>
      </w:r>
    </w:p>
    <w:p w14:paraId="236DFF65"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&lt;Interpretation=1&gt;</w:t>
      </w:r>
    </w:p>
    <w:p w14:paraId="4DEB98A3"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MS:1003163|analyte mixture members=1,2</w:t>
      </w:r>
    </w:p>
    <w:p w14:paraId="624B81F9"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MS:1002357|PSM-level probability=0.974</w:t>
      </w:r>
    </w:p>
    <w:p w14:paraId="05C628B8"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&lt;InterpretationMember=1&gt;</w:t>
      </w:r>
    </w:p>
    <w:p w14:paraId="1E14C69B"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MS:1003166|assigned intensity fraction=0.287</w:t>
      </w:r>
    </w:p>
    <w:p w14:paraId="1E13DEC9"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&lt;InterpretationMember=2&gt;</w:t>
      </w:r>
    </w:p>
    <w:p w14:paraId="7B567A84"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MS:1003166|assigned intensity fraction=0.423</w:t>
      </w:r>
    </w:p>
    <w:p w14:paraId="3FA70E51"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&lt;Interpretation=2&gt;</w:t>
      </w:r>
    </w:p>
    <w:p w14:paraId="06DD16B7"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MS:1003163|analyte mixture members=3</w:t>
      </w:r>
    </w:p>
    <w:p w14:paraId="6ABD236C"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MS:1002357|PSM-level probability=0.937</w:t>
      </w:r>
    </w:p>
    <w:p w14:paraId="7504E83B"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&lt;InterpretationMember=3&gt;</w:t>
      </w:r>
    </w:p>
    <w:p w14:paraId="584E2541"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MS:1003166|assigned intensity fraction=0.512</w:t>
      </w:r>
    </w:p>
    <w:p w14:paraId="70CA8065" w14:textId="77777777" w:rsidR="00B25BE8" w:rsidRPr="00B25BE8" w:rsidRDefault="00B25BE8" w:rsidP="00B25BE8">
      <w:pPr>
        <w:rPr>
          <w:lang w:val="en-US"/>
        </w:rPr>
      </w:pPr>
    </w:p>
    <w:p w14:paraId="23AC84C6" w14:textId="77777777" w:rsidR="00B25BE8" w:rsidRPr="00B25BE8" w:rsidRDefault="00B25BE8" w:rsidP="00B25BE8">
      <w:pPr>
        <w:rPr>
          <w:lang w:val="en-US"/>
        </w:rPr>
      </w:pPr>
      <w:r w:rsidRPr="00B25BE8">
        <w:rPr>
          <w:lang w:val="en-US"/>
        </w:rPr>
        <w:t xml:space="preserve">NOTE: As seen above, the charge state SHOULD be specified as part of the Analyte, and not as part of the Spectrum, if the Analyte section is included. </w:t>
      </w:r>
    </w:p>
    <w:p w14:paraId="2C6E70EE" w14:textId="77777777" w:rsidR="00B25BE8" w:rsidRPr="00B25BE8" w:rsidRDefault="00B25BE8" w:rsidP="00B25BE8">
      <w:pPr>
        <w:rPr>
          <w:lang w:val="en-US"/>
        </w:rPr>
      </w:pPr>
    </w:p>
    <w:p w14:paraId="23EF1B80" w14:textId="77777777" w:rsidR="00B25BE8" w:rsidRPr="00B25BE8" w:rsidRDefault="00B25BE8" w:rsidP="00B25BE8">
      <w:pPr>
        <w:rPr>
          <w:lang w:val="en-US"/>
        </w:rPr>
      </w:pPr>
      <w:r w:rsidRPr="00B25BE8">
        <w:rPr>
          <w:lang w:val="en-US"/>
        </w:rPr>
        <w:t>Only if the Analyte is not known (and the Analyte section is absent), should the charge state of the precursor (e.g. as inferred by examining the precursor isotope pattern in the MSn-1 spectrum) be specified as part of the Spectrum, using the same CV term MS:1000041|charge state. If the charge state of the precursor is ambiguous but can be determined to be among several possibilities, multiple instances of the attribute MS:1000633|possible charge state can be used to list all the possible charge states, e.g.:</w:t>
      </w:r>
    </w:p>
    <w:p w14:paraId="26FECA74" w14:textId="77777777" w:rsidR="00B25BE8" w:rsidRPr="00B25BE8" w:rsidRDefault="00B25BE8" w:rsidP="00B25BE8">
      <w:pPr>
        <w:rPr>
          <w:lang w:val="en-US"/>
        </w:rPr>
      </w:pPr>
    </w:p>
    <w:p w14:paraId="17A98C86"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&lt;Spectrum=234&gt;</w:t>
      </w:r>
    </w:p>
    <w:p w14:paraId="5E80B5FD"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MS:1003208|experimental precursor monoisotopic m/z=702.1033</w:t>
      </w:r>
    </w:p>
    <w:p w14:paraId="0AD2856D"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MS:1000633|possible charge state=2</w:t>
      </w:r>
    </w:p>
    <w:p w14:paraId="49556A42"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MS:1000633|possible charge state=3</w:t>
      </w:r>
    </w:p>
    <w:p w14:paraId="6CDA40A3"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 xml:space="preserve">MS:1000633|possible charge state=4 </w:t>
      </w:r>
    </w:p>
    <w:p w14:paraId="0BEEA52E"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w:t>
      </w:r>
    </w:p>
    <w:p w14:paraId="01182027" w14:textId="77777777" w:rsidR="005E3979" w:rsidRPr="00B25BE8" w:rsidRDefault="005E3979" w:rsidP="00B25BE8">
      <w:pPr>
        <w:rPr>
          <w:lang w:val="en-US"/>
        </w:rPr>
      </w:pPr>
    </w:p>
    <w:p w14:paraId="5D4381D8" w14:textId="0B4CB85C" w:rsidR="00B25BE8" w:rsidRPr="00CB7BF6" w:rsidRDefault="00B25BE8" w:rsidP="005E3979">
      <w:pPr>
        <w:pStyle w:val="Heading3"/>
        <w:rPr>
          <w:b/>
          <w:bCs w:val="0"/>
        </w:rPr>
      </w:pPr>
      <w:bookmarkStart w:id="33" w:name="_Toc133528689"/>
      <w:r w:rsidRPr="00CB7BF6">
        <w:rPr>
          <w:b/>
          <w:bCs w:val="0"/>
        </w:rPr>
        <w:t>Multiple instances of the same attribute</w:t>
      </w:r>
      <w:bookmarkEnd w:id="33"/>
    </w:p>
    <w:p w14:paraId="01D914CA" w14:textId="77777777" w:rsidR="00B25BE8" w:rsidRPr="00B25BE8" w:rsidRDefault="00B25BE8" w:rsidP="00B25BE8">
      <w:pPr>
        <w:rPr>
          <w:lang w:val="en-US"/>
        </w:rPr>
      </w:pPr>
    </w:p>
    <w:p w14:paraId="7FFF2A46" w14:textId="77777777" w:rsidR="00B25BE8" w:rsidRPr="00B25BE8" w:rsidRDefault="00B25BE8" w:rsidP="00B25BE8">
      <w:pPr>
        <w:rPr>
          <w:lang w:val="en-US"/>
        </w:rPr>
      </w:pPr>
      <w:r w:rsidRPr="00B25BE8">
        <w:rPr>
          <w:lang w:val="en-US"/>
        </w:rPr>
        <w:lastRenderedPageBreak/>
        <w:t xml:space="preserve">By default, each attribute SHOULD appear only once under the same context. If multiple instances of the same attribute exist for the same context, and their values differ and cannot be reconciled, the one that appears last in the file takes precedence. However, some attributes MAY be repeated under the same context, to encode the fact that the attribute takes on multiple values for that library/spectrum/analyte/interpretation. Such multiple values MAY have “AND” or “OR” relationships between them. The format does not imply one way or another. </w:t>
      </w:r>
    </w:p>
    <w:p w14:paraId="7B05B5AA" w14:textId="77777777" w:rsidR="00B25BE8" w:rsidRPr="00B25BE8" w:rsidRDefault="00B25BE8" w:rsidP="00B25BE8">
      <w:pPr>
        <w:rPr>
          <w:lang w:val="en-US"/>
        </w:rPr>
      </w:pPr>
    </w:p>
    <w:p w14:paraId="251743CE" w14:textId="77777777" w:rsidR="00B25BE8" w:rsidRPr="00B25BE8" w:rsidRDefault="00B25BE8" w:rsidP="00B25BE8">
      <w:pPr>
        <w:rPr>
          <w:lang w:val="en-US"/>
        </w:rPr>
      </w:pPr>
      <w:r w:rsidRPr="00B25BE8">
        <w:rPr>
          <w:lang w:val="en-US"/>
        </w:rPr>
        <w:t>For clarity, any such multiple instances of the same attributes SHOULD be placed adjacent to each other. For example, if a spectrum has undergone multiple steps of data processing, it can be specified as follows:</w:t>
      </w:r>
    </w:p>
    <w:p w14:paraId="0890F1DB" w14:textId="77777777" w:rsidR="00B25BE8" w:rsidRPr="00B25BE8" w:rsidRDefault="00B25BE8" w:rsidP="00B25BE8">
      <w:pPr>
        <w:rPr>
          <w:lang w:val="en-US"/>
        </w:rPr>
      </w:pPr>
    </w:p>
    <w:p w14:paraId="3B9B24FE"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MS:1000543|data processing action=MS:1000033|deisotoping</w:t>
      </w:r>
    </w:p>
    <w:p w14:paraId="49E6F439"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MS:1000543|data processing action=MS:1003242|rank transform</w:t>
      </w:r>
    </w:p>
    <w:p w14:paraId="3C340147"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MS:1000543|data processing action=MS:1001485|m/z calibration</w:t>
      </w:r>
    </w:p>
    <w:p w14:paraId="3221E114"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MS:1000543|data processing action=MS:1000594|low intensity data point removal</w:t>
      </w:r>
    </w:p>
    <w:p w14:paraId="58C47F66" w14:textId="77777777" w:rsidR="00B25BE8" w:rsidRPr="00B25BE8" w:rsidRDefault="00B25BE8" w:rsidP="00B25BE8">
      <w:pPr>
        <w:rPr>
          <w:lang w:val="en-US"/>
        </w:rPr>
      </w:pPr>
    </w:p>
    <w:p w14:paraId="055862AC" w14:textId="77777777" w:rsidR="00B25BE8" w:rsidRPr="00B25BE8" w:rsidRDefault="00B25BE8" w:rsidP="00B25BE8">
      <w:pPr>
        <w:rPr>
          <w:lang w:val="en-US"/>
        </w:rPr>
      </w:pPr>
      <w:r w:rsidRPr="00B25BE8">
        <w:rPr>
          <w:lang w:val="en-US"/>
        </w:rPr>
        <w:t>It is also possible to have multiple instances of groups of attributes. For example, if a peptide is mapped to multiple proteins, the Analyte section of the library entry can be written:</w:t>
      </w:r>
    </w:p>
    <w:p w14:paraId="2ACE0234" w14:textId="77777777" w:rsidR="00B25BE8" w:rsidRPr="00B25BE8" w:rsidRDefault="00B25BE8" w:rsidP="00B25BE8">
      <w:pPr>
        <w:rPr>
          <w:lang w:val="en-US"/>
        </w:rPr>
      </w:pPr>
    </w:p>
    <w:p w14:paraId="3C3754B1"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&lt;Analyte=1&gt;</w:t>
      </w:r>
    </w:p>
    <w:p w14:paraId="31B8CEF0"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MS:1003270|proforma peptidoform ion notation=MYPEPTIDEK/2</w:t>
      </w:r>
    </w:p>
    <w:p w14:paraId="19E78F5A"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MS:1003053|theoretical monoisotopic m/z=367.3043</w:t>
      </w:r>
    </w:p>
    <w:p w14:paraId="63733214"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[1] MS:1000885|protein accession=sp|HUMAN|xxxx</w:t>
      </w:r>
    </w:p>
    <w:p w14:paraId="555526EB" w14:textId="55079D14"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[1] MS:1000886|protein name=</w:t>
      </w:r>
      <w:r w:rsidR="00FE2FAF">
        <w:rPr>
          <w:rFonts w:ascii="Courier New" w:hAnsi="Courier New" w:cs="Courier New"/>
          <w:sz w:val="20"/>
          <w:szCs w:val="20"/>
          <w:lang w:val="en-US"/>
        </w:rPr>
        <w:t>protein XYZ</w:t>
      </w:r>
    </w:p>
    <w:p w14:paraId="3EC2F6AA"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[1] MS:1003047|protein sequence offset=25</w:t>
      </w:r>
    </w:p>
    <w:p w14:paraId="587DA3CF"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[1] MS:1003048|number of enzymatic termini=2</w:t>
      </w:r>
    </w:p>
    <w:p w14:paraId="6702240C"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[1] MS:1001045|cleavage agent name=MS:1001251|Trypsin</w:t>
      </w:r>
    </w:p>
    <w:p w14:paraId="582DD71F"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[1] MS:1001112|n-terminal flanking residue=K</w:t>
      </w:r>
    </w:p>
    <w:p w14:paraId="71A29647"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[1] MS:1001113|c-terminal flanking residue=E</w:t>
      </w:r>
    </w:p>
    <w:p w14:paraId="056C0FB7"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[2] MS:1000885|protein accession=sp|HUMAN|yyyy</w:t>
      </w:r>
    </w:p>
    <w:p w14:paraId="1DA3A4F1" w14:textId="2021E3E8"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 xml:space="preserve">[2] MS:1000886|protein name=homolog of </w:t>
      </w:r>
      <w:r w:rsidR="00FE2FAF">
        <w:rPr>
          <w:rFonts w:ascii="Courier New" w:hAnsi="Courier New" w:cs="Courier New"/>
          <w:sz w:val="20"/>
          <w:szCs w:val="20"/>
          <w:lang w:val="en-US"/>
        </w:rPr>
        <w:t>protein XYZ</w:t>
      </w:r>
    </w:p>
    <w:p w14:paraId="29FB73A4"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[2] MS:1003047|protein sequence offset=27</w:t>
      </w:r>
    </w:p>
    <w:p w14:paraId="2E9015FF"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[2] MS:1003048|number of enzymatic termini=1</w:t>
      </w:r>
    </w:p>
    <w:p w14:paraId="68A8B30C"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[2] MS:1001112|n-terminal flanking residue=H</w:t>
      </w:r>
    </w:p>
    <w:p w14:paraId="2AE9C447"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[2] MS:1001113|c-terminal flanking residue=E</w:t>
      </w:r>
    </w:p>
    <w:p w14:paraId="651BA75D" w14:textId="77777777" w:rsidR="00B25BE8" w:rsidRPr="00B25BE8" w:rsidRDefault="00B25BE8" w:rsidP="00B25BE8">
      <w:pPr>
        <w:rPr>
          <w:lang w:val="en-US"/>
        </w:rPr>
      </w:pPr>
    </w:p>
    <w:p w14:paraId="70F0973D" w14:textId="77777777" w:rsidR="00B25BE8" w:rsidRPr="00B25BE8" w:rsidRDefault="00B25BE8" w:rsidP="00B25BE8">
      <w:pPr>
        <w:rPr>
          <w:lang w:val="en-US"/>
        </w:rPr>
      </w:pPr>
      <w:r w:rsidRPr="00B25BE8">
        <w:rPr>
          <w:lang w:val="en-US"/>
        </w:rPr>
        <w:t>Attributes that also have an instance in a claimed attribute set are OVERRIDDEN by the more dominant (last appearing) context. To avoid confusion, multiple instances of the same term within the same context are treated as a set that is claimed and overridden together. For example, if a term is provided in the “all” attribute set, and if a named attribute set is invoked and has two instances of the term (e.g. two instances of MS:1000885|protein accession), the two instances supersede the original single term. Furthermore, if the library spectrum itself contains three instances of the same term, the two claimed instances are discarded, and the final state is the set of three that is locally specified. In other words, new instances of a term that occur in attribute sets referenced later replace those that are referenced earlier, and are not accumulative.</w:t>
      </w:r>
    </w:p>
    <w:p w14:paraId="58E6F40C" w14:textId="77777777" w:rsidR="00B25BE8" w:rsidRPr="00B25BE8" w:rsidRDefault="00B25BE8" w:rsidP="00B25BE8">
      <w:pPr>
        <w:rPr>
          <w:lang w:val="en-US"/>
        </w:rPr>
      </w:pPr>
    </w:p>
    <w:p w14:paraId="2F2D57FD" w14:textId="3EB4001E" w:rsidR="00B25BE8" w:rsidRPr="00CB7BF6" w:rsidRDefault="00B25BE8" w:rsidP="005E3979">
      <w:pPr>
        <w:pStyle w:val="Heading3"/>
        <w:rPr>
          <w:b/>
          <w:bCs w:val="0"/>
        </w:rPr>
      </w:pPr>
      <w:bookmarkStart w:id="34" w:name="_Toc133528690"/>
      <w:r w:rsidRPr="00CB7BF6">
        <w:rPr>
          <w:b/>
          <w:bCs w:val="0"/>
        </w:rPr>
        <w:lastRenderedPageBreak/>
        <w:t>Example of Attribute Sets</w:t>
      </w:r>
      <w:bookmarkEnd w:id="34"/>
    </w:p>
    <w:p w14:paraId="79954066" w14:textId="77777777" w:rsidR="00B25BE8" w:rsidRPr="00B25BE8" w:rsidRDefault="00B25BE8" w:rsidP="00B25BE8">
      <w:pPr>
        <w:rPr>
          <w:lang w:val="en-US"/>
        </w:rPr>
      </w:pPr>
    </w:p>
    <w:p w14:paraId="6DD491CC" w14:textId="77777777" w:rsidR="00B25BE8" w:rsidRPr="00B25BE8" w:rsidRDefault="00B25BE8" w:rsidP="00B25BE8">
      <w:pPr>
        <w:rPr>
          <w:lang w:val="en-US"/>
        </w:rPr>
      </w:pPr>
      <w:r w:rsidRPr="00B25BE8">
        <w:rPr>
          <w:lang w:val="en-US"/>
        </w:rPr>
        <w:t xml:space="preserve">The following examples serve to clarify the aforementioned rules. </w:t>
      </w:r>
    </w:p>
    <w:p w14:paraId="0EEA2BFC" w14:textId="77777777" w:rsidR="00B25BE8" w:rsidRPr="00B25BE8" w:rsidRDefault="00B25BE8" w:rsidP="00B25BE8">
      <w:pPr>
        <w:rPr>
          <w:lang w:val="en-US"/>
        </w:rPr>
      </w:pPr>
    </w:p>
    <w:p w14:paraId="48A6132D" w14:textId="77777777" w:rsidR="00B25BE8" w:rsidRPr="00CB7BF6" w:rsidRDefault="00B25BE8" w:rsidP="00B25BE8">
      <w:pPr>
        <w:rPr>
          <w:b/>
          <w:bCs/>
          <w:lang w:val="en-US"/>
        </w:rPr>
      </w:pPr>
      <w:r w:rsidRPr="00CB7BF6">
        <w:rPr>
          <w:b/>
          <w:bCs/>
          <w:lang w:val="en-US"/>
        </w:rPr>
        <w:t>Example 1</w:t>
      </w:r>
    </w:p>
    <w:p w14:paraId="263A7AC5" w14:textId="77777777" w:rsidR="00B25BE8" w:rsidRPr="00B25BE8" w:rsidRDefault="00B25BE8" w:rsidP="00B25BE8">
      <w:pPr>
        <w:rPr>
          <w:lang w:val="en-US"/>
        </w:rPr>
      </w:pPr>
    </w:p>
    <w:p w14:paraId="2C848DBE" w14:textId="77777777" w:rsidR="00B25BE8" w:rsidRPr="00B25BE8" w:rsidRDefault="00B25BE8" w:rsidP="00B25BE8">
      <w:pPr>
        <w:rPr>
          <w:lang w:val="en-US"/>
        </w:rPr>
      </w:pPr>
      <w:r w:rsidRPr="00B25BE8">
        <w:rPr>
          <w:lang w:val="en-US"/>
        </w:rPr>
        <w:t>If the following attribute set specifications are found in the library header:</w:t>
      </w:r>
    </w:p>
    <w:p w14:paraId="743E7202" w14:textId="77777777" w:rsidR="00B25BE8" w:rsidRPr="00B25BE8" w:rsidRDefault="00B25BE8" w:rsidP="00B25BE8">
      <w:pPr>
        <w:rPr>
          <w:lang w:val="en-US"/>
        </w:rPr>
      </w:pPr>
    </w:p>
    <w:p w14:paraId="1AA8BB94"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&lt;AttributeSet Spectrum=all&gt;</w:t>
      </w:r>
    </w:p>
    <w:p w14:paraId="5630D230"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MS:1000465|scan polarity=MS:1000130|positive scan</w:t>
      </w:r>
    </w:p>
    <w:p w14:paraId="29FC68D6"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MS:1000044|dissociation method=MS:1000133|collision-induced dissociation</w:t>
      </w:r>
    </w:p>
    <w:p w14:paraId="534E94B6"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MS:1003072|spectrum origin type=MS:1003073|observed spectrum</w:t>
      </w:r>
    </w:p>
    <w:p w14:paraId="08ABE216"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&lt;AttributeSet Spectrum=ETD&gt;</w:t>
      </w:r>
    </w:p>
    <w:p w14:paraId="450D22E9"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MS:1000031|instrument model=MS:1000639|LTQ Orbitrap XL ETD</w:t>
      </w:r>
    </w:p>
    <w:p w14:paraId="240111F9"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MS:1000044|dissociation method=MS:1000598|electron transfer dissociation</w:t>
      </w:r>
    </w:p>
    <w:p w14:paraId="581B4251"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&lt;AttributeSet Spectrum=HCD&gt;</w:t>
      </w:r>
    </w:p>
    <w:p w14:paraId="28CBF47F"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MS:1000031|instrument model=MS:1002416|Orbitrap Fusion</w:t>
      </w:r>
    </w:p>
    <w:p w14:paraId="336F6229"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MS:1000044|dissociation method=MS:1000598|beam-type collision-induced dissociation</w:t>
      </w:r>
    </w:p>
    <w:p w14:paraId="5315974F"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MS:1000419|collision gas=helium</w:t>
      </w:r>
    </w:p>
    <w:p w14:paraId="7E5A986C"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MS:1000138|normalized collision energy=35</w:t>
      </w:r>
    </w:p>
    <w:p w14:paraId="7496688F"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&lt;AttributeSet Spectrum=Decoy&gt;</w:t>
      </w:r>
    </w:p>
    <w:p w14:paraId="49362392"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MS:1003072|spectrum origin type=MS:1003195|shuffle and reposition decoy spectrum</w:t>
      </w:r>
    </w:p>
    <w:p w14:paraId="3CFF67FD" w14:textId="77777777" w:rsidR="00B25BE8" w:rsidRPr="00B25BE8" w:rsidRDefault="00B25BE8" w:rsidP="00B25BE8">
      <w:pPr>
        <w:rPr>
          <w:lang w:val="en-US"/>
        </w:rPr>
      </w:pPr>
    </w:p>
    <w:p w14:paraId="2D45277C" w14:textId="77777777" w:rsidR="00B25BE8" w:rsidRPr="00B25BE8" w:rsidRDefault="00B25BE8" w:rsidP="00B25BE8">
      <w:pPr>
        <w:rPr>
          <w:lang w:val="en-US"/>
        </w:rPr>
      </w:pPr>
      <w:r w:rsidRPr="00B25BE8">
        <w:rPr>
          <w:lang w:val="en-US"/>
        </w:rPr>
        <w:t>And the following library spectrum is specified:</w:t>
      </w:r>
    </w:p>
    <w:p w14:paraId="510879F7" w14:textId="77777777" w:rsidR="00B25BE8" w:rsidRPr="00B25BE8" w:rsidRDefault="00B25BE8" w:rsidP="00B25BE8">
      <w:pPr>
        <w:rPr>
          <w:lang w:val="en-US"/>
        </w:rPr>
      </w:pPr>
    </w:p>
    <w:p w14:paraId="4D3BE23B"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&lt;Spectrum=1&gt;</w:t>
      </w:r>
    </w:p>
    <w:p w14:paraId="0D62C1AF"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MS:1003212|library attribute set name=ETD</w:t>
      </w:r>
    </w:p>
    <w:p w14:paraId="20AD1EA8"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MS:1003212|library attribute set name=Decoy</w:t>
      </w:r>
    </w:p>
    <w:p w14:paraId="2C7DE2D5"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MS:1003072|spectrum origin type=MS:1003194|precursor shift decoy spectrum</w:t>
      </w:r>
    </w:p>
    <w:p w14:paraId="7473CA03" w14:textId="77777777" w:rsidR="00B25BE8" w:rsidRPr="00B25BE8" w:rsidRDefault="00B25BE8" w:rsidP="00B25BE8">
      <w:pPr>
        <w:rPr>
          <w:lang w:val="en-US"/>
        </w:rPr>
      </w:pPr>
    </w:p>
    <w:p w14:paraId="1919BD9E" w14:textId="77777777" w:rsidR="00B25BE8" w:rsidRPr="00B25BE8" w:rsidRDefault="00B25BE8" w:rsidP="00B25BE8">
      <w:pPr>
        <w:rPr>
          <w:lang w:val="en-US"/>
        </w:rPr>
      </w:pPr>
      <w:r w:rsidRPr="00B25BE8">
        <w:rPr>
          <w:lang w:val="en-US"/>
        </w:rPr>
        <w:t>Then for this library spectrum, the following should apply after resolving conflicts:</w:t>
      </w:r>
    </w:p>
    <w:p w14:paraId="0B8C18DD" w14:textId="77777777" w:rsidR="00B25BE8" w:rsidRPr="00B25BE8" w:rsidRDefault="00B25BE8" w:rsidP="00B25BE8">
      <w:pPr>
        <w:rPr>
          <w:lang w:val="en-US"/>
        </w:rPr>
      </w:pPr>
    </w:p>
    <w:p w14:paraId="18A28E2F" w14:textId="1824707B" w:rsidR="00B25BE8" w:rsidRPr="00C760CD" w:rsidRDefault="00B25BE8" w:rsidP="00B25BE8">
      <w:pPr>
        <w:rPr>
          <w:lang w:val="en-US"/>
        </w:rPr>
      </w:pPr>
      <w:r w:rsidRPr="00D57BDB">
        <w:rPr>
          <w:rFonts w:ascii="Courier New" w:hAnsi="Courier New" w:cs="Courier New"/>
          <w:sz w:val="20"/>
          <w:szCs w:val="20"/>
          <w:lang w:val="en-US"/>
        </w:rPr>
        <w:t>MS:1000465|scan polarity=MS:1000130|positive scan</w:t>
      </w:r>
      <w:r w:rsidR="00C760CD">
        <w:rPr>
          <w:rFonts w:ascii="Courier New" w:hAnsi="Courier New" w:cs="Courier New"/>
          <w:sz w:val="20"/>
          <w:szCs w:val="20"/>
          <w:lang w:val="en-US"/>
        </w:rPr>
        <w:t xml:space="preserve"> </w:t>
      </w:r>
      <w:r w:rsidRPr="00C760CD">
        <w:rPr>
          <w:lang w:val="en-US"/>
        </w:rPr>
        <w:t>(inherited from all without conflict)</w:t>
      </w:r>
    </w:p>
    <w:p w14:paraId="2F3567E2" w14:textId="14516612"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MS:1000031|instrument model=MS:1000639|LTQ Orbitrap XL ETD</w:t>
      </w:r>
    </w:p>
    <w:p w14:paraId="2EDF1588"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 xml:space="preserve">MS:1000044|dissociation method=MS:1000598|electron transfer dissociation </w:t>
      </w:r>
      <w:r w:rsidRPr="006127B6">
        <w:rPr>
          <w:lang w:val="en-US"/>
        </w:rPr>
        <w:t>(overriding collision-induced dissociation)</w:t>
      </w:r>
    </w:p>
    <w:p w14:paraId="3F49C05F" w14:textId="75EAF498" w:rsidR="00B25BE8" w:rsidRPr="00B25BE8" w:rsidRDefault="00B25BE8" w:rsidP="00B25BE8">
      <w:pPr>
        <w:rPr>
          <w:lang w:val="en-US"/>
        </w:rPr>
      </w:pPr>
      <w:r w:rsidRPr="00D57BDB">
        <w:rPr>
          <w:rFonts w:ascii="Courier New" w:hAnsi="Courier New" w:cs="Courier New"/>
          <w:sz w:val="20"/>
          <w:szCs w:val="20"/>
          <w:lang w:val="en-US"/>
        </w:rPr>
        <w:t xml:space="preserve">MS:1003072|spectrum origin type=MS:1003194|precursor shift decoy spectrum  </w:t>
      </w:r>
      <w:r w:rsidRPr="00B25BE8">
        <w:rPr>
          <w:lang w:val="en-US"/>
        </w:rPr>
        <w:t>(overriding “shuffle and reposition decoy spectrum”, which in turns overrides “observed spectrum”)</w:t>
      </w:r>
    </w:p>
    <w:p w14:paraId="5E1C1E03" w14:textId="77777777" w:rsidR="00B25BE8" w:rsidRPr="00B25BE8" w:rsidRDefault="00B25BE8" w:rsidP="00B25BE8">
      <w:pPr>
        <w:rPr>
          <w:lang w:val="en-US"/>
        </w:rPr>
      </w:pPr>
    </w:p>
    <w:p w14:paraId="77B83566" w14:textId="77777777" w:rsidR="00B25BE8" w:rsidRPr="00B25BE8" w:rsidRDefault="00B25BE8" w:rsidP="00B25BE8">
      <w:pPr>
        <w:rPr>
          <w:lang w:val="en-US"/>
        </w:rPr>
      </w:pPr>
      <w:r w:rsidRPr="00B25BE8">
        <w:rPr>
          <w:lang w:val="en-US"/>
        </w:rPr>
        <w:t>On the other hand, if this is specified:</w:t>
      </w:r>
    </w:p>
    <w:p w14:paraId="70E581DD" w14:textId="77777777" w:rsidR="00B25BE8" w:rsidRPr="00B25BE8" w:rsidRDefault="00B25BE8" w:rsidP="00B25BE8">
      <w:pPr>
        <w:rPr>
          <w:lang w:val="en-US"/>
        </w:rPr>
      </w:pPr>
    </w:p>
    <w:p w14:paraId="2FB3E636"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&lt;Spectrum=1&gt;</w:t>
      </w:r>
    </w:p>
    <w:p w14:paraId="239360E3"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MS:1003212|library attribute set name=HCD</w:t>
      </w:r>
    </w:p>
    <w:p w14:paraId="67F8B1F0"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MS:1003212|library attribute set name=ETD</w:t>
      </w:r>
    </w:p>
    <w:p w14:paraId="4ACF3D59" w14:textId="77777777" w:rsidR="00B25BE8" w:rsidRPr="00B25BE8" w:rsidRDefault="00B25BE8" w:rsidP="00B25BE8">
      <w:pPr>
        <w:rPr>
          <w:lang w:val="en-US"/>
        </w:rPr>
      </w:pPr>
    </w:p>
    <w:p w14:paraId="0B714E29" w14:textId="77777777" w:rsidR="00B25BE8" w:rsidRPr="00B25BE8" w:rsidRDefault="00B25BE8" w:rsidP="00B25BE8">
      <w:pPr>
        <w:rPr>
          <w:lang w:val="en-US"/>
        </w:rPr>
      </w:pPr>
      <w:r w:rsidRPr="00B25BE8">
        <w:rPr>
          <w:lang w:val="en-US"/>
        </w:rPr>
        <w:t xml:space="preserve">Then for this library spectrum, the following should apply </w:t>
      </w:r>
    </w:p>
    <w:p w14:paraId="14D031AC" w14:textId="77777777" w:rsidR="00B25BE8" w:rsidRPr="00B25BE8" w:rsidRDefault="00B25BE8" w:rsidP="00B25BE8">
      <w:pPr>
        <w:rPr>
          <w:lang w:val="en-US"/>
        </w:rPr>
      </w:pPr>
    </w:p>
    <w:p w14:paraId="120E3E7F"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MS:1000031|instrument model=MS:1000639|LTQ Orbitrap XL ETD</w:t>
      </w:r>
    </w:p>
    <w:p w14:paraId="47804BA7"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MS:1000044|dissociation method=MS:1000598|electron transfer dissociation</w:t>
      </w:r>
    </w:p>
    <w:p w14:paraId="1FE32461"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MS:1000419|collision gas=helium</w:t>
      </w:r>
    </w:p>
    <w:p w14:paraId="67F7677D"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MS:1000138|normalized collision energy=35</w:t>
      </w:r>
    </w:p>
    <w:p w14:paraId="194A26D7"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MS:1000465|scan polarity=MS:1000130|positive scan</w:t>
      </w:r>
    </w:p>
    <w:p w14:paraId="4CC0C652"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MS:1003072|spectrum origin type=MS:1003073|observed spectrum</w:t>
      </w:r>
    </w:p>
    <w:p w14:paraId="1A8504D1" w14:textId="77777777" w:rsidR="00B25BE8" w:rsidRPr="00B25BE8" w:rsidRDefault="00B25BE8" w:rsidP="00B25BE8">
      <w:pPr>
        <w:rPr>
          <w:lang w:val="en-US"/>
        </w:rPr>
      </w:pPr>
    </w:p>
    <w:p w14:paraId="7C169546" w14:textId="77777777" w:rsidR="00B25BE8" w:rsidRPr="00B25BE8" w:rsidRDefault="00B25BE8" w:rsidP="00B25BE8">
      <w:pPr>
        <w:rPr>
          <w:lang w:val="en-US"/>
        </w:rPr>
      </w:pPr>
      <w:r w:rsidRPr="00B25BE8">
        <w:rPr>
          <w:lang w:val="en-US"/>
        </w:rPr>
        <w:t>This is because the “ETD” set is specified last, so its “dissociation method” instance overrides the same attribute in the “HCD” set, which in turns overrides that in the “all” set. Similarly, the instrument model of “LTQ Orbitrap XL ETD” will override that in the “HCD” set. But the “ETD” set does not specify the attributes of “collision gas” or “normalized collision energy”, so those attributes claimed from the “HCD” set still remain. Note that it is the order at which the attribute set is claimed by the library spectrum entry that matters in terms of precedence, not the order at which the attribute sets are defined in the library header.</w:t>
      </w:r>
    </w:p>
    <w:p w14:paraId="096985FC" w14:textId="77777777" w:rsidR="00B25BE8" w:rsidRPr="00B25BE8" w:rsidRDefault="00B25BE8" w:rsidP="00B25BE8">
      <w:pPr>
        <w:rPr>
          <w:lang w:val="en-US"/>
        </w:rPr>
      </w:pPr>
    </w:p>
    <w:p w14:paraId="3045C939" w14:textId="77777777" w:rsidR="00B25BE8" w:rsidRPr="00B25BE8" w:rsidRDefault="00B25BE8" w:rsidP="00B25BE8">
      <w:pPr>
        <w:rPr>
          <w:lang w:val="en-US"/>
        </w:rPr>
      </w:pPr>
      <w:r w:rsidRPr="00B25BE8">
        <w:rPr>
          <w:lang w:val="en-US"/>
        </w:rPr>
        <w:t>Also, since the “normalized collision energy” in the “HCD” set does not appear in the “ETD” set that appears last, it is not overridden and remains an attribute claimed by the library spectrum.</w:t>
      </w:r>
    </w:p>
    <w:p w14:paraId="00455DC9" w14:textId="77777777" w:rsidR="00B25BE8" w:rsidRPr="00B25BE8" w:rsidRDefault="00B25BE8" w:rsidP="00B25BE8">
      <w:pPr>
        <w:rPr>
          <w:lang w:val="en-US"/>
        </w:rPr>
      </w:pPr>
    </w:p>
    <w:p w14:paraId="002BA5D7" w14:textId="77777777" w:rsidR="00B25BE8" w:rsidRPr="00CB7BF6" w:rsidRDefault="00B25BE8" w:rsidP="00B25BE8">
      <w:pPr>
        <w:rPr>
          <w:b/>
          <w:bCs/>
          <w:lang w:val="en-US"/>
        </w:rPr>
      </w:pPr>
      <w:r w:rsidRPr="00CB7BF6">
        <w:rPr>
          <w:b/>
          <w:bCs/>
          <w:lang w:val="en-US"/>
        </w:rPr>
        <w:t>Example 2</w:t>
      </w:r>
    </w:p>
    <w:p w14:paraId="2585D6F7" w14:textId="77777777" w:rsidR="00B25BE8" w:rsidRPr="00B25BE8" w:rsidRDefault="00B25BE8" w:rsidP="00B25BE8">
      <w:pPr>
        <w:rPr>
          <w:lang w:val="en-US"/>
        </w:rPr>
      </w:pPr>
    </w:p>
    <w:p w14:paraId="1A9489E0" w14:textId="77777777" w:rsidR="00B25BE8" w:rsidRPr="00B25BE8" w:rsidRDefault="00B25BE8" w:rsidP="00B25BE8">
      <w:pPr>
        <w:rPr>
          <w:lang w:val="en-US"/>
        </w:rPr>
      </w:pPr>
      <w:r w:rsidRPr="00B25BE8">
        <w:rPr>
          <w:lang w:val="en-US"/>
        </w:rPr>
        <w:t>If the following attribute set specifications are found in the library header:</w:t>
      </w:r>
    </w:p>
    <w:p w14:paraId="4F7A277C" w14:textId="77777777" w:rsidR="00B25BE8" w:rsidRPr="00B25BE8" w:rsidRDefault="00B25BE8" w:rsidP="00B25BE8">
      <w:pPr>
        <w:rPr>
          <w:lang w:val="en-US"/>
        </w:rPr>
      </w:pPr>
    </w:p>
    <w:p w14:paraId="1C499EB9"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&lt;AttributeSet Spectrum=all&gt;</w:t>
      </w:r>
    </w:p>
    <w:p w14:paraId="4F5AD2C2"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MS:1000543|data processing action=MS:1000033|deisotoping</w:t>
      </w:r>
    </w:p>
    <w:p w14:paraId="6A54351D"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MS:1000543|data processing action=MS:1003242|rank transform</w:t>
      </w:r>
    </w:p>
    <w:p w14:paraId="3B86952B" w14:textId="77777777" w:rsidR="00B25BE8" w:rsidRPr="00B25BE8" w:rsidRDefault="00B25BE8" w:rsidP="00B25BE8">
      <w:pPr>
        <w:rPr>
          <w:lang w:val="en-US"/>
        </w:rPr>
      </w:pPr>
    </w:p>
    <w:p w14:paraId="35156139" w14:textId="77777777" w:rsidR="00B25BE8" w:rsidRPr="00B25BE8" w:rsidRDefault="00B25BE8" w:rsidP="00B25BE8">
      <w:pPr>
        <w:rPr>
          <w:lang w:val="en-US"/>
        </w:rPr>
      </w:pPr>
      <w:r w:rsidRPr="00B25BE8">
        <w:rPr>
          <w:lang w:val="en-US"/>
        </w:rPr>
        <w:t>The “data processing action” attribute in the following spectrum:</w:t>
      </w:r>
    </w:p>
    <w:p w14:paraId="103F8FF1" w14:textId="77777777" w:rsidR="00B25BE8" w:rsidRPr="00B25BE8" w:rsidRDefault="00B25BE8" w:rsidP="00B25BE8">
      <w:pPr>
        <w:rPr>
          <w:lang w:val="en-US"/>
        </w:rPr>
      </w:pPr>
    </w:p>
    <w:p w14:paraId="7181C7EC"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&lt;Spectrum=1&gt;</w:t>
      </w:r>
    </w:p>
    <w:p w14:paraId="1ADF8B7E"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MS:1003212|data processing action=MS:1003241|square root transform</w:t>
      </w:r>
    </w:p>
    <w:p w14:paraId="0CF723D6" w14:textId="77777777" w:rsidR="00B25BE8" w:rsidRPr="00B25BE8" w:rsidRDefault="00B25BE8" w:rsidP="00B25BE8">
      <w:pPr>
        <w:rPr>
          <w:lang w:val="en-US"/>
        </w:rPr>
      </w:pPr>
    </w:p>
    <w:p w14:paraId="00269207" w14:textId="77777777" w:rsidR="00B25BE8" w:rsidRPr="00B25BE8" w:rsidRDefault="00B25BE8" w:rsidP="00B25BE8">
      <w:pPr>
        <w:rPr>
          <w:lang w:val="en-US"/>
        </w:rPr>
      </w:pPr>
      <w:r w:rsidRPr="00B25BE8">
        <w:rPr>
          <w:lang w:val="en-US"/>
        </w:rPr>
        <w:t xml:space="preserve">will override ALL the instances of the same term (both “rank transform” and “deisotoping”) inherited from the “all” library spectrum attribute set. In order words, when multiple instances of the same term are specified in one context, they are inherited or overridden as an inseparable set. </w:t>
      </w:r>
    </w:p>
    <w:p w14:paraId="62BCBC61" w14:textId="77777777" w:rsidR="00B25BE8" w:rsidRPr="00B25BE8" w:rsidRDefault="00B25BE8" w:rsidP="00B25BE8">
      <w:pPr>
        <w:rPr>
          <w:lang w:val="en-US"/>
        </w:rPr>
      </w:pPr>
    </w:p>
    <w:p w14:paraId="7D93CB06" w14:textId="77777777" w:rsidR="00B25BE8" w:rsidRPr="00CB7BF6" w:rsidRDefault="00B25BE8" w:rsidP="00B25BE8">
      <w:pPr>
        <w:rPr>
          <w:b/>
          <w:bCs/>
          <w:lang w:val="en-US"/>
        </w:rPr>
      </w:pPr>
      <w:r w:rsidRPr="00CB7BF6">
        <w:rPr>
          <w:b/>
          <w:bCs/>
          <w:lang w:val="en-US"/>
        </w:rPr>
        <w:t>Example 3</w:t>
      </w:r>
    </w:p>
    <w:p w14:paraId="29E0A216" w14:textId="77777777" w:rsidR="00B25BE8" w:rsidRPr="00B25BE8" w:rsidRDefault="00B25BE8" w:rsidP="00B25BE8">
      <w:pPr>
        <w:rPr>
          <w:lang w:val="en-US"/>
        </w:rPr>
      </w:pPr>
    </w:p>
    <w:p w14:paraId="29B6F80A" w14:textId="77777777" w:rsidR="00B25BE8" w:rsidRPr="00B25BE8" w:rsidRDefault="00B25BE8" w:rsidP="00B25BE8">
      <w:pPr>
        <w:rPr>
          <w:lang w:val="en-US"/>
        </w:rPr>
      </w:pPr>
      <w:r w:rsidRPr="00B25BE8">
        <w:rPr>
          <w:lang w:val="en-US"/>
        </w:rPr>
        <w:t>If it is desired that the inherited attributes from an attribute set are placed in a group, then one MUST claim the attribute set inside the group. For example, for a spectral library consisting of mostly spectra of tryptic peptides from human samples, the following attribute set is placed in the library header:</w:t>
      </w:r>
    </w:p>
    <w:p w14:paraId="6B566D80" w14:textId="77777777" w:rsidR="00B25BE8" w:rsidRPr="00B25BE8" w:rsidRDefault="00B25BE8" w:rsidP="00B25BE8">
      <w:pPr>
        <w:rPr>
          <w:lang w:val="en-US"/>
        </w:rPr>
      </w:pPr>
    </w:p>
    <w:p w14:paraId="6DB3A77B"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&lt;AttributeSet Analyte=human_tryptic&gt;</w:t>
      </w:r>
    </w:p>
    <w:p w14:paraId="202D0DC0"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MS:1001469|taxonomy: scientific name=Homo sapiens</w:t>
      </w:r>
    </w:p>
    <w:p w14:paraId="7B754029"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MS:1001045|cleavage agent name=MS:1001251|Trypsin</w:t>
      </w:r>
    </w:p>
    <w:p w14:paraId="5C2B54B0"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MS:1003048|number of enzymatic termini=2</w:t>
      </w:r>
    </w:p>
    <w:p w14:paraId="055CBE15" w14:textId="77777777" w:rsidR="00B25BE8" w:rsidRPr="00B25BE8" w:rsidRDefault="00B25BE8" w:rsidP="00B25BE8">
      <w:pPr>
        <w:rPr>
          <w:lang w:val="en-US"/>
        </w:rPr>
      </w:pPr>
    </w:p>
    <w:p w14:paraId="51F4CC72" w14:textId="77777777" w:rsidR="00B25BE8" w:rsidRPr="00B25BE8" w:rsidRDefault="00B25BE8" w:rsidP="00B25BE8">
      <w:pPr>
        <w:rPr>
          <w:lang w:val="en-US"/>
        </w:rPr>
      </w:pPr>
      <w:r w:rsidRPr="00B25BE8">
        <w:rPr>
          <w:lang w:val="en-US"/>
        </w:rPr>
        <w:t>In a library spectrum of a human tryptic peptide, the following is specified:</w:t>
      </w:r>
    </w:p>
    <w:p w14:paraId="375420AF" w14:textId="77777777" w:rsidR="00B25BE8" w:rsidRPr="00B25BE8" w:rsidRDefault="00B25BE8" w:rsidP="00B25BE8">
      <w:pPr>
        <w:rPr>
          <w:lang w:val="en-US"/>
        </w:rPr>
      </w:pPr>
    </w:p>
    <w:p w14:paraId="3176A94D"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&lt;Analyte=1&gt;</w:t>
      </w:r>
    </w:p>
    <w:p w14:paraId="3049ACA4"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MS:1003270|proforma peptidoform ion notation=DLGEENFK</w:t>
      </w:r>
    </w:p>
    <w:p w14:paraId="1570D5DD"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[1] MS:1003053|theoretical monoisotopic m/z=476.2245</w:t>
      </w:r>
    </w:p>
    <w:p w14:paraId="24C9414D"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[1] UO:0000000|unit=MS_1000040|m/z</w:t>
      </w:r>
    </w:p>
    <w:p w14:paraId="57DADB6C"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[2] MS:1000885|protein accession=sp|P02768|ALBU_HUMAN</w:t>
      </w:r>
    </w:p>
    <w:p w14:paraId="02209DC6"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[2] MS:1000886|protein name=human serum albumin</w:t>
      </w:r>
    </w:p>
    <w:p w14:paraId="385158BF"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[2] MS:1003047|protein sequence offset=37</w:t>
      </w:r>
    </w:p>
    <w:p w14:paraId="23C66A7D"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[2] MS:1001112|n-terminal flanking residue=K</w:t>
      </w:r>
    </w:p>
    <w:p w14:paraId="0DEFF263"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[2] MS:1001113|c-terminal flanking residue=A</w:t>
      </w:r>
    </w:p>
    <w:p w14:paraId="4932838D"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[2] MS:1003212|library attribute set name=human_tryptic</w:t>
      </w:r>
    </w:p>
    <w:p w14:paraId="31ED8BEB" w14:textId="77777777" w:rsidR="00B25BE8" w:rsidRPr="00B25BE8" w:rsidRDefault="00B25BE8" w:rsidP="00B25BE8">
      <w:pPr>
        <w:rPr>
          <w:lang w:val="en-US"/>
        </w:rPr>
      </w:pPr>
    </w:p>
    <w:p w14:paraId="011D8C18" w14:textId="77777777" w:rsidR="00B25BE8" w:rsidRPr="00B25BE8" w:rsidRDefault="00B25BE8" w:rsidP="00B25BE8">
      <w:pPr>
        <w:rPr>
          <w:lang w:val="en-US"/>
        </w:rPr>
      </w:pPr>
      <w:r w:rsidRPr="00B25BE8">
        <w:rPr>
          <w:lang w:val="en-US"/>
        </w:rPr>
        <w:t xml:space="preserve">Then, the attributes of “MS:1001469|taxonomy: scientific name,” “MS:1001045|cleavage agent name” and “MS:1003048|number of enzymatic termini” will be inherited into the group indicated by the prefix [2] to specify that this is a human protein, and in the context of this protein, the peptide is fully tryptic. </w:t>
      </w:r>
    </w:p>
    <w:p w14:paraId="65942066" w14:textId="77777777" w:rsidR="00B25BE8" w:rsidRPr="00B25BE8" w:rsidRDefault="00B25BE8" w:rsidP="00B25BE8">
      <w:pPr>
        <w:rPr>
          <w:lang w:val="en-US"/>
        </w:rPr>
      </w:pPr>
    </w:p>
    <w:p w14:paraId="7EABE549" w14:textId="77777777" w:rsidR="00B25BE8" w:rsidRPr="00B25BE8" w:rsidRDefault="00B25BE8" w:rsidP="00B25BE8">
      <w:pPr>
        <w:rPr>
          <w:lang w:val="en-US"/>
        </w:rPr>
      </w:pPr>
      <w:r w:rsidRPr="00B25BE8">
        <w:rPr>
          <w:lang w:val="en-US"/>
        </w:rPr>
        <w:t xml:space="preserve">Note that one MAY NOT inherit the “all” attribute set into any group automatically. The MS:1003212|library attribute set name attribute must be placed in the group to claim the attribute set explicitly. In other words, if some frequently-repeated attributes are to be inherited into a group, they should not be put into the “all” attribute set. </w:t>
      </w:r>
    </w:p>
    <w:p w14:paraId="23880CF8" w14:textId="77777777" w:rsidR="00B25BE8" w:rsidRPr="00B25BE8" w:rsidRDefault="00B25BE8" w:rsidP="00B25BE8">
      <w:pPr>
        <w:rPr>
          <w:lang w:val="en-US"/>
        </w:rPr>
      </w:pPr>
    </w:p>
    <w:p w14:paraId="35664BDA" w14:textId="77777777" w:rsidR="00B25BE8" w:rsidRPr="00B25BE8" w:rsidRDefault="00B25BE8" w:rsidP="00B25BE8">
      <w:pPr>
        <w:rPr>
          <w:lang w:val="en-US"/>
        </w:rPr>
      </w:pPr>
      <w:r w:rsidRPr="00B25BE8">
        <w:rPr>
          <w:lang w:val="en-US"/>
        </w:rPr>
        <w:t>To denote the fact that a spectrum is identified to a peptide that maps to both a human protein and a non-human protein, the following can be specified in the Analyte section of the spectrum:</w:t>
      </w:r>
    </w:p>
    <w:p w14:paraId="3078C828" w14:textId="77777777" w:rsidR="00B25BE8" w:rsidRPr="00B25BE8" w:rsidRDefault="00B25BE8" w:rsidP="00B25BE8">
      <w:pPr>
        <w:rPr>
          <w:lang w:val="en-US"/>
        </w:rPr>
      </w:pPr>
    </w:p>
    <w:p w14:paraId="24A377D5"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&lt;Analyte=1&gt;</w:t>
      </w:r>
    </w:p>
    <w:p w14:paraId="2E38DCEE"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MS:1003270|proforma peptidoform ion notation=KYLYEIAR/2</w:t>
      </w:r>
    </w:p>
    <w:p w14:paraId="568052ED"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[1] MS:1003053|theoretical monoisotopic m/z=528.29789</w:t>
      </w:r>
    </w:p>
    <w:p w14:paraId="13FA3E58"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[1] UO:0000000|unit=MS_1000040|m/z</w:t>
      </w:r>
    </w:p>
    <w:p w14:paraId="02366D32"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[2] MS:1000885|protein accession=sp|P02768|ALBU_HUMAN</w:t>
      </w:r>
    </w:p>
    <w:p w14:paraId="7D07C59E"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[2] MS:1000886|protein name=human serum albumin</w:t>
      </w:r>
    </w:p>
    <w:p w14:paraId="2E352FEB"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[2] MS:1003047|protein sequence offset=161</w:t>
      </w:r>
    </w:p>
    <w:p w14:paraId="497C1BF8"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[2] MS:1001112|n-terminal flanking residue=K</w:t>
      </w:r>
    </w:p>
    <w:p w14:paraId="3949CB84"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[2] MS:1001113|c-terminal flanking residue=R</w:t>
      </w:r>
    </w:p>
    <w:p w14:paraId="5F11594C"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[2] MS:1003212|library attribute set name=human_tryptic</w:t>
      </w:r>
    </w:p>
    <w:p w14:paraId="379BAA5A"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[3] MS:1000885|protein accession=sp|P02769|ALBU_BOVIN</w:t>
      </w:r>
    </w:p>
    <w:p w14:paraId="69E30E31"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[3] MS:1000886|protein name=bovine serum albumin</w:t>
      </w:r>
    </w:p>
    <w:p w14:paraId="46A4634A"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[3] MS:1003047|protein sequence offset=160</w:t>
      </w:r>
    </w:p>
    <w:p w14:paraId="2B81E088"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[3] MS:1001112|n-terminal flanking residue=G</w:t>
      </w:r>
    </w:p>
    <w:p w14:paraId="308F824C"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[3] MS:1001113|c-terminal flanking residue=R</w:t>
      </w:r>
    </w:p>
    <w:p w14:paraId="0C865CA1"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[3] MS:1001469|taxonomy: scientific name=Bos taurus</w:t>
      </w:r>
    </w:p>
    <w:p w14:paraId="199C36C0"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[3] MS:1001045|cleavage agent name=MS:1001251|Trypsin</w:t>
      </w:r>
    </w:p>
    <w:p w14:paraId="18ED2850"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[3] MS:1003048|number of enzymatic termini=1</w:t>
      </w:r>
    </w:p>
    <w:p w14:paraId="5D304041" w14:textId="77777777" w:rsidR="00B25BE8" w:rsidRPr="00B25BE8" w:rsidRDefault="00B25BE8" w:rsidP="00B25BE8">
      <w:pPr>
        <w:rPr>
          <w:lang w:val="en-US"/>
        </w:rPr>
      </w:pPr>
    </w:p>
    <w:p w14:paraId="1F1DEA7D" w14:textId="77777777" w:rsidR="00B25BE8" w:rsidRPr="00B25BE8" w:rsidRDefault="00B25BE8" w:rsidP="00B25BE8">
      <w:pPr>
        <w:rPr>
          <w:lang w:val="en-US"/>
        </w:rPr>
      </w:pPr>
      <w:r w:rsidRPr="00B25BE8">
        <w:rPr>
          <w:lang w:val="en-US"/>
        </w:rPr>
        <w:lastRenderedPageBreak/>
        <w:t>Here, note that the attribute set “human_tryptic” is claimed by the group prefixed [2] only, and it does not affect the group prefixed [3].  The same peptide can be mapped to a human protein (specified in group [2]) or a bovine protein, in which it appears as a semitryptic peptide (specified in group [3]).</w:t>
      </w:r>
    </w:p>
    <w:p w14:paraId="59B96DF6" w14:textId="77777777" w:rsidR="00B25BE8" w:rsidRPr="00B25BE8" w:rsidRDefault="00B25BE8" w:rsidP="00B25BE8">
      <w:pPr>
        <w:rPr>
          <w:lang w:val="en-US"/>
        </w:rPr>
      </w:pPr>
    </w:p>
    <w:p w14:paraId="39BC6B2E" w14:textId="0172AEAF" w:rsidR="00B25BE8" w:rsidRPr="00CB7BF6" w:rsidRDefault="00B25BE8" w:rsidP="005E3979">
      <w:pPr>
        <w:pStyle w:val="Heading3"/>
        <w:rPr>
          <w:b/>
          <w:bCs w:val="0"/>
        </w:rPr>
      </w:pPr>
      <w:bookmarkStart w:id="35" w:name="_Toc133528691"/>
      <w:r w:rsidRPr="00CB7BF6">
        <w:rPr>
          <w:b/>
          <w:bCs w:val="0"/>
        </w:rPr>
        <w:t>Peak data</w:t>
      </w:r>
      <w:bookmarkEnd w:id="35"/>
    </w:p>
    <w:p w14:paraId="0C68A45F" w14:textId="77777777" w:rsidR="00B25BE8" w:rsidRPr="00B25BE8" w:rsidRDefault="00B25BE8" w:rsidP="00B25BE8">
      <w:pPr>
        <w:rPr>
          <w:lang w:val="en-US"/>
        </w:rPr>
      </w:pPr>
    </w:p>
    <w:p w14:paraId="25769021" w14:textId="77777777" w:rsidR="00B25BE8" w:rsidRPr="00B25BE8" w:rsidRDefault="00B25BE8" w:rsidP="00B25BE8">
      <w:pPr>
        <w:rPr>
          <w:lang w:val="en-US"/>
        </w:rPr>
      </w:pPr>
      <w:r w:rsidRPr="00B25BE8">
        <w:rPr>
          <w:lang w:val="en-US"/>
        </w:rPr>
        <w:t>The start of the peak data for a spectrum is signaled by the line:</w:t>
      </w:r>
    </w:p>
    <w:p w14:paraId="5083FDA1" w14:textId="77777777" w:rsidR="00B25BE8" w:rsidRPr="00B25BE8" w:rsidRDefault="00B25BE8" w:rsidP="00B25BE8">
      <w:pPr>
        <w:rPr>
          <w:lang w:val="en-US"/>
        </w:rPr>
      </w:pPr>
    </w:p>
    <w:p w14:paraId="72A5F9CE" w14:textId="77777777" w:rsidR="00B25BE8" w:rsidRPr="00D57BDB" w:rsidRDefault="00B25BE8" w:rsidP="00B25BE8">
      <w:pPr>
        <w:rPr>
          <w:rFonts w:ascii="Courier New" w:hAnsi="Courier New" w:cs="Courier New"/>
          <w:lang w:val="en-US"/>
        </w:rPr>
      </w:pPr>
      <w:r w:rsidRPr="00D57BDB">
        <w:rPr>
          <w:rFonts w:ascii="Courier New" w:hAnsi="Courier New" w:cs="Courier New"/>
          <w:lang w:val="en-US"/>
        </w:rPr>
        <w:t>&lt;Peaks&gt;</w:t>
      </w:r>
    </w:p>
    <w:p w14:paraId="646D3863" w14:textId="77777777" w:rsidR="00B25BE8" w:rsidRPr="00B25BE8" w:rsidRDefault="00B25BE8" w:rsidP="00B25BE8">
      <w:pPr>
        <w:rPr>
          <w:lang w:val="en-US"/>
        </w:rPr>
      </w:pPr>
    </w:p>
    <w:p w14:paraId="4D19252D" w14:textId="77777777" w:rsidR="00B25BE8" w:rsidRPr="00B25BE8" w:rsidRDefault="00B25BE8" w:rsidP="00B25BE8">
      <w:pPr>
        <w:rPr>
          <w:lang w:val="en-US"/>
        </w:rPr>
      </w:pPr>
      <w:r w:rsidRPr="00B25BE8">
        <w:rPr>
          <w:lang w:val="en-US"/>
        </w:rPr>
        <w:t>Each line of peak data MUST be tab-separated values of 2, 3, or more columns as follows:</w:t>
      </w:r>
    </w:p>
    <w:p w14:paraId="58B408D0" w14:textId="77777777" w:rsidR="00B25BE8" w:rsidRPr="00B25BE8" w:rsidRDefault="00B25BE8" w:rsidP="00B25BE8">
      <w:pPr>
        <w:rPr>
          <w:lang w:val="en-US"/>
        </w:rPr>
      </w:pPr>
    </w:p>
    <w:p w14:paraId="0DC2E8C2" w14:textId="77777777" w:rsidR="00B25BE8" w:rsidRPr="00B25BE8" w:rsidRDefault="00B25BE8" w:rsidP="00B25BE8">
      <w:pPr>
        <w:rPr>
          <w:lang w:val="en-US"/>
        </w:rPr>
      </w:pPr>
      <w:r w:rsidRPr="00B25BE8">
        <w:rPr>
          <w:lang w:val="en-US"/>
        </w:rPr>
        <w:t>Column 1 encodes the m/z value of the peak.</w:t>
      </w:r>
    </w:p>
    <w:p w14:paraId="0968221D" w14:textId="77777777" w:rsidR="00B25BE8" w:rsidRPr="00B25BE8" w:rsidRDefault="00B25BE8" w:rsidP="00B25BE8">
      <w:pPr>
        <w:rPr>
          <w:lang w:val="en-US"/>
        </w:rPr>
      </w:pPr>
    </w:p>
    <w:p w14:paraId="7AF15885" w14:textId="77777777" w:rsidR="00B25BE8" w:rsidRPr="00B25BE8" w:rsidRDefault="00B25BE8" w:rsidP="00B25BE8">
      <w:pPr>
        <w:rPr>
          <w:lang w:val="en-US"/>
        </w:rPr>
      </w:pPr>
      <w:r w:rsidRPr="00B25BE8">
        <w:rPr>
          <w:lang w:val="en-US"/>
        </w:rPr>
        <w:t>Column 2 encodes the intensity value of the peak.</w:t>
      </w:r>
    </w:p>
    <w:p w14:paraId="17DDEA0B" w14:textId="77777777" w:rsidR="00B25BE8" w:rsidRPr="00B25BE8" w:rsidRDefault="00B25BE8" w:rsidP="00B25BE8">
      <w:pPr>
        <w:rPr>
          <w:lang w:val="en-US"/>
        </w:rPr>
      </w:pPr>
    </w:p>
    <w:p w14:paraId="37686810" w14:textId="77777777" w:rsidR="00B25BE8" w:rsidRPr="00B25BE8" w:rsidRDefault="00B25BE8" w:rsidP="00B25BE8">
      <w:pPr>
        <w:rPr>
          <w:lang w:val="en-US"/>
        </w:rPr>
      </w:pPr>
      <w:r w:rsidRPr="00B25BE8">
        <w:rPr>
          <w:lang w:val="en-US"/>
        </w:rPr>
        <w:t>Column 3 is optional and contains one or more annotations (assignments to fragment ions) of the peak if present. The content of this column is described in detail in section 4.1.15 of this specification.</w:t>
      </w:r>
    </w:p>
    <w:p w14:paraId="3B6CECE7" w14:textId="77777777" w:rsidR="00B25BE8" w:rsidRPr="00B25BE8" w:rsidRDefault="00B25BE8" w:rsidP="00B25BE8">
      <w:pPr>
        <w:rPr>
          <w:lang w:val="en-US"/>
        </w:rPr>
      </w:pPr>
    </w:p>
    <w:p w14:paraId="5CC93182" w14:textId="77777777" w:rsidR="00B25BE8" w:rsidRPr="00B25BE8" w:rsidRDefault="00B25BE8" w:rsidP="00B25BE8">
      <w:pPr>
        <w:rPr>
          <w:lang w:val="en-US"/>
        </w:rPr>
      </w:pPr>
      <w:r w:rsidRPr="00B25BE8">
        <w:rPr>
          <w:lang w:val="en-US"/>
        </w:rPr>
        <w:t>Additional columns are optional and MAY contain additional attributes of the peak, such as aggregation information. If a column 4 is needed (see below in 4.1.16), then column 3 must be present, even if blank (i.e., an empty string). A description of these additional columns is described in subsection 4.1.16.</w:t>
      </w:r>
    </w:p>
    <w:p w14:paraId="2D7D2F08" w14:textId="77777777" w:rsidR="00B25BE8" w:rsidRPr="00B25BE8" w:rsidRDefault="00B25BE8" w:rsidP="00B25BE8">
      <w:pPr>
        <w:rPr>
          <w:lang w:val="en-US"/>
        </w:rPr>
      </w:pPr>
    </w:p>
    <w:p w14:paraId="3682017A" w14:textId="77777777" w:rsidR="00B25BE8" w:rsidRPr="00B25BE8" w:rsidRDefault="00B25BE8" w:rsidP="00B25BE8">
      <w:pPr>
        <w:rPr>
          <w:lang w:val="en-US"/>
        </w:rPr>
      </w:pPr>
      <w:r w:rsidRPr="00B25BE8">
        <w:rPr>
          <w:lang w:val="en-US"/>
        </w:rPr>
        <w:t>After the peak data is complete, the line:</w:t>
      </w:r>
    </w:p>
    <w:p w14:paraId="347F684F" w14:textId="77777777" w:rsidR="00B25BE8" w:rsidRPr="00B25BE8" w:rsidRDefault="00B25BE8" w:rsidP="00B25BE8">
      <w:pPr>
        <w:rPr>
          <w:lang w:val="en-US"/>
        </w:rPr>
      </w:pPr>
    </w:p>
    <w:p w14:paraId="16D16103" w14:textId="51B661C1" w:rsidR="00B25BE8" w:rsidRPr="00D57BDB" w:rsidRDefault="00B25BE8" w:rsidP="00B25BE8">
      <w:pPr>
        <w:rPr>
          <w:rFonts w:ascii="Courier New" w:hAnsi="Courier New" w:cs="Courier New"/>
          <w:lang w:val="en-US"/>
        </w:rPr>
      </w:pPr>
      <w:r w:rsidRPr="00D57BDB">
        <w:rPr>
          <w:rFonts w:ascii="Courier New" w:hAnsi="Courier New" w:cs="Courier New"/>
          <w:lang w:val="en-US"/>
        </w:rPr>
        <w:t>&lt;Spectrum</w:t>
      </w:r>
      <w:r w:rsidR="00D269B0" w:rsidRPr="00D57BDB">
        <w:rPr>
          <w:rFonts w:ascii="Courier New" w:hAnsi="Courier New" w:cs="Courier New"/>
          <w:lang w:val="en-US"/>
        </w:rPr>
        <w:t>=</w:t>
      </w:r>
      <w:r w:rsidR="00D269B0">
        <w:rPr>
          <w:rFonts w:ascii="Courier New" w:hAnsi="Courier New" w:cs="Courier New"/>
          <w:lang w:val="en-US"/>
        </w:rPr>
        <w:t>N</w:t>
      </w:r>
      <w:r w:rsidR="00D269B0" w:rsidRPr="00D57BDB">
        <w:rPr>
          <w:rFonts w:ascii="Courier New" w:hAnsi="Courier New" w:cs="Courier New"/>
          <w:lang w:val="en-US"/>
        </w:rPr>
        <w:t>&gt;</w:t>
      </w:r>
    </w:p>
    <w:p w14:paraId="79838069" w14:textId="77777777" w:rsidR="00B25BE8" w:rsidRPr="00B25BE8" w:rsidRDefault="00B25BE8" w:rsidP="00B25BE8">
      <w:pPr>
        <w:rPr>
          <w:lang w:val="en-US"/>
        </w:rPr>
      </w:pPr>
    </w:p>
    <w:p w14:paraId="44E2318F" w14:textId="77777777" w:rsidR="00B25BE8" w:rsidRPr="00B25BE8" w:rsidRDefault="00B25BE8" w:rsidP="00B25BE8">
      <w:pPr>
        <w:rPr>
          <w:lang w:val="en-US"/>
        </w:rPr>
      </w:pPr>
      <w:r w:rsidRPr="00B25BE8">
        <w:rPr>
          <w:lang w:val="en-US"/>
        </w:rPr>
        <w:t>signals the start of the next spectrum. A blank line between entries is permitted but not required.</w:t>
      </w:r>
    </w:p>
    <w:p w14:paraId="349406B4" w14:textId="77777777" w:rsidR="00B25BE8" w:rsidRPr="00B25BE8" w:rsidRDefault="00B25BE8" w:rsidP="00B25BE8">
      <w:pPr>
        <w:rPr>
          <w:lang w:val="en-US"/>
        </w:rPr>
      </w:pPr>
    </w:p>
    <w:p w14:paraId="2DD1F35F" w14:textId="7DC52C31" w:rsidR="00B25BE8" w:rsidRPr="00CB7BF6" w:rsidRDefault="00B25BE8" w:rsidP="005E3979">
      <w:pPr>
        <w:pStyle w:val="Heading3"/>
        <w:rPr>
          <w:b/>
          <w:bCs w:val="0"/>
        </w:rPr>
      </w:pPr>
      <w:bookmarkStart w:id="36" w:name="_Toc133528692"/>
      <w:r w:rsidRPr="00CB7BF6">
        <w:rPr>
          <w:b/>
          <w:bCs w:val="0"/>
        </w:rPr>
        <w:t>Peak annotations</w:t>
      </w:r>
      <w:bookmarkEnd w:id="36"/>
    </w:p>
    <w:p w14:paraId="6A723E07" w14:textId="77777777" w:rsidR="00B25BE8" w:rsidRPr="00B25BE8" w:rsidRDefault="00B25BE8" w:rsidP="00B25BE8">
      <w:pPr>
        <w:rPr>
          <w:lang w:val="en-US"/>
        </w:rPr>
      </w:pPr>
    </w:p>
    <w:p w14:paraId="3BC28D6D" w14:textId="38712CA6" w:rsidR="00B25BE8" w:rsidRDefault="00B25BE8" w:rsidP="00B25BE8">
      <w:pPr>
        <w:rPr>
          <w:lang w:val="en-US"/>
        </w:rPr>
      </w:pPr>
      <w:r w:rsidRPr="00B25BE8">
        <w:rPr>
          <w:lang w:val="en-US"/>
        </w:rPr>
        <w:t xml:space="preserve">Peaks MAY be annotated to describe the fragment ions that generated them. If </w:t>
      </w:r>
      <w:r w:rsidR="00EF4692">
        <w:rPr>
          <w:lang w:val="en-US"/>
        </w:rPr>
        <w:t xml:space="preserve">peptide ion </w:t>
      </w:r>
      <w:r w:rsidRPr="00B25BE8">
        <w:rPr>
          <w:lang w:val="en-US"/>
        </w:rPr>
        <w:t>annotations are present, they MUST be specified using the mzPAF format (</w:t>
      </w:r>
      <w:hyperlink r:id="rId15" w:history="1">
        <w:r w:rsidR="00CB7BF6" w:rsidRPr="00FF1E0A">
          <w:rPr>
            <w:rStyle w:val="Hyperlink"/>
            <w:lang w:val="en-US"/>
          </w:rPr>
          <w:t>http://psidev.info/mzPAF</w:t>
        </w:r>
      </w:hyperlink>
      <w:r w:rsidRPr="00B25BE8">
        <w:rPr>
          <w:lang w:val="en-US"/>
        </w:rPr>
        <w:t xml:space="preserve">). At present mzPAF only supports peptides and small molecules. For other use cases, such as glycopeptides and lipids, </w:t>
      </w:r>
      <w:r w:rsidR="00EF4692">
        <w:rPr>
          <w:lang w:val="en-US"/>
        </w:rPr>
        <w:t>other annotation formats MAY be used</w:t>
      </w:r>
      <w:r w:rsidRPr="00B25BE8">
        <w:rPr>
          <w:lang w:val="en-US"/>
        </w:rPr>
        <w:t>.</w:t>
      </w:r>
    </w:p>
    <w:p w14:paraId="7C5470CF" w14:textId="77777777" w:rsidR="00EF4692" w:rsidRDefault="00EF4692" w:rsidP="00B25BE8">
      <w:pPr>
        <w:rPr>
          <w:lang w:val="en-US"/>
        </w:rPr>
      </w:pPr>
    </w:p>
    <w:p w14:paraId="7E54B2E5" w14:textId="77777777" w:rsidR="00EF4692" w:rsidRPr="00B25BE8" w:rsidRDefault="00EF4692" w:rsidP="00EF4692">
      <w:pPr>
        <w:rPr>
          <w:lang w:val="en-US"/>
        </w:rPr>
      </w:pPr>
    </w:p>
    <w:p w14:paraId="125FEC43" w14:textId="30AB3101" w:rsidR="00EF4692" w:rsidRPr="00CB7BF6" w:rsidRDefault="00EF4692" w:rsidP="00EF4692">
      <w:pPr>
        <w:pStyle w:val="Heading3"/>
        <w:rPr>
          <w:b/>
          <w:bCs w:val="0"/>
        </w:rPr>
      </w:pPr>
      <w:r w:rsidRPr="00EF4692">
        <w:rPr>
          <w:b/>
          <w:bCs w:val="0"/>
        </w:rPr>
        <w:t>Specifying the Peak Annotation Format used</w:t>
      </w:r>
    </w:p>
    <w:p w14:paraId="04F77D91" w14:textId="77777777" w:rsidR="00EF4692" w:rsidRPr="00B25BE8" w:rsidRDefault="00EF4692" w:rsidP="00EF4692">
      <w:pPr>
        <w:rPr>
          <w:lang w:val="en-US"/>
        </w:rPr>
      </w:pPr>
    </w:p>
    <w:p w14:paraId="10FDA95E" w14:textId="14357B2A" w:rsidR="00EF4692" w:rsidRPr="001B07F7" w:rsidRDefault="00EF4692" w:rsidP="00EF4692">
      <w:pPr>
        <w:rPr>
          <w:lang w:val="en-US"/>
        </w:rPr>
      </w:pPr>
      <w:r w:rsidRPr="001B07F7">
        <w:rPr>
          <w:lang w:val="en-US"/>
        </w:rPr>
        <w:lastRenderedPageBreak/>
        <w:t>The choice of peak annotation format for a spectrum SHOULD be specified in as an attribute of the spectrum in this manner:</w:t>
      </w:r>
    </w:p>
    <w:p w14:paraId="6E573212" w14:textId="77777777" w:rsidR="00EF4692" w:rsidRPr="001B07F7" w:rsidRDefault="00EF4692" w:rsidP="00EF4692">
      <w:pPr>
        <w:rPr>
          <w:lang w:val="en-US"/>
        </w:rPr>
      </w:pPr>
    </w:p>
    <w:p w14:paraId="2228BBDA" w14:textId="77777777" w:rsidR="00EF4692" w:rsidRPr="001B07F7" w:rsidRDefault="00EF4692" w:rsidP="00EF4692">
      <w:pPr>
        <w:rPr>
          <w:lang w:val="en-US"/>
        </w:rPr>
      </w:pPr>
      <w:r w:rsidRPr="001B07F7">
        <w:rPr>
          <w:lang w:val="en-US"/>
        </w:rPr>
        <w:t>&lt;Spectrum=N&gt;</w:t>
      </w:r>
    </w:p>
    <w:p w14:paraId="0FBB4F79" w14:textId="77777777" w:rsidR="00EF4692" w:rsidRPr="001B07F7" w:rsidRDefault="00EF4692" w:rsidP="00EF4692">
      <w:pPr>
        <w:rPr>
          <w:lang w:val="en-US"/>
        </w:rPr>
      </w:pPr>
      <w:r w:rsidRPr="001B07F7">
        <w:rPr>
          <w:lang w:val="en-US"/>
        </w:rPr>
        <w:t>…</w:t>
      </w:r>
    </w:p>
    <w:p w14:paraId="1FE48E0E" w14:textId="7C8BA492" w:rsidR="00EF4692" w:rsidRPr="001B07F7" w:rsidRDefault="00EF4692" w:rsidP="00EF4692">
      <w:pPr>
        <w:rPr>
          <w:lang w:val="en-US"/>
        </w:rPr>
      </w:pPr>
      <w:r w:rsidRPr="001B07F7">
        <w:rPr>
          <w:lang w:val="en-US"/>
        </w:rPr>
        <w:t>MS:1003</w:t>
      </w:r>
      <w:r>
        <w:rPr>
          <w:lang w:val="en-US"/>
        </w:rPr>
        <w:t>103</w:t>
      </w:r>
      <w:r w:rsidRPr="001B07F7">
        <w:rPr>
          <w:lang w:val="en-US"/>
        </w:rPr>
        <w:t>|ion annotation format=MS:1003</w:t>
      </w:r>
      <w:r>
        <w:rPr>
          <w:lang w:val="en-US"/>
        </w:rPr>
        <w:t>104</w:t>
      </w:r>
      <w:r w:rsidRPr="001B07F7">
        <w:rPr>
          <w:lang w:val="en-US"/>
        </w:rPr>
        <w:t>|</w:t>
      </w:r>
      <w:r>
        <w:rPr>
          <w:lang w:val="en-US"/>
        </w:rPr>
        <w:t xml:space="preserve">mzPAF </w:t>
      </w:r>
      <w:r w:rsidRPr="001B07F7">
        <w:rPr>
          <w:lang w:val="en-US"/>
        </w:rPr>
        <w:t>peptide ion annotation format</w:t>
      </w:r>
    </w:p>
    <w:p w14:paraId="1E2A724D" w14:textId="77777777" w:rsidR="00EF4692" w:rsidRPr="001B07F7" w:rsidRDefault="00EF4692" w:rsidP="00EF4692">
      <w:pPr>
        <w:rPr>
          <w:lang w:val="en-US"/>
        </w:rPr>
      </w:pPr>
      <w:r w:rsidRPr="001B07F7">
        <w:rPr>
          <w:lang w:val="en-US"/>
        </w:rPr>
        <w:t>…</w:t>
      </w:r>
    </w:p>
    <w:p w14:paraId="5D6FA4D3" w14:textId="77777777" w:rsidR="00EF4692" w:rsidRPr="001B07F7" w:rsidRDefault="00EF4692" w:rsidP="00EF4692">
      <w:pPr>
        <w:rPr>
          <w:lang w:val="en-US"/>
        </w:rPr>
      </w:pPr>
    </w:p>
    <w:p w14:paraId="1F131CFA" w14:textId="4C6ED27D" w:rsidR="00EF4692" w:rsidRPr="001B07F7" w:rsidRDefault="00EF4692" w:rsidP="00EF4692">
      <w:pPr>
        <w:rPr>
          <w:lang w:val="en-US"/>
        </w:rPr>
      </w:pPr>
      <w:r w:rsidRPr="001B07F7">
        <w:rPr>
          <w:lang w:val="en-US"/>
        </w:rPr>
        <w:t xml:space="preserve">Typically, all spectra in a library would use the same peak annotation format. To reduce repetition, this ion annotation format attribute can be specified in a “spectrum attribute set” in the library header and inherited by all library spectra. Moreover, there exists mechanisms to specify multiple spectrum attribute sets that apply to different subsets of spectra, or to override the global specification locally. If no format is specified, the </w:t>
      </w:r>
      <w:r>
        <w:rPr>
          <w:lang w:val="en-US"/>
        </w:rPr>
        <w:t xml:space="preserve">mzPAF </w:t>
      </w:r>
      <w:r w:rsidRPr="001B07F7">
        <w:rPr>
          <w:lang w:val="en-US"/>
        </w:rPr>
        <w:t xml:space="preserve">peptide ion annotation format </w:t>
      </w:r>
      <w:r>
        <w:rPr>
          <w:lang w:val="en-US"/>
        </w:rPr>
        <w:t>MUST</w:t>
      </w:r>
      <w:r w:rsidRPr="001B07F7">
        <w:rPr>
          <w:lang w:val="en-US"/>
        </w:rPr>
        <w:t xml:space="preserve"> be assumed.</w:t>
      </w:r>
    </w:p>
    <w:p w14:paraId="3B4B72FF" w14:textId="77777777" w:rsidR="00EF4692" w:rsidRPr="001B07F7" w:rsidRDefault="00EF4692" w:rsidP="00EF4692">
      <w:pPr>
        <w:rPr>
          <w:lang w:val="en-US"/>
        </w:rPr>
      </w:pPr>
    </w:p>
    <w:p w14:paraId="588761C0" w14:textId="77777777" w:rsidR="00EF4692" w:rsidRPr="001B07F7" w:rsidRDefault="00EF4692" w:rsidP="00EF4692">
      <w:pPr>
        <w:rPr>
          <w:lang w:val="en-US"/>
        </w:rPr>
      </w:pPr>
      <w:r w:rsidRPr="001B07F7">
        <w:rPr>
          <w:lang w:val="en-US"/>
        </w:rPr>
        <w:t>If one spectrum contains multiple types of peaks, multiple formats may be specified as in:</w:t>
      </w:r>
    </w:p>
    <w:p w14:paraId="5CBDD6AB" w14:textId="77777777" w:rsidR="00EF4692" w:rsidRPr="001B07F7" w:rsidRDefault="00EF4692" w:rsidP="00EF4692">
      <w:pPr>
        <w:rPr>
          <w:lang w:val="en-US"/>
        </w:rPr>
      </w:pPr>
    </w:p>
    <w:p w14:paraId="79E148BE" w14:textId="1D4FB76D" w:rsidR="00EF4692" w:rsidRPr="001B07F7" w:rsidRDefault="00EF4692" w:rsidP="00EF4692">
      <w:pPr>
        <w:rPr>
          <w:lang w:val="en-US"/>
        </w:rPr>
      </w:pPr>
      <w:r w:rsidRPr="001B07F7">
        <w:rPr>
          <w:lang w:val="en-US"/>
        </w:rPr>
        <w:t>MS:1003103|ion annotation format=MS:1003104|</w:t>
      </w:r>
      <w:r>
        <w:rPr>
          <w:lang w:val="en-US"/>
        </w:rPr>
        <w:t xml:space="preserve">mzPAF </w:t>
      </w:r>
      <w:r w:rsidRPr="001B07F7">
        <w:rPr>
          <w:lang w:val="en-US"/>
        </w:rPr>
        <w:t>peptide ion annotation format</w:t>
      </w:r>
    </w:p>
    <w:p w14:paraId="52B08D12" w14:textId="77777777" w:rsidR="00EF4692" w:rsidRPr="001B07F7" w:rsidRDefault="00EF4692" w:rsidP="00EF4692">
      <w:pPr>
        <w:rPr>
          <w:lang w:val="en-US"/>
        </w:rPr>
      </w:pPr>
      <w:r w:rsidRPr="001B07F7">
        <w:rPr>
          <w:lang w:val="en-US"/>
        </w:rPr>
        <w:t>MS:1003103|ion annotation format=MS:1003106|glycan ion annotation format</w:t>
      </w:r>
    </w:p>
    <w:p w14:paraId="5A20C2AE" w14:textId="77777777" w:rsidR="00EF4692" w:rsidRPr="001B07F7" w:rsidRDefault="00EF4692" w:rsidP="00EF4692">
      <w:pPr>
        <w:rPr>
          <w:lang w:val="en-US"/>
        </w:rPr>
      </w:pPr>
    </w:p>
    <w:p w14:paraId="35D97091" w14:textId="77777777" w:rsidR="00EF4692" w:rsidRPr="001B07F7" w:rsidRDefault="00EF4692" w:rsidP="00EF4692">
      <w:pPr>
        <w:rPr>
          <w:lang w:val="en-US"/>
        </w:rPr>
      </w:pPr>
      <w:r w:rsidRPr="001B07F7">
        <w:rPr>
          <w:lang w:val="en-US"/>
        </w:rPr>
        <w:t>to indicate that some annotations are in peptide ion format, and some are in glycan format. The different format MUST be differentiable based on the first character of the ‘ion type’ component of each annotation (see section ‘Ion Type’ on page 8 below).</w:t>
      </w:r>
    </w:p>
    <w:p w14:paraId="71C03EF8" w14:textId="77777777" w:rsidR="00EF4692" w:rsidRPr="001B07F7" w:rsidRDefault="00EF4692" w:rsidP="00EF4692">
      <w:pPr>
        <w:rPr>
          <w:lang w:val="en-US"/>
        </w:rPr>
      </w:pPr>
    </w:p>
    <w:p w14:paraId="773C9731" w14:textId="77777777" w:rsidR="00EF4692" w:rsidRPr="001B07F7" w:rsidRDefault="00EF4692" w:rsidP="00EF4692">
      <w:pPr>
        <w:rPr>
          <w:lang w:val="en-US"/>
        </w:rPr>
      </w:pPr>
      <w:r w:rsidRPr="001B07F7">
        <w:rPr>
          <w:lang w:val="en-US"/>
        </w:rPr>
        <w:t>This is primarily a signal to the reader which annotation formats should be expected, and immediate action taken when unsupported formats are encountered.</w:t>
      </w:r>
    </w:p>
    <w:p w14:paraId="6A81309A" w14:textId="77777777" w:rsidR="00EF4692" w:rsidRPr="001B07F7" w:rsidRDefault="00EF4692" w:rsidP="00EF4692">
      <w:pPr>
        <w:rPr>
          <w:lang w:val="en-US"/>
        </w:rPr>
      </w:pPr>
    </w:p>
    <w:p w14:paraId="7932833F" w14:textId="77777777" w:rsidR="00EF4692" w:rsidRPr="001B07F7" w:rsidRDefault="00EF4692" w:rsidP="00EF4692">
      <w:pPr>
        <w:rPr>
          <w:lang w:val="en-US"/>
        </w:rPr>
      </w:pPr>
      <w:r w:rsidRPr="001B07F7">
        <w:rPr>
          <w:lang w:val="en-US"/>
        </w:rPr>
        <w:t xml:space="preserve">Supported formats SHOULD be parsed by a standardized parser utilizing well-defined regular expressions or context-free grammars. Users SHOULD NOT write their own parser. The recommended regular expression is provided </w:t>
      </w:r>
      <w:r>
        <w:rPr>
          <w:lang w:val="en-US"/>
        </w:rPr>
        <w:t xml:space="preserve">in the mzPAF specification at </w:t>
      </w:r>
      <w:hyperlink r:id="rId16" w:history="1">
        <w:r w:rsidRPr="007F4EF6">
          <w:rPr>
            <w:rStyle w:val="Hyperlink"/>
            <w:lang w:val="en-US"/>
          </w:rPr>
          <w:t>https://psidev.info/mzPAF</w:t>
        </w:r>
      </w:hyperlink>
      <w:r w:rsidRPr="001B07F7">
        <w:rPr>
          <w:lang w:val="en-US"/>
        </w:rPr>
        <w:t>.</w:t>
      </w:r>
    </w:p>
    <w:p w14:paraId="31B8643E" w14:textId="77777777" w:rsidR="00B25BE8" w:rsidRDefault="00B25BE8" w:rsidP="00B25BE8">
      <w:pPr>
        <w:rPr>
          <w:lang w:val="en-US"/>
        </w:rPr>
      </w:pPr>
    </w:p>
    <w:p w14:paraId="4CDF1BB3" w14:textId="77777777" w:rsidR="00EF4692" w:rsidRPr="00B25BE8" w:rsidRDefault="00EF4692" w:rsidP="00B25BE8">
      <w:pPr>
        <w:rPr>
          <w:lang w:val="en-US"/>
        </w:rPr>
      </w:pPr>
    </w:p>
    <w:p w14:paraId="09EA699B" w14:textId="52A5C689" w:rsidR="00B25BE8" w:rsidRPr="00CB7BF6" w:rsidRDefault="00B25BE8" w:rsidP="005E3979">
      <w:pPr>
        <w:pStyle w:val="Heading3"/>
        <w:rPr>
          <w:b/>
          <w:bCs w:val="0"/>
        </w:rPr>
      </w:pPr>
      <w:bookmarkStart w:id="37" w:name="_Toc133528693"/>
      <w:r w:rsidRPr="00CB7BF6">
        <w:rPr>
          <w:b/>
          <w:bCs w:val="0"/>
        </w:rPr>
        <w:t>Additional peak attributes</w:t>
      </w:r>
      <w:bookmarkEnd w:id="37"/>
    </w:p>
    <w:p w14:paraId="00E212F0" w14:textId="77777777" w:rsidR="00B25BE8" w:rsidRPr="00B25BE8" w:rsidRDefault="00B25BE8" w:rsidP="00B25BE8">
      <w:pPr>
        <w:rPr>
          <w:lang w:val="en-US"/>
        </w:rPr>
      </w:pPr>
    </w:p>
    <w:p w14:paraId="7BFD3A6E" w14:textId="77777777" w:rsidR="00B25BE8" w:rsidRPr="00B25BE8" w:rsidRDefault="00B25BE8" w:rsidP="00B25BE8">
      <w:pPr>
        <w:rPr>
          <w:lang w:val="en-US"/>
        </w:rPr>
      </w:pPr>
      <w:r w:rsidRPr="00B25BE8">
        <w:rPr>
          <w:lang w:val="en-US"/>
        </w:rPr>
        <w:t xml:space="preserve">Besides the m/z, the intensity, and the annotation, other attributes of the peak can be specified in columns following the first three, separated by tabs. </w:t>
      </w:r>
    </w:p>
    <w:p w14:paraId="3CB78579" w14:textId="77777777" w:rsidR="00B25BE8" w:rsidRPr="00B25BE8" w:rsidRDefault="00B25BE8" w:rsidP="00B25BE8">
      <w:pPr>
        <w:rPr>
          <w:lang w:val="en-US"/>
        </w:rPr>
      </w:pPr>
    </w:p>
    <w:p w14:paraId="67884D8B" w14:textId="7E50AEA4" w:rsidR="00B25BE8" w:rsidRPr="00B25BE8" w:rsidRDefault="00B25BE8" w:rsidP="00B25BE8">
      <w:pPr>
        <w:rPr>
          <w:lang w:val="en-US"/>
        </w:rPr>
      </w:pPr>
      <w:r w:rsidRPr="00B25BE8">
        <w:rPr>
          <w:lang w:val="en-US"/>
        </w:rPr>
        <w:t xml:space="preserve">For example, some spectral libraries contain spectra that are representative of other replicate spectra in existence but not provided in the library, often in the form of consensus (merged) spectra or best-replicate spectra. In such cases, each peak may have associated information about what is determined to be the same peak in many of the replicate spectra. The peak aggregation information can be specified in the additional columns. Other information such as ion mobility, intensity rank, and the original charge of the peak (for a decharged spectrum), etc., can also be included in this manner. Tabs are </w:t>
      </w:r>
      <w:r w:rsidR="00DE5A6A">
        <w:rPr>
          <w:lang w:val="en-US"/>
        </w:rPr>
        <w:t>NOT</w:t>
      </w:r>
      <w:r w:rsidR="00DE5A6A" w:rsidRPr="00B25BE8">
        <w:rPr>
          <w:lang w:val="en-US"/>
        </w:rPr>
        <w:t xml:space="preserve"> </w:t>
      </w:r>
      <w:r w:rsidRPr="00B25BE8">
        <w:rPr>
          <w:lang w:val="en-US"/>
        </w:rPr>
        <w:t>permitted within values.</w:t>
      </w:r>
    </w:p>
    <w:p w14:paraId="7313BE7C" w14:textId="77777777" w:rsidR="00B25BE8" w:rsidRPr="00B25BE8" w:rsidRDefault="00B25BE8" w:rsidP="00B25BE8">
      <w:pPr>
        <w:rPr>
          <w:lang w:val="en-US"/>
        </w:rPr>
      </w:pPr>
    </w:p>
    <w:p w14:paraId="577F97F4" w14:textId="08AB0605" w:rsidR="00B25BE8" w:rsidRPr="00B25BE8" w:rsidRDefault="00B25BE8" w:rsidP="00B25BE8">
      <w:pPr>
        <w:rPr>
          <w:lang w:val="en-US"/>
        </w:rPr>
      </w:pPr>
      <w:r w:rsidRPr="00B25BE8">
        <w:rPr>
          <w:lang w:val="en-US"/>
        </w:rPr>
        <w:t>The meaning of each column MUST be defined by an order-dependent attribute group within the &lt;Spectrum&gt; section of the library spectrum using CV terms. (This can also be specified in an attribute set in the library header and claimed</w:t>
      </w:r>
      <w:r w:rsidR="00DE5A6A">
        <w:rPr>
          <w:lang w:val="en-US"/>
        </w:rPr>
        <w:t xml:space="preserve"> by all spectra</w:t>
      </w:r>
      <w:r w:rsidRPr="00B25BE8">
        <w:rPr>
          <w:lang w:val="en-US"/>
        </w:rPr>
        <w:t xml:space="preserve">.) All peaks in the same spectrum MUST have the same number of columns, and the specified meanings of the columns MUST apply to all peaks in a spectrum. One MAY skip a column for a given peak (e.g. if the attribute is unknown or not applicable for that peak) by having consecutive tabs. </w:t>
      </w:r>
      <w:r w:rsidR="00DE5A6A">
        <w:rPr>
          <w:lang w:val="en-US"/>
        </w:rPr>
        <w:t>This is to be interpreted as a null value for that column. If a peak row has fewer columns tha</w:t>
      </w:r>
      <w:r w:rsidR="008F00C1">
        <w:rPr>
          <w:lang w:val="en-US"/>
        </w:rPr>
        <w:t>n</w:t>
      </w:r>
      <w:r w:rsidR="00DE5A6A">
        <w:rPr>
          <w:lang w:val="en-US"/>
        </w:rPr>
        <w:t xml:space="preserve"> are defined, the missing values are to be interpreted as nulls.</w:t>
      </w:r>
    </w:p>
    <w:p w14:paraId="54F53DB0" w14:textId="77777777" w:rsidR="00B25BE8" w:rsidRPr="00B25BE8" w:rsidRDefault="00B25BE8" w:rsidP="00B25BE8">
      <w:pPr>
        <w:rPr>
          <w:lang w:val="en-US"/>
        </w:rPr>
      </w:pPr>
    </w:p>
    <w:p w14:paraId="5F4C5ECE" w14:textId="77777777" w:rsidR="00B25BE8" w:rsidRPr="00B25BE8" w:rsidRDefault="00B25BE8" w:rsidP="00B25BE8">
      <w:pPr>
        <w:rPr>
          <w:lang w:val="en-US"/>
        </w:rPr>
      </w:pPr>
      <w:r w:rsidRPr="00B25BE8">
        <w:rPr>
          <w:lang w:val="en-US"/>
        </w:rPr>
        <w:t>As an example, an attribute group may look like:</w:t>
      </w:r>
    </w:p>
    <w:p w14:paraId="0FDDE4D3" w14:textId="77777777" w:rsidR="00B25BE8" w:rsidRPr="00B25BE8" w:rsidRDefault="00B25BE8" w:rsidP="00B25BE8">
      <w:pPr>
        <w:rPr>
          <w:lang w:val="en-US"/>
        </w:rPr>
      </w:pPr>
    </w:p>
    <w:p w14:paraId="4EA019EA"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[1]MS:1003254|peak attribute=MS:1003279|observation frequency of peak</w:t>
      </w:r>
    </w:p>
    <w:p w14:paraId="6F0F06BD"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[1]MS:1003254|peak attribute=MS:1003285|standard deviation of m/z values of peak among replicates</w:t>
      </w:r>
    </w:p>
    <w:p w14:paraId="2E826D9B" w14:textId="77777777" w:rsidR="00B25BE8" w:rsidRPr="00D57BDB" w:rsidRDefault="00B25BE8" w:rsidP="00B25BE8">
      <w:pPr>
        <w:rPr>
          <w:rFonts w:ascii="Courier New" w:hAnsi="Courier New" w:cs="Courier New"/>
          <w:sz w:val="20"/>
          <w:szCs w:val="20"/>
          <w:lang w:val="en-US"/>
        </w:rPr>
      </w:pPr>
      <w:r w:rsidRPr="00D57BDB">
        <w:rPr>
          <w:rFonts w:ascii="Courier New" w:hAnsi="Courier New" w:cs="Courier New"/>
          <w:sz w:val="20"/>
          <w:szCs w:val="20"/>
          <w:lang w:val="en-US"/>
        </w:rPr>
        <w:t>[1]MS:1003254|peak attribute=MS:1003286|coefficient of variation of intensity of peak among replicates</w:t>
      </w:r>
    </w:p>
    <w:p w14:paraId="5CB3B158" w14:textId="77777777" w:rsidR="00B25BE8" w:rsidRPr="00B25BE8" w:rsidRDefault="00B25BE8" w:rsidP="00B25BE8">
      <w:pPr>
        <w:rPr>
          <w:lang w:val="en-US"/>
        </w:rPr>
      </w:pPr>
    </w:p>
    <w:p w14:paraId="74A7553B" w14:textId="77777777" w:rsidR="00B25BE8" w:rsidRPr="00B25BE8" w:rsidRDefault="00B25BE8" w:rsidP="00B25BE8">
      <w:pPr>
        <w:rPr>
          <w:lang w:val="en-US"/>
        </w:rPr>
      </w:pPr>
      <w:r w:rsidRPr="00B25BE8">
        <w:rPr>
          <w:lang w:val="en-US"/>
        </w:rPr>
        <w:t>The keys MUST be MS:1003254|peak attribute and the values MUST be child terms of MS:1003254|peak attribute.</w:t>
      </w:r>
    </w:p>
    <w:p w14:paraId="527DB796" w14:textId="77777777" w:rsidR="00B25BE8" w:rsidRPr="00B25BE8" w:rsidRDefault="00B25BE8" w:rsidP="00B25BE8">
      <w:pPr>
        <w:rPr>
          <w:lang w:val="en-US"/>
        </w:rPr>
      </w:pPr>
    </w:p>
    <w:p w14:paraId="3BF8D8C6" w14:textId="77777777" w:rsidR="00B25BE8" w:rsidRPr="00B25BE8" w:rsidRDefault="00B25BE8" w:rsidP="00B25BE8">
      <w:pPr>
        <w:rPr>
          <w:lang w:val="en-US"/>
        </w:rPr>
      </w:pPr>
      <w:r w:rsidRPr="00B25BE8">
        <w:rPr>
          <w:lang w:val="en-US"/>
        </w:rPr>
        <w:t>With this specification, the corresponding peak list may look like any of the following, depending on the information available for that peak:</w:t>
      </w:r>
    </w:p>
    <w:p w14:paraId="54A0F141" w14:textId="77777777" w:rsidR="00B25BE8" w:rsidRPr="00B25BE8" w:rsidRDefault="00B25BE8" w:rsidP="00B25BE8">
      <w:pPr>
        <w:rPr>
          <w:lang w:val="en-US"/>
        </w:rPr>
      </w:pPr>
    </w:p>
    <w:p w14:paraId="3D5435D6" w14:textId="77777777" w:rsidR="00B25BE8" w:rsidRPr="00B25BE8" w:rsidRDefault="00B25BE8" w:rsidP="00B25BE8">
      <w:pPr>
        <w:rPr>
          <w:lang w:val="en-US"/>
        </w:rPr>
      </w:pPr>
      <w:r w:rsidRPr="00B25BE8">
        <w:rPr>
          <w:lang w:val="en-US"/>
        </w:rPr>
        <w:t># with both annotation and full aggregation information</w:t>
      </w:r>
    </w:p>
    <w:p w14:paraId="62A229CF" w14:textId="77777777" w:rsidR="00B25BE8" w:rsidRPr="00CB7BF6" w:rsidRDefault="00B25BE8" w:rsidP="00B25BE8">
      <w:pPr>
        <w:rPr>
          <w:rFonts w:ascii="Courier New" w:hAnsi="Courier New" w:cs="Courier New"/>
          <w:sz w:val="20"/>
          <w:szCs w:val="20"/>
          <w:lang w:val="en-US"/>
        </w:rPr>
      </w:pPr>
      <w:r w:rsidRPr="00CB7BF6">
        <w:rPr>
          <w:rFonts w:ascii="Courier New" w:hAnsi="Courier New" w:cs="Courier New"/>
          <w:sz w:val="20"/>
          <w:szCs w:val="20"/>
          <w:lang w:val="en-US"/>
        </w:rPr>
        <w:t>110.04050</w:t>
      </w:r>
      <w:r w:rsidRPr="00CB7BF6">
        <w:rPr>
          <w:rFonts w:ascii="Courier New" w:hAnsi="Courier New" w:cs="Courier New"/>
          <w:sz w:val="20"/>
          <w:szCs w:val="20"/>
          <w:lang w:val="en-US"/>
        </w:rPr>
        <w:tab/>
        <w:t>12342</w:t>
      </w:r>
      <w:r w:rsidRPr="00CB7BF6">
        <w:rPr>
          <w:rFonts w:ascii="Courier New" w:hAnsi="Courier New" w:cs="Courier New"/>
          <w:sz w:val="20"/>
          <w:szCs w:val="20"/>
          <w:lang w:val="en-US"/>
        </w:rPr>
        <w:tab/>
        <w:t>IH</w:t>
      </w:r>
      <w:r w:rsidRPr="00CB7BF6">
        <w:rPr>
          <w:rFonts w:ascii="Courier New" w:hAnsi="Courier New" w:cs="Courier New"/>
          <w:sz w:val="20"/>
          <w:szCs w:val="20"/>
          <w:lang w:val="en-US"/>
        </w:rPr>
        <w:tab/>
        <w:t>10</w:t>
      </w:r>
      <w:r w:rsidRPr="00CB7BF6">
        <w:rPr>
          <w:rFonts w:ascii="Courier New" w:hAnsi="Courier New" w:cs="Courier New"/>
          <w:sz w:val="20"/>
          <w:szCs w:val="20"/>
          <w:lang w:val="en-US"/>
        </w:rPr>
        <w:tab/>
        <w:t>52.34</w:t>
      </w:r>
      <w:r w:rsidRPr="00CB7BF6">
        <w:rPr>
          <w:rFonts w:ascii="Courier New" w:hAnsi="Courier New" w:cs="Courier New"/>
          <w:sz w:val="20"/>
          <w:szCs w:val="20"/>
          <w:lang w:val="en-US"/>
        </w:rPr>
        <w:tab/>
        <w:t>23.43</w:t>
      </w:r>
    </w:p>
    <w:p w14:paraId="022AC697" w14:textId="77777777" w:rsidR="00B25BE8" w:rsidRPr="00CB7BF6" w:rsidRDefault="00B25BE8" w:rsidP="00B25BE8">
      <w:pPr>
        <w:rPr>
          <w:rFonts w:ascii="Courier New" w:hAnsi="Courier New" w:cs="Courier New"/>
          <w:sz w:val="20"/>
          <w:szCs w:val="20"/>
          <w:lang w:val="en-US"/>
        </w:rPr>
      </w:pPr>
      <w:r w:rsidRPr="00CB7BF6">
        <w:rPr>
          <w:rFonts w:ascii="Courier New" w:hAnsi="Courier New" w:cs="Courier New"/>
          <w:sz w:val="20"/>
          <w:szCs w:val="20"/>
          <w:lang w:val="en-US"/>
        </w:rPr>
        <w:t>110.34050</w:t>
      </w:r>
      <w:r w:rsidRPr="00CB7BF6">
        <w:rPr>
          <w:rFonts w:ascii="Courier New" w:hAnsi="Courier New" w:cs="Courier New"/>
          <w:sz w:val="20"/>
          <w:szCs w:val="20"/>
          <w:lang w:val="en-US"/>
        </w:rPr>
        <w:tab/>
        <w:t>12342</w:t>
      </w:r>
      <w:r w:rsidRPr="00CB7BF6">
        <w:rPr>
          <w:rFonts w:ascii="Courier New" w:hAnsi="Courier New" w:cs="Courier New"/>
          <w:sz w:val="20"/>
          <w:szCs w:val="20"/>
          <w:lang w:val="en-US"/>
        </w:rPr>
        <w:tab/>
        <w:t>?</w:t>
      </w:r>
      <w:r w:rsidRPr="00CB7BF6">
        <w:rPr>
          <w:rFonts w:ascii="Courier New" w:hAnsi="Courier New" w:cs="Courier New"/>
          <w:sz w:val="20"/>
          <w:szCs w:val="20"/>
          <w:lang w:val="en-US"/>
        </w:rPr>
        <w:tab/>
        <w:t>3</w:t>
      </w:r>
      <w:r w:rsidRPr="00CB7BF6">
        <w:rPr>
          <w:rFonts w:ascii="Courier New" w:hAnsi="Courier New" w:cs="Courier New"/>
          <w:sz w:val="20"/>
          <w:szCs w:val="20"/>
          <w:lang w:val="en-US"/>
        </w:rPr>
        <w:tab/>
        <w:t>522.34</w:t>
      </w:r>
      <w:r w:rsidRPr="00CB7BF6">
        <w:rPr>
          <w:rFonts w:ascii="Courier New" w:hAnsi="Courier New" w:cs="Courier New"/>
          <w:sz w:val="20"/>
          <w:szCs w:val="20"/>
          <w:lang w:val="en-US"/>
        </w:rPr>
        <w:tab/>
        <w:t>22.43</w:t>
      </w:r>
    </w:p>
    <w:p w14:paraId="36F3EB03" w14:textId="77777777" w:rsidR="00B25BE8" w:rsidRPr="00B25BE8" w:rsidRDefault="00B25BE8" w:rsidP="00B25BE8">
      <w:pPr>
        <w:rPr>
          <w:lang w:val="en-US"/>
        </w:rPr>
      </w:pPr>
    </w:p>
    <w:p w14:paraId="468B9DB1" w14:textId="77777777" w:rsidR="00B25BE8" w:rsidRPr="00B25BE8" w:rsidRDefault="00B25BE8" w:rsidP="00B25BE8">
      <w:pPr>
        <w:rPr>
          <w:lang w:val="en-US"/>
        </w:rPr>
      </w:pPr>
      <w:r w:rsidRPr="00B25BE8">
        <w:rPr>
          <w:lang w:val="en-US"/>
        </w:rPr>
        <w:t># with annotation but no aggregation information (the last 3 columns are left out)</w:t>
      </w:r>
    </w:p>
    <w:p w14:paraId="752D73B4" w14:textId="77777777" w:rsidR="00B25BE8" w:rsidRPr="00CB7BF6" w:rsidRDefault="00B25BE8" w:rsidP="00B25BE8">
      <w:pPr>
        <w:rPr>
          <w:rFonts w:ascii="Courier New" w:hAnsi="Courier New" w:cs="Courier New"/>
          <w:sz w:val="20"/>
          <w:szCs w:val="20"/>
          <w:lang w:val="en-US"/>
        </w:rPr>
      </w:pPr>
      <w:r w:rsidRPr="00CB7BF6">
        <w:rPr>
          <w:rFonts w:ascii="Courier New" w:hAnsi="Courier New" w:cs="Courier New"/>
          <w:sz w:val="20"/>
          <w:szCs w:val="20"/>
          <w:lang w:val="en-US"/>
        </w:rPr>
        <w:t>110.04050</w:t>
      </w:r>
      <w:r w:rsidRPr="00CB7BF6">
        <w:rPr>
          <w:rFonts w:ascii="Courier New" w:hAnsi="Courier New" w:cs="Courier New"/>
          <w:sz w:val="20"/>
          <w:szCs w:val="20"/>
          <w:lang w:val="en-US"/>
        </w:rPr>
        <w:tab/>
        <w:t>12342</w:t>
      </w:r>
      <w:r w:rsidRPr="00CB7BF6">
        <w:rPr>
          <w:rFonts w:ascii="Courier New" w:hAnsi="Courier New" w:cs="Courier New"/>
          <w:sz w:val="20"/>
          <w:szCs w:val="20"/>
          <w:lang w:val="en-US"/>
        </w:rPr>
        <w:tab/>
        <w:t>IH</w:t>
      </w:r>
    </w:p>
    <w:p w14:paraId="6BBCA983" w14:textId="77777777" w:rsidR="00B25BE8" w:rsidRPr="00CB7BF6" w:rsidRDefault="00B25BE8" w:rsidP="00B25BE8">
      <w:pPr>
        <w:rPr>
          <w:rFonts w:ascii="Courier New" w:hAnsi="Courier New" w:cs="Courier New"/>
          <w:sz w:val="20"/>
          <w:szCs w:val="20"/>
          <w:lang w:val="en-US"/>
        </w:rPr>
      </w:pPr>
      <w:r w:rsidRPr="00CB7BF6">
        <w:rPr>
          <w:rFonts w:ascii="Courier New" w:hAnsi="Courier New" w:cs="Courier New"/>
          <w:sz w:val="20"/>
          <w:szCs w:val="20"/>
          <w:lang w:val="en-US"/>
        </w:rPr>
        <w:t>110.34050</w:t>
      </w:r>
      <w:r w:rsidRPr="00CB7BF6">
        <w:rPr>
          <w:rFonts w:ascii="Courier New" w:hAnsi="Courier New" w:cs="Courier New"/>
          <w:sz w:val="20"/>
          <w:szCs w:val="20"/>
          <w:lang w:val="en-US"/>
        </w:rPr>
        <w:tab/>
        <w:t>12342</w:t>
      </w:r>
      <w:r w:rsidRPr="00CB7BF6">
        <w:rPr>
          <w:rFonts w:ascii="Courier New" w:hAnsi="Courier New" w:cs="Courier New"/>
          <w:sz w:val="20"/>
          <w:szCs w:val="20"/>
          <w:lang w:val="en-US"/>
        </w:rPr>
        <w:tab/>
        <w:t>?</w:t>
      </w:r>
    </w:p>
    <w:p w14:paraId="3FC000CC" w14:textId="77777777" w:rsidR="00B25BE8" w:rsidRPr="00B25BE8" w:rsidRDefault="00B25BE8" w:rsidP="00B25BE8">
      <w:pPr>
        <w:rPr>
          <w:lang w:val="en-US"/>
        </w:rPr>
      </w:pPr>
    </w:p>
    <w:p w14:paraId="43EB75D7" w14:textId="77777777" w:rsidR="00B25BE8" w:rsidRPr="00B25BE8" w:rsidRDefault="00B25BE8" w:rsidP="00B25BE8">
      <w:pPr>
        <w:rPr>
          <w:lang w:val="en-US"/>
        </w:rPr>
      </w:pPr>
      <w:r w:rsidRPr="00B25BE8">
        <w:rPr>
          <w:lang w:val="en-US"/>
        </w:rPr>
        <w:t># with NO annotation but with full aggregation information (the 3rd column is an empty string):</w:t>
      </w:r>
    </w:p>
    <w:p w14:paraId="3B1489E1" w14:textId="77777777" w:rsidR="00B25BE8" w:rsidRPr="00CB7BF6" w:rsidRDefault="00B25BE8" w:rsidP="00B25BE8">
      <w:pPr>
        <w:rPr>
          <w:rFonts w:ascii="Courier New" w:hAnsi="Courier New" w:cs="Courier New"/>
          <w:sz w:val="20"/>
          <w:szCs w:val="20"/>
          <w:lang w:val="en-US"/>
        </w:rPr>
      </w:pPr>
      <w:r w:rsidRPr="00CB7BF6">
        <w:rPr>
          <w:rFonts w:ascii="Courier New" w:hAnsi="Courier New" w:cs="Courier New"/>
          <w:sz w:val="20"/>
          <w:szCs w:val="20"/>
          <w:lang w:val="en-US"/>
        </w:rPr>
        <w:t>110.04050</w:t>
      </w:r>
      <w:r w:rsidRPr="00CB7BF6">
        <w:rPr>
          <w:rFonts w:ascii="Courier New" w:hAnsi="Courier New" w:cs="Courier New"/>
          <w:sz w:val="20"/>
          <w:szCs w:val="20"/>
          <w:lang w:val="en-US"/>
        </w:rPr>
        <w:tab/>
        <w:t>12342</w:t>
      </w:r>
      <w:r w:rsidRPr="00CB7BF6">
        <w:rPr>
          <w:rFonts w:ascii="Courier New" w:hAnsi="Courier New" w:cs="Courier New"/>
          <w:sz w:val="20"/>
          <w:szCs w:val="20"/>
          <w:lang w:val="en-US"/>
        </w:rPr>
        <w:tab/>
      </w:r>
      <w:r w:rsidRPr="00CB7BF6">
        <w:rPr>
          <w:rFonts w:ascii="Courier New" w:hAnsi="Courier New" w:cs="Courier New"/>
          <w:sz w:val="20"/>
          <w:szCs w:val="20"/>
          <w:lang w:val="en-US"/>
        </w:rPr>
        <w:tab/>
        <w:t>10</w:t>
      </w:r>
      <w:r w:rsidRPr="00CB7BF6">
        <w:rPr>
          <w:rFonts w:ascii="Courier New" w:hAnsi="Courier New" w:cs="Courier New"/>
          <w:sz w:val="20"/>
          <w:szCs w:val="20"/>
          <w:lang w:val="en-US"/>
        </w:rPr>
        <w:tab/>
        <w:t>52.34</w:t>
      </w:r>
      <w:r w:rsidRPr="00CB7BF6">
        <w:rPr>
          <w:rFonts w:ascii="Courier New" w:hAnsi="Courier New" w:cs="Courier New"/>
          <w:sz w:val="20"/>
          <w:szCs w:val="20"/>
          <w:lang w:val="en-US"/>
        </w:rPr>
        <w:tab/>
        <w:t>23.43</w:t>
      </w:r>
    </w:p>
    <w:p w14:paraId="1DFA4F3D" w14:textId="77777777" w:rsidR="00B25BE8" w:rsidRPr="00CB7BF6" w:rsidRDefault="00B25BE8" w:rsidP="00B25BE8">
      <w:pPr>
        <w:rPr>
          <w:rFonts w:ascii="Courier New" w:hAnsi="Courier New" w:cs="Courier New"/>
          <w:sz w:val="20"/>
          <w:szCs w:val="20"/>
          <w:lang w:val="en-US"/>
        </w:rPr>
      </w:pPr>
      <w:r w:rsidRPr="00CB7BF6">
        <w:rPr>
          <w:rFonts w:ascii="Courier New" w:hAnsi="Courier New" w:cs="Courier New"/>
          <w:sz w:val="20"/>
          <w:szCs w:val="20"/>
          <w:lang w:val="en-US"/>
        </w:rPr>
        <w:t>110.34050</w:t>
      </w:r>
      <w:r w:rsidRPr="00CB7BF6">
        <w:rPr>
          <w:rFonts w:ascii="Courier New" w:hAnsi="Courier New" w:cs="Courier New"/>
          <w:sz w:val="20"/>
          <w:szCs w:val="20"/>
          <w:lang w:val="en-US"/>
        </w:rPr>
        <w:tab/>
        <w:t>12342</w:t>
      </w:r>
      <w:r w:rsidRPr="00CB7BF6">
        <w:rPr>
          <w:rFonts w:ascii="Courier New" w:hAnsi="Courier New" w:cs="Courier New"/>
          <w:sz w:val="20"/>
          <w:szCs w:val="20"/>
          <w:lang w:val="en-US"/>
        </w:rPr>
        <w:tab/>
      </w:r>
      <w:r w:rsidRPr="00CB7BF6">
        <w:rPr>
          <w:rFonts w:ascii="Courier New" w:hAnsi="Courier New" w:cs="Courier New"/>
          <w:sz w:val="20"/>
          <w:szCs w:val="20"/>
          <w:lang w:val="en-US"/>
        </w:rPr>
        <w:tab/>
        <w:t>3</w:t>
      </w:r>
      <w:r w:rsidRPr="00CB7BF6">
        <w:rPr>
          <w:rFonts w:ascii="Courier New" w:hAnsi="Courier New" w:cs="Courier New"/>
          <w:sz w:val="20"/>
          <w:szCs w:val="20"/>
          <w:lang w:val="en-US"/>
        </w:rPr>
        <w:tab/>
        <w:t>522.34</w:t>
      </w:r>
      <w:r w:rsidRPr="00CB7BF6">
        <w:rPr>
          <w:rFonts w:ascii="Courier New" w:hAnsi="Courier New" w:cs="Courier New"/>
          <w:sz w:val="20"/>
          <w:szCs w:val="20"/>
          <w:lang w:val="en-US"/>
        </w:rPr>
        <w:tab/>
        <w:t>22.43</w:t>
      </w:r>
    </w:p>
    <w:p w14:paraId="26BE8A1D" w14:textId="77777777" w:rsidR="00B25BE8" w:rsidRPr="00B25BE8" w:rsidRDefault="00B25BE8" w:rsidP="00B25BE8">
      <w:pPr>
        <w:rPr>
          <w:lang w:val="en-US"/>
        </w:rPr>
      </w:pPr>
    </w:p>
    <w:p w14:paraId="76C541CA" w14:textId="77777777" w:rsidR="00B25BE8" w:rsidRPr="00B25BE8" w:rsidRDefault="00B25BE8" w:rsidP="00B25BE8">
      <w:pPr>
        <w:rPr>
          <w:lang w:val="en-US"/>
        </w:rPr>
      </w:pPr>
      <w:r w:rsidRPr="00B25BE8">
        <w:rPr>
          <w:lang w:val="en-US"/>
        </w:rPr>
        <w:t># with annotation but with some aggregation information missing (missing column is an empty string):</w:t>
      </w:r>
    </w:p>
    <w:p w14:paraId="0879D8A0" w14:textId="77777777" w:rsidR="00B25BE8" w:rsidRPr="00CB7BF6" w:rsidRDefault="00B25BE8" w:rsidP="00B25BE8">
      <w:pPr>
        <w:rPr>
          <w:rFonts w:ascii="Courier New" w:hAnsi="Courier New" w:cs="Courier New"/>
          <w:sz w:val="20"/>
          <w:szCs w:val="20"/>
          <w:lang w:val="en-US"/>
        </w:rPr>
      </w:pPr>
      <w:r w:rsidRPr="00CB7BF6">
        <w:rPr>
          <w:rFonts w:ascii="Courier New" w:hAnsi="Courier New" w:cs="Courier New"/>
          <w:sz w:val="20"/>
          <w:szCs w:val="20"/>
          <w:lang w:val="en-US"/>
        </w:rPr>
        <w:t>110.04050</w:t>
      </w:r>
      <w:r w:rsidRPr="00CB7BF6">
        <w:rPr>
          <w:rFonts w:ascii="Courier New" w:hAnsi="Courier New" w:cs="Courier New"/>
          <w:sz w:val="20"/>
          <w:szCs w:val="20"/>
          <w:lang w:val="en-US"/>
        </w:rPr>
        <w:tab/>
        <w:t>12342</w:t>
      </w:r>
      <w:r w:rsidRPr="00CB7BF6">
        <w:rPr>
          <w:rFonts w:ascii="Courier New" w:hAnsi="Courier New" w:cs="Courier New"/>
          <w:sz w:val="20"/>
          <w:szCs w:val="20"/>
          <w:lang w:val="en-US"/>
        </w:rPr>
        <w:tab/>
        <w:t>IH</w:t>
      </w:r>
      <w:r w:rsidRPr="00CB7BF6">
        <w:rPr>
          <w:rFonts w:ascii="Courier New" w:hAnsi="Courier New" w:cs="Courier New"/>
          <w:sz w:val="20"/>
          <w:szCs w:val="20"/>
          <w:lang w:val="en-US"/>
        </w:rPr>
        <w:tab/>
        <w:t>10</w:t>
      </w:r>
      <w:r w:rsidRPr="00CB7BF6">
        <w:rPr>
          <w:rFonts w:ascii="Courier New" w:hAnsi="Courier New" w:cs="Courier New"/>
          <w:sz w:val="20"/>
          <w:szCs w:val="20"/>
          <w:lang w:val="en-US"/>
        </w:rPr>
        <w:tab/>
      </w:r>
      <w:r w:rsidRPr="00CB7BF6">
        <w:rPr>
          <w:rFonts w:ascii="Courier New" w:hAnsi="Courier New" w:cs="Courier New"/>
          <w:sz w:val="20"/>
          <w:szCs w:val="20"/>
          <w:lang w:val="en-US"/>
        </w:rPr>
        <w:tab/>
        <w:t>23.43</w:t>
      </w:r>
    </w:p>
    <w:p w14:paraId="45781784" w14:textId="77777777" w:rsidR="00B25BE8" w:rsidRPr="00CB7BF6" w:rsidRDefault="00B25BE8" w:rsidP="00B25BE8">
      <w:pPr>
        <w:rPr>
          <w:rFonts w:ascii="Courier New" w:hAnsi="Courier New" w:cs="Courier New"/>
          <w:sz w:val="20"/>
          <w:szCs w:val="20"/>
          <w:lang w:val="en-US"/>
        </w:rPr>
      </w:pPr>
      <w:r w:rsidRPr="00CB7BF6">
        <w:rPr>
          <w:rFonts w:ascii="Courier New" w:hAnsi="Courier New" w:cs="Courier New"/>
          <w:sz w:val="20"/>
          <w:szCs w:val="20"/>
          <w:lang w:val="en-US"/>
        </w:rPr>
        <w:t>110.34050</w:t>
      </w:r>
      <w:r w:rsidRPr="00CB7BF6">
        <w:rPr>
          <w:rFonts w:ascii="Courier New" w:hAnsi="Courier New" w:cs="Courier New"/>
          <w:sz w:val="20"/>
          <w:szCs w:val="20"/>
          <w:lang w:val="en-US"/>
        </w:rPr>
        <w:tab/>
        <w:t>12342</w:t>
      </w:r>
      <w:r w:rsidRPr="00CB7BF6">
        <w:rPr>
          <w:rFonts w:ascii="Courier New" w:hAnsi="Courier New" w:cs="Courier New"/>
          <w:sz w:val="20"/>
          <w:szCs w:val="20"/>
          <w:lang w:val="en-US"/>
        </w:rPr>
        <w:tab/>
        <w:t>?</w:t>
      </w:r>
      <w:r w:rsidRPr="00CB7BF6">
        <w:rPr>
          <w:rFonts w:ascii="Courier New" w:hAnsi="Courier New" w:cs="Courier New"/>
          <w:sz w:val="20"/>
          <w:szCs w:val="20"/>
          <w:lang w:val="en-US"/>
        </w:rPr>
        <w:tab/>
      </w:r>
      <w:r w:rsidRPr="00CB7BF6">
        <w:rPr>
          <w:rFonts w:ascii="Courier New" w:hAnsi="Courier New" w:cs="Courier New"/>
          <w:sz w:val="20"/>
          <w:szCs w:val="20"/>
          <w:lang w:val="en-US"/>
        </w:rPr>
        <w:tab/>
        <w:t>522.34</w:t>
      </w:r>
      <w:r w:rsidRPr="00CB7BF6">
        <w:rPr>
          <w:rFonts w:ascii="Courier New" w:hAnsi="Courier New" w:cs="Courier New"/>
          <w:sz w:val="20"/>
          <w:szCs w:val="20"/>
          <w:lang w:val="en-US"/>
        </w:rPr>
        <w:tab/>
        <w:t>22.43</w:t>
      </w:r>
    </w:p>
    <w:p w14:paraId="2B2AEEEF" w14:textId="77777777" w:rsidR="00B25BE8" w:rsidRPr="00B25BE8" w:rsidRDefault="00B25BE8" w:rsidP="00B25BE8">
      <w:pPr>
        <w:rPr>
          <w:lang w:val="en-US"/>
        </w:rPr>
      </w:pPr>
    </w:p>
    <w:p w14:paraId="291D0158" w14:textId="3F856093" w:rsidR="00B25BE8" w:rsidRPr="00CB7BF6" w:rsidRDefault="00B25BE8" w:rsidP="005E3979">
      <w:pPr>
        <w:pStyle w:val="Heading3"/>
        <w:rPr>
          <w:b/>
          <w:bCs w:val="0"/>
        </w:rPr>
      </w:pPr>
      <w:bookmarkStart w:id="38" w:name="_Toc133528694"/>
      <w:r w:rsidRPr="00CB7BF6">
        <w:rPr>
          <w:b/>
          <w:bCs w:val="0"/>
        </w:rPr>
        <w:t>Comments in the text format</w:t>
      </w:r>
      <w:bookmarkEnd w:id="38"/>
    </w:p>
    <w:p w14:paraId="58C9617D" w14:textId="77777777" w:rsidR="00B25BE8" w:rsidRPr="00B25BE8" w:rsidRDefault="00B25BE8" w:rsidP="00B25BE8">
      <w:pPr>
        <w:rPr>
          <w:lang w:val="en-US"/>
        </w:rPr>
      </w:pPr>
    </w:p>
    <w:p w14:paraId="40ADCE0E" w14:textId="77777777" w:rsidR="00B25BE8" w:rsidRPr="00B25BE8" w:rsidRDefault="00B25BE8" w:rsidP="00B25BE8">
      <w:pPr>
        <w:rPr>
          <w:lang w:val="en-US"/>
        </w:rPr>
      </w:pPr>
      <w:r w:rsidRPr="00B25BE8">
        <w:rPr>
          <w:lang w:val="en-US"/>
        </w:rPr>
        <w:t>In the text serialization it is permissible to write a human-readable comment as a line beginning with the # character.</w:t>
      </w:r>
    </w:p>
    <w:p w14:paraId="66C6BA29" w14:textId="77777777" w:rsidR="00B25BE8" w:rsidRPr="00B25BE8" w:rsidRDefault="00B25BE8" w:rsidP="00B25BE8">
      <w:pPr>
        <w:rPr>
          <w:lang w:val="en-US"/>
        </w:rPr>
      </w:pPr>
    </w:p>
    <w:p w14:paraId="70E0B73E" w14:textId="77777777" w:rsidR="00B25BE8" w:rsidRPr="00B25BE8" w:rsidRDefault="00B25BE8" w:rsidP="00B25BE8">
      <w:pPr>
        <w:rPr>
          <w:lang w:val="en-US"/>
        </w:rPr>
      </w:pPr>
      <w:r w:rsidRPr="00B25BE8">
        <w:rPr>
          <w:lang w:val="en-US"/>
        </w:rPr>
        <w:lastRenderedPageBreak/>
        <w:t>Comments are permitted purely for human discussion and are generally NOT transcribed to other serializations. For example, the JSON serialization has no mechanism for comments. A # character placed NOT as the first character MUST not be considered a comment.</w:t>
      </w:r>
    </w:p>
    <w:p w14:paraId="31594D77" w14:textId="77777777" w:rsidR="00B25BE8" w:rsidRDefault="00B25BE8" w:rsidP="00E31783">
      <w:pPr>
        <w:rPr>
          <w:lang w:val="en-US"/>
        </w:rPr>
      </w:pPr>
    </w:p>
    <w:p w14:paraId="118C3292" w14:textId="28BC981E" w:rsidR="00906816" w:rsidRPr="00CB7BF6" w:rsidRDefault="00906816" w:rsidP="00906816">
      <w:pPr>
        <w:pStyle w:val="Heading2"/>
        <w:rPr>
          <w:b/>
          <w:bCs w:val="0"/>
        </w:rPr>
      </w:pPr>
      <w:bookmarkStart w:id="39" w:name="_Toc133528695"/>
      <w:r w:rsidRPr="00CB7BF6">
        <w:rPr>
          <w:b/>
          <w:bCs w:val="0"/>
        </w:rPr>
        <w:t>JSON serialization</w:t>
      </w:r>
      <w:bookmarkEnd w:id="39"/>
    </w:p>
    <w:p w14:paraId="4A7CD0F2" w14:textId="77777777" w:rsidR="00906816" w:rsidRPr="00906816" w:rsidRDefault="00906816" w:rsidP="00906816">
      <w:pPr>
        <w:rPr>
          <w:lang w:val="en-US"/>
        </w:rPr>
      </w:pPr>
    </w:p>
    <w:p w14:paraId="3168BFD0" w14:textId="64ED2FF1" w:rsidR="00906816" w:rsidRPr="00906816" w:rsidRDefault="00906816" w:rsidP="00906816">
      <w:pPr>
        <w:rPr>
          <w:lang w:val="en-US"/>
        </w:rPr>
      </w:pPr>
      <w:r w:rsidRPr="00906816">
        <w:rPr>
          <w:lang w:val="en-US"/>
        </w:rPr>
        <w:t>The JSON serialization of a spectral library is intended to serve as a convenient, readily parsable encoding of the spectral library. The most common use case will be transmitting a single spectrum or small numbers of spectra via web APIs. If one or more spectra are serialized in JSON to a file, the file extension SHOULD be .mzl</w:t>
      </w:r>
      <w:r w:rsidR="006803EB">
        <w:rPr>
          <w:lang w:val="en-US"/>
        </w:rPr>
        <w:t>i</w:t>
      </w:r>
      <w:r w:rsidRPr="00906816">
        <w:rPr>
          <w:lang w:val="en-US"/>
        </w:rPr>
        <w:t xml:space="preserve">b.json. A JSON schema is provided for validation at </w:t>
      </w:r>
      <w:r w:rsidR="00EF4692" w:rsidRPr="00EF4692">
        <w:t>https://github.com/HUPO-PSI/mzSpecLib/blob/master/specification/mzlib_json.schema.json</w:t>
      </w:r>
      <w:r w:rsidR="00EF4692">
        <w:t>.</w:t>
      </w:r>
    </w:p>
    <w:p w14:paraId="1A93579F" w14:textId="77777777" w:rsidR="00906816" w:rsidRPr="00906816" w:rsidRDefault="00906816" w:rsidP="00906816">
      <w:pPr>
        <w:rPr>
          <w:lang w:val="en-US"/>
        </w:rPr>
      </w:pPr>
    </w:p>
    <w:p w14:paraId="21952610" w14:textId="3BCA9589" w:rsidR="00906816" w:rsidRPr="00CB7BF6" w:rsidRDefault="00906816" w:rsidP="00906816">
      <w:pPr>
        <w:pStyle w:val="Heading3"/>
        <w:rPr>
          <w:b/>
          <w:bCs w:val="0"/>
        </w:rPr>
      </w:pPr>
      <w:bookmarkStart w:id="40" w:name="_Toc133528696"/>
      <w:r w:rsidRPr="00CB7BF6">
        <w:rPr>
          <w:b/>
          <w:bCs w:val="0"/>
        </w:rPr>
        <w:t>Spectral Library Representation</w:t>
      </w:r>
      <w:bookmarkEnd w:id="40"/>
    </w:p>
    <w:p w14:paraId="71E1E93C" w14:textId="77777777" w:rsidR="00906816" w:rsidRPr="00906816" w:rsidRDefault="00906816" w:rsidP="00906816">
      <w:pPr>
        <w:rPr>
          <w:lang w:val="en-US"/>
        </w:rPr>
      </w:pPr>
    </w:p>
    <w:p w14:paraId="02BD9032" w14:textId="77777777" w:rsidR="00906816" w:rsidRPr="00906816" w:rsidRDefault="00906816" w:rsidP="00906816">
      <w:pPr>
        <w:rPr>
          <w:lang w:val="en-US"/>
        </w:rPr>
      </w:pPr>
      <w:r w:rsidRPr="00906816">
        <w:rPr>
          <w:lang w:val="en-US"/>
        </w:rPr>
        <w:t>The JSON serialization of a spectral library has three top-level keys, “attributes”, “format_version”, and “spectrum”. The “format_version” key MUST map to the value of “MS:1009002|format version”, as this may drive the interpretation of subsequent keys. The “attributes” key maps to an array of CV terms describing the library itself. The “spectra” key maps to an array of spectrum entries.</w:t>
      </w:r>
    </w:p>
    <w:p w14:paraId="3D518922" w14:textId="77777777" w:rsidR="00906816" w:rsidRPr="00906816" w:rsidRDefault="00906816" w:rsidP="00906816">
      <w:pPr>
        <w:rPr>
          <w:lang w:val="en-US"/>
        </w:rPr>
      </w:pPr>
    </w:p>
    <w:p w14:paraId="7C06B551" w14:textId="77777777" w:rsidR="00906816" w:rsidRPr="00906816" w:rsidRDefault="00906816" w:rsidP="00906816">
      <w:pPr>
        <w:rPr>
          <w:lang w:val="en-US"/>
        </w:rPr>
      </w:pPr>
      <w:r w:rsidRPr="00906816">
        <w:rPr>
          <w:lang w:val="en-US"/>
        </w:rPr>
        <w:t>{</w:t>
      </w:r>
    </w:p>
    <w:p w14:paraId="2866DEB6" w14:textId="77777777" w:rsidR="00906816" w:rsidRPr="00906816" w:rsidRDefault="00906816" w:rsidP="00906816">
      <w:pPr>
        <w:rPr>
          <w:lang w:val="en-US"/>
        </w:rPr>
      </w:pPr>
      <w:r w:rsidRPr="00906816">
        <w:rPr>
          <w:lang w:val="en-US"/>
        </w:rPr>
        <w:tab/>
        <w:t xml:space="preserve"> “format_version”: “1.0”,</w:t>
      </w:r>
    </w:p>
    <w:p w14:paraId="0D7AB061" w14:textId="77777777" w:rsidR="00906816" w:rsidRPr="00906816" w:rsidRDefault="00906816" w:rsidP="00906816">
      <w:pPr>
        <w:rPr>
          <w:lang w:val="en-US"/>
        </w:rPr>
      </w:pPr>
      <w:r w:rsidRPr="00906816">
        <w:rPr>
          <w:lang w:val="en-US"/>
        </w:rPr>
        <w:tab/>
        <w:t xml:space="preserve"> “attributes”: [...],</w:t>
      </w:r>
    </w:p>
    <w:p w14:paraId="36CD3EEC" w14:textId="77777777" w:rsidR="00906816" w:rsidRPr="00906816" w:rsidRDefault="00906816" w:rsidP="00906816">
      <w:pPr>
        <w:rPr>
          <w:lang w:val="en-US"/>
        </w:rPr>
      </w:pPr>
      <w:r w:rsidRPr="00906816">
        <w:rPr>
          <w:lang w:val="en-US"/>
        </w:rPr>
        <w:t xml:space="preserve">  </w:t>
      </w:r>
      <w:r w:rsidRPr="00906816">
        <w:rPr>
          <w:lang w:val="en-US"/>
        </w:rPr>
        <w:tab/>
        <w:t xml:space="preserve"> “clusters”: [...],</w:t>
      </w:r>
    </w:p>
    <w:p w14:paraId="7AF3BAB9" w14:textId="77777777" w:rsidR="00906816" w:rsidRPr="00906816" w:rsidRDefault="00906816" w:rsidP="00906816">
      <w:pPr>
        <w:rPr>
          <w:lang w:val="en-US"/>
        </w:rPr>
      </w:pPr>
      <w:r w:rsidRPr="00906816">
        <w:rPr>
          <w:lang w:val="en-US"/>
        </w:rPr>
        <w:tab/>
        <w:t xml:space="preserve"> “spectra”: [...],</w:t>
      </w:r>
    </w:p>
    <w:p w14:paraId="734F46FC" w14:textId="77777777" w:rsidR="00906816" w:rsidRPr="00906816" w:rsidRDefault="00906816" w:rsidP="00906816">
      <w:pPr>
        <w:rPr>
          <w:lang w:val="en-US"/>
        </w:rPr>
      </w:pPr>
      <w:r w:rsidRPr="00906816">
        <w:rPr>
          <w:lang w:val="en-US"/>
        </w:rPr>
        <w:t xml:space="preserve">             “library_spectrum_attribute_sets”: { “all”: { “attributes”: [...] }, “decoy”: { “attributes”: [...] } } },</w:t>
      </w:r>
    </w:p>
    <w:p w14:paraId="43633472" w14:textId="77777777" w:rsidR="00906816" w:rsidRPr="00906816" w:rsidRDefault="00906816" w:rsidP="00906816">
      <w:pPr>
        <w:rPr>
          <w:lang w:val="en-US"/>
        </w:rPr>
      </w:pPr>
      <w:r w:rsidRPr="00906816">
        <w:rPr>
          <w:lang w:val="en-US"/>
        </w:rPr>
        <w:t xml:space="preserve">            “library_analyte_attribute_sets”: { “all”: { “attributes”: [...] }, “decoy”: { “attributes”: [...] } } },</w:t>
      </w:r>
    </w:p>
    <w:p w14:paraId="4FDFDFD7" w14:textId="77777777" w:rsidR="00906816" w:rsidRPr="00906816" w:rsidRDefault="00906816" w:rsidP="00906816">
      <w:pPr>
        <w:rPr>
          <w:lang w:val="en-US"/>
        </w:rPr>
      </w:pPr>
      <w:r w:rsidRPr="00906816">
        <w:rPr>
          <w:lang w:val="en-US"/>
        </w:rPr>
        <w:t xml:space="preserve"> </w:t>
      </w:r>
      <w:r w:rsidRPr="00906816">
        <w:rPr>
          <w:lang w:val="en-US"/>
        </w:rPr>
        <w:tab/>
        <w:t xml:space="preserve">  “library_interpretation_attribute_sets”: { “all”: { “attributes”: [...] } }</w:t>
      </w:r>
    </w:p>
    <w:p w14:paraId="5A9B208F" w14:textId="77777777" w:rsidR="00906816" w:rsidRPr="00906816" w:rsidRDefault="00906816" w:rsidP="00906816">
      <w:pPr>
        <w:rPr>
          <w:lang w:val="en-US"/>
        </w:rPr>
      </w:pPr>
      <w:r w:rsidRPr="00906816">
        <w:rPr>
          <w:lang w:val="en-US"/>
        </w:rPr>
        <w:t>}</w:t>
      </w:r>
    </w:p>
    <w:p w14:paraId="0C3CE58B" w14:textId="77777777" w:rsidR="00906816" w:rsidRPr="00906816" w:rsidRDefault="00906816" w:rsidP="00906816">
      <w:pPr>
        <w:rPr>
          <w:lang w:val="en-US"/>
        </w:rPr>
      </w:pPr>
    </w:p>
    <w:p w14:paraId="173EC5F0" w14:textId="77777777" w:rsidR="00906816" w:rsidRPr="00906816" w:rsidRDefault="00906816" w:rsidP="00906816">
      <w:pPr>
        <w:rPr>
          <w:lang w:val="en-US"/>
        </w:rPr>
      </w:pPr>
      <w:r w:rsidRPr="00906816">
        <w:rPr>
          <w:lang w:val="en-US"/>
        </w:rPr>
        <w:t>All requirements on CV terms from the text serialization apply to the JSON serialization.</w:t>
      </w:r>
    </w:p>
    <w:p w14:paraId="5E3C43C1" w14:textId="77777777" w:rsidR="00906816" w:rsidRPr="00906816" w:rsidRDefault="00906816" w:rsidP="00906816">
      <w:pPr>
        <w:rPr>
          <w:lang w:val="en-US"/>
        </w:rPr>
      </w:pPr>
      <w:r w:rsidRPr="00906816">
        <w:rPr>
          <w:lang w:val="en-US"/>
        </w:rPr>
        <w:t>4.2.2 Controlled Vocabulary Terms</w:t>
      </w:r>
    </w:p>
    <w:p w14:paraId="49002C76" w14:textId="77777777" w:rsidR="00906816" w:rsidRPr="00906816" w:rsidRDefault="00906816" w:rsidP="00906816">
      <w:pPr>
        <w:rPr>
          <w:lang w:val="en-US"/>
        </w:rPr>
      </w:pPr>
      <w:r w:rsidRPr="00906816">
        <w:rPr>
          <w:lang w:val="en-US"/>
        </w:rPr>
        <w:t>The encoding of CV terms encode the “accession”, a string, the “name”, a string, the “value”, of varied type, “value_accession”, a string, if applicable, and “cv_param_group”, an integer, if applicable.</w:t>
      </w:r>
    </w:p>
    <w:p w14:paraId="26B6938B" w14:textId="77777777" w:rsidR="00906816" w:rsidRPr="00906816" w:rsidRDefault="00906816" w:rsidP="00906816">
      <w:pPr>
        <w:rPr>
          <w:lang w:val="en-US"/>
        </w:rPr>
      </w:pPr>
    </w:p>
    <w:p w14:paraId="45470BD2" w14:textId="77777777" w:rsidR="00906816" w:rsidRPr="00906816" w:rsidRDefault="00906816" w:rsidP="00906816">
      <w:pPr>
        <w:rPr>
          <w:lang w:val="en-US"/>
        </w:rPr>
      </w:pPr>
      <w:r w:rsidRPr="00906816">
        <w:rPr>
          <w:lang w:val="en-US"/>
        </w:rPr>
        <w:t xml:space="preserve">           {</w:t>
      </w:r>
    </w:p>
    <w:p w14:paraId="519D4656" w14:textId="77777777" w:rsidR="00906816" w:rsidRPr="00906816" w:rsidRDefault="00906816" w:rsidP="00906816">
      <w:pPr>
        <w:rPr>
          <w:lang w:val="en-US"/>
        </w:rPr>
      </w:pPr>
      <w:r w:rsidRPr="00906816">
        <w:rPr>
          <w:lang w:val="en-US"/>
        </w:rPr>
        <w:t xml:space="preserve">              "accession": "MS:1000224",</w:t>
      </w:r>
    </w:p>
    <w:p w14:paraId="19A04349" w14:textId="77777777" w:rsidR="00906816" w:rsidRPr="00906816" w:rsidRDefault="00906816" w:rsidP="00906816">
      <w:pPr>
        <w:rPr>
          <w:lang w:val="en-US"/>
        </w:rPr>
      </w:pPr>
      <w:r w:rsidRPr="00906816">
        <w:rPr>
          <w:lang w:val="en-US"/>
        </w:rPr>
        <w:t xml:space="preserve">              "name": "molecular mass",</w:t>
      </w:r>
    </w:p>
    <w:p w14:paraId="34420C88" w14:textId="77777777" w:rsidR="00906816" w:rsidRPr="00906816" w:rsidRDefault="00906816" w:rsidP="00906816">
      <w:pPr>
        <w:rPr>
          <w:lang w:val="en-US"/>
        </w:rPr>
      </w:pPr>
      <w:r w:rsidRPr="00906816">
        <w:rPr>
          <w:lang w:val="en-US"/>
        </w:rPr>
        <w:t xml:space="preserve">              "value": 1710.9076</w:t>
      </w:r>
    </w:p>
    <w:p w14:paraId="64E77C0B" w14:textId="77777777" w:rsidR="00906816" w:rsidRPr="00906816" w:rsidRDefault="00906816" w:rsidP="00906816">
      <w:pPr>
        <w:rPr>
          <w:lang w:val="en-US"/>
        </w:rPr>
      </w:pPr>
      <w:r w:rsidRPr="00906816">
        <w:rPr>
          <w:lang w:val="en-US"/>
        </w:rPr>
        <w:t xml:space="preserve">            }</w:t>
      </w:r>
    </w:p>
    <w:p w14:paraId="1F8EAC82" w14:textId="77777777" w:rsidR="00906816" w:rsidRPr="00906816" w:rsidRDefault="00906816" w:rsidP="00906816">
      <w:pPr>
        <w:rPr>
          <w:lang w:val="en-US"/>
        </w:rPr>
      </w:pPr>
    </w:p>
    <w:p w14:paraId="3F7CAA07" w14:textId="77777777" w:rsidR="00906816" w:rsidRPr="00906816" w:rsidRDefault="00906816" w:rsidP="00906816">
      <w:pPr>
        <w:rPr>
          <w:lang w:val="en-US"/>
        </w:rPr>
      </w:pPr>
      <w:r w:rsidRPr="00906816">
        <w:rPr>
          <w:lang w:val="en-US"/>
        </w:rPr>
        <w:lastRenderedPageBreak/>
        <w:t>An example where “value_accession” is present</w:t>
      </w:r>
    </w:p>
    <w:p w14:paraId="2C93AE3A" w14:textId="77777777" w:rsidR="00906816" w:rsidRPr="00906816" w:rsidRDefault="00906816" w:rsidP="00906816">
      <w:pPr>
        <w:rPr>
          <w:lang w:val="en-US"/>
        </w:rPr>
      </w:pPr>
      <w:r w:rsidRPr="00906816">
        <w:rPr>
          <w:lang w:val="en-US"/>
        </w:rPr>
        <w:t xml:space="preserve">            {</w:t>
      </w:r>
    </w:p>
    <w:p w14:paraId="388FBF30" w14:textId="77777777" w:rsidR="00906816" w:rsidRPr="00906816" w:rsidRDefault="00906816" w:rsidP="00906816">
      <w:pPr>
        <w:rPr>
          <w:lang w:val="en-US"/>
        </w:rPr>
      </w:pPr>
      <w:r w:rsidRPr="00906816">
        <w:rPr>
          <w:lang w:val="en-US"/>
        </w:rPr>
        <w:t xml:space="preserve">              "accession": "MS:1001045",</w:t>
      </w:r>
    </w:p>
    <w:p w14:paraId="7DA65F4A" w14:textId="77777777" w:rsidR="00906816" w:rsidRPr="00906816" w:rsidRDefault="00906816" w:rsidP="00906816">
      <w:pPr>
        <w:rPr>
          <w:lang w:val="en-US"/>
        </w:rPr>
      </w:pPr>
      <w:r w:rsidRPr="00906816">
        <w:rPr>
          <w:lang w:val="en-US"/>
        </w:rPr>
        <w:t xml:space="preserve">              "cv_param_group": 1,</w:t>
      </w:r>
    </w:p>
    <w:p w14:paraId="72A28554" w14:textId="77777777" w:rsidR="00906816" w:rsidRPr="00906816" w:rsidRDefault="00906816" w:rsidP="00906816">
      <w:pPr>
        <w:rPr>
          <w:lang w:val="en-US"/>
        </w:rPr>
      </w:pPr>
      <w:r w:rsidRPr="00906816">
        <w:rPr>
          <w:lang w:val="en-US"/>
        </w:rPr>
        <w:t xml:space="preserve">              "name": "cleavage agent name",</w:t>
      </w:r>
    </w:p>
    <w:p w14:paraId="5FE1D3A3" w14:textId="77777777" w:rsidR="00906816" w:rsidRPr="00906816" w:rsidRDefault="00906816" w:rsidP="00906816">
      <w:pPr>
        <w:rPr>
          <w:lang w:val="en-US"/>
        </w:rPr>
      </w:pPr>
      <w:r w:rsidRPr="00906816">
        <w:rPr>
          <w:lang w:val="en-US"/>
        </w:rPr>
        <w:t xml:space="preserve">              "value": "Trypsin",</w:t>
      </w:r>
    </w:p>
    <w:p w14:paraId="7580F23F" w14:textId="77777777" w:rsidR="00906816" w:rsidRPr="00906816" w:rsidRDefault="00906816" w:rsidP="00906816">
      <w:pPr>
        <w:rPr>
          <w:lang w:val="en-US"/>
        </w:rPr>
      </w:pPr>
      <w:r w:rsidRPr="00906816">
        <w:rPr>
          <w:lang w:val="en-US"/>
        </w:rPr>
        <w:t xml:space="preserve">              "value_accession": "MS:1001251"</w:t>
      </w:r>
    </w:p>
    <w:p w14:paraId="6EDA5983" w14:textId="77777777" w:rsidR="00906816" w:rsidRPr="00906816" w:rsidRDefault="00906816" w:rsidP="00906816">
      <w:pPr>
        <w:rPr>
          <w:lang w:val="en-US"/>
        </w:rPr>
      </w:pPr>
      <w:r w:rsidRPr="00906816">
        <w:rPr>
          <w:lang w:val="en-US"/>
        </w:rPr>
        <w:t xml:space="preserve">            }</w:t>
      </w:r>
    </w:p>
    <w:p w14:paraId="49A8F5E5" w14:textId="77777777" w:rsidR="00906816" w:rsidRPr="00906816" w:rsidRDefault="00906816" w:rsidP="00906816">
      <w:pPr>
        <w:rPr>
          <w:lang w:val="en-US"/>
        </w:rPr>
      </w:pPr>
    </w:p>
    <w:p w14:paraId="71EE1D0B" w14:textId="77777777" w:rsidR="00906816" w:rsidRPr="00906816" w:rsidRDefault="00906816" w:rsidP="00906816">
      <w:pPr>
        <w:rPr>
          <w:lang w:val="en-US"/>
        </w:rPr>
      </w:pPr>
      <w:r w:rsidRPr="00906816">
        <w:rPr>
          <w:lang w:val="en-US"/>
        </w:rPr>
        <w:t>An example where “cv_param_group” is present</w:t>
      </w:r>
    </w:p>
    <w:p w14:paraId="56DD1A71" w14:textId="77777777" w:rsidR="00906816" w:rsidRPr="00906816" w:rsidRDefault="00906816" w:rsidP="00906816">
      <w:pPr>
        <w:rPr>
          <w:lang w:val="en-US"/>
        </w:rPr>
      </w:pPr>
    </w:p>
    <w:p w14:paraId="7B4C4D2B" w14:textId="77777777" w:rsidR="00906816" w:rsidRPr="00906816" w:rsidRDefault="00906816" w:rsidP="00906816">
      <w:pPr>
        <w:rPr>
          <w:lang w:val="en-US"/>
        </w:rPr>
      </w:pPr>
      <w:r w:rsidRPr="00906816">
        <w:rPr>
          <w:lang w:val="en-US"/>
        </w:rPr>
        <w:t xml:space="preserve">       {</w:t>
      </w:r>
    </w:p>
    <w:p w14:paraId="39396EF2" w14:textId="77777777" w:rsidR="00906816" w:rsidRPr="00906816" w:rsidRDefault="00906816" w:rsidP="00906816">
      <w:pPr>
        <w:rPr>
          <w:lang w:val="en-US"/>
        </w:rPr>
      </w:pPr>
      <w:r w:rsidRPr="00906816">
        <w:rPr>
          <w:lang w:val="en-US"/>
        </w:rPr>
        <w:t xml:space="preserve">          "accession": "MS:1000045",</w:t>
      </w:r>
    </w:p>
    <w:p w14:paraId="6B620B5C" w14:textId="77777777" w:rsidR="00906816" w:rsidRPr="00906816" w:rsidRDefault="00906816" w:rsidP="00906816">
      <w:pPr>
        <w:rPr>
          <w:lang w:val="en-US"/>
        </w:rPr>
      </w:pPr>
      <w:r w:rsidRPr="00906816">
        <w:rPr>
          <w:lang w:val="en-US"/>
        </w:rPr>
        <w:t xml:space="preserve">          "cv_param_group": 2,</w:t>
      </w:r>
    </w:p>
    <w:p w14:paraId="2B5AB345" w14:textId="77777777" w:rsidR="00906816" w:rsidRPr="00906816" w:rsidRDefault="00906816" w:rsidP="00906816">
      <w:pPr>
        <w:rPr>
          <w:lang w:val="en-US"/>
        </w:rPr>
      </w:pPr>
      <w:r w:rsidRPr="00906816">
        <w:rPr>
          <w:lang w:val="en-US"/>
        </w:rPr>
        <w:t xml:space="preserve">          "name": "collision energy",</w:t>
      </w:r>
    </w:p>
    <w:p w14:paraId="519C38CE" w14:textId="77777777" w:rsidR="00906816" w:rsidRPr="00906816" w:rsidRDefault="00906816" w:rsidP="00906816">
      <w:pPr>
        <w:rPr>
          <w:lang w:val="en-US"/>
        </w:rPr>
      </w:pPr>
      <w:r w:rsidRPr="00906816">
        <w:rPr>
          <w:lang w:val="en-US"/>
        </w:rPr>
        <w:t xml:space="preserve">          "value": 46</w:t>
      </w:r>
    </w:p>
    <w:p w14:paraId="713C0F66" w14:textId="77777777" w:rsidR="00906816" w:rsidRPr="00906816" w:rsidRDefault="00906816" w:rsidP="00906816">
      <w:pPr>
        <w:rPr>
          <w:lang w:val="en-US"/>
        </w:rPr>
      </w:pPr>
      <w:r w:rsidRPr="00906816">
        <w:rPr>
          <w:lang w:val="en-US"/>
        </w:rPr>
        <w:t xml:space="preserve">        },</w:t>
      </w:r>
    </w:p>
    <w:p w14:paraId="2827B0B8" w14:textId="77777777" w:rsidR="00906816" w:rsidRPr="00906816" w:rsidRDefault="00906816" w:rsidP="00906816">
      <w:pPr>
        <w:rPr>
          <w:lang w:val="en-US"/>
        </w:rPr>
      </w:pPr>
      <w:r w:rsidRPr="00906816">
        <w:rPr>
          <w:lang w:val="en-US"/>
        </w:rPr>
        <w:t xml:space="preserve">        {</w:t>
      </w:r>
    </w:p>
    <w:p w14:paraId="15B355A4" w14:textId="77777777" w:rsidR="00906816" w:rsidRPr="00906816" w:rsidRDefault="00906816" w:rsidP="00906816">
      <w:pPr>
        <w:rPr>
          <w:lang w:val="en-US"/>
        </w:rPr>
      </w:pPr>
      <w:r w:rsidRPr="00906816">
        <w:rPr>
          <w:lang w:val="en-US"/>
        </w:rPr>
        <w:t xml:space="preserve">          "accession": "UO:0000000",</w:t>
      </w:r>
    </w:p>
    <w:p w14:paraId="1BE94368" w14:textId="77777777" w:rsidR="00906816" w:rsidRPr="00906816" w:rsidRDefault="00906816" w:rsidP="00906816">
      <w:pPr>
        <w:rPr>
          <w:lang w:val="en-US"/>
        </w:rPr>
      </w:pPr>
      <w:r w:rsidRPr="00906816">
        <w:rPr>
          <w:lang w:val="en-US"/>
        </w:rPr>
        <w:t xml:space="preserve">          "cv_param_group": 2,</w:t>
      </w:r>
    </w:p>
    <w:p w14:paraId="5ECBA38D" w14:textId="77777777" w:rsidR="00906816" w:rsidRPr="00906816" w:rsidRDefault="00906816" w:rsidP="00906816">
      <w:pPr>
        <w:rPr>
          <w:lang w:val="en-US"/>
        </w:rPr>
      </w:pPr>
      <w:r w:rsidRPr="00906816">
        <w:rPr>
          <w:lang w:val="en-US"/>
        </w:rPr>
        <w:t xml:space="preserve">          "name": "unit",</w:t>
      </w:r>
    </w:p>
    <w:p w14:paraId="454E4FF5" w14:textId="77777777" w:rsidR="00906816" w:rsidRPr="00906816" w:rsidRDefault="00906816" w:rsidP="00906816">
      <w:pPr>
        <w:rPr>
          <w:lang w:val="en-US"/>
        </w:rPr>
      </w:pPr>
      <w:r w:rsidRPr="00906816">
        <w:rPr>
          <w:lang w:val="en-US"/>
        </w:rPr>
        <w:t xml:space="preserve">          "value": "electronvolt",</w:t>
      </w:r>
    </w:p>
    <w:p w14:paraId="685E4DE2" w14:textId="77777777" w:rsidR="00906816" w:rsidRPr="00906816" w:rsidRDefault="00906816" w:rsidP="00906816">
      <w:pPr>
        <w:rPr>
          <w:lang w:val="en-US"/>
        </w:rPr>
      </w:pPr>
      <w:r w:rsidRPr="00906816">
        <w:rPr>
          <w:lang w:val="en-US"/>
        </w:rPr>
        <w:t xml:space="preserve">          "value_accession": "UO:0000266"</w:t>
      </w:r>
    </w:p>
    <w:p w14:paraId="04DEB5D1" w14:textId="77777777" w:rsidR="00906816" w:rsidRPr="00906816" w:rsidRDefault="00906816" w:rsidP="00906816">
      <w:pPr>
        <w:rPr>
          <w:lang w:val="en-US"/>
        </w:rPr>
      </w:pPr>
      <w:r w:rsidRPr="00906816">
        <w:rPr>
          <w:lang w:val="en-US"/>
        </w:rPr>
        <w:t xml:space="preserve">        }</w:t>
      </w:r>
    </w:p>
    <w:p w14:paraId="6EF1B6D0" w14:textId="77777777" w:rsidR="00906816" w:rsidRPr="00906816" w:rsidRDefault="00906816" w:rsidP="00906816">
      <w:pPr>
        <w:rPr>
          <w:lang w:val="en-US"/>
        </w:rPr>
      </w:pPr>
    </w:p>
    <w:p w14:paraId="49FF49FD" w14:textId="77777777" w:rsidR="00906816" w:rsidRDefault="00906816" w:rsidP="00906816">
      <w:pPr>
        <w:rPr>
          <w:lang w:val="en-US"/>
        </w:rPr>
      </w:pPr>
      <w:r w:rsidRPr="00906816">
        <w:rPr>
          <w:lang w:val="en-US"/>
        </w:rPr>
        <w:t>In the last case, the second term in the group alters the interpretation of the first term in the group.</w:t>
      </w:r>
    </w:p>
    <w:p w14:paraId="790A9DB8" w14:textId="77777777" w:rsidR="00CB7BF6" w:rsidRPr="00906816" w:rsidRDefault="00CB7BF6" w:rsidP="00906816">
      <w:pPr>
        <w:rPr>
          <w:lang w:val="en-US"/>
        </w:rPr>
      </w:pPr>
    </w:p>
    <w:p w14:paraId="61C655A3" w14:textId="703F1BE3" w:rsidR="00906816" w:rsidRPr="00CB7BF6" w:rsidRDefault="00906816" w:rsidP="00906816">
      <w:pPr>
        <w:pStyle w:val="Heading3"/>
        <w:rPr>
          <w:b/>
          <w:bCs w:val="0"/>
        </w:rPr>
      </w:pPr>
      <w:bookmarkStart w:id="41" w:name="_Toc133528697"/>
      <w:r w:rsidRPr="00CB7BF6">
        <w:rPr>
          <w:b/>
          <w:bCs w:val="0"/>
        </w:rPr>
        <w:t>Spectrum Encoding</w:t>
      </w:r>
      <w:bookmarkEnd w:id="41"/>
    </w:p>
    <w:p w14:paraId="4E4961F0" w14:textId="77777777" w:rsidR="00906816" w:rsidRPr="00906816" w:rsidRDefault="00906816" w:rsidP="00906816">
      <w:pPr>
        <w:rPr>
          <w:lang w:val="en-US"/>
        </w:rPr>
      </w:pPr>
    </w:p>
    <w:p w14:paraId="10D0292E" w14:textId="77777777" w:rsidR="00906816" w:rsidRPr="00906816" w:rsidRDefault="00906816" w:rsidP="00906816">
      <w:pPr>
        <w:rPr>
          <w:lang w:val="en-US"/>
        </w:rPr>
      </w:pPr>
      <w:r w:rsidRPr="00906816">
        <w:rPr>
          <w:lang w:val="en-US"/>
        </w:rPr>
        <w:t>The serialization of a spectrum in JSON MUST have an “attributes” key mapping to an array of CV terms describing the spectrum, an “analytes” key mapping to an object mapping analyte identifiers to analyte descriptions (if the analyte is not known for a spectrum, the “analytes” value should be an empty object), an “mzs” key mapping to an array of numbers giving the m/z values for each peak in the spectrum, and an “intensities” key mapping to an array of numbers giving the intensity values for each peak in the spectrum. It MAY contain a “peak_annotations” key mapping to an array of peak annotations where each annotation is an array of strings or objects, and an “aggregation_metadata” key mapping to an array of peak aggregation statistics.</w:t>
      </w:r>
    </w:p>
    <w:p w14:paraId="1CC890D2" w14:textId="77777777" w:rsidR="00906816" w:rsidRPr="00906816" w:rsidRDefault="00906816" w:rsidP="00906816">
      <w:pPr>
        <w:rPr>
          <w:lang w:val="en-US"/>
        </w:rPr>
      </w:pPr>
    </w:p>
    <w:p w14:paraId="55688A3A" w14:textId="77777777" w:rsidR="00906816" w:rsidRPr="00906816" w:rsidRDefault="00906816" w:rsidP="00906816">
      <w:pPr>
        <w:rPr>
          <w:lang w:val="en-US"/>
        </w:rPr>
      </w:pPr>
      <w:r w:rsidRPr="00906816">
        <w:rPr>
          <w:lang w:val="en-US"/>
        </w:rPr>
        <w:t>{</w:t>
      </w:r>
    </w:p>
    <w:p w14:paraId="268BA6EB" w14:textId="77777777" w:rsidR="00906816" w:rsidRPr="00906816" w:rsidRDefault="00906816" w:rsidP="00906816">
      <w:pPr>
        <w:rPr>
          <w:lang w:val="en-US"/>
        </w:rPr>
      </w:pPr>
      <w:r w:rsidRPr="00906816">
        <w:rPr>
          <w:lang w:val="en-US"/>
        </w:rPr>
        <w:t xml:space="preserve"> “attributes”: [...],</w:t>
      </w:r>
    </w:p>
    <w:p w14:paraId="568F42A9" w14:textId="77777777" w:rsidR="00906816" w:rsidRPr="00906816" w:rsidRDefault="00906816" w:rsidP="00906816">
      <w:pPr>
        <w:rPr>
          <w:lang w:val="en-US"/>
        </w:rPr>
      </w:pPr>
      <w:r w:rsidRPr="00906816">
        <w:rPr>
          <w:lang w:val="en-US"/>
        </w:rPr>
        <w:t xml:space="preserve"> “analytes”: {“1”: {…}, “2”: {...} },</w:t>
      </w:r>
    </w:p>
    <w:p w14:paraId="50FD3D90" w14:textId="77777777" w:rsidR="00906816" w:rsidRPr="00906816" w:rsidRDefault="00906816" w:rsidP="00906816">
      <w:pPr>
        <w:rPr>
          <w:lang w:val="en-US"/>
        </w:rPr>
      </w:pPr>
      <w:r w:rsidRPr="00906816">
        <w:rPr>
          <w:lang w:val="en-US"/>
        </w:rPr>
        <w:t xml:space="preserve"> “interpretations”: {“1”: {...}, ...}</w:t>
      </w:r>
    </w:p>
    <w:p w14:paraId="1E2F93EF" w14:textId="77777777" w:rsidR="00906816" w:rsidRPr="00906816" w:rsidRDefault="00906816" w:rsidP="00906816">
      <w:pPr>
        <w:rPr>
          <w:lang w:val="en-US"/>
        </w:rPr>
      </w:pPr>
      <w:r w:rsidRPr="00906816">
        <w:rPr>
          <w:lang w:val="en-US"/>
        </w:rPr>
        <w:t xml:space="preserve"> “mzs”: [...],</w:t>
      </w:r>
    </w:p>
    <w:p w14:paraId="224AEA67" w14:textId="77777777" w:rsidR="00906816" w:rsidRPr="00906816" w:rsidRDefault="00906816" w:rsidP="00906816">
      <w:pPr>
        <w:rPr>
          <w:lang w:val="en-US"/>
        </w:rPr>
      </w:pPr>
      <w:r w:rsidRPr="00906816">
        <w:rPr>
          <w:lang w:val="en-US"/>
        </w:rPr>
        <w:t xml:space="preserve"> “intensities”: [...],</w:t>
      </w:r>
    </w:p>
    <w:p w14:paraId="2F0F3C33" w14:textId="77777777" w:rsidR="00906816" w:rsidRPr="00906816" w:rsidRDefault="00906816" w:rsidP="00906816">
      <w:pPr>
        <w:rPr>
          <w:lang w:val="en-US"/>
        </w:rPr>
      </w:pPr>
      <w:r w:rsidRPr="00906816">
        <w:rPr>
          <w:lang w:val="en-US"/>
        </w:rPr>
        <w:lastRenderedPageBreak/>
        <w:t xml:space="preserve"> “peak_annotations”: [ [...], [...], ... ],</w:t>
      </w:r>
    </w:p>
    <w:p w14:paraId="76852EA4" w14:textId="77777777" w:rsidR="00906816" w:rsidRPr="00906816" w:rsidRDefault="00906816" w:rsidP="00906816">
      <w:pPr>
        <w:rPr>
          <w:lang w:val="en-US"/>
        </w:rPr>
      </w:pPr>
      <w:r w:rsidRPr="00906816">
        <w:rPr>
          <w:lang w:val="en-US"/>
        </w:rPr>
        <w:t xml:space="preserve"> “aggregation_metadata”: [...],</w:t>
      </w:r>
    </w:p>
    <w:p w14:paraId="6E5B39AB" w14:textId="77777777" w:rsidR="00906816" w:rsidRPr="00906816" w:rsidRDefault="00906816" w:rsidP="00906816">
      <w:pPr>
        <w:rPr>
          <w:lang w:val="en-US"/>
        </w:rPr>
      </w:pPr>
      <w:r w:rsidRPr="00906816">
        <w:rPr>
          <w:lang w:val="en-US"/>
        </w:rPr>
        <w:t>}</w:t>
      </w:r>
    </w:p>
    <w:p w14:paraId="3CC04B22" w14:textId="77777777" w:rsidR="00906816" w:rsidRPr="00906816" w:rsidRDefault="00906816" w:rsidP="00906816">
      <w:pPr>
        <w:rPr>
          <w:lang w:val="en-US"/>
        </w:rPr>
      </w:pPr>
    </w:p>
    <w:p w14:paraId="380F347D" w14:textId="77777777" w:rsidR="00906816" w:rsidRPr="00906816" w:rsidRDefault="00906816" w:rsidP="00906816">
      <w:pPr>
        <w:rPr>
          <w:lang w:val="en-US"/>
        </w:rPr>
      </w:pPr>
      <w:r w:rsidRPr="00906816">
        <w:rPr>
          <w:lang w:val="en-US"/>
        </w:rPr>
        <w:t>The serialization of an analyte in JSON MUST have an “attributes” key mapping to an array of CV terms. It was decided that for m/z values and intensities, parallel arrays are more space efficient than a single array of maps.</w:t>
      </w:r>
    </w:p>
    <w:p w14:paraId="3A5D70C8" w14:textId="77777777" w:rsidR="00906816" w:rsidRPr="00906816" w:rsidRDefault="00906816" w:rsidP="00906816">
      <w:pPr>
        <w:rPr>
          <w:lang w:val="en-US"/>
        </w:rPr>
      </w:pPr>
    </w:p>
    <w:p w14:paraId="2DBC8C89" w14:textId="092E4F95" w:rsidR="00906816" w:rsidRPr="00CB7BF6" w:rsidRDefault="00906816" w:rsidP="00906816">
      <w:pPr>
        <w:pStyle w:val="Heading3"/>
        <w:rPr>
          <w:b/>
          <w:bCs w:val="0"/>
        </w:rPr>
      </w:pPr>
      <w:bookmarkStart w:id="42" w:name="_Toc133528698"/>
      <w:r w:rsidRPr="00CB7BF6">
        <w:rPr>
          <w:b/>
          <w:bCs w:val="0"/>
        </w:rPr>
        <w:t>Analyte Encoding</w:t>
      </w:r>
      <w:bookmarkEnd w:id="42"/>
    </w:p>
    <w:p w14:paraId="2DAAB6A9" w14:textId="77777777" w:rsidR="00906816" w:rsidRPr="00906816" w:rsidRDefault="00906816" w:rsidP="00906816">
      <w:pPr>
        <w:rPr>
          <w:lang w:val="en-US"/>
        </w:rPr>
      </w:pPr>
    </w:p>
    <w:p w14:paraId="3568427B" w14:textId="77777777" w:rsidR="00906816" w:rsidRPr="00906816" w:rsidRDefault="00906816" w:rsidP="00906816">
      <w:pPr>
        <w:rPr>
          <w:lang w:val="en-US"/>
        </w:rPr>
      </w:pPr>
      <w:r w:rsidRPr="00906816">
        <w:rPr>
          <w:lang w:val="en-US"/>
        </w:rPr>
        <w:t>The serialization of an analyte in JSON MUST have an “attributes” key mapping to an array of CV terms describing the analyte, and an “id” key mapping to a string defining the within-entry identifier for this analyte. This arrangement allows an analyte to be accessed via its key in a set of analytes, but it also allows an analyte object to know its own id independently of whether it is in a set, and also allows for future extensibility.</w:t>
      </w:r>
    </w:p>
    <w:p w14:paraId="7BCB32EF" w14:textId="77777777" w:rsidR="00906816" w:rsidRPr="00906816" w:rsidRDefault="00906816" w:rsidP="00906816">
      <w:pPr>
        <w:rPr>
          <w:lang w:val="en-US"/>
        </w:rPr>
      </w:pPr>
    </w:p>
    <w:p w14:paraId="3D6DFB40" w14:textId="77777777" w:rsidR="00906816" w:rsidRPr="00906816" w:rsidRDefault="00906816" w:rsidP="00906816">
      <w:pPr>
        <w:rPr>
          <w:lang w:val="en-US"/>
        </w:rPr>
      </w:pPr>
      <w:r w:rsidRPr="00906816">
        <w:rPr>
          <w:lang w:val="en-US"/>
        </w:rPr>
        <w:t xml:space="preserve">        {</w:t>
      </w:r>
    </w:p>
    <w:p w14:paraId="3F4CACFA" w14:textId="77777777" w:rsidR="00906816" w:rsidRPr="00906816" w:rsidRDefault="00906816" w:rsidP="00906816">
      <w:pPr>
        <w:rPr>
          <w:lang w:val="en-US"/>
        </w:rPr>
      </w:pPr>
      <w:r w:rsidRPr="00906816">
        <w:rPr>
          <w:lang w:val="en-US"/>
        </w:rPr>
        <w:t xml:space="preserve">          "attributes": [</w:t>
      </w:r>
    </w:p>
    <w:p w14:paraId="7B94CDC8" w14:textId="77777777" w:rsidR="00906816" w:rsidRPr="00906816" w:rsidRDefault="00906816" w:rsidP="00906816">
      <w:pPr>
        <w:rPr>
          <w:lang w:val="en-US"/>
        </w:rPr>
      </w:pPr>
      <w:r w:rsidRPr="00906816">
        <w:rPr>
          <w:lang w:val="en-US"/>
        </w:rPr>
        <w:t xml:space="preserve">            {</w:t>
      </w:r>
    </w:p>
    <w:p w14:paraId="16A75F21" w14:textId="77777777" w:rsidR="00906816" w:rsidRPr="00906816" w:rsidRDefault="00906816" w:rsidP="00906816">
      <w:pPr>
        <w:rPr>
          <w:lang w:val="en-US"/>
        </w:rPr>
      </w:pPr>
      <w:r w:rsidRPr="00906816">
        <w:rPr>
          <w:lang w:val="en-US"/>
        </w:rPr>
        <w:t xml:space="preserve">              "accession": "MS:1000224",</w:t>
      </w:r>
    </w:p>
    <w:p w14:paraId="2DF93700" w14:textId="77777777" w:rsidR="00906816" w:rsidRPr="00906816" w:rsidRDefault="00906816" w:rsidP="00906816">
      <w:pPr>
        <w:rPr>
          <w:lang w:val="en-US"/>
        </w:rPr>
      </w:pPr>
      <w:r w:rsidRPr="00906816">
        <w:rPr>
          <w:lang w:val="en-US"/>
        </w:rPr>
        <w:t xml:space="preserve">              "name": "molecular mass",</w:t>
      </w:r>
    </w:p>
    <w:p w14:paraId="4CBFD5D0" w14:textId="77777777" w:rsidR="00906816" w:rsidRPr="00906816" w:rsidRDefault="00906816" w:rsidP="00906816">
      <w:pPr>
        <w:rPr>
          <w:lang w:val="en-US"/>
        </w:rPr>
      </w:pPr>
      <w:r w:rsidRPr="00906816">
        <w:rPr>
          <w:lang w:val="en-US"/>
        </w:rPr>
        <w:t xml:space="preserve">              "value": 1710.9076</w:t>
      </w:r>
    </w:p>
    <w:p w14:paraId="767A6C18" w14:textId="77777777" w:rsidR="00906816" w:rsidRPr="00906816" w:rsidRDefault="00906816" w:rsidP="00906816">
      <w:pPr>
        <w:rPr>
          <w:lang w:val="en-US"/>
        </w:rPr>
      </w:pPr>
      <w:r w:rsidRPr="00906816">
        <w:rPr>
          <w:lang w:val="en-US"/>
        </w:rPr>
        <w:t xml:space="preserve">            },</w:t>
      </w:r>
    </w:p>
    <w:p w14:paraId="5191C543" w14:textId="77777777" w:rsidR="00906816" w:rsidRPr="00906816" w:rsidRDefault="00906816" w:rsidP="00906816">
      <w:pPr>
        <w:rPr>
          <w:lang w:val="en-US"/>
        </w:rPr>
      </w:pPr>
      <w:r w:rsidRPr="00906816">
        <w:rPr>
          <w:lang w:val="en-US"/>
        </w:rPr>
        <w:t xml:space="preserve">            ...</w:t>
      </w:r>
    </w:p>
    <w:p w14:paraId="60496E95" w14:textId="77777777" w:rsidR="00906816" w:rsidRPr="00906816" w:rsidRDefault="00906816" w:rsidP="00906816">
      <w:pPr>
        <w:rPr>
          <w:lang w:val="en-US"/>
        </w:rPr>
      </w:pPr>
      <w:r w:rsidRPr="00906816">
        <w:rPr>
          <w:lang w:val="en-US"/>
        </w:rPr>
        <w:t xml:space="preserve">          ],</w:t>
      </w:r>
    </w:p>
    <w:p w14:paraId="7C2442C3" w14:textId="77777777" w:rsidR="00906816" w:rsidRPr="00906816" w:rsidRDefault="00906816" w:rsidP="00906816">
      <w:pPr>
        <w:rPr>
          <w:lang w:val="en-US"/>
        </w:rPr>
      </w:pPr>
      <w:r w:rsidRPr="00906816">
        <w:rPr>
          <w:lang w:val="en-US"/>
        </w:rPr>
        <w:t xml:space="preserve">          "id": "1"</w:t>
      </w:r>
    </w:p>
    <w:p w14:paraId="16221D9E" w14:textId="77777777" w:rsidR="00906816" w:rsidRPr="00906816" w:rsidRDefault="00906816" w:rsidP="00906816">
      <w:pPr>
        <w:rPr>
          <w:lang w:val="en-US"/>
        </w:rPr>
      </w:pPr>
      <w:r w:rsidRPr="00906816">
        <w:rPr>
          <w:lang w:val="en-US"/>
        </w:rPr>
        <w:t xml:space="preserve">        }</w:t>
      </w:r>
    </w:p>
    <w:p w14:paraId="35D6E3BB" w14:textId="77777777" w:rsidR="00906816" w:rsidRPr="00906816" w:rsidRDefault="00906816" w:rsidP="00906816">
      <w:pPr>
        <w:rPr>
          <w:lang w:val="en-US"/>
        </w:rPr>
      </w:pPr>
    </w:p>
    <w:p w14:paraId="0FEB52A8" w14:textId="290EF3C2" w:rsidR="00906816" w:rsidRPr="00CB7BF6" w:rsidRDefault="00906816" w:rsidP="00906816">
      <w:pPr>
        <w:pStyle w:val="Heading2"/>
        <w:rPr>
          <w:b/>
          <w:bCs w:val="0"/>
        </w:rPr>
      </w:pPr>
      <w:bookmarkStart w:id="43" w:name="_Toc133528699"/>
      <w:r w:rsidRPr="00CB7BF6">
        <w:rPr>
          <w:b/>
          <w:bCs w:val="0"/>
        </w:rPr>
        <w:t>Other serializations</w:t>
      </w:r>
      <w:bookmarkEnd w:id="43"/>
    </w:p>
    <w:p w14:paraId="51CEA2B7" w14:textId="77777777" w:rsidR="00906816" w:rsidRPr="00906816" w:rsidRDefault="00906816" w:rsidP="00906816">
      <w:pPr>
        <w:rPr>
          <w:lang w:val="en-US"/>
        </w:rPr>
      </w:pPr>
    </w:p>
    <w:p w14:paraId="7F451C58" w14:textId="77777777" w:rsidR="00906816" w:rsidRPr="00906816" w:rsidRDefault="00906816" w:rsidP="00906816">
      <w:pPr>
        <w:rPr>
          <w:lang w:val="en-US"/>
        </w:rPr>
      </w:pPr>
      <w:r w:rsidRPr="00906816">
        <w:rPr>
          <w:lang w:val="en-US"/>
        </w:rPr>
        <w:t>An HDF5 serialization has been proposed and may be forthcoming, but is not described in this specification. It should follow the same data model so that interconversion between serializations is straightforward.</w:t>
      </w:r>
    </w:p>
    <w:p w14:paraId="195D6251" w14:textId="77777777" w:rsidR="00906816" w:rsidRPr="00906816" w:rsidRDefault="00906816" w:rsidP="00906816">
      <w:pPr>
        <w:rPr>
          <w:lang w:val="en-US"/>
        </w:rPr>
      </w:pPr>
    </w:p>
    <w:p w14:paraId="2E918B21" w14:textId="77777777" w:rsidR="00906816" w:rsidRPr="00906816" w:rsidRDefault="00906816" w:rsidP="00906816">
      <w:pPr>
        <w:rPr>
          <w:lang w:val="en-US"/>
        </w:rPr>
      </w:pPr>
      <w:r w:rsidRPr="00906816">
        <w:rPr>
          <w:lang w:val="en-US"/>
        </w:rPr>
        <w:t>A SQLite3 serialization has been proposed and may be forthcoming, but is not described in this specification. It should follow the same data model so that interconversion between serializations is straightforward.</w:t>
      </w:r>
    </w:p>
    <w:p w14:paraId="20933254" w14:textId="77777777" w:rsidR="00906816" w:rsidRPr="00906816" w:rsidRDefault="00906816" w:rsidP="00906816">
      <w:pPr>
        <w:rPr>
          <w:lang w:val="en-US"/>
        </w:rPr>
      </w:pPr>
    </w:p>
    <w:p w14:paraId="234C5A78" w14:textId="49FE82FA" w:rsidR="00B25BE8" w:rsidRDefault="00906816" w:rsidP="00906816">
      <w:pPr>
        <w:rPr>
          <w:lang w:val="en-US"/>
        </w:rPr>
      </w:pPr>
      <w:r w:rsidRPr="00906816">
        <w:rPr>
          <w:lang w:val="en-US"/>
        </w:rPr>
        <w:t>Other serializations that optimize for access speed, size, or indexing are acceptable as long as they follow the same data model so that interconversion between serializations is straightforward.</w:t>
      </w:r>
    </w:p>
    <w:p w14:paraId="2223F70F" w14:textId="77777777" w:rsidR="00B25BE8" w:rsidRDefault="00B25BE8" w:rsidP="00E31783">
      <w:pPr>
        <w:rPr>
          <w:lang w:val="en-US"/>
        </w:rPr>
      </w:pPr>
    </w:p>
    <w:p w14:paraId="6E0508FC" w14:textId="23E48315" w:rsidR="00906816" w:rsidRDefault="00906816" w:rsidP="00906816">
      <w:pPr>
        <w:pStyle w:val="Heading1"/>
        <w:rPr>
          <w:lang w:val="en-US"/>
        </w:rPr>
      </w:pPr>
      <w:bookmarkStart w:id="44" w:name="_Toc133528700"/>
      <w:r w:rsidRPr="00906816">
        <w:rPr>
          <w:lang w:val="en-US"/>
        </w:rPr>
        <w:t>Future possible developments in other fields</w:t>
      </w:r>
      <w:bookmarkEnd w:id="44"/>
    </w:p>
    <w:p w14:paraId="5236AB00" w14:textId="77777777" w:rsidR="00906816" w:rsidRPr="00906816" w:rsidRDefault="00906816" w:rsidP="00906816">
      <w:pPr>
        <w:rPr>
          <w:lang w:val="en-US"/>
        </w:rPr>
      </w:pPr>
      <w:r w:rsidRPr="00906816">
        <w:rPr>
          <w:lang w:val="en-US"/>
        </w:rPr>
        <w:t xml:space="preserve"> </w:t>
      </w:r>
    </w:p>
    <w:p w14:paraId="164AF7CB" w14:textId="77777777" w:rsidR="00906816" w:rsidRPr="00906816" w:rsidRDefault="00906816" w:rsidP="00906816">
      <w:pPr>
        <w:rPr>
          <w:lang w:val="en-US"/>
        </w:rPr>
      </w:pPr>
      <w:r w:rsidRPr="00906816">
        <w:rPr>
          <w:lang w:val="en-US"/>
        </w:rPr>
        <w:lastRenderedPageBreak/>
        <w:t>This specification document primarily addresses the needs of the proteomics mass spectrometry community. The format may also be suitable as a base for encoding spectral libraries in metabolomics, glycomics, and lipidomics (among other mass spectrometry fields) if there is a desire to adopt this format.</w:t>
      </w:r>
    </w:p>
    <w:p w14:paraId="5510E396" w14:textId="77777777" w:rsidR="00906816" w:rsidRPr="00906816" w:rsidRDefault="00906816" w:rsidP="00906816">
      <w:pPr>
        <w:rPr>
          <w:lang w:val="en-US"/>
        </w:rPr>
      </w:pPr>
    </w:p>
    <w:p w14:paraId="03F7DE38" w14:textId="77777777" w:rsidR="00906816" w:rsidRPr="00906816" w:rsidRDefault="00906816" w:rsidP="00906816">
      <w:pPr>
        <w:rPr>
          <w:lang w:val="en-US"/>
        </w:rPr>
      </w:pPr>
      <w:r w:rsidRPr="00906816">
        <w:rPr>
          <w:lang w:val="en-US"/>
        </w:rPr>
        <w:t>However, it is important to highlight that extensions and adaptations in the format may be needed to support appropriately the requirements of those fields. In addition, extensions to the PSI-MS CV may be needed as well.</w:t>
      </w:r>
    </w:p>
    <w:p w14:paraId="4CA0A914" w14:textId="77777777" w:rsidR="00B25BE8" w:rsidRDefault="00B25BE8" w:rsidP="00E31783">
      <w:pPr>
        <w:rPr>
          <w:lang w:val="en-US"/>
        </w:rPr>
      </w:pPr>
    </w:p>
    <w:p w14:paraId="69902FD8" w14:textId="77777777" w:rsidR="00B25BE8" w:rsidRDefault="00B25BE8" w:rsidP="00E31783">
      <w:pPr>
        <w:rPr>
          <w:lang w:val="en-US"/>
        </w:rPr>
      </w:pPr>
    </w:p>
    <w:p w14:paraId="324697FB" w14:textId="77777777" w:rsidR="00B25BE8" w:rsidRDefault="00B25BE8" w:rsidP="00E31783">
      <w:pPr>
        <w:rPr>
          <w:lang w:val="en-US"/>
        </w:rPr>
      </w:pPr>
    </w:p>
    <w:p w14:paraId="63926E8C" w14:textId="5DBAE4C0" w:rsidR="00DC1B18" w:rsidRDefault="00DC1B18">
      <w:pPr>
        <w:ind w:left="576"/>
      </w:pPr>
    </w:p>
    <w:p w14:paraId="03A7D9FD" w14:textId="0F6EA034" w:rsidR="00DC1B18" w:rsidRDefault="00787E27">
      <w:pPr>
        <w:pStyle w:val="Heading1"/>
        <w:rPr>
          <w:rFonts w:eastAsia="Arial"/>
          <w:bCs/>
          <w:color w:val="000000"/>
          <w:lang w:val="en-US"/>
        </w:rPr>
      </w:pPr>
      <w:bookmarkStart w:id="45" w:name="_Toc133528701"/>
      <w:r>
        <w:rPr>
          <w:bCs/>
          <w:lang w:val="en-US"/>
        </w:rPr>
        <w:t>Author Information</w:t>
      </w:r>
      <w:bookmarkEnd w:id="45"/>
    </w:p>
    <w:p w14:paraId="59626C51" w14:textId="77777777" w:rsidR="00DC1B18" w:rsidRDefault="00DC1B18">
      <w:pPr>
        <w:keepNext/>
        <w:jc w:val="both"/>
        <w:rPr>
          <w:color w:val="000000"/>
          <w:lang w:val="en-US"/>
        </w:rPr>
      </w:pPr>
    </w:p>
    <w:p w14:paraId="2FE23C1D" w14:textId="77777777" w:rsidR="00DC1B18" w:rsidRDefault="00787E27">
      <w:pPr>
        <w:keepNext/>
        <w:jc w:val="both"/>
        <w:rPr>
          <w:lang w:val="en-US"/>
        </w:rPr>
      </w:pPr>
      <w:r>
        <w:rPr>
          <w:lang w:val="en-US"/>
        </w:rPr>
        <w:t>Henry Lam</w:t>
      </w:r>
    </w:p>
    <w:p w14:paraId="1528F277" w14:textId="77777777" w:rsidR="00DC1B18" w:rsidRDefault="00787E27">
      <w:pPr>
        <w:keepNext/>
        <w:jc w:val="both"/>
        <w:rPr>
          <w:lang w:val="en-US"/>
        </w:rPr>
      </w:pPr>
      <w:r>
        <w:rPr>
          <w:lang w:val="en-US"/>
        </w:rPr>
        <w:t>The Hong Kong University of Science and Technology</w:t>
      </w:r>
    </w:p>
    <w:p w14:paraId="5EEA6F1C" w14:textId="77777777" w:rsidR="00DC1B18" w:rsidRDefault="00787E27">
      <w:pPr>
        <w:keepNext/>
        <w:jc w:val="both"/>
        <w:rPr>
          <w:lang w:val="en-US"/>
        </w:rPr>
      </w:pPr>
      <w:r>
        <w:rPr>
          <w:lang w:val="en-US"/>
        </w:rPr>
        <w:t>kehlam@ust.hk</w:t>
      </w:r>
    </w:p>
    <w:p w14:paraId="62B561A2" w14:textId="77777777" w:rsidR="00DC1B18" w:rsidRDefault="00DC1B18">
      <w:pPr>
        <w:keepNext/>
        <w:jc w:val="both"/>
        <w:rPr>
          <w:lang w:val="en-US"/>
        </w:rPr>
      </w:pPr>
    </w:p>
    <w:p w14:paraId="636F633C" w14:textId="77777777" w:rsidR="00DC1B18" w:rsidRDefault="00787E27">
      <w:pPr>
        <w:keepNext/>
        <w:jc w:val="both"/>
        <w:rPr>
          <w:lang w:val="en-US"/>
        </w:rPr>
      </w:pPr>
      <w:r>
        <w:rPr>
          <w:lang w:val="en-US"/>
        </w:rPr>
        <w:t>Tytus D. Mak</w:t>
      </w:r>
    </w:p>
    <w:p w14:paraId="433ED767" w14:textId="77777777" w:rsidR="00DC1B18" w:rsidRDefault="00787E27">
      <w:pPr>
        <w:keepNext/>
        <w:jc w:val="both"/>
        <w:rPr>
          <w:lang w:val="en-US"/>
        </w:rPr>
      </w:pPr>
      <w:r>
        <w:rPr>
          <w:lang w:val="en-US"/>
        </w:rPr>
        <w:t>Mass Spectrometry Data Center, National Institute of Standards and Technology</w:t>
      </w:r>
    </w:p>
    <w:p w14:paraId="5CDA65C1" w14:textId="77777777" w:rsidR="00DC1B18" w:rsidRDefault="00787E27">
      <w:pPr>
        <w:keepNext/>
        <w:jc w:val="both"/>
        <w:rPr>
          <w:lang w:val="en-US"/>
        </w:rPr>
      </w:pPr>
      <w:r>
        <w:rPr>
          <w:lang w:val="en-US"/>
        </w:rPr>
        <w:t>tytus.mak@nist.gov</w:t>
      </w:r>
    </w:p>
    <w:p w14:paraId="417E8710" w14:textId="77777777" w:rsidR="00DC1B18" w:rsidRDefault="00DC1B18">
      <w:pPr>
        <w:keepNext/>
        <w:jc w:val="both"/>
        <w:rPr>
          <w:lang w:val="en-US"/>
        </w:rPr>
      </w:pPr>
    </w:p>
    <w:p w14:paraId="2E104482" w14:textId="77777777" w:rsidR="00DC1B18" w:rsidRDefault="00787E27">
      <w:pPr>
        <w:keepNext/>
        <w:jc w:val="both"/>
        <w:rPr>
          <w:lang w:val="en-US"/>
        </w:rPr>
      </w:pPr>
      <w:r>
        <w:rPr>
          <w:lang w:val="en-US"/>
        </w:rPr>
        <w:t>Joshua Klein</w:t>
      </w:r>
    </w:p>
    <w:p w14:paraId="412104F2" w14:textId="77777777" w:rsidR="00DC1B18" w:rsidRDefault="00787E27">
      <w:pPr>
        <w:keepNext/>
        <w:jc w:val="both"/>
        <w:rPr>
          <w:lang w:val="en-US"/>
        </w:rPr>
      </w:pPr>
      <w:r>
        <w:rPr>
          <w:lang w:val="en-US"/>
        </w:rPr>
        <w:t>Boston University</w:t>
      </w:r>
    </w:p>
    <w:p w14:paraId="2AC789F6" w14:textId="77777777" w:rsidR="00DC1B18" w:rsidRDefault="00787E27">
      <w:pPr>
        <w:keepNext/>
        <w:jc w:val="both"/>
        <w:rPr>
          <w:lang w:val="en-US"/>
        </w:rPr>
      </w:pPr>
      <w:r>
        <w:rPr>
          <w:lang w:val="en-US"/>
        </w:rPr>
        <w:t>joshua.adam.klein@gmail.com</w:t>
      </w:r>
    </w:p>
    <w:p w14:paraId="4404783C" w14:textId="77777777" w:rsidR="00DC1B18" w:rsidRDefault="00DC1B18">
      <w:pPr>
        <w:keepNext/>
        <w:jc w:val="both"/>
        <w:rPr>
          <w:lang w:val="en-US"/>
        </w:rPr>
      </w:pPr>
    </w:p>
    <w:p w14:paraId="7A8575C7" w14:textId="77777777" w:rsidR="00DC1B18" w:rsidRDefault="00787E27">
      <w:pPr>
        <w:keepNext/>
        <w:jc w:val="both"/>
        <w:rPr>
          <w:lang w:val="en-US"/>
        </w:rPr>
      </w:pPr>
      <w:r>
        <w:rPr>
          <w:lang w:val="en-US"/>
        </w:rPr>
        <w:t>Wout Bittremieux</w:t>
      </w:r>
    </w:p>
    <w:p w14:paraId="6D044748" w14:textId="77777777" w:rsidR="00DC1B18" w:rsidRDefault="00787E27">
      <w:pPr>
        <w:keepNext/>
        <w:jc w:val="both"/>
        <w:rPr>
          <w:lang w:val="en-US"/>
        </w:rPr>
      </w:pPr>
      <w:r>
        <w:rPr>
          <w:lang w:val="en-US"/>
        </w:rPr>
        <w:t>University of Antwerp</w:t>
      </w:r>
    </w:p>
    <w:p w14:paraId="582F75E3" w14:textId="77777777" w:rsidR="00DC1B18" w:rsidRDefault="00787E27">
      <w:pPr>
        <w:keepNext/>
        <w:jc w:val="both"/>
        <w:rPr>
          <w:lang w:val="en-US"/>
        </w:rPr>
      </w:pPr>
      <w:r>
        <w:rPr>
          <w:lang w:val="en-US"/>
        </w:rPr>
        <w:t>wout.bittremieux@uantwerpen.be</w:t>
      </w:r>
    </w:p>
    <w:p w14:paraId="2FCA727D" w14:textId="77777777" w:rsidR="00DC1B18" w:rsidRDefault="00DC1B18">
      <w:pPr>
        <w:keepNext/>
        <w:jc w:val="both"/>
        <w:rPr>
          <w:lang w:val="en-US"/>
        </w:rPr>
      </w:pPr>
    </w:p>
    <w:p w14:paraId="0496E3E8" w14:textId="77777777" w:rsidR="00DC1B18" w:rsidRDefault="00787E27">
      <w:pPr>
        <w:keepNext/>
        <w:jc w:val="both"/>
        <w:rPr>
          <w:lang w:val="en-US"/>
        </w:rPr>
      </w:pPr>
      <w:r>
        <w:rPr>
          <w:lang w:val="en-US"/>
        </w:rPr>
        <w:t>Ralf Gabriels</w:t>
      </w:r>
    </w:p>
    <w:p w14:paraId="2BB1DB21" w14:textId="77777777" w:rsidR="00DC1B18" w:rsidRDefault="00787E27">
      <w:pPr>
        <w:keepNext/>
        <w:jc w:val="both"/>
        <w:rPr>
          <w:lang w:val="en-US"/>
        </w:rPr>
      </w:pPr>
      <w:r>
        <w:rPr>
          <w:lang w:val="en-US"/>
        </w:rPr>
        <w:t>VIB-UGent Center for Medical Biotechnology, VIB, Ghent, Belgium</w:t>
      </w:r>
    </w:p>
    <w:p w14:paraId="61303C08" w14:textId="77777777" w:rsidR="00DC1B18" w:rsidRDefault="00787E27">
      <w:pPr>
        <w:keepNext/>
        <w:jc w:val="both"/>
        <w:rPr>
          <w:lang w:val="en-US"/>
        </w:rPr>
      </w:pPr>
      <w:r>
        <w:rPr>
          <w:lang w:val="en-US"/>
        </w:rPr>
        <w:t>Ralf.Gabriels@UGent.be</w:t>
      </w:r>
    </w:p>
    <w:p w14:paraId="127BDDD8" w14:textId="77777777" w:rsidR="00DC1B18" w:rsidRDefault="00DC1B18">
      <w:pPr>
        <w:keepNext/>
        <w:jc w:val="both"/>
        <w:rPr>
          <w:lang w:val="en-US"/>
        </w:rPr>
      </w:pPr>
    </w:p>
    <w:p w14:paraId="34FA6044" w14:textId="77777777" w:rsidR="00DC1B18" w:rsidRDefault="00787E27">
      <w:pPr>
        <w:keepNext/>
        <w:jc w:val="both"/>
        <w:rPr>
          <w:lang w:val="en-US"/>
        </w:rPr>
      </w:pPr>
      <w:r>
        <w:rPr>
          <w:lang w:val="en-US"/>
        </w:rPr>
        <w:t>Yasset Perez-Riverol</w:t>
      </w:r>
    </w:p>
    <w:p w14:paraId="044BDE68" w14:textId="77777777" w:rsidR="00DC1B18" w:rsidRDefault="00787E27">
      <w:pPr>
        <w:keepNext/>
        <w:jc w:val="both"/>
        <w:rPr>
          <w:lang w:val="en-US"/>
        </w:rPr>
      </w:pPr>
      <w:r>
        <w:rPr>
          <w:lang w:val="en-US"/>
        </w:rPr>
        <w:t>European Molecular Biology Laboratory, European Bioinformatics Institute (EMBL-EBI)</w:t>
      </w:r>
    </w:p>
    <w:p w14:paraId="6D9FFD1E" w14:textId="77777777" w:rsidR="00DC1B18" w:rsidRDefault="00787E27">
      <w:pPr>
        <w:keepNext/>
        <w:jc w:val="both"/>
        <w:rPr>
          <w:lang w:val="en-US"/>
        </w:rPr>
      </w:pPr>
      <w:r>
        <w:rPr>
          <w:lang w:val="en-US"/>
        </w:rPr>
        <w:t>yperez@ebi.ac.uk</w:t>
      </w:r>
    </w:p>
    <w:p w14:paraId="2DBE50B9" w14:textId="77777777" w:rsidR="00DC1B18" w:rsidRDefault="00DC1B18">
      <w:pPr>
        <w:keepNext/>
        <w:jc w:val="both"/>
        <w:rPr>
          <w:lang w:val="en-US"/>
        </w:rPr>
      </w:pPr>
    </w:p>
    <w:p w14:paraId="792BA78A" w14:textId="77777777" w:rsidR="00DC1B18" w:rsidRDefault="00787E27">
      <w:pPr>
        <w:keepNext/>
        <w:jc w:val="both"/>
        <w:rPr>
          <w:lang w:val="en-US"/>
        </w:rPr>
      </w:pPr>
      <w:r>
        <w:rPr>
          <w:lang w:val="en-US"/>
        </w:rPr>
        <w:t>Tim Van Den Bossche</w:t>
      </w:r>
    </w:p>
    <w:p w14:paraId="1AC74D46" w14:textId="77777777" w:rsidR="00DC1B18" w:rsidRDefault="00787E27">
      <w:pPr>
        <w:keepNext/>
        <w:jc w:val="both"/>
        <w:rPr>
          <w:lang w:val="en-US"/>
        </w:rPr>
      </w:pPr>
      <w:r>
        <w:rPr>
          <w:lang w:val="en-US"/>
        </w:rPr>
        <w:t>VIB-UGent Center for Medical Biotechnology, VIB, Ghent, Belgium</w:t>
      </w:r>
    </w:p>
    <w:p w14:paraId="6AEC3EE2" w14:textId="77777777" w:rsidR="00DC1B18" w:rsidRDefault="00787E27">
      <w:pPr>
        <w:keepNext/>
        <w:jc w:val="both"/>
        <w:rPr>
          <w:lang w:val="en-US"/>
        </w:rPr>
      </w:pPr>
      <w:r>
        <w:rPr>
          <w:lang w:val="en-US"/>
        </w:rPr>
        <w:t>Tim.VanDenBossche@UGent.be</w:t>
      </w:r>
    </w:p>
    <w:p w14:paraId="043556BF" w14:textId="77777777" w:rsidR="00DC1B18" w:rsidRDefault="00DC1B18">
      <w:pPr>
        <w:keepNext/>
        <w:jc w:val="both"/>
        <w:rPr>
          <w:lang w:val="en-US"/>
        </w:rPr>
      </w:pPr>
    </w:p>
    <w:p w14:paraId="0D4D8D92" w14:textId="77777777" w:rsidR="00DC1B18" w:rsidRDefault="00787E27">
      <w:pPr>
        <w:keepNext/>
        <w:jc w:val="both"/>
        <w:rPr>
          <w:lang w:val="en-US"/>
        </w:rPr>
      </w:pPr>
      <w:r>
        <w:rPr>
          <w:lang w:val="en-US"/>
        </w:rPr>
        <w:t>Juan Antonio Vizcaíno</w:t>
      </w:r>
    </w:p>
    <w:p w14:paraId="733CC5A5" w14:textId="77777777" w:rsidR="00DC1B18" w:rsidRDefault="00787E27">
      <w:pPr>
        <w:keepNext/>
        <w:jc w:val="both"/>
        <w:rPr>
          <w:lang w:val="en-US"/>
        </w:rPr>
      </w:pPr>
      <w:r>
        <w:rPr>
          <w:lang w:val="en-US"/>
        </w:rPr>
        <w:t>European Molecular Biology Laboratory, European Bioinformatics Institute (EMBL-EBI)</w:t>
      </w:r>
    </w:p>
    <w:p w14:paraId="62E6EF11" w14:textId="27FCB9A6" w:rsidR="00DC1B18" w:rsidRDefault="00000000">
      <w:pPr>
        <w:jc w:val="both"/>
        <w:rPr>
          <w:lang w:val="en-US"/>
        </w:rPr>
      </w:pPr>
      <w:hyperlink r:id="rId17">
        <w:r w:rsidR="00787E27">
          <w:rPr>
            <w:rStyle w:val="Hyperlink"/>
            <w:lang w:val="en-US"/>
          </w:rPr>
          <w:t>juan@ebi.ac.uk</w:t>
        </w:r>
      </w:hyperlink>
    </w:p>
    <w:p w14:paraId="4F65398D" w14:textId="77777777" w:rsidR="00DC1B18" w:rsidRDefault="00DC1B18">
      <w:pPr>
        <w:jc w:val="both"/>
        <w:rPr>
          <w:lang w:val="en-US"/>
        </w:rPr>
      </w:pPr>
    </w:p>
    <w:p w14:paraId="795DBCA5" w14:textId="77777777" w:rsidR="00DC1B18" w:rsidRDefault="00787E27">
      <w:pPr>
        <w:jc w:val="both"/>
        <w:rPr>
          <w:lang w:val="en-US"/>
        </w:rPr>
      </w:pPr>
      <w:r>
        <w:rPr>
          <w:lang w:val="en-US"/>
        </w:rPr>
        <w:t>Eric W. Deutsch</w:t>
      </w:r>
    </w:p>
    <w:p w14:paraId="1C1B11C3" w14:textId="77777777" w:rsidR="00DC1B18" w:rsidRDefault="00787E27">
      <w:pPr>
        <w:jc w:val="both"/>
        <w:rPr>
          <w:lang w:val="en-US"/>
        </w:rPr>
      </w:pPr>
      <w:r>
        <w:rPr>
          <w:lang w:val="en-US"/>
        </w:rPr>
        <w:t>Institute for Systems Biology, Seattle WA, USA</w:t>
      </w:r>
    </w:p>
    <w:p w14:paraId="55851737" w14:textId="77777777" w:rsidR="00DC1B18" w:rsidRDefault="00000000">
      <w:pPr>
        <w:jc w:val="both"/>
        <w:rPr>
          <w:lang w:val="en-US"/>
        </w:rPr>
      </w:pPr>
      <w:hyperlink r:id="rId18">
        <w:r w:rsidR="00787E27">
          <w:rPr>
            <w:color w:val="0000FF"/>
            <w:u w:val="single"/>
            <w:lang w:val="en-US"/>
          </w:rPr>
          <w:t>edeutsch@systemsbiology.org</w:t>
        </w:r>
      </w:hyperlink>
    </w:p>
    <w:p w14:paraId="4AF83C94" w14:textId="77777777" w:rsidR="00DC1B18" w:rsidRDefault="00DC1B18">
      <w:pPr>
        <w:keepNext/>
        <w:jc w:val="both"/>
        <w:rPr>
          <w:color w:val="000000"/>
          <w:lang w:val="en-US"/>
        </w:rPr>
      </w:pPr>
    </w:p>
    <w:p w14:paraId="3038E25E" w14:textId="77777777" w:rsidR="00DC1B18" w:rsidRDefault="00787E27">
      <w:pPr>
        <w:pStyle w:val="Heading1"/>
        <w:ind w:left="0" w:firstLine="0"/>
        <w:jc w:val="both"/>
        <w:rPr>
          <w:rFonts w:eastAsia="Arial"/>
          <w:bCs/>
          <w:color w:val="000000"/>
          <w:lang w:val="en-US"/>
        </w:rPr>
      </w:pPr>
      <w:bookmarkStart w:id="46" w:name="_Toc133528702"/>
      <w:r>
        <w:rPr>
          <w:bCs/>
          <w:lang w:val="en-US"/>
        </w:rPr>
        <w:t>Contributors</w:t>
      </w:r>
      <w:bookmarkEnd w:id="46"/>
    </w:p>
    <w:p w14:paraId="1150F982" w14:textId="77777777" w:rsidR="00DC1B18" w:rsidRDefault="00DC1B18">
      <w:pPr>
        <w:jc w:val="both"/>
        <w:rPr>
          <w:lang w:val="en-US"/>
        </w:rPr>
      </w:pPr>
    </w:p>
    <w:p w14:paraId="6A809D08" w14:textId="55E2FBE3" w:rsidR="00DC1B18" w:rsidRDefault="00787E27">
      <w:pPr>
        <w:jc w:val="both"/>
        <w:rPr>
          <w:lang w:val="en-US"/>
        </w:rPr>
      </w:pPr>
      <w:r>
        <w:rPr>
          <w:lang w:val="en-US"/>
        </w:rPr>
        <w:t xml:space="preserve">In addition to the authors, many other contributions have been made during the preparation process. The contributors who actively participated in the development, testing, and review of the recommendation documentation are:     </w:t>
      </w:r>
    </w:p>
    <w:p w14:paraId="63152D92" w14:textId="77777777" w:rsidR="00DC1B18" w:rsidRDefault="00787E27">
      <w:pPr>
        <w:jc w:val="both"/>
        <w:rPr>
          <w:lang w:val="en-US"/>
        </w:rPr>
      </w:pPr>
      <w:r>
        <w:rPr>
          <w:lang w:val="en-US"/>
        </w:rPr>
        <w:t xml:space="preserve">               </w:t>
      </w:r>
    </w:p>
    <w:p w14:paraId="28C4390D" w14:textId="77777777" w:rsidR="004C57B5" w:rsidRDefault="004C57B5" w:rsidP="004C57B5">
      <w:pPr>
        <w:jc w:val="both"/>
        <w:rPr>
          <w:lang w:val="en-US"/>
        </w:rPr>
      </w:pPr>
      <w:r>
        <w:rPr>
          <w:lang w:val="en-US"/>
        </w:rPr>
        <w:t>Nuno Bandeira</w:t>
      </w:r>
    </w:p>
    <w:p w14:paraId="0ACD799F" w14:textId="77777777" w:rsidR="004C57B5" w:rsidRDefault="004C57B5" w:rsidP="004C57B5">
      <w:pPr>
        <w:jc w:val="both"/>
        <w:rPr>
          <w:lang w:val="en-US"/>
        </w:rPr>
      </w:pPr>
      <w:r>
        <w:rPr>
          <w:lang w:val="en-US"/>
        </w:rPr>
        <w:t>Center for Computational Mass Spectrometry, Department of Computer Science and Engineering, Skaggs School of Pharmacy and Pharmaceutical Sciences, University of California, San Diego, 92093-0404, USA</w:t>
      </w:r>
    </w:p>
    <w:p w14:paraId="07BF90B2" w14:textId="77777777" w:rsidR="004C57B5" w:rsidRDefault="004C57B5" w:rsidP="004C57B5">
      <w:pPr>
        <w:jc w:val="both"/>
        <w:rPr>
          <w:lang w:val="en-US"/>
        </w:rPr>
      </w:pPr>
    </w:p>
    <w:p w14:paraId="5B1EBE86" w14:textId="77777777" w:rsidR="004C57B5" w:rsidRDefault="004C57B5" w:rsidP="004C57B5">
      <w:pPr>
        <w:jc w:val="both"/>
        <w:rPr>
          <w:lang w:val="en-US"/>
        </w:rPr>
      </w:pPr>
      <w:r>
        <w:rPr>
          <w:lang w:val="en-US"/>
        </w:rPr>
        <w:t>Pierre-Alain Binz</w:t>
      </w:r>
    </w:p>
    <w:p w14:paraId="45800DEB" w14:textId="77777777" w:rsidR="004C57B5" w:rsidRDefault="004C57B5" w:rsidP="004C57B5">
      <w:pPr>
        <w:jc w:val="both"/>
        <w:rPr>
          <w:lang w:val="en-US"/>
        </w:rPr>
      </w:pPr>
      <w:r>
        <w:rPr>
          <w:lang w:val="en-US"/>
        </w:rPr>
        <w:t>Lausanne University Hospital, Lausanne, Switzerland</w:t>
      </w:r>
    </w:p>
    <w:p w14:paraId="5CA2D825" w14:textId="77777777" w:rsidR="004C57B5" w:rsidRDefault="004C57B5" w:rsidP="004C57B5">
      <w:pPr>
        <w:jc w:val="both"/>
        <w:rPr>
          <w:lang w:val="en-US"/>
        </w:rPr>
      </w:pPr>
    </w:p>
    <w:p w14:paraId="6E4AF33B" w14:textId="77777777" w:rsidR="004C57B5" w:rsidRDefault="004C57B5" w:rsidP="004C57B5">
      <w:pPr>
        <w:jc w:val="both"/>
        <w:rPr>
          <w:lang w:val="en-US"/>
        </w:rPr>
      </w:pPr>
      <w:r>
        <w:rPr>
          <w:lang w:val="en-US"/>
        </w:rPr>
        <w:t>Jeremy Carver</w:t>
      </w:r>
    </w:p>
    <w:p w14:paraId="4C621EEF" w14:textId="77777777" w:rsidR="004C57B5" w:rsidRDefault="004C57B5" w:rsidP="004C57B5">
      <w:pPr>
        <w:jc w:val="both"/>
        <w:rPr>
          <w:lang w:val="en-US"/>
        </w:rPr>
      </w:pPr>
      <w:r>
        <w:rPr>
          <w:lang w:val="en-US"/>
        </w:rPr>
        <w:t>Center for Computational Mass Spectrometry, Department of Computer Science and Engineering, Skaggs School of Pharmacy and Pharmaceutical Sciences, University of California, San Diego, 92093-0404, USA</w:t>
      </w:r>
    </w:p>
    <w:p w14:paraId="6B49A471" w14:textId="77777777" w:rsidR="004C57B5" w:rsidRDefault="004C57B5" w:rsidP="004C57B5">
      <w:pPr>
        <w:jc w:val="both"/>
        <w:rPr>
          <w:lang w:val="en-US"/>
        </w:rPr>
      </w:pPr>
    </w:p>
    <w:p w14:paraId="7262CF81" w14:textId="6B3A9494" w:rsidR="007C72D3" w:rsidRDefault="007C72D3" w:rsidP="007C72D3">
      <w:pPr>
        <w:keepNext/>
        <w:jc w:val="both"/>
        <w:rPr>
          <w:lang w:val="en-US"/>
        </w:rPr>
      </w:pPr>
      <w:r>
        <w:rPr>
          <w:lang w:val="en-US"/>
        </w:rPr>
        <w:t>Tine Claeys</w:t>
      </w:r>
    </w:p>
    <w:p w14:paraId="53BF85AB" w14:textId="77777777" w:rsidR="007C72D3" w:rsidRDefault="007C72D3" w:rsidP="007C72D3">
      <w:pPr>
        <w:keepNext/>
        <w:jc w:val="both"/>
        <w:rPr>
          <w:lang w:val="en-US"/>
        </w:rPr>
      </w:pPr>
      <w:r>
        <w:rPr>
          <w:lang w:val="en-US"/>
        </w:rPr>
        <w:t>VIB-UGent Center for Medical Biotechnology, VIB, Ghent, Belgium</w:t>
      </w:r>
    </w:p>
    <w:p w14:paraId="0F8F9298" w14:textId="77777777" w:rsidR="007C72D3" w:rsidRDefault="007C72D3" w:rsidP="004C57B5">
      <w:pPr>
        <w:jc w:val="both"/>
        <w:rPr>
          <w:lang w:val="en-US"/>
        </w:rPr>
      </w:pPr>
    </w:p>
    <w:p w14:paraId="0336794B" w14:textId="7577CA0F" w:rsidR="004C57B5" w:rsidRDefault="004C57B5" w:rsidP="004C57B5">
      <w:pPr>
        <w:jc w:val="both"/>
        <w:rPr>
          <w:lang w:val="en-US"/>
        </w:rPr>
      </w:pPr>
      <w:r>
        <w:rPr>
          <w:lang w:val="en-US"/>
        </w:rPr>
        <w:t>Helge Hecht</w:t>
      </w:r>
    </w:p>
    <w:p w14:paraId="5BD7D7A2" w14:textId="77777777" w:rsidR="004C57B5" w:rsidRDefault="004C57B5" w:rsidP="004C57B5">
      <w:pPr>
        <w:jc w:val="both"/>
        <w:rPr>
          <w:lang w:val="en-US"/>
        </w:rPr>
      </w:pPr>
      <w:r>
        <w:rPr>
          <w:lang w:val="en-US"/>
        </w:rPr>
        <w:t>Masaryk University, Kotlářská 2, Brno, Czech Republic</w:t>
      </w:r>
    </w:p>
    <w:p w14:paraId="02785433" w14:textId="77777777" w:rsidR="004C57B5" w:rsidRDefault="004C57B5" w:rsidP="004C57B5">
      <w:pPr>
        <w:jc w:val="both"/>
        <w:rPr>
          <w:lang w:val="en-US"/>
        </w:rPr>
      </w:pPr>
    </w:p>
    <w:p w14:paraId="5D42D3AF" w14:textId="77777777" w:rsidR="004C57B5" w:rsidRDefault="004C57B5" w:rsidP="004C57B5">
      <w:pPr>
        <w:jc w:val="both"/>
        <w:rPr>
          <w:lang w:val="en-US"/>
        </w:rPr>
      </w:pPr>
      <w:r>
        <w:rPr>
          <w:lang w:val="en-US"/>
        </w:rPr>
        <w:t>Nils Hoffmann</w:t>
      </w:r>
    </w:p>
    <w:p w14:paraId="67BFD264" w14:textId="77777777" w:rsidR="004C57B5" w:rsidRDefault="004C57B5" w:rsidP="004C57B5">
      <w:pPr>
        <w:jc w:val="both"/>
        <w:rPr>
          <w:lang w:val="en-US"/>
        </w:rPr>
      </w:pPr>
      <w:r>
        <w:rPr>
          <w:lang w:val="en-US"/>
        </w:rPr>
        <w:t>Institute for Bio- and Geosciences (IBG-5), Forschungszentrum Jülich GmbH, 52428 Jülich, Germany</w:t>
      </w:r>
    </w:p>
    <w:p w14:paraId="44F733CC" w14:textId="77777777" w:rsidR="004C57B5" w:rsidRDefault="004C57B5" w:rsidP="004C57B5">
      <w:pPr>
        <w:jc w:val="both"/>
        <w:rPr>
          <w:lang w:val="en-US"/>
        </w:rPr>
      </w:pPr>
    </w:p>
    <w:p w14:paraId="5A8B0169" w14:textId="77777777" w:rsidR="004C57B5" w:rsidRDefault="004C57B5" w:rsidP="004C57B5">
      <w:pPr>
        <w:jc w:val="both"/>
        <w:rPr>
          <w:lang w:val="en-US"/>
        </w:rPr>
      </w:pPr>
      <w:r>
        <w:rPr>
          <w:lang w:val="en-US"/>
        </w:rPr>
        <w:t>Andrew R. Jones</w:t>
      </w:r>
    </w:p>
    <w:p w14:paraId="21C1ECFE" w14:textId="77777777" w:rsidR="004C57B5" w:rsidRDefault="004C57B5" w:rsidP="004C57B5">
      <w:pPr>
        <w:jc w:val="both"/>
        <w:rPr>
          <w:lang w:val="en-US"/>
        </w:rPr>
      </w:pPr>
      <w:r>
        <w:rPr>
          <w:lang w:val="en-US"/>
        </w:rPr>
        <w:t>Institute of Systems, Molecular and Integrative Biology, University of Liverpool, Liverpool, L69 3BX, United Kingdom</w:t>
      </w:r>
    </w:p>
    <w:p w14:paraId="27AD8991" w14:textId="77777777" w:rsidR="004C57B5" w:rsidRDefault="004C57B5" w:rsidP="004C57B5">
      <w:pPr>
        <w:jc w:val="both"/>
        <w:rPr>
          <w:lang w:val="en-US"/>
        </w:rPr>
      </w:pPr>
    </w:p>
    <w:p w14:paraId="4783497B" w14:textId="77777777" w:rsidR="004C57B5" w:rsidRDefault="004C57B5" w:rsidP="004C57B5">
      <w:pPr>
        <w:jc w:val="both"/>
        <w:rPr>
          <w:lang w:val="en-US"/>
        </w:rPr>
      </w:pPr>
      <w:r>
        <w:rPr>
          <w:lang w:val="en-US"/>
        </w:rPr>
        <w:t>Shin Kawano</w:t>
      </w:r>
    </w:p>
    <w:p w14:paraId="12A6CA4E" w14:textId="77777777" w:rsidR="004C57B5" w:rsidRDefault="004C57B5" w:rsidP="004C57B5">
      <w:pPr>
        <w:jc w:val="both"/>
        <w:rPr>
          <w:lang w:val="en-US"/>
        </w:rPr>
      </w:pPr>
      <w:r>
        <w:rPr>
          <w:lang w:val="en-US"/>
        </w:rPr>
        <w:t>Database Center for Life Science, Joint Support Center for Data Science Research, Research Organization of Information and Systems, Chiba, Japan</w:t>
      </w:r>
    </w:p>
    <w:p w14:paraId="23ABC4EA" w14:textId="77777777" w:rsidR="004C57B5" w:rsidRDefault="004C57B5" w:rsidP="004C57B5">
      <w:pPr>
        <w:jc w:val="both"/>
        <w:rPr>
          <w:lang w:val="en-US"/>
        </w:rPr>
      </w:pPr>
    </w:p>
    <w:p w14:paraId="0FAE0FCA" w14:textId="77777777" w:rsidR="004C57B5" w:rsidRDefault="004C57B5" w:rsidP="004C57B5">
      <w:pPr>
        <w:jc w:val="both"/>
        <w:rPr>
          <w:lang w:val="en-US"/>
        </w:rPr>
      </w:pPr>
      <w:r>
        <w:rPr>
          <w:lang w:val="en-US"/>
        </w:rPr>
        <w:t>Luis Mendoza</w:t>
      </w:r>
    </w:p>
    <w:p w14:paraId="23A07680" w14:textId="77777777" w:rsidR="004C57B5" w:rsidRDefault="004C57B5" w:rsidP="004C57B5">
      <w:pPr>
        <w:jc w:val="both"/>
        <w:rPr>
          <w:lang w:val="en-US"/>
        </w:rPr>
      </w:pPr>
      <w:r>
        <w:rPr>
          <w:lang w:val="en-US"/>
        </w:rPr>
        <w:t>Institute for Systems Biology, Seattle, Washington 98109, United States</w:t>
      </w:r>
    </w:p>
    <w:p w14:paraId="5DEED63A" w14:textId="77777777" w:rsidR="004C57B5" w:rsidRDefault="004C57B5" w:rsidP="004C57B5">
      <w:pPr>
        <w:jc w:val="both"/>
        <w:rPr>
          <w:lang w:val="en-US"/>
        </w:rPr>
      </w:pPr>
    </w:p>
    <w:p w14:paraId="2E9D6515" w14:textId="77777777" w:rsidR="004C57B5" w:rsidRDefault="004C57B5" w:rsidP="004C57B5">
      <w:pPr>
        <w:jc w:val="both"/>
        <w:rPr>
          <w:lang w:val="en-US"/>
        </w:rPr>
      </w:pPr>
      <w:r>
        <w:rPr>
          <w:lang w:val="en-US"/>
        </w:rPr>
        <w:lastRenderedPageBreak/>
        <w:t>Benjamin A. Neely</w:t>
      </w:r>
    </w:p>
    <w:p w14:paraId="673BB3B0" w14:textId="77777777" w:rsidR="004C57B5" w:rsidRDefault="004C57B5" w:rsidP="004C57B5">
      <w:pPr>
        <w:jc w:val="both"/>
        <w:rPr>
          <w:lang w:val="en-US"/>
        </w:rPr>
      </w:pPr>
      <w:r w:rsidRPr="003B2CE1">
        <w:rPr>
          <w:lang w:val="en-US"/>
        </w:rPr>
        <w:t>National Institute of Standards and Technology</w:t>
      </w:r>
    </w:p>
    <w:p w14:paraId="786957B4" w14:textId="77777777" w:rsidR="004C57B5" w:rsidRDefault="004C57B5" w:rsidP="004C57B5">
      <w:pPr>
        <w:jc w:val="both"/>
        <w:rPr>
          <w:lang w:val="en-US"/>
        </w:rPr>
      </w:pPr>
    </w:p>
    <w:p w14:paraId="7C567C63" w14:textId="77777777" w:rsidR="004C57B5" w:rsidRDefault="004C57B5" w:rsidP="004C57B5">
      <w:pPr>
        <w:jc w:val="both"/>
        <w:rPr>
          <w:lang w:val="en-US"/>
        </w:rPr>
      </w:pPr>
      <w:r>
        <w:rPr>
          <w:lang w:val="en-US"/>
        </w:rPr>
        <w:t>Benjamin Pullman</w:t>
      </w:r>
    </w:p>
    <w:p w14:paraId="1CEEE6AA" w14:textId="77777777" w:rsidR="004C57B5" w:rsidRDefault="004C57B5" w:rsidP="004C57B5">
      <w:pPr>
        <w:jc w:val="both"/>
        <w:rPr>
          <w:lang w:val="en-US"/>
        </w:rPr>
      </w:pPr>
      <w:r>
        <w:rPr>
          <w:lang w:val="en-US"/>
        </w:rPr>
        <w:t>Center for Computational Mass Spectrometry, Department of Computer Science and Engineering, Skaggs School of Pharmacy and Pharmaceutical Sciences, University of California, San Diego, 92093-0404, USA</w:t>
      </w:r>
    </w:p>
    <w:p w14:paraId="1413D59C" w14:textId="77777777" w:rsidR="004C57B5" w:rsidRDefault="004C57B5" w:rsidP="004C57B5">
      <w:pPr>
        <w:jc w:val="both"/>
        <w:rPr>
          <w:lang w:val="en-US"/>
        </w:rPr>
      </w:pPr>
    </w:p>
    <w:p w14:paraId="57F690F2" w14:textId="77777777" w:rsidR="004C57B5" w:rsidRDefault="004C57B5" w:rsidP="004C57B5">
      <w:pPr>
        <w:jc w:val="both"/>
        <w:rPr>
          <w:lang w:val="en-US"/>
        </w:rPr>
      </w:pPr>
      <w:r>
        <w:rPr>
          <w:lang w:val="en-US"/>
        </w:rPr>
        <w:t>Jim Shofstahl</w:t>
      </w:r>
    </w:p>
    <w:p w14:paraId="29237480" w14:textId="77777777" w:rsidR="004C57B5" w:rsidRDefault="004C57B5" w:rsidP="004C57B5">
      <w:pPr>
        <w:jc w:val="both"/>
        <w:rPr>
          <w:lang w:val="en-US"/>
        </w:rPr>
      </w:pPr>
      <w:r>
        <w:rPr>
          <w:lang w:val="en-US"/>
        </w:rPr>
        <w:t>Thermo Fisher Scientific, 355 River Oaks Parkway San Jose, CA 95134, USA</w:t>
      </w:r>
    </w:p>
    <w:p w14:paraId="50390B25" w14:textId="77777777" w:rsidR="004C57B5" w:rsidRDefault="004C57B5" w:rsidP="004C57B5">
      <w:pPr>
        <w:jc w:val="both"/>
        <w:rPr>
          <w:lang w:val="en-US"/>
        </w:rPr>
      </w:pPr>
    </w:p>
    <w:p w14:paraId="376D7092" w14:textId="77777777" w:rsidR="004C57B5" w:rsidRDefault="004C57B5" w:rsidP="004C57B5">
      <w:pPr>
        <w:jc w:val="both"/>
        <w:rPr>
          <w:lang w:val="en-US"/>
        </w:rPr>
      </w:pPr>
      <w:r>
        <w:rPr>
          <w:lang w:val="en-US"/>
        </w:rPr>
        <w:t>Zhi Sun</w:t>
      </w:r>
    </w:p>
    <w:p w14:paraId="7C845A9E" w14:textId="77777777" w:rsidR="004C57B5" w:rsidRDefault="004C57B5" w:rsidP="004C57B5">
      <w:pPr>
        <w:jc w:val="both"/>
        <w:rPr>
          <w:lang w:val="en-US"/>
        </w:rPr>
      </w:pPr>
      <w:r>
        <w:rPr>
          <w:lang w:val="en-US"/>
        </w:rPr>
        <w:t>Institute for Systems Biology, Seattle, Washington 98109, United States</w:t>
      </w:r>
    </w:p>
    <w:p w14:paraId="7C954778" w14:textId="77777777" w:rsidR="004C57B5" w:rsidRDefault="004C57B5" w:rsidP="004C57B5">
      <w:pPr>
        <w:jc w:val="both"/>
        <w:rPr>
          <w:lang w:val="en-US"/>
        </w:rPr>
      </w:pPr>
    </w:p>
    <w:p w14:paraId="0929489B" w14:textId="60CE9661" w:rsidR="007C72D3" w:rsidRDefault="007C72D3" w:rsidP="004C57B5">
      <w:pPr>
        <w:jc w:val="both"/>
        <w:rPr>
          <w:lang w:val="en-US"/>
        </w:rPr>
      </w:pPr>
      <w:r>
        <w:rPr>
          <w:lang w:val="en-US"/>
        </w:rPr>
        <w:t>Tomi Suomi</w:t>
      </w:r>
    </w:p>
    <w:p w14:paraId="7ACB12B4" w14:textId="30A035B4" w:rsidR="007C72D3" w:rsidRDefault="007C72D3" w:rsidP="004C57B5">
      <w:pPr>
        <w:jc w:val="both"/>
        <w:rPr>
          <w:lang w:val="en-US"/>
        </w:rPr>
      </w:pPr>
      <w:r>
        <w:rPr>
          <w:lang w:val="en-US"/>
        </w:rPr>
        <w:t>University of Turku, Turku, Finland</w:t>
      </w:r>
    </w:p>
    <w:p w14:paraId="2A23BDEF" w14:textId="77777777" w:rsidR="007C72D3" w:rsidRDefault="007C72D3" w:rsidP="004C57B5">
      <w:pPr>
        <w:jc w:val="both"/>
        <w:rPr>
          <w:lang w:val="en-US"/>
        </w:rPr>
      </w:pPr>
    </w:p>
    <w:p w14:paraId="05E3D257" w14:textId="4162DF9C" w:rsidR="004C57B5" w:rsidRDefault="004C57B5" w:rsidP="004C57B5">
      <w:pPr>
        <w:jc w:val="both"/>
        <w:rPr>
          <w:lang w:val="en-US"/>
        </w:rPr>
      </w:pPr>
      <w:r>
        <w:rPr>
          <w:lang w:val="en-US"/>
        </w:rPr>
        <w:t>Yunping Zhu</w:t>
      </w:r>
    </w:p>
    <w:p w14:paraId="1008FDF1" w14:textId="77777777" w:rsidR="004C57B5" w:rsidRDefault="004C57B5" w:rsidP="004C57B5">
      <w:pPr>
        <w:jc w:val="both"/>
        <w:rPr>
          <w:lang w:val="en-US"/>
        </w:rPr>
      </w:pPr>
      <w:r>
        <w:rPr>
          <w:lang w:val="en-US"/>
        </w:rPr>
        <w:t>National Center for Protein Sciences (Beijing), Beijing Institute of Lifeomics, #38, Life Science Park, Changping District, Beijing 102206, China</w:t>
      </w:r>
    </w:p>
    <w:p w14:paraId="4402D214" w14:textId="77777777" w:rsidR="004C57B5" w:rsidRDefault="004C57B5" w:rsidP="004C57B5">
      <w:pPr>
        <w:jc w:val="both"/>
        <w:rPr>
          <w:lang w:val="en-US"/>
        </w:rPr>
      </w:pPr>
    </w:p>
    <w:p w14:paraId="68C98BBB" w14:textId="77777777" w:rsidR="00DC1B18" w:rsidRDefault="00DC1B18">
      <w:pPr>
        <w:jc w:val="both"/>
        <w:rPr>
          <w:lang w:val="en-US"/>
        </w:rPr>
      </w:pPr>
    </w:p>
    <w:p w14:paraId="170260CC" w14:textId="77777777" w:rsidR="00DC1B18" w:rsidRDefault="00787E27">
      <w:pPr>
        <w:pStyle w:val="Heading1"/>
        <w:ind w:left="0" w:firstLine="0"/>
        <w:jc w:val="both"/>
        <w:rPr>
          <w:rFonts w:eastAsia="Arial"/>
          <w:bCs/>
          <w:color w:val="000000"/>
          <w:lang w:val="en-US"/>
        </w:rPr>
      </w:pPr>
      <w:bookmarkStart w:id="47" w:name="_Toc133528703"/>
      <w:r>
        <w:rPr>
          <w:bCs/>
          <w:lang w:val="en-US"/>
        </w:rPr>
        <w:t>Intellectual Property Statement</w:t>
      </w:r>
      <w:bookmarkEnd w:id="47"/>
    </w:p>
    <w:p w14:paraId="5148401C" w14:textId="77777777" w:rsidR="00DC1B18" w:rsidRDefault="00DC1B18">
      <w:pPr>
        <w:jc w:val="both"/>
        <w:rPr>
          <w:lang w:val="en-US"/>
        </w:rPr>
      </w:pPr>
    </w:p>
    <w:p w14:paraId="5BD04F62" w14:textId="77777777" w:rsidR="00DC1B18" w:rsidRDefault="00787E27">
      <w:pPr>
        <w:jc w:val="both"/>
        <w:rPr>
          <w:lang w:val="en-US"/>
        </w:rPr>
      </w:pPr>
      <w:r>
        <w:rPr>
          <w:lang w:val="en-US"/>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61823AF1" w14:textId="77777777" w:rsidR="00DC1B18" w:rsidRDefault="00DC1B18">
      <w:pPr>
        <w:jc w:val="both"/>
        <w:rPr>
          <w:lang w:val="en-US"/>
        </w:rPr>
      </w:pPr>
    </w:p>
    <w:p w14:paraId="3B8428C9" w14:textId="269E5C6F" w:rsidR="00DC1B18" w:rsidRDefault="00787E27">
      <w:pPr>
        <w:jc w:val="both"/>
        <w:rPr>
          <w:lang w:val="en-US"/>
        </w:rPr>
      </w:pPr>
      <w:r>
        <w:rPr>
          <w:lang w:val="en-US"/>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581D6DC0" w14:textId="77777777" w:rsidR="00DC1B18" w:rsidRDefault="00DC1B18">
      <w:pPr>
        <w:jc w:val="both"/>
        <w:rPr>
          <w:lang w:val="en-US"/>
        </w:rPr>
      </w:pPr>
    </w:p>
    <w:p w14:paraId="7C084A92" w14:textId="77777777" w:rsidR="00DC1B18" w:rsidRDefault="00787E27">
      <w:pPr>
        <w:pStyle w:val="Heading1"/>
        <w:ind w:left="0" w:firstLine="0"/>
        <w:jc w:val="both"/>
        <w:rPr>
          <w:rFonts w:eastAsia="Arial"/>
          <w:bCs/>
          <w:color w:val="000000"/>
          <w:lang w:val="en-US"/>
        </w:rPr>
      </w:pPr>
      <w:bookmarkStart w:id="48" w:name="_Toc133528704"/>
      <w:r>
        <w:rPr>
          <w:bCs/>
          <w:lang w:val="en-US"/>
        </w:rPr>
        <w:t>Copyright Notice</w:t>
      </w:r>
      <w:bookmarkEnd w:id="48"/>
    </w:p>
    <w:p w14:paraId="6521AB7D" w14:textId="77777777" w:rsidR="00DC1B18" w:rsidRDefault="00DC1B18">
      <w:pPr>
        <w:jc w:val="both"/>
        <w:rPr>
          <w:lang w:val="en-US"/>
        </w:rPr>
      </w:pPr>
    </w:p>
    <w:p w14:paraId="57BCBC57" w14:textId="42F1A9F9" w:rsidR="00DC1B18" w:rsidRDefault="00787E27">
      <w:pPr>
        <w:jc w:val="both"/>
        <w:rPr>
          <w:lang w:val="en-US"/>
        </w:rPr>
      </w:pPr>
      <w:r>
        <w:rPr>
          <w:lang w:val="en-US"/>
        </w:rPr>
        <w:t>Copyright (C) Proteomics Standards Initiative (2023). All Rights Reserved.</w:t>
      </w:r>
    </w:p>
    <w:p w14:paraId="7E923EF3" w14:textId="77777777" w:rsidR="00DC1B18" w:rsidRDefault="00DC1B18">
      <w:pPr>
        <w:jc w:val="both"/>
        <w:rPr>
          <w:lang w:val="en-US"/>
        </w:rPr>
      </w:pPr>
    </w:p>
    <w:p w14:paraId="4B85FF51" w14:textId="77777777" w:rsidR="00DC1B18" w:rsidRDefault="00787E27">
      <w:pPr>
        <w:jc w:val="both"/>
        <w:rPr>
          <w:lang w:val="en-US"/>
        </w:rPr>
      </w:pPr>
      <w:r>
        <w:rPr>
          <w:lang w:val="en-US"/>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w:t>
      </w:r>
      <w:r>
        <w:rPr>
          <w:lang w:val="en-US"/>
        </w:rPr>
        <w:lastRenderedPageBreak/>
        <w:t>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6EA096D2" w14:textId="77777777" w:rsidR="00DC1B18" w:rsidRDefault="00DC1B18">
      <w:pPr>
        <w:jc w:val="both"/>
        <w:rPr>
          <w:lang w:val="en-US"/>
        </w:rPr>
      </w:pPr>
    </w:p>
    <w:p w14:paraId="21C6F2AC" w14:textId="77777777" w:rsidR="00DC1B18" w:rsidRDefault="00787E27">
      <w:pPr>
        <w:jc w:val="both"/>
        <w:rPr>
          <w:lang w:val="en-US"/>
        </w:rPr>
      </w:pPr>
      <w:r>
        <w:rPr>
          <w:lang w:val="en-US"/>
        </w:rPr>
        <w:t>The limited permissions granted above are perpetual and will not be revoked by the PSI or its successors or assigns.</w:t>
      </w:r>
    </w:p>
    <w:p w14:paraId="6858780A" w14:textId="77777777" w:rsidR="00DC1B18" w:rsidRDefault="00DC1B18">
      <w:pPr>
        <w:jc w:val="both"/>
        <w:rPr>
          <w:lang w:val="en-US"/>
        </w:rPr>
      </w:pPr>
    </w:p>
    <w:p w14:paraId="25020362" w14:textId="77777777" w:rsidR="00DC1B18" w:rsidRDefault="00787E27">
      <w:pPr>
        <w:jc w:val="both"/>
        <w:rPr>
          <w:lang w:val="en-US"/>
        </w:rPr>
      </w:pPr>
      <w:r>
        <w:rPr>
          <w:lang w:val="en-US"/>
        </w:rP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p w14:paraId="594881B8" w14:textId="77777777" w:rsidR="00DC1B18" w:rsidRDefault="00DC1B18">
      <w:pPr>
        <w:jc w:val="both"/>
        <w:rPr>
          <w:lang w:val="en-US"/>
        </w:rPr>
      </w:pPr>
    </w:p>
    <w:p w14:paraId="4DA555BF" w14:textId="77777777" w:rsidR="00DC1B18" w:rsidRDefault="00DC1B18">
      <w:pPr>
        <w:jc w:val="both"/>
        <w:rPr>
          <w:lang w:val="en-US"/>
        </w:rPr>
      </w:pPr>
    </w:p>
    <w:bookmarkStart w:id="49" w:name="_Toc133528705"/>
    <w:p w14:paraId="5AD75B6C" w14:textId="77777777" w:rsidR="00DC1B18" w:rsidRDefault="00000000">
      <w:pPr>
        <w:pStyle w:val="Heading1"/>
        <w:ind w:left="0" w:firstLine="0"/>
        <w:jc w:val="both"/>
        <w:rPr>
          <w:rFonts w:eastAsia="Arial"/>
          <w:bCs/>
          <w:color w:val="000000"/>
          <w:lang w:val="en-US"/>
        </w:rPr>
      </w:pPr>
      <w:sdt>
        <w:sdtPr>
          <w:id w:val="1129056520"/>
        </w:sdtPr>
        <w:sdtContent/>
      </w:sdt>
      <w:r w:rsidR="00787E27">
        <w:rPr>
          <w:bCs/>
          <w:lang w:val="en-US"/>
        </w:rPr>
        <w:t>Glossary</w:t>
      </w:r>
      <w:bookmarkEnd w:id="49"/>
    </w:p>
    <w:p w14:paraId="12DB32AD" w14:textId="77777777" w:rsidR="00DC1B18" w:rsidRDefault="00DC1B18">
      <w:pPr>
        <w:jc w:val="both"/>
        <w:rPr>
          <w:lang w:val="en-US"/>
        </w:rPr>
      </w:pPr>
    </w:p>
    <w:p w14:paraId="257251FB" w14:textId="244CC7A5" w:rsidR="00DC1B18" w:rsidRDefault="00787E27">
      <w:pPr>
        <w:jc w:val="both"/>
        <w:rPr>
          <w:lang w:val="en-US"/>
        </w:rPr>
      </w:pPr>
      <w:r>
        <w:rPr>
          <w:lang w:val="en-US"/>
        </w:rPr>
        <w:t>All non-standard terms are already defined in detail in section 3.</w:t>
      </w:r>
    </w:p>
    <w:p w14:paraId="2DBFC3F4" w14:textId="77777777" w:rsidR="00DC1B18" w:rsidRDefault="00DC1B18">
      <w:pPr>
        <w:jc w:val="both"/>
        <w:rPr>
          <w:lang w:val="en-US"/>
        </w:rPr>
      </w:pPr>
    </w:p>
    <w:p w14:paraId="30CD4334" w14:textId="77777777" w:rsidR="00DC1B18" w:rsidRDefault="00787E27">
      <w:pPr>
        <w:pStyle w:val="Heading1"/>
        <w:ind w:left="0" w:firstLine="0"/>
        <w:jc w:val="both"/>
        <w:rPr>
          <w:bCs/>
          <w:lang w:val="en-US"/>
        </w:rPr>
      </w:pPr>
      <w:bookmarkStart w:id="50" w:name="_Toc133528706"/>
      <w:r>
        <w:rPr>
          <w:bCs/>
          <w:lang w:val="en-US"/>
        </w:rPr>
        <w:t>References</w:t>
      </w:r>
      <w:bookmarkEnd w:id="50"/>
    </w:p>
    <w:p w14:paraId="4D97FA61" w14:textId="77777777" w:rsidR="00DC1B18" w:rsidRDefault="00DC1B18">
      <w:pPr>
        <w:pStyle w:val="nobreak"/>
        <w:rPr>
          <w:rFonts w:eastAsia="Arial"/>
          <w:lang w:val="en-US"/>
        </w:rPr>
      </w:pPr>
    </w:p>
    <w:p w14:paraId="5B23FAAB" w14:textId="77777777" w:rsidR="00E31783" w:rsidRPr="00E31783" w:rsidRDefault="00787E27" w:rsidP="00E31783">
      <w:pPr>
        <w:pStyle w:val="Bibliography"/>
      </w:pPr>
      <w:r>
        <w:fldChar w:fldCharType="begin"/>
      </w:r>
      <w:r>
        <w:instrText>ADDIN ZOTERO_BIBL {"uncited":[],"omitted":[],"custom":[]} CSL_BIBLIOGRAPHY</w:instrText>
      </w:r>
      <w:r>
        <w:fldChar w:fldCharType="separate"/>
      </w:r>
      <w:r w:rsidR="00E31783" w:rsidRPr="00E31783">
        <w:t xml:space="preserve">1. </w:t>
      </w:r>
      <w:r w:rsidR="00E31783" w:rsidRPr="00E31783">
        <w:tab/>
        <w:t>Lam H, Deutsch EW, Eddes JS, Eng JK, King N, Stein SE, Aebersold R. Development and validation of a spectral library searching method for peptide identification from MS/MS. Proteomics. 2007 Mar;7(5):655–667. PMID: 17295354</w:t>
      </w:r>
    </w:p>
    <w:p w14:paraId="0E544824" w14:textId="77777777" w:rsidR="00E31783" w:rsidRPr="00E31783" w:rsidRDefault="00E31783" w:rsidP="00E31783">
      <w:pPr>
        <w:pStyle w:val="Bibliography"/>
      </w:pPr>
      <w:r w:rsidRPr="00E31783">
        <w:t xml:space="preserve">2. </w:t>
      </w:r>
      <w:r w:rsidRPr="00E31783">
        <w:tab/>
        <w:t>Frewen B, MacCoss MJ. Using BiblioSpec for creating and searching tandem MS peptide libraries. Curr Protoc Bioinforma. 2007 Dec;Chapter 13:Unit 13.7. PMID: 18428681</w:t>
      </w:r>
    </w:p>
    <w:p w14:paraId="526054A2" w14:textId="77777777" w:rsidR="00E31783" w:rsidRPr="00E31783" w:rsidRDefault="00E31783" w:rsidP="00E31783">
      <w:pPr>
        <w:pStyle w:val="Bibliography"/>
      </w:pPr>
      <w:r w:rsidRPr="00E31783">
        <w:t xml:space="preserve">3. </w:t>
      </w:r>
      <w:r w:rsidRPr="00E31783">
        <w:tab/>
        <w:t>Deutsch EW, Perez-Riverol Y, Chalkley RJ, Wilhelm M, Tate S, Sachsenberg T, Walzer M, Käll L, Delanghe B, Böcker S, Schymanski EL, Wilmes P, Dorfer V, Kuster B, Volders PJ, Jehmlich N, Vissers JPC, Wolan DW, Wang AY, Mendoza L, Shofstahl J, Dowsey AW, Griss J, Salek RM, Neumann S, Binz PA, Lam H, Vizcaíno JA, Bandeira N, Röst H. Expanding the Use of Spectral Libraries in Proteomics. J Proteome Res. 2018 07;17(12):4051–4060. PMCID: PMC6443480</w:t>
      </w:r>
    </w:p>
    <w:p w14:paraId="549BB699" w14:textId="77777777" w:rsidR="00E31783" w:rsidRPr="00E31783" w:rsidRDefault="00E31783" w:rsidP="00E31783">
      <w:pPr>
        <w:pStyle w:val="Bibliography"/>
      </w:pPr>
      <w:r w:rsidRPr="00E31783">
        <w:t xml:space="preserve">4. </w:t>
      </w:r>
      <w:r w:rsidRPr="00E31783">
        <w:tab/>
        <w:t>Bradner S. RFC2119: Key words for use in RFCs to Indicate Requirement Levels (https://tools.ietf.org/html/rfc2119) [Internet]. 1997. Available from: https://tools.ietf.org/html/rfc2119</w:t>
      </w:r>
    </w:p>
    <w:p w14:paraId="74B8ED10" w14:textId="77777777" w:rsidR="00E31783" w:rsidRPr="00E31783" w:rsidRDefault="00E31783" w:rsidP="00E31783">
      <w:pPr>
        <w:pStyle w:val="Bibliography"/>
      </w:pPr>
      <w:r w:rsidRPr="00E31783">
        <w:lastRenderedPageBreak/>
        <w:t xml:space="preserve">5. </w:t>
      </w:r>
      <w:r w:rsidRPr="00E31783">
        <w:tab/>
        <w:t>Deutsch EW, Perez-Riverol Y, Carver J, Kawano S, Mendoza L, Van Den Bossche T, Gabriels R, Binz PA, Pullman B, Sun Z, Shofstahl J, Bittremieux W, Mak TD, Klein J, Zhu Y, Lam H, Vizcaíno JA, Bandeira N. Universal Spectrum Identifier for mass spectra. Nat Methods. 2021 Jul;18(7):768–770. PMCID: PMC8405201</w:t>
      </w:r>
    </w:p>
    <w:p w14:paraId="756B64B6" w14:textId="77777777" w:rsidR="00E31783" w:rsidRPr="00E31783" w:rsidRDefault="00E31783" w:rsidP="00E31783">
      <w:pPr>
        <w:pStyle w:val="Bibliography"/>
      </w:pPr>
      <w:r w:rsidRPr="00E31783">
        <w:t xml:space="preserve">6. </w:t>
      </w:r>
      <w:r w:rsidRPr="00E31783">
        <w:tab/>
        <w:t>Martens L, Chambers M, Sturm M, Kessner D, Levander F, Shofstahl J, Tang WH, Römpp A, Neumann S, Pizarro AD, Montecchi-Palazzi L, Tasman N, Coleman M, Reisinger F, Souda P, Hermjakob H, Binz PA, Deutsch EW. mzML--a community standard for mass spectrometry data. Mol Cell Proteomics MCP. 2011 Jan;10(1):R110.000133. PMCID: PMC3013463</w:t>
      </w:r>
    </w:p>
    <w:p w14:paraId="34039B85" w14:textId="77777777" w:rsidR="00E31783" w:rsidRPr="00E31783" w:rsidRDefault="00E31783" w:rsidP="00E31783">
      <w:pPr>
        <w:pStyle w:val="Bibliography"/>
      </w:pPr>
      <w:r w:rsidRPr="00E31783">
        <w:t xml:space="preserve">7. </w:t>
      </w:r>
      <w:r w:rsidRPr="00E31783">
        <w:tab/>
        <w:t>LeDuc RD, Deutsch EW, Binz PA, Fellers RT, Cesnik AJ, Klein JA, Van Den Bossche T, Gabriels R, Yalavarthi A, Perez-Riverol Y, Carver J, Bittremieux W, Kawano S, Pullman B, Bandeira N, Kelleher NL, Thomas PM, Vizcaíno JA. Proteomics Standards Initiative’s ProForma 2.0: Unifying the Encoding of Proteoforms and Peptidoforms. J Proteome Res. 2022 Apr 1;21(4):1189–1195. PMCID: PMC7612572</w:t>
      </w:r>
    </w:p>
    <w:p w14:paraId="09720B78" w14:textId="77777777" w:rsidR="00E31783" w:rsidRPr="00E31783" w:rsidRDefault="00E31783" w:rsidP="00E31783">
      <w:pPr>
        <w:pStyle w:val="Bibliography"/>
      </w:pPr>
      <w:r w:rsidRPr="00E31783">
        <w:t xml:space="preserve">8. </w:t>
      </w:r>
      <w:r w:rsidRPr="00E31783">
        <w:tab/>
        <w:t>Frank AM, Monroe ME, Shah AR, Carver JJ, Bandeira N, Moore RJ, Anderson GA, Smith RD, Pevzner PA. Spectral archives: extending spectral libraries to analyze both identified and unidentified spectra. Nat Methods. 2011 May 15;8(7):587–591. PMCID: PMC3128193</w:t>
      </w:r>
    </w:p>
    <w:p w14:paraId="60E40ABA" w14:textId="1AF60FD4" w:rsidR="00DC1B18" w:rsidRDefault="00787E27">
      <w:pPr>
        <w:rPr>
          <w:rFonts w:eastAsia="Arial"/>
          <w:lang w:val="en-US"/>
        </w:rPr>
      </w:pPr>
      <w:r>
        <w:fldChar w:fldCharType="end"/>
      </w:r>
    </w:p>
    <w:p w14:paraId="277C6022" w14:textId="77777777" w:rsidR="00DC1B18" w:rsidRDefault="00DC1B18">
      <w:pPr>
        <w:widowControl w:val="0"/>
        <w:spacing w:line="276" w:lineRule="auto"/>
        <w:rPr>
          <w:lang w:val="en-US"/>
        </w:rPr>
      </w:pPr>
    </w:p>
    <w:p w14:paraId="6980B4AB" w14:textId="77777777" w:rsidR="00DC1B18" w:rsidRDefault="00DC1B18">
      <w:pPr>
        <w:widowControl w:val="0"/>
        <w:spacing w:line="276" w:lineRule="auto"/>
        <w:rPr>
          <w:lang w:val="en-US"/>
        </w:rPr>
      </w:pPr>
    </w:p>
    <w:sectPr w:rsidR="00DC1B18">
      <w:headerReference w:type="default" r:id="rId19"/>
      <w:footerReference w:type="even" r:id="rId20"/>
      <w:footerReference w:type="default" r:id="rId21"/>
      <w:footerReference w:type="first" r:id="rId22"/>
      <w:pgSz w:w="12240" w:h="15840"/>
      <w:pgMar w:top="1440" w:right="1800" w:bottom="1440" w:left="1800"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38274" w14:textId="77777777" w:rsidR="000D38E7" w:rsidRDefault="000D38E7">
      <w:r>
        <w:separator/>
      </w:r>
    </w:p>
  </w:endnote>
  <w:endnote w:type="continuationSeparator" w:id="0">
    <w:p w14:paraId="7483AA6C" w14:textId="77777777" w:rsidR="000D38E7" w:rsidRDefault="000D38E7">
      <w:r>
        <w:continuationSeparator/>
      </w:r>
    </w:p>
  </w:endnote>
  <w:endnote w:type="continuationNotice" w:id="1">
    <w:p w14:paraId="4C91CA18" w14:textId="77777777" w:rsidR="000D38E7" w:rsidRDefault="000D38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swiss"/>
    <w:pitch w:val="variable"/>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6979" w14:textId="77777777" w:rsidR="006803EB" w:rsidRDefault="006803EB">
    <w:pPr>
      <w:tabs>
        <w:tab w:val="center" w:pos="4320"/>
        <w:tab w:val="right" w:pos="8640"/>
      </w:tabs>
      <w:jc w:val="center"/>
      <w:rPr>
        <w:color w:val="000000"/>
      </w:rPr>
    </w:pPr>
  </w:p>
  <w:p w14:paraId="376506A6" w14:textId="77777777" w:rsidR="006803EB" w:rsidRDefault="006803EB">
    <w:pPr>
      <w:tabs>
        <w:tab w:val="center" w:pos="4320"/>
        <w:tab w:val="right" w:pos="8640"/>
      </w:tabs>
      <w:rPr>
        <w:color w:val="000000"/>
      </w:rPr>
    </w:pPr>
    <w:r>
      <w:fldChar w:fldCharType="begin"/>
    </w:r>
    <w:r>
      <w:instrText xml:space="preserve"> PAGE </w:instrText>
    </w:r>
    <w:r>
      <w:fldChar w:fldCharType="separate"/>
    </w:r>
    <w:r>
      <w:t>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8D35" w14:textId="1C2160BE" w:rsidR="006803EB" w:rsidRDefault="006803EB">
    <w:pPr>
      <w:tabs>
        <w:tab w:val="center" w:pos="4320"/>
        <w:tab w:val="right" w:pos="8640"/>
      </w:tabs>
      <w:jc w:val="center"/>
      <w:rPr>
        <w:color w:val="000000"/>
      </w:rPr>
    </w:pPr>
    <w:r>
      <w:fldChar w:fldCharType="begin"/>
    </w:r>
    <w:r>
      <w:instrText xml:space="preserve"> PAGE </w:instrText>
    </w:r>
    <w:r>
      <w:fldChar w:fldCharType="separate"/>
    </w:r>
    <w:r>
      <w:rPr>
        <w:noProof/>
      </w:rPr>
      <w:t>17</w:t>
    </w:r>
    <w:r>
      <w:fldChar w:fldCharType="end"/>
    </w:r>
  </w:p>
  <w:p w14:paraId="05E0E8D3" w14:textId="040F4749" w:rsidR="006803EB" w:rsidRDefault="006803EB">
    <w:pPr>
      <w:tabs>
        <w:tab w:val="center" w:pos="4320"/>
        <w:tab w:val="right" w:pos="8640"/>
      </w:tabs>
      <w:rPr>
        <w:color w:val="000000"/>
      </w:rPr>
    </w:pPr>
    <w:r w:rsidRPr="00BE3C52">
      <w:rPr>
        <w:color w:val="1155CC"/>
        <w:u w:val="single"/>
      </w:rPr>
      <w:t>http://psidev.info/mzSpecLib</w:t>
    </w:r>
    <w:r>
      <w:rPr>
        <w:color w:val="000000"/>
      </w:rPr>
      <w:tab/>
    </w:r>
    <w:r>
      <w:rPr>
        <w:color w:val="000000"/>
      </w:rPr>
      <w:tab/>
    </w:r>
  </w:p>
  <w:p w14:paraId="20508D78" w14:textId="77777777" w:rsidR="006803EB" w:rsidRDefault="006803EB">
    <w:pPr>
      <w:widowControl w:val="0"/>
      <w:spacing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B0644" w14:textId="77777777" w:rsidR="006803EB" w:rsidRDefault="006803EB">
    <w:pPr>
      <w:tabs>
        <w:tab w:val="center" w:pos="4320"/>
        <w:tab w:val="right" w:pos="8640"/>
      </w:tabs>
      <w:jc w:val="center"/>
      <w:rPr>
        <w:color w:val="000000"/>
      </w:rPr>
    </w:pPr>
    <w:r>
      <w:fldChar w:fldCharType="begin"/>
    </w:r>
    <w:r>
      <w:instrText xml:space="preserve"> PAGE </w:instrText>
    </w:r>
    <w:r>
      <w:fldChar w:fldCharType="separate"/>
    </w:r>
    <w:r>
      <w:t>35</w:t>
    </w:r>
    <w:r>
      <w:fldChar w:fldCharType="end"/>
    </w:r>
  </w:p>
  <w:p w14:paraId="57FC13FA" w14:textId="77777777" w:rsidR="006803EB" w:rsidRDefault="00000000">
    <w:pPr>
      <w:tabs>
        <w:tab w:val="center" w:pos="4320"/>
        <w:tab w:val="right" w:pos="8640"/>
      </w:tabs>
      <w:rPr>
        <w:color w:val="000000"/>
      </w:rPr>
    </w:pPr>
    <w:hyperlink r:id="rId1">
      <w:r w:rsidR="006803EB">
        <w:rPr>
          <w:color w:val="1155CC"/>
          <w:u w:val="single"/>
        </w:rPr>
        <w:t>http://psidev.info/URL</w:t>
      </w:r>
    </w:hyperlink>
    <w:r w:rsidR="006803EB">
      <w:rPr>
        <w:color w:val="000000"/>
      </w:rPr>
      <w:tab/>
    </w:r>
    <w:r w:rsidR="006803EB">
      <w:rPr>
        <w:color w:val="000000"/>
      </w:rPr>
      <w:tab/>
    </w:r>
  </w:p>
  <w:p w14:paraId="7C973D47" w14:textId="77777777" w:rsidR="006803EB" w:rsidRDefault="006803EB">
    <w:pPr>
      <w:widowControl w:val="0"/>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A8D26" w14:textId="77777777" w:rsidR="000D38E7" w:rsidRDefault="000D38E7">
      <w:r>
        <w:separator/>
      </w:r>
    </w:p>
  </w:footnote>
  <w:footnote w:type="continuationSeparator" w:id="0">
    <w:p w14:paraId="6EFE6FC7" w14:textId="77777777" w:rsidR="000D38E7" w:rsidRDefault="000D38E7">
      <w:r>
        <w:continuationSeparator/>
      </w:r>
    </w:p>
  </w:footnote>
  <w:footnote w:type="continuationNotice" w:id="1">
    <w:p w14:paraId="2036D17B" w14:textId="77777777" w:rsidR="000D38E7" w:rsidRDefault="000D38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C930" w14:textId="3A9C9583" w:rsidR="006803EB" w:rsidRDefault="006803EB">
    <w:pPr>
      <w:tabs>
        <w:tab w:val="center" w:pos="4320"/>
        <w:tab w:val="right" w:pos="8640"/>
      </w:tabs>
      <w:rPr>
        <w:color w:val="000000"/>
      </w:rPr>
    </w:pPr>
    <w:r>
      <w:rPr>
        <w:color w:val="000000"/>
      </w:rPr>
      <w:t>mzSpecLib</w:t>
    </w:r>
    <w:r>
      <w:rPr>
        <w:color w:val="000000"/>
      </w:rPr>
      <w:tab/>
    </w:r>
    <w:r>
      <w:rPr>
        <w:color w:val="000000"/>
      </w:rPr>
      <w:tab/>
    </w:r>
    <w:r w:rsidR="006127B6">
      <w:rPr>
        <w:color w:val="000000"/>
      </w:rPr>
      <w:t>September</w:t>
    </w:r>
    <w:r w:rsidR="00DE5A6A">
      <w:rPr>
        <w:color w:val="000000"/>
      </w:rPr>
      <w:t xml:space="preserve"> </w:t>
    </w:r>
    <w:r w:rsidR="00EF4692">
      <w:rPr>
        <w:color w:val="000000"/>
      </w:rPr>
      <w:t>8</w:t>
    </w:r>
    <w:r>
      <w:rPr>
        <w:color w:val="000000"/>
      </w:rPr>
      <w:t>, 2023</w:t>
    </w:r>
  </w:p>
  <w:p w14:paraId="6BB31CB6" w14:textId="77777777" w:rsidR="006803EB" w:rsidRDefault="006803EB">
    <w:pP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306D"/>
    <w:multiLevelType w:val="multilevel"/>
    <w:tmpl w:val="FA5E7988"/>
    <w:lvl w:ilvl="0">
      <w:start w:val="1"/>
      <w:numFmt w:val="bullet"/>
      <w:pStyle w:val="ListBullet2"/>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1328190E"/>
    <w:multiLevelType w:val="hybridMultilevel"/>
    <w:tmpl w:val="CF848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35144"/>
    <w:multiLevelType w:val="hybridMultilevel"/>
    <w:tmpl w:val="D474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13FCB"/>
    <w:multiLevelType w:val="multilevel"/>
    <w:tmpl w:val="624EC1D6"/>
    <w:lvl w:ilvl="0">
      <w:start w:val="2"/>
      <w:numFmt w:val="bullet"/>
      <w:pStyle w:val="ListBullet4"/>
      <w:lvlText w:val="-"/>
      <w:lvlJc w:val="left"/>
      <w:pPr>
        <w:tabs>
          <w:tab w:val="num" w:pos="0"/>
        </w:tabs>
        <w:ind w:left="720" w:hanging="360"/>
      </w:pPr>
      <w:rPr>
        <w:rFonts w:ascii="Times New Roman" w:hAnsi="Times New Roman" w:cs="Times New Roman" w:hint="default"/>
      </w:rPr>
    </w:lvl>
    <w:lvl w:ilvl="1">
      <w:start w:val="2"/>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15:restartNumberingAfterBreak="0">
    <w:nsid w:val="40F423BC"/>
    <w:multiLevelType w:val="multilevel"/>
    <w:tmpl w:val="4B1490BA"/>
    <w:lvl w:ilvl="0">
      <w:start w:val="1"/>
      <w:numFmt w:val="decimal"/>
      <w:pStyle w:val="Heading1"/>
      <w:lvlText w:val="%1."/>
      <w:lvlJc w:val="left"/>
      <w:pPr>
        <w:tabs>
          <w:tab w:val="num" w:pos="0"/>
        </w:tabs>
        <w:ind w:left="360" w:hanging="360"/>
      </w:pPr>
      <w:rPr>
        <w:rFonts w:ascii="Times New Roman" w:hAnsi="Times New Roman" w:cs="Times New Roman"/>
        <w:b/>
        <w:bCs/>
        <w:sz w:val="24"/>
        <w:szCs w:val="24"/>
      </w:rPr>
    </w:lvl>
    <w:lvl w:ilvl="1">
      <w:start w:val="1"/>
      <w:numFmt w:val="decimal"/>
      <w:pStyle w:val="Heading2"/>
      <w:lvlText w:val="%1.%2"/>
      <w:lvlJc w:val="left"/>
      <w:pPr>
        <w:tabs>
          <w:tab w:val="num" w:pos="0"/>
        </w:tabs>
        <w:ind w:left="576" w:hanging="576"/>
      </w:pPr>
      <w:rPr>
        <w:rFonts w:ascii="Times New Roman" w:hAnsi="Times New Roman" w:cs="Times New Roman"/>
        <w:b/>
        <w:sz w:val="24"/>
        <w:szCs w:val="24"/>
      </w:rPr>
    </w:lvl>
    <w:lvl w:ilvl="2">
      <w:start w:val="1"/>
      <w:numFmt w:val="decimal"/>
      <w:pStyle w:val="Heading3"/>
      <w:lvlText w:val="%1.%2.%3"/>
      <w:lvlJc w:val="left"/>
      <w:pPr>
        <w:tabs>
          <w:tab w:val="num" w:pos="0"/>
        </w:tabs>
        <w:ind w:left="720" w:hanging="720"/>
      </w:pPr>
      <w:rPr>
        <w:rFonts w:ascii="Times New Roman" w:hAnsi="Times New Roman" w:cs="Times New Roman"/>
        <w:b/>
        <w:bCs/>
        <w:color w:val="auto"/>
      </w:rPr>
    </w:lvl>
    <w:lvl w:ilvl="3">
      <w:start w:val="1"/>
      <w:numFmt w:val="decimal"/>
      <w:pStyle w:val="Heading4"/>
      <w:lvlText w:val="%1.%2.%3.%4"/>
      <w:lvlJc w:val="left"/>
      <w:pPr>
        <w:tabs>
          <w:tab w:val="num" w:pos="0"/>
        </w:tabs>
        <w:ind w:left="864" w:hanging="864"/>
      </w:pPr>
      <w:rPr>
        <w:b/>
        <w:bCs/>
      </w:r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5" w15:restartNumberingAfterBreak="0">
    <w:nsid w:val="471A03F4"/>
    <w:multiLevelType w:val="multilevel"/>
    <w:tmpl w:val="CEB6D10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15:restartNumberingAfterBreak="0">
    <w:nsid w:val="4C38583D"/>
    <w:multiLevelType w:val="multilevel"/>
    <w:tmpl w:val="C9100828"/>
    <w:lvl w:ilvl="0">
      <w:start w:val="1"/>
      <w:numFmt w:val="decimal"/>
      <w:lvlText w:val="%1."/>
      <w:lvlJc w:val="left"/>
      <w:pPr>
        <w:tabs>
          <w:tab w:val="num" w:pos="0"/>
        </w:tabs>
        <w:ind w:left="780" w:hanging="360"/>
      </w:p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7" w15:restartNumberingAfterBreak="0">
    <w:nsid w:val="4F2331E0"/>
    <w:multiLevelType w:val="multilevel"/>
    <w:tmpl w:val="265A93E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15:restartNumberingAfterBreak="0">
    <w:nsid w:val="4FCD201C"/>
    <w:multiLevelType w:val="multilevel"/>
    <w:tmpl w:val="364696C8"/>
    <w:lvl w:ilvl="0">
      <w:start w:val="1"/>
      <w:numFmt w:val="bullet"/>
      <w:pStyle w:val="ListBullet5"/>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9" w15:restartNumberingAfterBreak="0">
    <w:nsid w:val="53996420"/>
    <w:multiLevelType w:val="hybridMultilevel"/>
    <w:tmpl w:val="DBC6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D4375A"/>
    <w:multiLevelType w:val="multilevel"/>
    <w:tmpl w:val="50983BEC"/>
    <w:lvl w:ilvl="0">
      <w:start w:val="1"/>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11" w15:restartNumberingAfterBreak="0">
    <w:nsid w:val="57EF3B51"/>
    <w:multiLevelType w:val="multilevel"/>
    <w:tmpl w:val="C24C52FC"/>
    <w:lvl w:ilvl="0">
      <w:start w:val="2"/>
      <w:numFmt w:val="bullet"/>
      <w:lvlText w:val="-"/>
      <w:lvlJc w:val="left"/>
      <w:pPr>
        <w:tabs>
          <w:tab w:val="num" w:pos="0"/>
        </w:tabs>
        <w:ind w:left="720" w:hanging="360"/>
      </w:pPr>
      <w:rPr>
        <w:rFonts w:ascii="Times New Roman" w:hAnsi="Times New Roman" w:cs="Times New Roman" w:hint="default"/>
      </w:rPr>
    </w:lvl>
    <w:lvl w:ilvl="1">
      <w:start w:val="2"/>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2" w15:restartNumberingAfterBreak="0">
    <w:nsid w:val="5B726860"/>
    <w:multiLevelType w:val="multilevel"/>
    <w:tmpl w:val="DC4A8BCA"/>
    <w:lvl w:ilvl="0">
      <w:start w:val="1"/>
      <w:numFmt w:val="bullet"/>
      <w:pStyle w:val="List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15:restartNumberingAfterBreak="0">
    <w:nsid w:val="5D7220BD"/>
    <w:multiLevelType w:val="multilevel"/>
    <w:tmpl w:val="44143940"/>
    <w:lvl w:ilvl="0">
      <w:start w:val="1"/>
      <w:numFmt w:val="decimal"/>
      <w:lvlText w:val="%1."/>
      <w:lvlJc w:val="left"/>
      <w:pPr>
        <w:tabs>
          <w:tab w:val="num" w:pos="0"/>
        </w:tabs>
        <w:ind w:left="780" w:hanging="360"/>
      </w:p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14" w15:restartNumberingAfterBreak="0">
    <w:nsid w:val="5EEF3108"/>
    <w:multiLevelType w:val="multilevel"/>
    <w:tmpl w:val="8B1889E2"/>
    <w:lvl w:ilvl="0">
      <w:start w:val="1"/>
      <w:numFmt w:val="bullet"/>
      <w:pStyle w:val="ListBullet3"/>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15:restartNumberingAfterBreak="0">
    <w:nsid w:val="654D06A1"/>
    <w:multiLevelType w:val="hybridMultilevel"/>
    <w:tmpl w:val="0C94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752F9F"/>
    <w:multiLevelType w:val="multilevel"/>
    <w:tmpl w:val="5B9A7C36"/>
    <w:lvl w:ilvl="0">
      <w:start w:val="1"/>
      <w:numFmt w:val="decimal"/>
      <w:lvlText w:val="%1."/>
      <w:lvlJc w:val="left"/>
      <w:pPr>
        <w:tabs>
          <w:tab w:val="num" w:pos="0"/>
        </w:tabs>
        <w:ind w:left="360" w:hanging="360"/>
      </w:pPr>
      <w:rPr>
        <w:rFonts w:ascii="Times New Roman" w:hAnsi="Times New Roman" w:cs="Times New Roman"/>
        <w:b/>
        <w:bCs/>
        <w:sz w:val="24"/>
        <w:szCs w:val="24"/>
      </w:rPr>
    </w:lvl>
    <w:lvl w:ilvl="1">
      <w:start w:val="1"/>
      <w:numFmt w:val="decimal"/>
      <w:lvlText w:val="%1.%2"/>
      <w:lvlJc w:val="left"/>
      <w:pPr>
        <w:tabs>
          <w:tab w:val="num" w:pos="0"/>
        </w:tabs>
        <w:ind w:left="576" w:hanging="576"/>
      </w:pPr>
      <w:rPr>
        <w:rFonts w:ascii="Times New Roman" w:hAnsi="Times New Roman" w:cs="Times New Roman"/>
        <w:b/>
        <w:sz w:val="24"/>
        <w:szCs w:val="24"/>
      </w:rPr>
    </w:lvl>
    <w:lvl w:ilvl="2">
      <w:start w:val="1"/>
      <w:numFmt w:val="decimal"/>
      <w:lvlText w:val="%1.%2.%3"/>
      <w:lvlJc w:val="left"/>
      <w:pPr>
        <w:tabs>
          <w:tab w:val="num" w:pos="0"/>
        </w:tabs>
        <w:ind w:left="720" w:hanging="720"/>
      </w:pPr>
      <w:rPr>
        <w:rFonts w:ascii="Times New Roman" w:hAnsi="Times New Roman" w:cs="Times New Roman"/>
        <w:b/>
        <w:bCs/>
        <w:color w:val="auto"/>
      </w:rPr>
    </w:lvl>
    <w:lvl w:ilvl="3">
      <w:start w:val="1"/>
      <w:numFmt w:val="decimal"/>
      <w:lvlText w:val="%1.%2.%3.%4"/>
      <w:lvlJc w:val="left"/>
      <w:pPr>
        <w:tabs>
          <w:tab w:val="num" w:pos="0"/>
        </w:tabs>
        <w:ind w:left="864" w:hanging="864"/>
      </w:pPr>
      <w:rPr>
        <w:b/>
        <w:bCs/>
      </w:r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68526B3E"/>
    <w:multiLevelType w:val="hybridMultilevel"/>
    <w:tmpl w:val="D26A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6B344C"/>
    <w:multiLevelType w:val="multilevel"/>
    <w:tmpl w:val="1E18E77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15:restartNumberingAfterBreak="0">
    <w:nsid w:val="793239CA"/>
    <w:multiLevelType w:val="hybridMultilevel"/>
    <w:tmpl w:val="64F45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64302D"/>
    <w:multiLevelType w:val="multilevel"/>
    <w:tmpl w:val="C86A1E0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15:restartNumberingAfterBreak="0">
    <w:nsid w:val="7DDB17E7"/>
    <w:multiLevelType w:val="multilevel"/>
    <w:tmpl w:val="6830504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206674958">
    <w:abstractNumId w:val="4"/>
  </w:num>
  <w:num w:numId="2" w16cid:durableId="1113137835">
    <w:abstractNumId w:val="12"/>
  </w:num>
  <w:num w:numId="3" w16cid:durableId="754059723">
    <w:abstractNumId w:val="0"/>
  </w:num>
  <w:num w:numId="4" w16cid:durableId="638145649">
    <w:abstractNumId w:val="14"/>
  </w:num>
  <w:num w:numId="5" w16cid:durableId="1976136364">
    <w:abstractNumId w:val="3"/>
  </w:num>
  <w:num w:numId="6" w16cid:durableId="578099356">
    <w:abstractNumId w:val="8"/>
  </w:num>
  <w:num w:numId="7" w16cid:durableId="237326470">
    <w:abstractNumId w:val="6"/>
  </w:num>
  <w:num w:numId="8" w16cid:durableId="2143691053">
    <w:abstractNumId w:val="21"/>
  </w:num>
  <w:num w:numId="9" w16cid:durableId="1363631159">
    <w:abstractNumId w:val="16"/>
  </w:num>
  <w:num w:numId="10" w16cid:durableId="1248878675">
    <w:abstractNumId w:val="18"/>
  </w:num>
  <w:num w:numId="11" w16cid:durableId="988632750">
    <w:abstractNumId w:val="5"/>
  </w:num>
  <w:num w:numId="12" w16cid:durableId="923031602">
    <w:abstractNumId w:val="7"/>
  </w:num>
  <w:num w:numId="13" w16cid:durableId="41563577">
    <w:abstractNumId w:val="11"/>
  </w:num>
  <w:num w:numId="14" w16cid:durableId="639532711">
    <w:abstractNumId w:val="10"/>
  </w:num>
  <w:num w:numId="15" w16cid:durableId="1143695191">
    <w:abstractNumId w:val="13"/>
  </w:num>
  <w:num w:numId="16" w16cid:durableId="2094080837">
    <w:abstractNumId w:val="20"/>
  </w:num>
  <w:num w:numId="17" w16cid:durableId="1642536442">
    <w:abstractNumId w:val="2"/>
  </w:num>
  <w:num w:numId="18" w16cid:durableId="1002702012">
    <w:abstractNumId w:val="19"/>
  </w:num>
  <w:num w:numId="19" w16cid:durableId="1729180319">
    <w:abstractNumId w:val="17"/>
  </w:num>
  <w:num w:numId="20" w16cid:durableId="1079406422">
    <w:abstractNumId w:val="9"/>
  </w:num>
  <w:num w:numId="21" w16cid:durableId="358747349">
    <w:abstractNumId w:val="1"/>
  </w:num>
  <w:num w:numId="22" w16cid:durableId="10835247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B18"/>
    <w:rsid w:val="00005077"/>
    <w:rsid w:val="00021D69"/>
    <w:rsid w:val="00042E0D"/>
    <w:rsid w:val="00085321"/>
    <w:rsid w:val="00087A64"/>
    <w:rsid w:val="0009349F"/>
    <w:rsid w:val="000C0F38"/>
    <w:rsid w:val="000D38E7"/>
    <w:rsid w:val="000D4963"/>
    <w:rsid w:val="00112159"/>
    <w:rsid w:val="0011766F"/>
    <w:rsid w:val="00121097"/>
    <w:rsid w:val="00164DCA"/>
    <w:rsid w:val="00167D9D"/>
    <w:rsid w:val="001964D5"/>
    <w:rsid w:val="001B3F58"/>
    <w:rsid w:val="0021030E"/>
    <w:rsid w:val="0028109E"/>
    <w:rsid w:val="00290066"/>
    <w:rsid w:val="002B0C72"/>
    <w:rsid w:val="00301751"/>
    <w:rsid w:val="00302FB1"/>
    <w:rsid w:val="00337B39"/>
    <w:rsid w:val="0036750D"/>
    <w:rsid w:val="00373346"/>
    <w:rsid w:val="003776DE"/>
    <w:rsid w:val="003901CE"/>
    <w:rsid w:val="003A14E3"/>
    <w:rsid w:val="00470A59"/>
    <w:rsid w:val="00476449"/>
    <w:rsid w:val="0048130A"/>
    <w:rsid w:val="004A1839"/>
    <w:rsid w:val="004B08E6"/>
    <w:rsid w:val="004C57B5"/>
    <w:rsid w:val="004C5844"/>
    <w:rsid w:val="004F1744"/>
    <w:rsid w:val="004F4EDA"/>
    <w:rsid w:val="005059EB"/>
    <w:rsid w:val="005148D8"/>
    <w:rsid w:val="005442F2"/>
    <w:rsid w:val="00573856"/>
    <w:rsid w:val="005961D1"/>
    <w:rsid w:val="005A7E6D"/>
    <w:rsid w:val="005B093D"/>
    <w:rsid w:val="005B2F0E"/>
    <w:rsid w:val="005C6E54"/>
    <w:rsid w:val="005D66A3"/>
    <w:rsid w:val="005E3979"/>
    <w:rsid w:val="00604265"/>
    <w:rsid w:val="006127B6"/>
    <w:rsid w:val="0062479F"/>
    <w:rsid w:val="006803EB"/>
    <w:rsid w:val="007016BB"/>
    <w:rsid w:val="00706689"/>
    <w:rsid w:val="0075072D"/>
    <w:rsid w:val="00764805"/>
    <w:rsid w:val="00775F02"/>
    <w:rsid w:val="00783026"/>
    <w:rsid w:val="007830FF"/>
    <w:rsid w:val="00783697"/>
    <w:rsid w:val="00787E27"/>
    <w:rsid w:val="00791847"/>
    <w:rsid w:val="00794EC5"/>
    <w:rsid w:val="007C38F7"/>
    <w:rsid w:val="007C72D3"/>
    <w:rsid w:val="007D2D88"/>
    <w:rsid w:val="00804F96"/>
    <w:rsid w:val="008E175E"/>
    <w:rsid w:val="008E68EB"/>
    <w:rsid w:val="008F00C1"/>
    <w:rsid w:val="00906435"/>
    <w:rsid w:val="00906816"/>
    <w:rsid w:val="00911E70"/>
    <w:rsid w:val="00957B77"/>
    <w:rsid w:val="0096546D"/>
    <w:rsid w:val="00985ACA"/>
    <w:rsid w:val="009865FA"/>
    <w:rsid w:val="009957A9"/>
    <w:rsid w:val="009E31A2"/>
    <w:rsid w:val="009F1557"/>
    <w:rsid w:val="00A10F63"/>
    <w:rsid w:val="00A139D7"/>
    <w:rsid w:val="00A362AE"/>
    <w:rsid w:val="00A856A2"/>
    <w:rsid w:val="00AB3966"/>
    <w:rsid w:val="00AC4832"/>
    <w:rsid w:val="00AE4A54"/>
    <w:rsid w:val="00B037AF"/>
    <w:rsid w:val="00B14483"/>
    <w:rsid w:val="00B25BE8"/>
    <w:rsid w:val="00B3048E"/>
    <w:rsid w:val="00BE3C52"/>
    <w:rsid w:val="00BF2BBA"/>
    <w:rsid w:val="00C02AB1"/>
    <w:rsid w:val="00C0556F"/>
    <w:rsid w:val="00C238A0"/>
    <w:rsid w:val="00C42462"/>
    <w:rsid w:val="00C52B43"/>
    <w:rsid w:val="00C61DE6"/>
    <w:rsid w:val="00C760CD"/>
    <w:rsid w:val="00C76575"/>
    <w:rsid w:val="00C76D58"/>
    <w:rsid w:val="00CA3F93"/>
    <w:rsid w:val="00CB7BF6"/>
    <w:rsid w:val="00CD38FF"/>
    <w:rsid w:val="00D01F69"/>
    <w:rsid w:val="00D11F2B"/>
    <w:rsid w:val="00D269B0"/>
    <w:rsid w:val="00D57BDB"/>
    <w:rsid w:val="00D74935"/>
    <w:rsid w:val="00D90F58"/>
    <w:rsid w:val="00D93C1A"/>
    <w:rsid w:val="00DC1805"/>
    <w:rsid w:val="00DC1B18"/>
    <w:rsid w:val="00DC4155"/>
    <w:rsid w:val="00DE5A6A"/>
    <w:rsid w:val="00DF6126"/>
    <w:rsid w:val="00DF7655"/>
    <w:rsid w:val="00E04AFB"/>
    <w:rsid w:val="00E165B4"/>
    <w:rsid w:val="00E31783"/>
    <w:rsid w:val="00E603EA"/>
    <w:rsid w:val="00E63B37"/>
    <w:rsid w:val="00E649E5"/>
    <w:rsid w:val="00E703A8"/>
    <w:rsid w:val="00E755DE"/>
    <w:rsid w:val="00E77ED7"/>
    <w:rsid w:val="00EC4010"/>
    <w:rsid w:val="00ED036E"/>
    <w:rsid w:val="00EF4692"/>
    <w:rsid w:val="00F027D7"/>
    <w:rsid w:val="00F0498A"/>
    <w:rsid w:val="00F2126B"/>
    <w:rsid w:val="00F5604F"/>
    <w:rsid w:val="00F97BDC"/>
    <w:rsid w:val="00FC3C8E"/>
    <w:rsid w:val="00FE2FA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2EAB3"/>
  <w15:docId w15:val="{5F5E752A-E49C-4ADC-8932-EB9BF9BA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361"/>
  </w:style>
  <w:style w:type="paragraph" w:styleId="Heading1">
    <w:name w:val="heading 1"/>
    <w:basedOn w:val="Normal"/>
    <w:next w:val="nobreak"/>
    <w:link w:val="Heading1Char"/>
    <w:uiPriority w:val="9"/>
    <w:qFormat/>
    <w:rsid w:val="00042E0D"/>
    <w:pPr>
      <w:keepNext/>
      <w:numPr>
        <w:numId w:val="1"/>
      </w:numPr>
      <w:spacing w:before="120" w:after="60"/>
      <w:outlineLvl w:val="0"/>
    </w:pPr>
    <w:rPr>
      <w:b/>
      <w:kern w:val="2"/>
    </w:rPr>
  </w:style>
  <w:style w:type="paragraph" w:styleId="Heading2">
    <w:name w:val="heading 2"/>
    <w:basedOn w:val="Normal"/>
    <w:next w:val="nobreak"/>
    <w:link w:val="Heading2Char"/>
    <w:uiPriority w:val="9"/>
    <w:unhideWhenUsed/>
    <w:qFormat/>
    <w:rsid w:val="00042E0D"/>
    <w:pPr>
      <w:keepNext/>
      <w:numPr>
        <w:ilvl w:val="1"/>
        <w:numId w:val="1"/>
      </w:numPr>
      <w:outlineLvl w:val="1"/>
    </w:pPr>
    <w:rPr>
      <w:bCs/>
      <w:lang w:val="en-US"/>
    </w:rPr>
  </w:style>
  <w:style w:type="paragraph" w:styleId="Heading3">
    <w:name w:val="heading 3"/>
    <w:basedOn w:val="Normal"/>
    <w:next w:val="nobreak"/>
    <w:uiPriority w:val="9"/>
    <w:unhideWhenUsed/>
    <w:qFormat/>
    <w:rsid w:val="00042E0D"/>
    <w:pPr>
      <w:keepNext/>
      <w:numPr>
        <w:ilvl w:val="2"/>
        <w:numId w:val="1"/>
      </w:numPr>
      <w:outlineLvl w:val="2"/>
    </w:pPr>
    <w:rPr>
      <w:bCs/>
      <w:lang w:val="en-US"/>
    </w:rPr>
  </w:style>
  <w:style w:type="paragraph" w:styleId="Heading4">
    <w:name w:val="heading 4"/>
    <w:basedOn w:val="Normal"/>
    <w:next w:val="Normal"/>
    <w:uiPriority w:val="9"/>
    <w:semiHidden/>
    <w:unhideWhenUsed/>
    <w:qFormat/>
    <w:rsid w:val="00042E0D"/>
    <w:pPr>
      <w:keepNext/>
      <w:numPr>
        <w:ilvl w:val="3"/>
        <w:numId w:val="1"/>
      </w:numPr>
      <w:spacing w:before="240" w:after="60"/>
      <w:outlineLvl w:val="3"/>
    </w:pPr>
    <w:rPr>
      <w:b/>
      <w:sz w:val="28"/>
      <w:szCs w:val="28"/>
    </w:rPr>
  </w:style>
  <w:style w:type="paragraph" w:styleId="Heading5">
    <w:name w:val="heading 5"/>
    <w:basedOn w:val="Normal"/>
    <w:next w:val="Normal"/>
    <w:uiPriority w:val="9"/>
    <w:semiHidden/>
    <w:unhideWhenUsed/>
    <w:qFormat/>
    <w:rsid w:val="00042E0D"/>
    <w:pPr>
      <w:numPr>
        <w:ilvl w:val="4"/>
        <w:numId w:val="1"/>
      </w:numPr>
      <w:spacing w:before="240" w:after="60"/>
      <w:outlineLvl w:val="4"/>
    </w:pPr>
    <w:rPr>
      <w:b/>
      <w:i/>
      <w:sz w:val="26"/>
      <w:szCs w:val="26"/>
    </w:rPr>
  </w:style>
  <w:style w:type="paragraph" w:styleId="Heading6">
    <w:name w:val="heading 6"/>
    <w:basedOn w:val="Normal"/>
    <w:next w:val="Normal"/>
    <w:uiPriority w:val="9"/>
    <w:semiHidden/>
    <w:unhideWhenUsed/>
    <w:qFormat/>
    <w:rsid w:val="00042E0D"/>
    <w:pPr>
      <w:numPr>
        <w:ilvl w:val="5"/>
        <w:numId w:val="1"/>
      </w:numPr>
      <w:spacing w:before="240" w:after="60"/>
      <w:outlineLvl w:val="5"/>
    </w:pPr>
    <w:rPr>
      <w:b/>
      <w:sz w:val="22"/>
      <w:szCs w:val="22"/>
    </w:rPr>
  </w:style>
  <w:style w:type="paragraph" w:styleId="Heading7">
    <w:name w:val="heading 7"/>
    <w:basedOn w:val="Normal"/>
    <w:next w:val="Normal"/>
    <w:qFormat/>
    <w:rsid w:val="00042E0D"/>
    <w:pPr>
      <w:numPr>
        <w:ilvl w:val="6"/>
        <w:numId w:val="1"/>
      </w:numPr>
      <w:spacing w:before="240" w:after="60"/>
      <w:outlineLvl w:val="6"/>
    </w:pPr>
  </w:style>
  <w:style w:type="paragraph" w:styleId="Heading8">
    <w:name w:val="heading 8"/>
    <w:basedOn w:val="Normal"/>
    <w:next w:val="Normal"/>
    <w:qFormat/>
    <w:rsid w:val="00042E0D"/>
    <w:pPr>
      <w:numPr>
        <w:ilvl w:val="7"/>
        <w:numId w:val="1"/>
      </w:numPr>
      <w:spacing w:before="240" w:after="60"/>
      <w:outlineLvl w:val="7"/>
    </w:pPr>
    <w:rPr>
      <w:i/>
    </w:rPr>
  </w:style>
  <w:style w:type="paragraph" w:styleId="Heading9">
    <w:name w:val="heading 9"/>
    <w:basedOn w:val="Normal"/>
    <w:next w:val="Normal"/>
    <w:qFormat/>
    <w:rsid w:val="00042E0D"/>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45504"/>
    <w:rPr>
      <w:color w:val="0000FF"/>
      <w:u w:val="single"/>
    </w:rPr>
  </w:style>
  <w:style w:type="character" w:styleId="PageNumber">
    <w:name w:val="page number"/>
    <w:basedOn w:val="DefaultParagraphFont"/>
    <w:qFormat/>
    <w:rsid w:val="00445504"/>
  </w:style>
  <w:style w:type="character" w:styleId="FollowedHyperlink">
    <w:name w:val="FollowedHyperlink"/>
    <w:rsid w:val="00445504"/>
    <w:rPr>
      <w:color w:val="800080"/>
      <w:u w:val="single"/>
    </w:rPr>
  </w:style>
  <w:style w:type="character" w:styleId="CommentReference">
    <w:name w:val="annotation reference"/>
    <w:qFormat/>
    <w:rsid w:val="003633AF"/>
    <w:rPr>
      <w:sz w:val="16"/>
      <w:szCs w:val="16"/>
    </w:rPr>
  </w:style>
  <w:style w:type="character" w:styleId="Strong">
    <w:name w:val="Strong"/>
    <w:uiPriority w:val="22"/>
    <w:qFormat/>
    <w:rsid w:val="0004120E"/>
    <w:rPr>
      <w:b/>
      <w:bCs/>
    </w:rPr>
  </w:style>
  <w:style w:type="character" w:styleId="Emphasis">
    <w:name w:val="Emphasis"/>
    <w:uiPriority w:val="20"/>
    <w:qFormat/>
    <w:rsid w:val="00554BA3"/>
    <w:rPr>
      <w:i/>
      <w:iCs/>
    </w:rPr>
  </w:style>
  <w:style w:type="character" w:customStyle="1" w:styleId="footer3">
    <w:name w:val="footer3"/>
    <w:basedOn w:val="DefaultParagraphFont"/>
    <w:qFormat/>
    <w:rsid w:val="000C75A1"/>
  </w:style>
  <w:style w:type="character" w:customStyle="1" w:styleId="Footer1">
    <w:name w:val="Footer1"/>
    <w:basedOn w:val="DefaultParagraphFont"/>
    <w:qFormat/>
    <w:rsid w:val="000C75A1"/>
  </w:style>
  <w:style w:type="character" w:customStyle="1" w:styleId="HTMLPreformattedChar">
    <w:name w:val="HTML Preformatted Char"/>
    <w:link w:val="HTMLPreformatted"/>
    <w:uiPriority w:val="99"/>
    <w:qFormat/>
    <w:rsid w:val="00E24D70"/>
    <w:rPr>
      <w:rFonts w:ascii="Courier New" w:hAnsi="Courier New"/>
    </w:rPr>
  </w:style>
  <w:style w:type="character" w:customStyle="1" w:styleId="moz-txt-citetags">
    <w:name w:val="moz-txt-citetags"/>
    <w:basedOn w:val="DefaultParagraphFont"/>
    <w:qFormat/>
    <w:rsid w:val="00E24D70"/>
  </w:style>
  <w:style w:type="character" w:customStyle="1" w:styleId="summary-subhead">
    <w:name w:val="summary-subhead"/>
    <w:basedOn w:val="DefaultParagraphFont"/>
    <w:qFormat/>
    <w:rsid w:val="007771E4"/>
  </w:style>
  <w:style w:type="character" w:customStyle="1" w:styleId="Mention1">
    <w:name w:val="Mention1"/>
    <w:basedOn w:val="DefaultParagraphFont"/>
    <w:uiPriority w:val="99"/>
    <w:semiHidden/>
    <w:unhideWhenUsed/>
    <w:qFormat/>
    <w:rsid w:val="000F38A8"/>
    <w:rPr>
      <w:color w:val="2B579A"/>
      <w:shd w:val="clear" w:color="auto" w:fill="E6E6E6"/>
    </w:rPr>
  </w:style>
  <w:style w:type="character" w:customStyle="1" w:styleId="UnresolvedMention1">
    <w:name w:val="Unresolved Mention1"/>
    <w:basedOn w:val="DefaultParagraphFont"/>
    <w:uiPriority w:val="99"/>
    <w:semiHidden/>
    <w:unhideWhenUsed/>
    <w:qFormat/>
    <w:rsid w:val="006815CB"/>
    <w:rPr>
      <w:color w:val="605E5C"/>
      <w:shd w:val="clear" w:color="auto" w:fill="E1DFDD"/>
    </w:rPr>
  </w:style>
  <w:style w:type="character" w:customStyle="1" w:styleId="Onopgelostemelding1">
    <w:name w:val="Onopgeloste melding1"/>
    <w:basedOn w:val="DefaultParagraphFont"/>
    <w:uiPriority w:val="99"/>
    <w:semiHidden/>
    <w:unhideWhenUsed/>
    <w:qFormat/>
    <w:rsid w:val="009223C1"/>
    <w:rPr>
      <w:color w:val="605E5C"/>
      <w:shd w:val="clear" w:color="auto" w:fill="E1DFDD"/>
    </w:rPr>
  </w:style>
  <w:style w:type="character" w:customStyle="1" w:styleId="UnresolvedMention2">
    <w:name w:val="Unresolved Mention2"/>
    <w:basedOn w:val="DefaultParagraphFont"/>
    <w:uiPriority w:val="99"/>
    <w:semiHidden/>
    <w:unhideWhenUsed/>
    <w:qFormat/>
    <w:rsid w:val="0091156A"/>
    <w:rPr>
      <w:color w:val="605E5C"/>
      <w:shd w:val="clear" w:color="auto" w:fill="E1DFDD"/>
    </w:rPr>
  </w:style>
  <w:style w:type="character" w:customStyle="1" w:styleId="Onopgelostemelding2">
    <w:name w:val="Onopgeloste melding2"/>
    <w:basedOn w:val="DefaultParagraphFont"/>
    <w:uiPriority w:val="99"/>
    <w:semiHidden/>
    <w:unhideWhenUsed/>
    <w:qFormat/>
    <w:rsid w:val="00164C05"/>
    <w:rPr>
      <w:color w:val="605E5C"/>
      <w:shd w:val="clear" w:color="auto" w:fill="E1DFDD"/>
    </w:rPr>
  </w:style>
  <w:style w:type="character" w:customStyle="1" w:styleId="UnresolvedMention3">
    <w:name w:val="Unresolved Mention3"/>
    <w:basedOn w:val="DefaultParagraphFont"/>
    <w:uiPriority w:val="99"/>
    <w:semiHidden/>
    <w:unhideWhenUsed/>
    <w:qFormat/>
    <w:rsid w:val="007155B4"/>
    <w:rPr>
      <w:color w:val="605E5C"/>
      <w:shd w:val="clear" w:color="auto" w:fill="E1DFDD"/>
    </w:rPr>
  </w:style>
  <w:style w:type="character" w:customStyle="1" w:styleId="EndNoteBibliographyTitleChar">
    <w:name w:val="EndNote Bibliography Title Char"/>
    <w:basedOn w:val="DefaultParagraphFont"/>
    <w:link w:val="EndNoteBibliographyTitle"/>
    <w:qFormat/>
    <w:rsid w:val="00B36482"/>
  </w:style>
  <w:style w:type="character" w:customStyle="1" w:styleId="EndNoteBibliographyChar">
    <w:name w:val="EndNote Bibliography Char"/>
    <w:basedOn w:val="DefaultParagraphFont"/>
    <w:link w:val="EndNoteBibliography"/>
    <w:qFormat/>
    <w:rsid w:val="00B36482"/>
  </w:style>
  <w:style w:type="character" w:customStyle="1" w:styleId="UnresolvedMention4">
    <w:name w:val="Unresolved Mention4"/>
    <w:basedOn w:val="DefaultParagraphFont"/>
    <w:uiPriority w:val="99"/>
    <w:semiHidden/>
    <w:unhideWhenUsed/>
    <w:qFormat/>
    <w:rsid w:val="00E819AD"/>
    <w:rPr>
      <w:color w:val="605E5C"/>
      <w:shd w:val="clear" w:color="auto" w:fill="E1DFDD"/>
    </w:rPr>
  </w:style>
  <w:style w:type="character" w:customStyle="1" w:styleId="UnresolvedMention5">
    <w:name w:val="Unresolved Mention5"/>
    <w:basedOn w:val="DefaultParagraphFont"/>
    <w:uiPriority w:val="99"/>
    <w:semiHidden/>
    <w:unhideWhenUsed/>
    <w:qFormat/>
    <w:rsid w:val="00ED7B67"/>
    <w:rPr>
      <w:color w:val="605E5C"/>
      <w:shd w:val="clear" w:color="auto" w:fill="E1DFDD"/>
    </w:rPr>
  </w:style>
  <w:style w:type="character" w:customStyle="1" w:styleId="id-label">
    <w:name w:val="id-label"/>
    <w:basedOn w:val="DefaultParagraphFont"/>
    <w:qFormat/>
    <w:rsid w:val="00A57815"/>
  </w:style>
  <w:style w:type="character" w:customStyle="1" w:styleId="CommentTextChar">
    <w:name w:val="Comment Text Char"/>
    <w:basedOn w:val="DefaultParagraphFont"/>
    <w:link w:val="CommentText"/>
    <w:qFormat/>
    <w:rsid w:val="008268D6"/>
  </w:style>
  <w:style w:type="character" w:customStyle="1" w:styleId="Heading2Char">
    <w:name w:val="Heading 2 Char"/>
    <w:basedOn w:val="DefaultParagraphFont"/>
    <w:link w:val="Heading2"/>
    <w:uiPriority w:val="9"/>
    <w:qFormat/>
    <w:rsid w:val="002430BC"/>
    <w:rPr>
      <w:bCs/>
      <w:lang w:val="en-US"/>
    </w:rPr>
  </w:style>
  <w:style w:type="character" w:styleId="HTMLCode">
    <w:name w:val="HTML Code"/>
    <w:basedOn w:val="DefaultParagraphFont"/>
    <w:uiPriority w:val="99"/>
    <w:semiHidden/>
    <w:unhideWhenUsed/>
    <w:qFormat/>
    <w:rsid w:val="008906B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sid w:val="00DE195C"/>
    <w:rPr>
      <w:b/>
      <w:kern w:val="2"/>
    </w:rPr>
  </w:style>
  <w:style w:type="character" w:customStyle="1" w:styleId="UnresolvedMention6">
    <w:name w:val="Unresolved Mention6"/>
    <w:basedOn w:val="DefaultParagraphFont"/>
    <w:uiPriority w:val="99"/>
    <w:semiHidden/>
    <w:unhideWhenUsed/>
    <w:qFormat/>
    <w:rsid w:val="00CB7C3A"/>
    <w:rPr>
      <w:color w:val="605E5C"/>
      <w:shd w:val="clear" w:color="auto" w:fill="E1DFDD"/>
    </w:rPr>
  </w:style>
  <w:style w:type="character" w:customStyle="1" w:styleId="IndexLink">
    <w:name w:val="Index Link"/>
    <w:qFormat/>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Tahoma" w:hAnsi="Liberation Sans" w:cs="FreeSans"/>
      <w:sz w:val="28"/>
      <w:szCs w:val="28"/>
    </w:rPr>
  </w:style>
  <w:style w:type="paragraph" w:styleId="BodyText">
    <w:name w:val="Body Text"/>
    <w:basedOn w:val="Normal"/>
    <w:rsid w:val="00445504"/>
    <w:pPr>
      <w:spacing w:after="120"/>
    </w:pPr>
  </w:style>
  <w:style w:type="paragraph" w:styleId="List">
    <w:name w:val="List"/>
    <w:basedOn w:val="Normal"/>
    <w:semiHidden/>
    <w:rsid w:val="00445504"/>
    <w:pPr>
      <w:ind w:left="360" w:hanging="360"/>
    </w:pPr>
  </w:style>
  <w:style w:type="paragraph" w:styleId="Caption">
    <w:name w:val="caption"/>
    <w:basedOn w:val="Normal"/>
    <w:next w:val="Normal"/>
    <w:qFormat/>
    <w:rsid w:val="00445504"/>
    <w:pPr>
      <w:spacing w:before="120" w:after="120"/>
    </w:pPr>
    <w:rPr>
      <w:b/>
    </w:rPr>
  </w:style>
  <w:style w:type="paragraph" w:customStyle="1" w:styleId="Index">
    <w:name w:val="Index"/>
    <w:basedOn w:val="Normal"/>
    <w:qFormat/>
    <w:pPr>
      <w:suppressLineNumbers/>
    </w:pPr>
    <w:rPr>
      <w:rFonts w:cs="FreeSans"/>
    </w:rPr>
  </w:style>
  <w:style w:type="paragraph" w:styleId="Title">
    <w:name w:val="Title"/>
    <w:basedOn w:val="Normal"/>
    <w:uiPriority w:val="10"/>
    <w:qFormat/>
    <w:rsid w:val="00445504"/>
    <w:pPr>
      <w:spacing w:before="240" w:after="60"/>
      <w:jc w:val="center"/>
      <w:outlineLvl w:val="0"/>
    </w:pPr>
    <w:rPr>
      <w:b/>
      <w:kern w:val="2"/>
      <w:sz w:val="32"/>
      <w:szCs w:val="32"/>
    </w:rPr>
  </w:style>
  <w:style w:type="paragraph" w:customStyle="1" w:styleId="nobreak">
    <w:name w:val="nobreak"/>
    <w:basedOn w:val="Normal"/>
    <w:next w:val="Normal"/>
    <w:qFormat/>
    <w:rsid w:val="00445504"/>
    <w:pPr>
      <w:keepNext/>
    </w:pPr>
  </w:style>
  <w:style w:type="paragraph" w:customStyle="1" w:styleId="HTMLBody">
    <w:name w:val="HTML Body"/>
    <w:qFormat/>
    <w:rsid w:val="00445504"/>
    <w:rPr>
      <w:rFonts w:ascii="Comic Sans MS" w:hAnsi="Comic Sans MS"/>
      <w:sz w:val="18"/>
      <w:szCs w:val="18"/>
    </w:rPr>
  </w:style>
  <w:style w:type="paragraph" w:customStyle="1" w:styleId="HeaderandFooter">
    <w:name w:val="Header and Footer"/>
    <w:basedOn w:val="Normal"/>
    <w:qFormat/>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paragraph" w:styleId="BlockText">
    <w:name w:val="Block Text"/>
    <w:basedOn w:val="Normal"/>
    <w:qFormat/>
    <w:rsid w:val="00445504"/>
    <w:pPr>
      <w:ind w:left="360" w:right="720"/>
    </w:pPr>
    <w:rPr>
      <w:rFonts w:ascii="Courier New" w:hAnsi="Courier New"/>
      <w:sz w:val="18"/>
      <w:szCs w:val="18"/>
    </w:rPr>
  </w:style>
  <w:style w:type="paragraph" w:styleId="NormalWeb">
    <w:name w:val="Normal (Web)"/>
    <w:basedOn w:val="Normal"/>
    <w:uiPriority w:val="99"/>
    <w:qFormat/>
    <w:rsid w:val="00445504"/>
  </w:style>
  <w:style w:type="paragraph" w:styleId="PlainText">
    <w:name w:val="Plain Text"/>
    <w:basedOn w:val="Normal"/>
    <w:qFormat/>
    <w:rsid w:val="00445504"/>
    <w:pPr>
      <w:ind w:left="720"/>
    </w:pPr>
    <w:rPr>
      <w:rFonts w:ascii="Courier New" w:hAnsi="Courier New"/>
    </w:rPr>
  </w:style>
  <w:style w:type="paragraph" w:styleId="BodyTextIndent">
    <w:name w:val="Body Text Indent"/>
    <w:basedOn w:val="BodyText"/>
    <w:qFormat/>
    <w:rsid w:val="00445504"/>
    <w:pPr>
      <w:ind w:firstLine="210"/>
    </w:pPr>
  </w:style>
  <w:style w:type="paragraph" w:styleId="BodyText3">
    <w:name w:val="Body Text 3"/>
    <w:basedOn w:val="Normal"/>
    <w:qFormat/>
    <w:rsid w:val="00445504"/>
    <w:pPr>
      <w:spacing w:after="120"/>
    </w:pPr>
    <w:rPr>
      <w:sz w:val="16"/>
      <w:szCs w:val="16"/>
    </w:rPr>
  </w:style>
  <w:style w:type="paragraph" w:styleId="BodyTextFirstIndent2">
    <w:name w:val="Body Text First Indent 2"/>
    <w:basedOn w:val="BodyTextIndent"/>
    <w:qFormat/>
    <w:rsid w:val="00445504"/>
    <w:pPr>
      <w:ind w:left="360"/>
    </w:pPr>
  </w:style>
  <w:style w:type="paragraph" w:styleId="BodyTextIndent2">
    <w:name w:val="Body Text Indent 2"/>
    <w:basedOn w:val="Normal"/>
    <w:qFormat/>
    <w:rsid w:val="00445504"/>
    <w:pPr>
      <w:spacing w:after="120" w:line="480" w:lineRule="auto"/>
      <w:ind w:left="360"/>
    </w:pPr>
  </w:style>
  <w:style w:type="paragraph" w:styleId="BodyTextIndent3">
    <w:name w:val="Body Text Indent 3"/>
    <w:basedOn w:val="Normal"/>
    <w:qFormat/>
    <w:rsid w:val="00445504"/>
    <w:pPr>
      <w:spacing w:after="120"/>
      <w:ind w:left="360"/>
    </w:pPr>
    <w:rPr>
      <w:sz w:val="16"/>
      <w:szCs w:val="16"/>
    </w:rPr>
  </w:style>
  <w:style w:type="paragraph" w:styleId="Closing">
    <w:name w:val="Closing"/>
    <w:basedOn w:val="Normal"/>
    <w:qFormat/>
    <w:rsid w:val="00445504"/>
    <w:pPr>
      <w:ind w:left="4320"/>
    </w:pPr>
  </w:style>
  <w:style w:type="paragraph" w:styleId="CommentText">
    <w:name w:val="annotation text"/>
    <w:basedOn w:val="Normal"/>
    <w:link w:val="CommentTextChar"/>
    <w:qFormat/>
    <w:rsid w:val="00445504"/>
  </w:style>
  <w:style w:type="paragraph" w:styleId="Date">
    <w:name w:val="Date"/>
    <w:basedOn w:val="Normal"/>
    <w:next w:val="Normal"/>
    <w:qFormat/>
    <w:rsid w:val="00445504"/>
  </w:style>
  <w:style w:type="paragraph" w:styleId="DocumentMap">
    <w:name w:val="Document Map"/>
    <w:basedOn w:val="Normal"/>
    <w:semiHidden/>
    <w:qFormat/>
    <w:rsid w:val="00445504"/>
    <w:pPr>
      <w:shd w:val="clear" w:color="auto" w:fill="000080"/>
    </w:pPr>
    <w:rPr>
      <w:rFonts w:ascii="Tahoma" w:hAnsi="Tahoma"/>
    </w:rPr>
  </w:style>
  <w:style w:type="paragraph" w:styleId="E-mailSignature">
    <w:name w:val="E-mail Signature"/>
    <w:basedOn w:val="Normal"/>
    <w:qFormat/>
    <w:rsid w:val="00445504"/>
  </w:style>
  <w:style w:type="paragraph" w:styleId="EndnoteText">
    <w:name w:val="endnote text"/>
    <w:basedOn w:val="Normal"/>
    <w:semiHidden/>
    <w:rsid w:val="00445504"/>
  </w:style>
  <w:style w:type="paragraph" w:styleId="EnvelopeAddress">
    <w:name w:val="envelope address"/>
    <w:basedOn w:val="Normal"/>
    <w:qFormat/>
    <w:rsid w:val="00445504"/>
    <w:pPr>
      <w:ind w:left="2880"/>
    </w:pPr>
  </w:style>
  <w:style w:type="paragraph" w:styleId="EnvelopeReturn">
    <w:name w:val="envelope return"/>
    <w:basedOn w:val="Normal"/>
    <w:qFormat/>
    <w:rsid w:val="00445504"/>
  </w:style>
  <w:style w:type="paragraph" w:styleId="FootnoteText">
    <w:name w:val="footnote text"/>
    <w:basedOn w:val="Normal"/>
    <w:semiHidden/>
    <w:rsid w:val="00445504"/>
  </w:style>
  <w:style w:type="paragraph" w:styleId="HTMLAddress">
    <w:name w:val="HTML Address"/>
    <w:basedOn w:val="Normal"/>
    <w:qFormat/>
    <w:rsid w:val="00445504"/>
    <w:rPr>
      <w:i/>
    </w:rPr>
  </w:style>
  <w:style w:type="paragraph" w:styleId="HTMLPreformatted">
    <w:name w:val="HTML Preformatted"/>
    <w:basedOn w:val="Normal"/>
    <w:link w:val="HTMLPreformattedChar"/>
    <w:uiPriority w:val="99"/>
    <w:qFormat/>
    <w:rsid w:val="00445504"/>
    <w:rPr>
      <w:rFonts w:ascii="Courier New" w:hAnsi="Courier New"/>
    </w:rPr>
  </w:style>
  <w:style w:type="paragraph" w:styleId="Index1">
    <w:name w:val="index 1"/>
    <w:basedOn w:val="Normal"/>
    <w:next w:val="Normal"/>
    <w:autoRedefine/>
    <w:semiHidden/>
    <w:qFormat/>
    <w:rsid w:val="00445504"/>
    <w:pPr>
      <w:ind w:left="200" w:hanging="200"/>
    </w:pPr>
  </w:style>
  <w:style w:type="paragraph" w:styleId="Index2">
    <w:name w:val="index 2"/>
    <w:basedOn w:val="Normal"/>
    <w:next w:val="Normal"/>
    <w:autoRedefine/>
    <w:semiHidden/>
    <w:qFormat/>
    <w:rsid w:val="00445504"/>
    <w:pPr>
      <w:ind w:left="400" w:hanging="200"/>
    </w:pPr>
  </w:style>
  <w:style w:type="paragraph" w:styleId="Index3">
    <w:name w:val="index 3"/>
    <w:basedOn w:val="Normal"/>
    <w:next w:val="Normal"/>
    <w:autoRedefine/>
    <w:semiHidden/>
    <w:qFormat/>
    <w:rsid w:val="00445504"/>
    <w:pPr>
      <w:ind w:left="600" w:hanging="200"/>
    </w:pPr>
  </w:style>
  <w:style w:type="paragraph" w:styleId="Index4">
    <w:name w:val="index 4"/>
    <w:basedOn w:val="Normal"/>
    <w:next w:val="Normal"/>
    <w:autoRedefine/>
    <w:semiHidden/>
    <w:qFormat/>
    <w:rsid w:val="00445504"/>
    <w:pPr>
      <w:ind w:left="800" w:hanging="200"/>
    </w:pPr>
  </w:style>
  <w:style w:type="paragraph" w:styleId="Index5">
    <w:name w:val="index 5"/>
    <w:basedOn w:val="Normal"/>
    <w:next w:val="Normal"/>
    <w:autoRedefine/>
    <w:semiHidden/>
    <w:qFormat/>
    <w:rsid w:val="00445504"/>
    <w:pPr>
      <w:ind w:left="1000" w:hanging="200"/>
    </w:pPr>
  </w:style>
  <w:style w:type="paragraph" w:styleId="Index6">
    <w:name w:val="index 6"/>
    <w:basedOn w:val="Normal"/>
    <w:next w:val="Normal"/>
    <w:autoRedefine/>
    <w:semiHidden/>
    <w:qFormat/>
    <w:rsid w:val="00445504"/>
    <w:pPr>
      <w:ind w:left="1200" w:hanging="200"/>
    </w:pPr>
  </w:style>
  <w:style w:type="paragraph" w:styleId="Index7">
    <w:name w:val="index 7"/>
    <w:basedOn w:val="Normal"/>
    <w:next w:val="Normal"/>
    <w:autoRedefine/>
    <w:semiHidden/>
    <w:qFormat/>
    <w:rsid w:val="00445504"/>
    <w:pPr>
      <w:ind w:left="1400" w:hanging="200"/>
    </w:pPr>
  </w:style>
  <w:style w:type="paragraph" w:styleId="Index8">
    <w:name w:val="index 8"/>
    <w:basedOn w:val="Normal"/>
    <w:next w:val="Normal"/>
    <w:autoRedefine/>
    <w:semiHidden/>
    <w:qFormat/>
    <w:rsid w:val="00445504"/>
    <w:pPr>
      <w:ind w:left="1600" w:hanging="200"/>
    </w:pPr>
  </w:style>
  <w:style w:type="paragraph" w:styleId="Index9">
    <w:name w:val="index 9"/>
    <w:basedOn w:val="Normal"/>
    <w:next w:val="Normal"/>
    <w:autoRedefine/>
    <w:semiHidden/>
    <w:qFormat/>
    <w:rsid w:val="00445504"/>
    <w:pPr>
      <w:ind w:left="1800" w:hanging="200"/>
    </w:pPr>
  </w:style>
  <w:style w:type="paragraph" w:styleId="IndexHeading">
    <w:name w:val="index heading"/>
    <w:basedOn w:val="Normal"/>
    <w:next w:val="Index1"/>
    <w:semiHidden/>
    <w:qFormat/>
    <w:rsid w:val="00445504"/>
    <w:rPr>
      <w:b/>
    </w:rPr>
  </w:style>
  <w:style w:type="paragraph" w:styleId="ListBullet3">
    <w:name w:val="List Bullet 3"/>
    <w:basedOn w:val="Normal"/>
    <w:autoRedefine/>
    <w:qFormat/>
    <w:rsid w:val="00042E0D"/>
    <w:pPr>
      <w:numPr>
        <w:numId w:val="4"/>
      </w:numPr>
    </w:pPr>
  </w:style>
  <w:style w:type="paragraph" w:styleId="ListBullet4">
    <w:name w:val="List Bullet 4"/>
    <w:basedOn w:val="Normal"/>
    <w:autoRedefine/>
    <w:qFormat/>
    <w:rsid w:val="00706689"/>
    <w:pPr>
      <w:numPr>
        <w:numId w:val="5"/>
      </w:numPr>
    </w:pPr>
  </w:style>
  <w:style w:type="paragraph" w:styleId="ListBullet5">
    <w:name w:val="List Bullet 5"/>
    <w:basedOn w:val="Normal"/>
    <w:autoRedefine/>
    <w:qFormat/>
    <w:rsid w:val="00042E0D"/>
    <w:pPr>
      <w:numPr>
        <w:numId w:val="6"/>
      </w:numPr>
    </w:pPr>
  </w:style>
  <w:style w:type="paragraph" w:styleId="ListNumber">
    <w:name w:val="List Number"/>
    <w:basedOn w:val="Normal"/>
    <w:qFormat/>
    <w:rsid w:val="00445504"/>
    <w:pPr>
      <w:tabs>
        <w:tab w:val="left" w:pos="720"/>
      </w:tabs>
      <w:ind w:left="720" w:hanging="720"/>
    </w:pPr>
  </w:style>
  <w:style w:type="paragraph" w:styleId="ListBullet">
    <w:name w:val="List Bullet"/>
    <w:basedOn w:val="Normal"/>
    <w:autoRedefine/>
    <w:qFormat/>
    <w:rsid w:val="00042E0D"/>
    <w:pPr>
      <w:numPr>
        <w:numId w:val="2"/>
      </w:numPr>
    </w:pPr>
  </w:style>
  <w:style w:type="paragraph" w:styleId="ListBullet2">
    <w:name w:val="List Bullet 2"/>
    <w:basedOn w:val="Normal"/>
    <w:autoRedefine/>
    <w:qFormat/>
    <w:rsid w:val="00042E0D"/>
    <w:pPr>
      <w:numPr>
        <w:numId w:val="3"/>
      </w:numPr>
    </w:pPr>
  </w:style>
  <w:style w:type="paragraph" w:styleId="ListContinue">
    <w:name w:val="List Continue"/>
    <w:basedOn w:val="Normal"/>
    <w:qFormat/>
    <w:rsid w:val="00445504"/>
    <w:pPr>
      <w:spacing w:after="120"/>
      <w:ind w:left="360"/>
    </w:pPr>
  </w:style>
  <w:style w:type="paragraph" w:styleId="ListContinue2">
    <w:name w:val="List Continue 2"/>
    <w:basedOn w:val="Normal"/>
    <w:qFormat/>
    <w:rsid w:val="00445504"/>
    <w:pPr>
      <w:spacing w:after="120"/>
      <w:ind w:left="720"/>
    </w:pPr>
  </w:style>
  <w:style w:type="paragraph" w:styleId="ListContinue3">
    <w:name w:val="List Continue 3"/>
    <w:basedOn w:val="Normal"/>
    <w:qFormat/>
    <w:rsid w:val="00445504"/>
    <w:pPr>
      <w:spacing w:after="120"/>
      <w:ind w:left="1080"/>
    </w:pPr>
  </w:style>
  <w:style w:type="paragraph" w:styleId="ListContinue4">
    <w:name w:val="List Continue 4"/>
    <w:basedOn w:val="Normal"/>
    <w:qFormat/>
    <w:rsid w:val="00445504"/>
    <w:pPr>
      <w:spacing w:after="120"/>
      <w:ind w:left="1440"/>
    </w:pPr>
  </w:style>
  <w:style w:type="paragraph" w:styleId="ListContinue5">
    <w:name w:val="List Continue 5"/>
    <w:basedOn w:val="Normal"/>
    <w:qFormat/>
    <w:rsid w:val="00445504"/>
    <w:pPr>
      <w:spacing w:after="120"/>
      <w:ind w:left="1800"/>
    </w:pPr>
  </w:style>
  <w:style w:type="paragraph" w:styleId="ListNumber2">
    <w:name w:val="List Number 2"/>
    <w:basedOn w:val="Normal"/>
    <w:qFormat/>
    <w:rsid w:val="00445504"/>
    <w:pPr>
      <w:tabs>
        <w:tab w:val="left" w:pos="720"/>
      </w:tabs>
      <w:ind w:left="720" w:hanging="720"/>
    </w:pPr>
  </w:style>
  <w:style w:type="paragraph" w:styleId="ListNumber3">
    <w:name w:val="List Number 3"/>
    <w:basedOn w:val="Normal"/>
    <w:qFormat/>
    <w:rsid w:val="00445504"/>
    <w:pPr>
      <w:tabs>
        <w:tab w:val="left" w:pos="720"/>
      </w:tabs>
      <w:ind w:left="720" w:hanging="720"/>
    </w:pPr>
  </w:style>
  <w:style w:type="paragraph" w:styleId="ListNumber4">
    <w:name w:val="List Number 4"/>
    <w:basedOn w:val="Normal"/>
    <w:qFormat/>
    <w:rsid w:val="00445504"/>
    <w:pPr>
      <w:tabs>
        <w:tab w:val="left" w:pos="720"/>
      </w:tabs>
      <w:ind w:left="720" w:hanging="720"/>
    </w:pPr>
  </w:style>
  <w:style w:type="paragraph" w:styleId="ListNumber5">
    <w:name w:val="List Number 5"/>
    <w:basedOn w:val="Normal"/>
    <w:qFormat/>
    <w:rsid w:val="00445504"/>
    <w:pPr>
      <w:tabs>
        <w:tab w:val="left" w:pos="720"/>
      </w:tabs>
      <w:ind w:left="720" w:hanging="720"/>
    </w:pPr>
  </w:style>
  <w:style w:type="paragraph" w:styleId="MacroText">
    <w:name w:val="macro"/>
    <w:semiHidden/>
    <w:qFormat/>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qFormat/>
    <w:rsid w:val="00445504"/>
    <w:pPr>
      <w:pBdr>
        <w:top w:val="single" w:sz="6" w:space="1" w:color="000000"/>
        <w:left w:val="single" w:sz="6" w:space="1" w:color="000000"/>
        <w:bottom w:val="single" w:sz="6" w:space="1" w:color="000000"/>
        <w:right w:val="single" w:sz="6" w:space="1" w:color="000000"/>
      </w:pBdr>
      <w:shd w:val="pct20" w:color="auto" w:fill="auto"/>
      <w:ind w:left="1080" w:hanging="1080"/>
    </w:pPr>
  </w:style>
  <w:style w:type="paragraph" w:styleId="NormalIndent">
    <w:name w:val="Normal Indent"/>
    <w:basedOn w:val="Normal"/>
    <w:qFormat/>
    <w:rsid w:val="00445504"/>
    <w:pPr>
      <w:ind w:left="720"/>
    </w:pPr>
  </w:style>
  <w:style w:type="paragraph" w:styleId="NoteHeading">
    <w:name w:val="Note Heading"/>
    <w:basedOn w:val="Normal"/>
    <w:next w:val="Normal"/>
    <w:qFormat/>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next w:val="Normal"/>
    <w:uiPriority w:val="11"/>
    <w:qFormat/>
    <w:pPr>
      <w:spacing w:after="60"/>
      <w:jc w:val="center"/>
    </w:pPr>
  </w:style>
  <w:style w:type="paragraph" w:styleId="TableofAuthorities">
    <w:name w:val="table of authorities"/>
    <w:basedOn w:val="Normal"/>
    <w:next w:val="Normal"/>
    <w:semiHidden/>
    <w:qFormat/>
    <w:rsid w:val="00445504"/>
    <w:pPr>
      <w:ind w:left="200" w:hanging="200"/>
    </w:pPr>
  </w:style>
  <w:style w:type="paragraph" w:styleId="TableofFigures">
    <w:name w:val="table of figures"/>
    <w:basedOn w:val="Normal"/>
    <w:next w:val="Normal"/>
    <w:qFormat/>
    <w:rsid w:val="00445504"/>
    <w:pPr>
      <w:ind w:left="400" w:hanging="400"/>
    </w:pPr>
  </w:style>
  <w:style w:type="paragraph" w:styleId="TOAHeading">
    <w:name w:val="toa heading"/>
    <w:basedOn w:val="Normal"/>
    <w:next w:val="Normal"/>
    <w:semiHidden/>
    <w:qFormat/>
    <w:rsid w:val="00445504"/>
    <w:pPr>
      <w:spacing w:before="120"/>
    </w:pPr>
    <w:rPr>
      <w:b/>
    </w:rPr>
  </w:style>
  <w:style w:type="paragraph" w:styleId="TOC1">
    <w:name w:val="toc 1"/>
    <w:basedOn w:val="Normal"/>
    <w:next w:val="Normal"/>
    <w:autoRedefine/>
    <w:uiPriority w:val="39"/>
    <w:rsid w:val="00882817"/>
    <w:pPr>
      <w:tabs>
        <w:tab w:val="left" w:pos="600"/>
        <w:tab w:val="right" w:pos="8630"/>
      </w:tabs>
    </w:pPr>
  </w:style>
  <w:style w:type="paragraph" w:styleId="TOC2">
    <w:name w:val="toc 2"/>
    <w:basedOn w:val="Normal"/>
    <w:next w:val="Normal"/>
    <w:autoRedefine/>
    <w:uiPriority w:val="39"/>
    <w:rsid w:val="00C632AC"/>
    <w:pPr>
      <w:tabs>
        <w:tab w:val="left" w:pos="800"/>
        <w:tab w:val="right" w:pos="8630"/>
      </w:tabs>
      <w:ind w:left="200"/>
    </w:pPr>
    <w:rPr>
      <w:b/>
      <w:bCs/>
    </w:r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uiPriority w:val="39"/>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paragraph" w:styleId="BalloonText">
    <w:name w:val="Balloon Text"/>
    <w:basedOn w:val="Normal"/>
    <w:semiHidden/>
    <w:qFormat/>
    <w:rsid w:val="00445504"/>
    <w:rPr>
      <w:rFonts w:ascii="Tahoma" w:hAnsi="Tahoma"/>
      <w:sz w:val="16"/>
      <w:szCs w:val="16"/>
    </w:rPr>
  </w:style>
  <w:style w:type="paragraph" w:styleId="CommentSubject">
    <w:name w:val="annotation subject"/>
    <w:basedOn w:val="CommentText"/>
    <w:next w:val="CommentText"/>
    <w:semiHidden/>
    <w:qFormat/>
    <w:rsid w:val="00445504"/>
    <w:rPr>
      <w:b/>
    </w:rPr>
  </w:style>
  <w:style w:type="paragraph" w:styleId="Revision">
    <w:name w:val="Revision"/>
    <w:uiPriority w:val="99"/>
    <w:semiHidden/>
    <w:qFormat/>
    <w:rsid w:val="00D6243A"/>
    <w:rPr>
      <w:rFonts w:ascii="Arial" w:hAnsi="Arial"/>
    </w:rPr>
  </w:style>
  <w:style w:type="paragraph" w:styleId="ListParagraph">
    <w:name w:val="List Paragraph"/>
    <w:basedOn w:val="Normal"/>
    <w:uiPriority w:val="34"/>
    <w:qFormat/>
    <w:rsid w:val="00201A2E"/>
    <w:pPr>
      <w:ind w:left="720"/>
    </w:pPr>
  </w:style>
  <w:style w:type="paragraph" w:customStyle="1" w:styleId="EndNoteBibliographyTitle">
    <w:name w:val="EndNote Bibliography Title"/>
    <w:basedOn w:val="Normal"/>
    <w:link w:val="EndNoteBibliographyTitleChar"/>
    <w:qFormat/>
    <w:rsid w:val="00B36482"/>
    <w:pPr>
      <w:jc w:val="center"/>
    </w:pPr>
  </w:style>
  <w:style w:type="paragraph" w:customStyle="1" w:styleId="EndNoteBibliography">
    <w:name w:val="EndNote Bibliography"/>
    <w:basedOn w:val="Normal"/>
    <w:link w:val="EndNoteBibliographyChar"/>
    <w:qFormat/>
    <w:rsid w:val="00B36482"/>
    <w:pPr>
      <w:jc w:val="both"/>
    </w:pPr>
  </w:style>
  <w:style w:type="paragraph" w:styleId="Bibliography">
    <w:name w:val="Bibliography"/>
    <w:basedOn w:val="Normal"/>
    <w:next w:val="Normal"/>
    <w:uiPriority w:val="37"/>
    <w:unhideWhenUsed/>
    <w:qFormat/>
    <w:rsid w:val="00695E76"/>
    <w:pPr>
      <w:tabs>
        <w:tab w:val="left" w:pos="384"/>
      </w:tabs>
      <w:spacing w:after="240"/>
      <w:ind w:left="384" w:hanging="384"/>
    </w:pPr>
  </w:style>
  <w:style w:type="table" w:styleId="TableGrid">
    <w:name w:val="Table Grid"/>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0D4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93974">
      <w:bodyDiv w:val="1"/>
      <w:marLeft w:val="0"/>
      <w:marRight w:val="0"/>
      <w:marTop w:val="0"/>
      <w:marBottom w:val="0"/>
      <w:divBdr>
        <w:top w:val="none" w:sz="0" w:space="0" w:color="auto"/>
        <w:left w:val="none" w:sz="0" w:space="0" w:color="auto"/>
        <w:bottom w:val="none" w:sz="0" w:space="0" w:color="auto"/>
        <w:right w:val="none" w:sz="0" w:space="0" w:color="auto"/>
      </w:divBdr>
      <w:divsChild>
        <w:div w:id="316960213">
          <w:marLeft w:val="0"/>
          <w:marRight w:val="0"/>
          <w:marTop w:val="0"/>
          <w:marBottom w:val="0"/>
          <w:divBdr>
            <w:top w:val="none" w:sz="0" w:space="0" w:color="auto"/>
            <w:left w:val="none" w:sz="0" w:space="0" w:color="auto"/>
            <w:bottom w:val="none" w:sz="0" w:space="0" w:color="auto"/>
            <w:right w:val="none" w:sz="0" w:space="0" w:color="auto"/>
          </w:divBdr>
          <w:divsChild>
            <w:div w:id="1683244864">
              <w:marLeft w:val="0"/>
              <w:marRight w:val="0"/>
              <w:marTop w:val="0"/>
              <w:marBottom w:val="0"/>
              <w:divBdr>
                <w:top w:val="none" w:sz="0" w:space="0" w:color="auto"/>
                <w:left w:val="none" w:sz="0" w:space="0" w:color="auto"/>
                <w:bottom w:val="none" w:sz="0" w:space="0" w:color="auto"/>
                <w:right w:val="none" w:sz="0" w:space="0" w:color="auto"/>
              </w:divBdr>
            </w:div>
            <w:div w:id="1964190098">
              <w:marLeft w:val="0"/>
              <w:marRight w:val="0"/>
              <w:marTop w:val="0"/>
              <w:marBottom w:val="0"/>
              <w:divBdr>
                <w:top w:val="none" w:sz="0" w:space="0" w:color="auto"/>
                <w:left w:val="none" w:sz="0" w:space="0" w:color="auto"/>
                <w:bottom w:val="none" w:sz="0" w:space="0" w:color="auto"/>
                <w:right w:val="none" w:sz="0" w:space="0" w:color="auto"/>
              </w:divBdr>
            </w:div>
            <w:div w:id="1510875276">
              <w:marLeft w:val="0"/>
              <w:marRight w:val="0"/>
              <w:marTop w:val="0"/>
              <w:marBottom w:val="0"/>
              <w:divBdr>
                <w:top w:val="none" w:sz="0" w:space="0" w:color="auto"/>
                <w:left w:val="none" w:sz="0" w:space="0" w:color="auto"/>
                <w:bottom w:val="none" w:sz="0" w:space="0" w:color="auto"/>
                <w:right w:val="none" w:sz="0" w:space="0" w:color="auto"/>
              </w:divBdr>
            </w:div>
            <w:div w:id="745153543">
              <w:marLeft w:val="0"/>
              <w:marRight w:val="0"/>
              <w:marTop w:val="0"/>
              <w:marBottom w:val="0"/>
              <w:divBdr>
                <w:top w:val="none" w:sz="0" w:space="0" w:color="auto"/>
                <w:left w:val="none" w:sz="0" w:space="0" w:color="auto"/>
                <w:bottom w:val="none" w:sz="0" w:space="0" w:color="auto"/>
                <w:right w:val="none" w:sz="0" w:space="0" w:color="auto"/>
              </w:divBdr>
            </w:div>
            <w:div w:id="740296112">
              <w:marLeft w:val="0"/>
              <w:marRight w:val="0"/>
              <w:marTop w:val="0"/>
              <w:marBottom w:val="0"/>
              <w:divBdr>
                <w:top w:val="none" w:sz="0" w:space="0" w:color="auto"/>
                <w:left w:val="none" w:sz="0" w:space="0" w:color="auto"/>
                <w:bottom w:val="none" w:sz="0" w:space="0" w:color="auto"/>
                <w:right w:val="none" w:sz="0" w:space="0" w:color="auto"/>
              </w:divBdr>
            </w:div>
            <w:div w:id="1100493675">
              <w:marLeft w:val="0"/>
              <w:marRight w:val="0"/>
              <w:marTop w:val="0"/>
              <w:marBottom w:val="0"/>
              <w:divBdr>
                <w:top w:val="none" w:sz="0" w:space="0" w:color="auto"/>
                <w:left w:val="none" w:sz="0" w:space="0" w:color="auto"/>
                <w:bottom w:val="none" w:sz="0" w:space="0" w:color="auto"/>
                <w:right w:val="none" w:sz="0" w:space="0" w:color="auto"/>
              </w:divBdr>
            </w:div>
            <w:div w:id="488592803">
              <w:marLeft w:val="0"/>
              <w:marRight w:val="0"/>
              <w:marTop w:val="0"/>
              <w:marBottom w:val="0"/>
              <w:divBdr>
                <w:top w:val="none" w:sz="0" w:space="0" w:color="auto"/>
                <w:left w:val="none" w:sz="0" w:space="0" w:color="auto"/>
                <w:bottom w:val="none" w:sz="0" w:space="0" w:color="auto"/>
                <w:right w:val="none" w:sz="0" w:space="0" w:color="auto"/>
              </w:divBdr>
            </w:div>
            <w:div w:id="1926766248">
              <w:marLeft w:val="0"/>
              <w:marRight w:val="0"/>
              <w:marTop w:val="0"/>
              <w:marBottom w:val="0"/>
              <w:divBdr>
                <w:top w:val="none" w:sz="0" w:space="0" w:color="auto"/>
                <w:left w:val="none" w:sz="0" w:space="0" w:color="auto"/>
                <w:bottom w:val="none" w:sz="0" w:space="0" w:color="auto"/>
                <w:right w:val="none" w:sz="0" w:space="0" w:color="auto"/>
              </w:divBdr>
            </w:div>
            <w:div w:id="651984026">
              <w:marLeft w:val="0"/>
              <w:marRight w:val="0"/>
              <w:marTop w:val="0"/>
              <w:marBottom w:val="0"/>
              <w:divBdr>
                <w:top w:val="none" w:sz="0" w:space="0" w:color="auto"/>
                <w:left w:val="none" w:sz="0" w:space="0" w:color="auto"/>
                <w:bottom w:val="none" w:sz="0" w:space="0" w:color="auto"/>
                <w:right w:val="none" w:sz="0" w:space="0" w:color="auto"/>
              </w:divBdr>
            </w:div>
            <w:div w:id="1141077654">
              <w:marLeft w:val="0"/>
              <w:marRight w:val="0"/>
              <w:marTop w:val="0"/>
              <w:marBottom w:val="0"/>
              <w:divBdr>
                <w:top w:val="none" w:sz="0" w:space="0" w:color="auto"/>
                <w:left w:val="none" w:sz="0" w:space="0" w:color="auto"/>
                <w:bottom w:val="none" w:sz="0" w:space="0" w:color="auto"/>
                <w:right w:val="none" w:sz="0" w:space="0" w:color="auto"/>
              </w:divBdr>
            </w:div>
            <w:div w:id="374277687">
              <w:marLeft w:val="0"/>
              <w:marRight w:val="0"/>
              <w:marTop w:val="0"/>
              <w:marBottom w:val="0"/>
              <w:divBdr>
                <w:top w:val="none" w:sz="0" w:space="0" w:color="auto"/>
                <w:left w:val="none" w:sz="0" w:space="0" w:color="auto"/>
                <w:bottom w:val="none" w:sz="0" w:space="0" w:color="auto"/>
                <w:right w:val="none" w:sz="0" w:space="0" w:color="auto"/>
              </w:divBdr>
            </w:div>
            <w:div w:id="2020082976">
              <w:marLeft w:val="0"/>
              <w:marRight w:val="0"/>
              <w:marTop w:val="0"/>
              <w:marBottom w:val="0"/>
              <w:divBdr>
                <w:top w:val="none" w:sz="0" w:space="0" w:color="auto"/>
                <w:left w:val="none" w:sz="0" w:space="0" w:color="auto"/>
                <w:bottom w:val="none" w:sz="0" w:space="0" w:color="auto"/>
                <w:right w:val="none" w:sz="0" w:space="0" w:color="auto"/>
              </w:divBdr>
            </w:div>
            <w:div w:id="388189024">
              <w:marLeft w:val="0"/>
              <w:marRight w:val="0"/>
              <w:marTop w:val="0"/>
              <w:marBottom w:val="0"/>
              <w:divBdr>
                <w:top w:val="none" w:sz="0" w:space="0" w:color="auto"/>
                <w:left w:val="none" w:sz="0" w:space="0" w:color="auto"/>
                <w:bottom w:val="none" w:sz="0" w:space="0" w:color="auto"/>
                <w:right w:val="none" w:sz="0" w:space="0" w:color="auto"/>
              </w:divBdr>
            </w:div>
            <w:div w:id="949167493">
              <w:marLeft w:val="0"/>
              <w:marRight w:val="0"/>
              <w:marTop w:val="0"/>
              <w:marBottom w:val="0"/>
              <w:divBdr>
                <w:top w:val="none" w:sz="0" w:space="0" w:color="auto"/>
                <w:left w:val="none" w:sz="0" w:space="0" w:color="auto"/>
                <w:bottom w:val="none" w:sz="0" w:space="0" w:color="auto"/>
                <w:right w:val="none" w:sz="0" w:space="0" w:color="auto"/>
              </w:divBdr>
            </w:div>
            <w:div w:id="2010449073">
              <w:marLeft w:val="0"/>
              <w:marRight w:val="0"/>
              <w:marTop w:val="0"/>
              <w:marBottom w:val="0"/>
              <w:divBdr>
                <w:top w:val="none" w:sz="0" w:space="0" w:color="auto"/>
                <w:left w:val="none" w:sz="0" w:space="0" w:color="auto"/>
                <w:bottom w:val="none" w:sz="0" w:space="0" w:color="auto"/>
                <w:right w:val="none" w:sz="0" w:space="0" w:color="auto"/>
              </w:divBdr>
            </w:div>
            <w:div w:id="363137927">
              <w:marLeft w:val="0"/>
              <w:marRight w:val="0"/>
              <w:marTop w:val="0"/>
              <w:marBottom w:val="0"/>
              <w:divBdr>
                <w:top w:val="none" w:sz="0" w:space="0" w:color="auto"/>
                <w:left w:val="none" w:sz="0" w:space="0" w:color="auto"/>
                <w:bottom w:val="none" w:sz="0" w:space="0" w:color="auto"/>
                <w:right w:val="none" w:sz="0" w:space="0" w:color="auto"/>
              </w:divBdr>
            </w:div>
            <w:div w:id="909121828">
              <w:marLeft w:val="0"/>
              <w:marRight w:val="0"/>
              <w:marTop w:val="0"/>
              <w:marBottom w:val="0"/>
              <w:divBdr>
                <w:top w:val="none" w:sz="0" w:space="0" w:color="auto"/>
                <w:left w:val="none" w:sz="0" w:space="0" w:color="auto"/>
                <w:bottom w:val="none" w:sz="0" w:space="0" w:color="auto"/>
                <w:right w:val="none" w:sz="0" w:space="0" w:color="auto"/>
              </w:divBdr>
            </w:div>
            <w:div w:id="2076468571">
              <w:marLeft w:val="0"/>
              <w:marRight w:val="0"/>
              <w:marTop w:val="0"/>
              <w:marBottom w:val="0"/>
              <w:divBdr>
                <w:top w:val="none" w:sz="0" w:space="0" w:color="auto"/>
                <w:left w:val="none" w:sz="0" w:space="0" w:color="auto"/>
                <w:bottom w:val="none" w:sz="0" w:space="0" w:color="auto"/>
                <w:right w:val="none" w:sz="0" w:space="0" w:color="auto"/>
              </w:divBdr>
            </w:div>
            <w:div w:id="2054839846">
              <w:marLeft w:val="0"/>
              <w:marRight w:val="0"/>
              <w:marTop w:val="0"/>
              <w:marBottom w:val="0"/>
              <w:divBdr>
                <w:top w:val="none" w:sz="0" w:space="0" w:color="auto"/>
                <w:left w:val="none" w:sz="0" w:space="0" w:color="auto"/>
                <w:bottom w:val="none" w:sz="0" w:space="0" w:color="auto"/>
                <w:right w:val="none" w:sz="0" w:space="0" w:color="auto"/>
              </w:divBdr>
            </w:div>
            <w:div w:id="2011788370">
              <w:marLeft w:val="0"/>
              <w:marRight w:val="0"/>
              <w:marTop w:val="0"/>
              <w:marBottom w:val="0"/>
              <w:divBdr>
                <w:top w:val="none" w:sz="0" w:space="0" w:color="auto"/>
                <w:left w:val="none" w:sz="0" w:space="0" w:color="auto"/>
                <w:bottom w:val="none" w:sz="0" w:space="0" w:color="auto"/>
                <w:right w:val="none" w:sz="0" w:space="0" w:color="auto"/>
              </w:divBdr>
            </w:div>
            <w:div w:id="375006256">
              <w:marLeft w:val="0"/>
              <w:marRight w:val="0"/>
              <w:marTop w:val="0"/>
              <w:marBottom w:val="0"/>
              <w:divBdr>
                <w:top w:val="none" w:sz="0" w:space="0" w:color="auto"/>
                <w:left w:val="none" w:sz="0" w:space="0" w:color="auto"/>
                <w:bottom w:val="none" w:sz="0" w:space="0" w:color="auto"/>
                <w:right w:val="none" w:sz="0" w:space="0" w:color="auto"/>
              </w:divBdr>
            </w:div>
            <w:div w:id="1455059961">
              <w:marLeft w:val="0"/>
              <w:marRight w:val="0"/>
              <w:marTop w:val="0"/>
              <w:marBottom w:val="0"/>
              <w:divBdr>
                <w:top w:val="none" w:sz="0" w:space="0" w:color="auto"/>
                <w:left w:val="none" w:sz="0" w:space="0" w:color="auto"/>
                <w:bottom w:val="none" w:sz="0" w:space="0" w:color="auto"/>
                <w:right w:val="none" w:sz="0" w:space="0" w:color="auto"/>
              </w:divBdr>
            </w:div>
            <w:div w:id="1059665644">
              <w:marLeft w:val="0"/>
              <w:marRight w:val="0"/>
              <w:marTop w:val="0"/>
              <w:marBottom w:val="0"/>
              <w:divBdr>
                <w:top w:val="none" w:sz="0" w:space="0" w:color="auto"/>
                <w:left w:val="none" w:sz="0" w:space="0" w:color="auto"/>
                <w:bottom w:val="none" w:sz="0" w:space="0" w:color="auto"/>
                <w:right w:val="none" w:sz="0" w:space="0" w:color="auto"/>
              </w:divBdr>
            </w:div>
            <w:div w:id="440342898">
              <w:marLeft w:val="0"/>
              <w:marRight w:val="0"/>
              <w:marTop w:val="0"/>
              <w:marBottom w:val="0"/>
              <w:divBdr>
                <w:top w:val="none" w:sz="0" w:space="0" w:color="auto"/>
                <w:left w:val="none" w:sz="0" w:space="0" w:color="auto"/>
                <w:bottom w:val="none" w:sz="0" w:space="0" w:color="auto"/>
                <w:right w:val="none" w:sz="0" w:space="0" w:color="auto"/>
              </w:divBdr>
            </w:div>
            <w:div w:id="1016350418">
              <w:marLeft w:val="0"/>
              <w:marRight w:val="0"/>
              <w:marTop w:val="0"/>
              <w:marBottom w:val="0"/>
              <w:divBdr>
                <w:top w:val="none" w:sz="0" w:space="0" w:color="auto"/>
                <w:left w:val="none" w:sz="0" w:space="0" w:color="auto"/>
                <w:bottom w:val="none" w:sz="0" w:space="0" w:color="auto"/>
                <w:right w:val="none" w:sz="0" w:space="0" w:color="auto"/>
              </w:divBdr>
            </w:div>
            <w:div w:id="265356842">
              <w:marLeft w:val="0"/>
              <w:marRight w:val="0"/>
              <w:marTop w:val="0"/>
              <w:marBottom w:val="0"/>
              <w:divBdr>
                <w:top w:val="none" w:sz="0" w:space="0" w:color="auto"/>
                <w:left w:val="none" w:sz="0" w:space="0" w:color="auto"/>
                <w:bottom w:val="none" w:sz="0" w:space="0" w:color="auto"/>
                <w:right w:val="none" w:sz="0" w:space="0" w:color="auto"/>
              </w:divBdr>
            </w:div>
            <w:div w:id="6832449">
              <w:marLeft w:val="0"/>
              <w:marRight w:val="0"/>
              <w:marTop w:val="0"/>
              <w:marBottom w:val="0"/>
              <w:divBdr>
                <w:top w:val="none" w:sz="0" w:space="0" w:color="auto"/>
                <w:left w:val="none" w:sz="0" w:space="0" w:color="auto"/>
                <w:bottom w:val="none" w:sz="0" w:space="0" w:color="auto"/>
                <w:right w:val="none" w:sz="0" w:space="0" w:color="auto"/>
              </w:divBdr>
            </w:div>
            <w:div w:id="1777865370">
              <w:marLeft w:val="0"/>
              <w:marRight w:val="0"/>
              <w:marTop w:val="0"/>
              <w:marBottom w:val="0"/>
              <w:divBdr>
                <w:top w:val="none" w:sz="0" w:space="0" w:color="auto"/>
                <w:left w:val="none" w:sz="0" w:space="0" w:color="auto"/>
                <w:bottom w:val="none" w:sz="0" w:space="0" w:color="auto"/>
                <w:right w:val="none" w:sz="0" w:space="0" w:color="auto"/>
              </w:divBdr>
            </w:div>
            <w:div w:id="1023018537">
              <w:marLeft w:val="0"/>
              <w:marRight w:val="0"/>
              <w:marTop w:val="0"/>
              <w:marBottom w:val="0"/>
              <w:divBdr>
                <w:top w:val="none" w:sz="0" w:space="0" w:color="auto"/>
                <w:left w:val="none" w:sz="0" w:space="0" w:color="auto"/>
                <w:bottom w:val="none" w:sz="0" w:space="0" w:color="auto"/>
                <w:right w:val="none" w:sz="0" w:space="0" w:color="auto"/>
              </w:divBdr>
            </w:div>
            <w:div w:id="1449395608">
              <w:marLeft w:val="0"/>
              <w:marRight w:val="0"/>
              <w:marTop w:val="0"/>
              <w:marBottom w:val="0"/>
              <w:divBdr>
                <w:top w:val="none" w:sz="0" w:space="0" w:color="auto"/>
                <w:left w:val="none" w:sz="0" w:space="0" w:color="auto"/>
                <w:bottom w:val="none" w:sz="0" w:space="0" w:color="auto"/>
                <w:right w:val="none" w:sz="0" w:space="0" w:color="auto"/>
              </w:divBdr>
            </w:div>
            <w:div w:id="4228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sidev.info/mzPAF" TargetMode="External"/><Relationship Id="rId18" Type="http://schemas.openxmlformats.org/officeDocument/2006/relationships/hyperlink" Target="mailto:edeutsch@systemsbiology.org"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mailto:juan@ebi.ac.uk" TargetMode="External"/><Relationship Id="rId2" Type="http://schemas.openxmlformats.org/officeDocument/2006/relationships/customXml" Target="../customXml/item2.xml"/><Relationship Id="rId16" Type="http://schemas.openxmlformats.org/officeDocument/2006/relationships/hyperlink" Target="https://psidev.info/mzPA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UPO-PSI/mzSpecLib/tree/master/implementations/pytho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sidev.info/mzPAF" TargetMode="External"/><Relationship Id="rId23" Type="http://schemas.openxmlformats.org/officeDocument/2006/relationships/fontTable" Target="fontTable.xml"/><Relationship Id="rId10" Type="http://schemas.openxmlformats.org/officeDocument/2006/relationships/hyperlink" Target="https://github.com/HUPO-PSI/mzSpecLib/tree/master/implementations/python"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psidev.info/mzSpecLib" TargetMode="External"/><Relationship Id="rId14" Type="http://schemas.openxmlformats.org/officeDocument/2006/relationships/hyperlink" Target="http://psidev.info/mzPAF" TargetMode="Externa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psidev.info/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hBMz5XxPvQr9spEKNgJcrW7v7lyQ==">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</go:docsCustomData>
</go:gDocsCustomXmlDataStorage>
</file>

<file path=customXml/itemProps1.xml><?xml version="1.0" encoding="utf-8"?>
<ds:datastoreItem xmlns:ds="http://schemas.openxmlformats.org/officeDocument/2006/customXml" ds:itemID="{1C35AB7F-579F-4F4B-8A6A-1558ED18976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32</Pages>
  <Words>13556</Words>
  <Characters>77275</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EMBL-EBI</Company>
  <LinksUpToDate>false</LinksUpToDate>
  <CharactersWithSpaces>90650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dc:creator>
  <dc:description/>
  <cp:lastModifiedBy>Eric Deutsch</cp:lastModifiedBy>
  <cp:revision>4</cp:revision>
  <dcterms:created xsi:type="dcterms:W3CDTF">2023-09-08T15:46:00Z</dcterms:created>
  <dcterms:modified xsi:type="dcterms:W3CDTF">2023-09-08T16:02:00Z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id="jvYEwYZ4"/&gt;&lt;style id="http://www.zotero.org/styles/national-library-of-medicine-grant-proposals" hasBibliography="1" bibliographyStyleHasBeenSet="1"/&gt;&lt;prefs&gt;&lt;pref name="fieldType" value="Field"/&gt;</vt:lpwstr>
  </property>
  <property fmtid="{D5CDD505-2E9C-101B-9397-08002B2CF9AE}" pid="3" name="ZOTERO_PREF_2">
    <vt:lpwstr>&lt;pref name="automaticJournalAbbreviations" value="true"/&gt;&lt;/prefs&gt;&lt;/data&gt;</vt:lpwstr>
  </property>
  <property fmtid="{D5CDD505-2E9C-101B-9397-08002B2CF9AE}" pid="4" name="ggf-doc-name">
    <vt:lpwstr>document name</vt:lpwstr>
  </property>
  <property fmtid="{D5CDD505-2E9C-101B-9397-08002B2CF9AE}" pid="5" name="ggf-doc-revision-date">
    <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group-mail">
    <vt:lpwstr>example@ggf.org</vt:lpwstr>
  </property>
  <property fmtid="{D5CDD505-2E9C-101B-9397-08002B2CF9AE}" pid="9" name="ggf-group-name">
    <vt:lpwstr>WG or RG or CG name</vt:lpwstr>
  </property>
  <property fmtid="{D5CDD505-2E9C-101B-9397-08002B2CF9AE}" pid="10" name="ggf-gwd-type">
    <vt:lpwstr>GWD-R, GWD-I or GWD-C</vt:lpwstr>
  </property>
</Properties>
</file>