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Mar 28 12:25:18 UTC 2019</w:t>
      </w:r>
    </w:p>
    <w:p>
      <w:r>
        <w:t xml:space="preserve">Based on commit:</w:t>
      </w:r>
      <w:r>
        <w:t xml:space="preserve"> </w:t>
      </w:r>
      <w:hyperlink r:id="rId22">
        <w:r>
          <w:rPr>
            <w:rStyle w:val="Link"/>
          </w:rPr>
          <w:t xml:space="preserve">ddc0fc4889124889083196ebce1b205844d2c9a3</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2.0.0-Final March 2019 (RELEASE)</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5ccd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7dc83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d87f7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22b44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ddc0fc4889124889083196ebce1b205844d2c9a3"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ddc0fc4889124889083196ebce1b205844d2c9a3"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2019-03-28</dcterms:created>
  <dcterms:modified xsi:type="dcterms:W3CDTF">2019-03-28</dcterms:modified>
</cp:coreProperties>
</file>