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8FC2AA8" w14:textId="77777777" w:rsidR="00437CBE" w:rsidRPr="001C1DF1" w:rsidRDefault="00437CBE">
      <w:pPr>
        <w:snapToGrid w:val="0"/>
        <w:spacing w:afterLines="50" w:after="252" w:line="0" w:lineRule="atLeast"/>
        <w:jc w:val="center"/>
        <w:rPr>
          <w:color w:val="auto"/>
          <w:spacing w:val="-12"/>
          <w:sz w:val="32"/>
          <w:szCs w:val="32"/>
          <w:lang w:eastAsia="zh-CN"/>
        </w:rPr>
      </w:pPr>
      <w:r w:rsidRPr="001C1DF1">
        <w:pict w14:anchorId="4BA618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8.6pt;margin-top:-9.5pt;width:95.1pt;height:59.55pt;z-index:251657728">
            <v:imagedata r:id="rId7" o:title=""/>
          </v:shape>
        </w:pict>
      </w:r>
      <w:r w:rsidR="00CF63F0" w:rsidRPr="001C1DF1">
        <w:rPr>
          <w:color w:val="auto"/>
          <w:spacing w:val="-12"/>
          <w:sz w:val="32"/>
          <w:szCs w:val="32"/>
          <w:lang w:eastAsia="zh-CN"/>
        </w:rPr>
        <w:t>2022</w:t>
      </w:r>
      <w:r w:rsidRPr="001C1DF1">
        <w:rPr>
          <w:color w:val="auto"/>
          <w:spacing w:val="-12"/>
          <w:sz w:val="32"/>
          <w:szCs w:val="32"/>
          <w:lang w:eastAsia="zh-CN"/>
        </w:rPr>
        <w:t>年全国大学生电子设计竞赛试题</w:t>
      </w:r>
    </w:p>
    <w:p w14:paraId="5CFD5216" w14:textId="77777777" w:rsidR="00437CBE" w:rsidRPr="001C1DF1" w:rsidRDefault="00437CBE">
      <w:pPr>
        <w:snapToGrid w:val="0"/>
        <w:spacing w:line="0" w:lineRule="atLeast"/>
        <w:jc w:val="center"/>
        <w:rPr>
          <w:b w:val="0"/>
          <w:color w:val="auto"/>
          <w:sz w:val="28"/>
          <w:szCs w:val="28"/>
        </w:rPr>
      </w:pPr>
      <w:r w:rsidRPr="001C1DF1">
        <w:rPr>
          <w:b w:val="0"/>
          <w:color w:val="auto"/>
          <w:sz w:val="28"/>
          <w:szCs w:val="28"/>
        </w:rPr>
        <w:t>参赛注意事项</w:t>
      </w:r>
    </w:p>
    <w:p w14:paraId="7D42F4C6" w14:textId="77777777" w:rsidR="00437CBE" w:rsidRPr="001C1DF1" w:rsidRDefault="00CF63F0">
      <w:pPr>
        <w:numPr>
          <w:ilvl w:val="0"/>
          <w:numId w:val="1"/>
        </w:numPr>
        <w:spacing w:line="300" w:lineRule="exact"/>
        <w:rPr>
          <w:b w:val="0"/>
          <w:color w:val="auto"/>
          <w:sz w:val="21"/>
          <w:szCs w:val="22"/>
        </w:rPr>
      </w:pPr>
      <w:r w:rsidRPr="001C1DF1">
        <w:rPr>
          <w:b w:val="0"/>
          <w:color w:val="auto"/>
          <w:sz w:val="21"/>
          <w:szCs w:val="22"/>
        </w:rPr>
        <w:t>2022</w:t>
      </w:r>
      <w:r w:rsidR="00437CBE" w:rsidRPr="001C1DF1">
        <w:rPr>
          <w:b w:val="0"/>
          <w:color w:val="auto"/>
          <w:sz w:val="21"/>
          <w:szCs w:val="22"/>
        </w:rPr>
        <w:t>年</w:t>
      </w:r>
      <w:r w:rsidRPr="001C1DF1">
        <w:rPr>
          <w:b w:val="0"/>
          <w:color w:val="auto"/>
          <w:sz w:val="21"/>
          <w:szCs w:val="22"/>
          <w:lang w:eastAsia="zh-CN"/>
        </w:rPr>
        <w:t>7</w:t>
      </w:r>
      <w:r w:rsidR="00437CBE" w:rsidRPr="001C1DF1">
        <w:rPr>
          <w:b w:val="0"/>
          <w:color w:val="auto"/>
          <w:sz w:val="21"/>
          <w:szCs w:val="22"/>
        </w:rPr>
        <w:t>月</w:t>
      </w:r>
      <w:r w:rsidRPr="001C1DF1">
        <w:rPr>
          <w:b w:val="0"/>
          <w:color w:val="auto"/>
          <w:sz w:val="21"/>
          <w:szCs w:val="22"/>
          <w:lang w:eastAsia="zh-CN"/>
        </w:rPr>
        <w:t>27</w:t>
      </w:r>
      <w:r w:rsidR="00437CBE" w:rsidRPr="001C1DF1">
        <w:rPr>
          <w:b w:val="0"/>
          <w:color w:val="auto"/>
          <w:sz w:val="21"/>
          <w:szCs w:val="22"/>
        </w:rPr>
        <w:t>日</w:t>
      </w:r>
      <w:r w:rsidR="00437CBE" w:rsidRPr="001C1DF1">
        <w:rPr>
          <w:b w:val="0"/>
          <w:color w:val="auto"/>
          <w:sz w:val="21"/>
          <w:szCs w:val="22"/>
        </w:rPr>
        <w:t>8:</w:t>
      </w:r>
      <w:r w:rsidR="00437CBE" w:rsidRPr="001C1DF1">
        <w:rPr>
          <w:b w:val="0"/>
          <w:color w:val="auto"/>
          <w:sz w:val="21"/>
          <w:szCs w:val="22"/>
          <w:lang w:eastAsia="zh-CN"/>
        </w:rPr>
        <w:t>0</w:t>
      </w:r>
      <w:r w:rsidR="00437CBE" w:rsidRPr="001C1DF1">
        <w:rPr>
          <w:b w:val="0"/>
          <w:color w:val="auto"/>
          <w:sz w:val="21"/>
          <w:szCs w:val="22"/>
        </w:rPr>
        <w:t>0</w:t>
      </w:r>
      <w:r w:rsidR="00437CBE" w:rsidRPr="001C1DF1">
        <w:rPr>
          <w:b w:val="0"/>
          <w:color w:val="auto"/>
          <w:sz w:val="21"/>
          <w:szCs w:val="22"/>
        </w:rPr>
        <w:t>竞赛正式开始。本科组参赛队只能在【本科组】题目中任选一题；高职高专组参赛队在【高职高专组】题目中任选一题，也可以</w:t>
      </w:r>
      <w:r w:rsidR="00437CBE" w:rsidRPr="001C1DF1">
        <w:rPr>
          <w:b w:val="0"/>
          <w:color w:val="auto"/>
          <w:sz w:val="21"/>
          <w:szCs w:val="22"/>
          <w:lang w:eastAsia="zh-CN"/>
        </w:rPr>
        <w:t>在</w:t>
      </w:r>
      <w:r w:rsidR="00437CBE" w:rsidRPr="001C1DF1">
        <w:rPr>
          <w:b w:val="0"/>
          <w:color w:val="auto"/>
          <w:sz w:val="21"/>
          <w:szCs w:val="22"/>
        </w:rPr>
        <w:t>【本科组】题目</w:t>
      </w:r>
      <w:r w:rsidR="00437CBE" w:rsidRPr="001C1DF1">
        <w:rPr>
          <w:b w:val="0"/>
          <w:color w:val="auto"/>
          <w:sz w:val="21"/>
          <w:szCs w:val="22"/>
          <w:lang w:eastAsia="zh-CN"/>
        </w:rPr>
        <w:t>中任选一题</w:t>
      </w:r>
      <w:r w:rsidR="00437CBE" w:rsidRPr="001C1DF1">
        <w:rPr>
          <w:b w:val="0"/>
          <w:color w:val="auto"/>
          <w:sz w:val="21"/>
          <w:szCs w:val="22"/>
        </w:rPr>
        <w:t>。</w:t>
      </w:r>
    </w:p>
    <w:p w14:paraId="0CB54785" w14:textId="77777777" w:rsidR="00437CBE" w:rsidRPr="001C1DF1" w:rsidRDefault="00437CBE">
      <w:pPr>
        <w:numPr>
          <w:ilvl w:val="0"/>
          <w:numId w:val="1"/>
        </w:numPr>
        <w:spacing w:line="300" w:lineRule="exact"/>
        <w:rPr>
          <w:b w:val="0"/>
          <w:color w:val="auto"/>
          <w:sz w:val="21"/>
          <w:szCs w:val="22"/>
        </w:rPr>
      </w:pPr>
      <w:r w:rsidRPr="001C1DF1">
        <w:rPr>
          <w:b w:val="0"/>
          <w:color w:val="auto"/>
          <w:sz w:val="21"/>
          <w:szCs w:val="22"/>
        </w:rPr>
        <w:t>参赛者必须是有正式学籍的全日制在校本、专科学生，应出示能够证明参赛者学生身份的有效证件（如学生证）随时备查。</w:t>
      </w:r>
    </w:p>
    <w:p w14:paraId="218568E6" w14:textId="77777777" w:rsidR="00437CBE" w:rsidRPr="001C1DF1" w:rsidRDefault="00437CBE">
      <w:pPr>
        <w:numPr>
          <w:ilvl w:val="0"/>
          <w:numId w:val="1"/>
        </w:numPr>
        <w:spacing w:line="300" w:lineRule="exact"/>
        <w:rPr>
          <w:b w:val="0"/>
          <w:color w:val="auto"/>
          <w:sz w:val="21"/>
          <w:szCs w:val="22"/>
        </w:rPr>
      </w:pPr>
      <w:r w:rsidRPr="001C1DF1">
        <w:rPr>
          <w:b w:val="0"/>
          <w:color w:val="auto"/>
          <w:sz w:val="21"/>
          <w:szCs w:val="22"/>
        </w:rPr>
        <w:t>每队严格限制</w:t>
      </w:r>
      <w:r w:rsidRPr="001C1DF1">
        <w:rPr>
          <w:b w:val="0"/>
          <w:color w:val="auto"/>
          <w:sz w:val="21"/>
          <w:szCs w:val="22"/>
        </w:rPr>
        <w:t>3</w:t>
      </w:r>
      <w:r w:rsidRPr="001C1DF1">
        <w:rPr>
          <w:b w:val="0"/>
          <w:color w:val="auto"/>
          <w:sz w:val="21"/>
          <w:szCs w:val="22"/>
        </w:rPr>
        <w:t>人，开赛后不得中途更换队员。</w:t>
      </w:r>
    </w:p>
    <w:p w14:paraId="16160025" w14:textId="77777777" w:rsidR="00437CBE" w:rsidRPr="001C1DF1" w:rsidRDefault="00437CBE">
      <w:pPr>
        <w:numPr>
          <w:ilvl w:val="0"/>
          <w:numId w:val="1"/>
        </w:numPr>
        <w:spacing w:line="300" w:lineRule="exact"/>
        <w:rPr>
          <w:b w:val="0"/>
          <w:color w:val="auto"/>
          <w:sz w:val="21"/>
          <w:szCs w:val="22"/>
          <w:lang w:eastAsia="zh-CN"/>
        </w:rPr>
      </w:pPr>
      <w:r w:rsidRPr="001C1DF1">
        <w:rPr>
          <w:b w:val="0"/>
          <w:color w:val="auto"/>
          <w:sz w:val="21"/>
          <w:szCs w:val="22"/>
          <w:lang w:eastAsia="zh-CN"/>
        </w:rPr>
        <w:t>竞赛期间，可使用各种图书资料和网络资源，但不得在指定竞赛场地外进行设计制作，不得以任何方式与他人交流，包括教师在内的非参赛队员必须回避，违纪参赛队取消评审资格。</w:t>
      </w:r>
    </w:p>
    <w:p w14:paraId="651054F2" w14:textId="77777777" w:rsidR="00437CBE" w:rsidRPr="001C1DF1" w:rsidRDefault="00CF63F0">
      <w:pPr>
        <w:numPr>
          <w:ilvl w:val="0"/>
          <w:numId w:val="1"/>
        </w:numPr>
        <w:pBdr>
          <w:bottom w:val="single" w:sz="4" w:space="0" w:color="auto"/>
        </w:pBdr>
        <w:spacing w:line="300" w:lineRule="exact"/>
        <w:rPr>
          <w:b w:val="0"/>
          <w:color w:val="auto"/>
          <w:sz w:val="21"/>
          <w:szCs w:val="22"/>
          <w:lang w:eastAsia="zh-CN"/>
        </w:rPr>
      </w:pPr>
      <w:r w:rsidRPr="001C1DF1">
        <w:rPr>
          <w:b w:val="0"/>
          <w:color w:val="auto"/>
          <w:sz w:val="21"/>
          <w:szCs w:val="22"/>
        </w:rPr>
        <w:t>2022</w:t>
      </w:r>
      <w:r w:rsidR="00437CBE" w:rsidRPr="001C1DF1">
        <w:rPr>
          <w:b w:val="0"/>
          <w:color w:val="auto"/>
          <w:sz w:val="21"/>
          <w:szCs w:val="22"/>
        </w:rPr>
        <w:t>年</w:t>
      </w:r>
      <w:r w:rsidRPr="001C1DF1">
        <w:rPr>
          <w:b w:val="0"/>
          <w:color w:val="auto"/>
          <w:sz w:val="21"/>
          <w:szCs w:val="22"/>
          <w:lang w:eastAsia="zh-CN"/>
        </w:rPr>
        <w:t>7</w:t>
      </w:r>
      <w:r w:rsidR="00437CBE" w:rsidRPr="001C1DF1">
        <w:rPr>
          <w:b w:val="0"/>
          <w:color w:val="auto"/>
          <w:sz w:val="21"/>
          <w:szCs w:val="22"/>
        </w:rPr>
        <w:t>月</w:t>
      </w:r>
      <w:r w:rsidRPr="001C1DF1">
        <w:rPr>
          <w:b w:val="0"/>
          <w:color w:val="auto"/>
          <w:sz w:val="21"/>
          <w:szCs w:val="22"/>
          <w:lang w:eastAsia="zh-CN"/>
        </w:rPr>
        <w:t>30</w:t>
      </w:r>
      <w:r w:rsidR="00437CBE" w:rsidRPr="001C1DF1">
        <w:rPr>
          <w:b w:val="0"/>
          <w:color w:val="auto"/>
          <w:sz w:val="21"/>
          <w:szCs w:val="22"/>
        </w:rPr>
        <w:t>日</w:t>
      </w:r>
      <w:r w:rsidR="00437CBE" w:rsidRPr="001C1DF1">
        <w:rPr>
          <w:b w:val="0"/>
          <w:color w:val="auto"/>
          <w:sz w:val="21"/>
          <w:szCs w:val="22"/>
          <w:lang w:eastAsia="zh-CN"/>
        </w:rPr>
        <w:t>20:0</w:t>
      </w:r>
      <w:r w:rsidR="00437CBE" w:rsidRPr="001C1DF1">
        <w:rPr>
          <w:b w:val="0"/>
          <w:color w:val="auto"/>
          <w:sz w:val="21"/>
          <w:szCs w:val="22"/>
        </w:rPr>
        <w:t>0</w:t>
      </w:r>
      <w:r w:rsidR="00437CBE" w:rsidRPr="001C1DF1">
        <w:rPr>
          <w:b w:val="0"/>
          <w:color w:val="auto"/>
          <w:sz w:val="21"/>
          <w:szCs w:val="22"/>
        </w:rPr>
        <w:t>竞赛结束，</w:t>
      </w:r>
      <w:r w:rsidR="00437CBE" w:rsidRPr="001C1DF1">
        <w:rPr>
          <w:b w:val="0"/>
          <w:color w:val="auto"/>
          <w:sz w:val="21"/>
          <w:szCs w:val="22"/>
          <w:lang w:eastAsia="zh-CN"/>
        </w:rPr>
        <w:t>上交设计报告、制作实物及登记表，由专人封存。</w:t>
      </w:r>
    </w:p>
    <w:p w14:paraId="3E97A906" w14:textId="22F3EE97" w:rsidR="00437CBE" w:rsidRPr="001C1DF1" w:rsidRDefault="008F6405" w:rsidP="00023AA0">
      <w:pPr>
        <w:spacing w:beforeLines="50" w:before="252"/>
        <w:jc w:val="center"/>
        <w:rPr>
          <w:rFonts w:hint="eastAsia"/>
          <w:bCs/>
          <w:sz w:val="32"/>
          <w:szCs w:val="32"/>
          <w:lang w:eastAsia="zh-CN"/>
        </w:rPr>
      </w:pPr>
      <w:r w:rsidRPr="008F6405">
        <w:rPr>
          <w:rFonts w:hint="eastAsia"/>
          <w:bCs/>
          <w:sz w:val="32"/>
          <w:szCs w:val="32"/>
          <w:lang w:eastAsia="zh-CN"/>
        </w:rPr>
        <w:t>激光引导小车</w:t>
      </w:r>
    </w:p>
    <w:p w14:paraId="5B3C0E3D" w14:textId="77777777" w:rsidR="00437CBE" w:rsidRPr="00B33D6F" w:rsidRDefault="00437CBE">
      <w:pPr>
        <w:spacing w:line="300" w:lineRule="auto"/>
        <w:rPr>
          <w:sz w:val="28"/>
          <w:szCs w:val="28"/>
        </w:rPr>
      </w:pPr>
      <w:r w:rsidRPr="00B33D6F">
        <w:rPr>
          <w:sz w:val="28"/>
          <w:szCs w:val="28"/>
        </w:rPr>
        <w:t>一、任务</w:t>
      </w:r>
    </w:p>
    <w:p w14:paraId="2E6D254B" w14:textId="1804E612" w:rsidR="00FD6F6F" w:rsidRPr="00FD6F6F" w:rsidRDefault="00FD6F6F" w:rsidP="00CA3CF2">
      <w:pPr>
        <w:pStyle w:val="content"/>
        <w:spacing w:before="0" w:beforeAutospacing="0" w:after="0" w:afterAutospacing="0" w:line="240" w:lineRule="auto"/>
        <w:ind w:firstLineChars="200"/>
        <w:rPr>
          <w:rFonts w:ascii="Times New Roman" w:hAnsi="Times New Roman" w:hint="eastAsia"/>
          <w:b w:val="0"/>
          <w:bCs/>
          <w:sz w:val="24"/>
          <w:szCs w:val="24"/>
          <w:lang w:eastAsia="zh-CN"/>
        </w:rPr>
      </w:pPr>
      <w:r w:rsidRPr="00FD6F6F">
        <w:rPr>
          <w:rFonts w:ascii="Times New Roman" w:hAnsi="Times New Roman" w:hint="eastAsia"/>
          <w:b w:val="0"/>
          <w:bCs/>
          <w:sz w:val="24"/>
          <w:szCs w:val="24"/>
          <w:lang w:eastAsia="zh-CN"/>
        </w:rPr>
        <w:t>设计并制作激光引导小车，使小车在激光的引导下移动到指定区域，场地结构如图</w:t>
      </w:r>
      <w:r w:rsidRPr="00FD6F6F">
        <w:rPr>
          <w:rFonts w:ascii="Times New Roman" w:hAnsi="Times New Roman" w:hint="eastAsia"/>
          <w:b w:val="0"/>
          <w:bCs/>
          <w:sz w:val="24"/>
          <w:szCs w:val="24"/>
          <w:lang w:eastAsia="zh-CN"/>
        </w:rPr>
        <w:t>1</w:t>
      </w:r>
      <w:r w:rsidRPr="00FD6F6F">
        <w:rPr>
          <w:rFonts w:ascii="Times New Roman" w:hAnsi="Times New Roman" w:hint="eastAsia"/>
          <w:b w:val="0"/>
          <w:bCs/>
          <w:sz w:val="24"/>
          <w:szCs w:val="24"/>
          <w:lang w:eastAsia="zh-CN"/>
        </w:rPr>
        <w:t>所示。场地由尺寸相同的停车坪和</w:t>
      </w:r>
      <w:r w:rsidRPr="00FD6F6F">
        <w:rPr>
          <w:rFonts w:ascii="Times New Roman" w:hAnsi="Times New Roman" w:hint="eastAsia"/>
          <w:b w:val="0"/>
          <w:bCs/>
          <w:sz w:val="24"/>
          <w:szCs w:val="24"/>
          <w:lang w:eastAsia="zh-CN"/>
        </w:rPr>
        <w:t>16</w:t>
      </w:r>
      <w:r w:rsidRPr="00FD6F6F">
        <w:rPr>
          <w:rFonts w:ascii="Times New Roman" w:hAnsi="Times New Roman" w:hint="eastAsia"/>
          <w:b w:val="0"/>
          <w:bCs/>
          <w:sz w:val="24"/>
          <w:szCs w:val="24"/>
          <w:lang w:eastAsia="zh-CN"/>
        </w:rPr>
        <w:t>个区域组成，边缘由黑实线表示，</w:t>
      </w:r>
      <w:r w:rsidRPr="00FD6F6F">
        <w:rPr>
          <w:rFonts w:ascii="Times New Roman" w:hAnsi="Times New Roman" w:hint="eastAsia"/>
          <w:b w:val="0"/>
          <w:bCs/>
          <w:sz w:val="24"/>
          <w:szCs w:val="24"/>
          <w:lang w:eastAsia="zh-CN"/>
        </w:rPr>
        <w:t>16</w:t>
      </w:r>
      <w:r w:rsidRPr="00FD6F6F">
        <w:rPr>
          <w:rFonts w:ascii="Times New Roman" w:hAnsi="Times New Roman" w:hint="eastAsia"/>
          <w:b w:val="0"/>
          <w:bCs/>
          <w:sz w:val="24"/>
          <w:szCs w:val="24"/>
          <w:lang w:eastAsia="zh-CN"/>
        </w:rPr>
        <w:t>个区域的标识分别为</w:t>
      </w:r>
      <w:r w:rsidRPr="00FD6F6F">
        <w:rPr>
          <w:rFonts w:ascii="Times New Roman" w:hAnsi="Times New Roman" w:hint="eastAsia"/>
          <w:b w:val="0"/>
          <w:bCs/>
          <w:sz w:val="24"/>
          <w:szCs w:val="24"/>
          <w:lang w:eastAsia="zh-CN"/>
        </w:rPr>
        <w:t>0-9</w:t>
      </w:r>
      <w:r w:rsidRPr="00FD6F6F">
        <w:rPr>
          <w:rFonts w:ascii="Times New Roman" w:hAnsi="Times New Roman" w:hint="eastAsia"/>
          <w:b w:val="0"/>
          <w:bCs/>
          <w:sz w:val="24"/>
          <w:szCs w:val="24"/>
          <w:lang w:eastAsia="zh-CN"/>
        </w:rPr>
        <w:t>、</w:t>
      </w:r>
      <w:r w:rsidRPr="00FD6F6F">
        <w:rPr>
          <w:rFonts w:ascii="Times New Roman" w:hAnsi="Times New Roman" w:hint="eastAsia"/>
          <w:b w:val="0"/>
          <w:bCs/>
          <w:sz w:val="24"/>
          <w:szCs w:val="24"/>
          <w:lang w:eastAsia="zh-CN"/>
        </w:rPr>
        <w:t>A-F</w:t>
      </w:r>
      <w:r w:rsidRPr="00FD6F6F">
        <w:rPr>
          <w:rFonts w:ascii="Times New Roman" w:hAnsi="Times New Roman" w:hint="eastAsia"/>
          <w:b w:val="0"/>
          <w:bCs/>
          <w:sz w:val="24"/>
          <w:szCs w:val="24"/>
          <w:lang w:eastAsia="zh-CN"/>
        </w:rPr>
        <w:t>。</w:t>
      </w:r>
    </w:p>
    <w:p w14:paraId="29FB29CE" w14:textId="1A8C15B1" w:rsidR="00437CBE" w:rsidRPr="001C1DF1" w:rsidRDefault="00CC5E0E" w:rsidP="00CA3CF2">
      <w:pPr>
        <w:pStyle w:val="content"/>
        <w:spacing w:before="0" w:beforeAutospacing="0" w:after="0" w:afterAutospacing="0" w:line="240" w:lineRule="auto"/>
        <w:ind w:firstLineChars="200"/>
        <w:rPr>
          <w:rFonts w:ascii="Times New Roman" w:hAnsi="Times New Roman"/>
          <w:b w:val="0"/>
          <w:bCs/>
          <w:sz w:val="24"/>
          <w:szCs w:val="24"/>
        </w:rPr>
      </w:pPr>
      <w:r w:rsidRPr="00CC5E0E">
        <w:rPr>
          <w:rFonts w:ascii="Times New Roman" w:hAnsi="Times New Roman" w:hint="eastAsia"/>
          <w:b w:val="0"/>
          <w:bCs/>
          <w:sz w:val="24"/>
          <w:szCs w:val="24"/>
          <w:lang w:eastAsia="zh-CN"/>
        </w:rPr>
        <w:t>工作过程：参赛者手动将小车摆放在停车坪（车身投影在区域内，方向无要求），使用遥控设定</w:t>
      </w:r>
      <w:r w:rsidR="006615E2">
        <w:rPr>
          <w:rFonts w:ascii="Times New Roman" w:hAnsi="Times New Roman" w:hint="eastAsia"/>
          <w:b w:val="0"/>
          <w:bCs/>
          <w:sz w:val="24"/>
          <w:szCs w:val="24"/>
          <w:lang w:eastAsia="zh-CN"/>
        </w:rPr>
        <w:t>区域</w:t>
      </w:r>
      <w:r w:rsidRPr="00CC5E0E">
        <w:rPr>
          <w:rFonts w:ascii="Times New Roman" w:hAnsi="Times New Roman" w:hint="eastAsia"/>
          <w:b w:val="0"/>
          <w:bCs/>
          <w:sz w:val="24"/>
          <w:szCs w:val="24"/>
          <w:lang w:eastAsia="zh-CN"/>
        </w:rPr>
        <w:t>使得激光笔指向指定区域，固定摄像头识别到激光点后，控制小车向指定区域移动，到达区域后（车身投影在区域内），小车点亮指示灯。</w:t>
      </w:r>
      <w:r w:rsidR="00052136">
        <w:rPr>
          <w:rFonts w:ascii="Times New Roman" w:hAnsi="Times New Roman" w:hint="eastAsia"/>
          <w:b w:val="0"/>
          <w:bCs/>
          <w:sz w:val="24"/>
          <w:szCs w:val="24"/>
          <w:lang w:eastAsia="zh-CN"/>
        </w:rPr>
        <w:t>要求激光点与</w:t>
      </w:r>
      <w:r w:rsidR="000200D5">
        <w:rPr>
          <w:rFonts w:ascii="Times New Roman" w:hAnsi="Times New Roman" w:hint="eastAsia"/>
          <w:b w:val="0"/>
          <w:bCs/>
          <w:sz w:val="24"/>
          <w:szCs w:val="24"/>
          <w:lang w:eastAsia="zh-CN"/>
        </w:rPr>
        <w:t>区域</w:t>
      </w:r>
      <w:r w:rsidR="00052136">
        <w:rPr>
          <w:rFonts w:ascii="Times New Roman" w:hAnsi="Times New Roman" w:hint="eastAsia"/>
          <w:b w:val="0"/>
          <w:bCs/>
          <w:sz w:val="24"/>
          <w:szCs w:val="24"/>
          <w:lang w:eastAsia="zh-CN"/>
        </w:rPr>
        <w:t>边缘距离不小于</w:t>
      </w:r>
      <w:r w:rsidR="004D70FC">
        <w:rPr>
          <w:rFonts w:ascii="Times New Roman" w:hAnsi="Times New Roman" w:hint="eastAsia"/>
          <w:b w:val="0"/>
          <w:bCs/>
          <w:sz w:val="24"/>
          <w:szCs w:val="24"/>
          <w:lang w:eastAsia="zh-CN"/>
        </w:rPr>
        <w:t>7</w:t>
      </w:r>
      <w:r w:rsidR="004D70FC">
        <w:rPr>
          <w:rFonts w:ascii="Times New Roman" w:hAnsi="Times New Roman"/>
          <w:b w:val="0"/>
          <w:bCs/>
          <w:sz w:val="24"/>
          <w:szCs w:val="24"/>
          <w:lang w:eastAsia="zh-CN"/>
        </w:rPr>
        <w:t>.5</w:t>
      </w:r>
      <w:r w:rsidR="004D70FC">
        <w:rPr>
          <w:rFonts w:ascii="Times New Roman" w:hAnsi="Times New Roman" w:hint="eastAsia"/>
          <w:b w:val="0"/>
          <w:bCs/>
          <w:sz w:val="24"/>
          <w:szCs w:val="24"/>
          <w:lang w:eastAsia="zh-CN"/>
        </w:rPr>
        <w:t>cm</w:t>
      </w:r>
      <w:r w:rsidR="004D70FC">
        <w:rPr>
          <w:rFonts w:ascii="Times New Roman" w:hAnsi="Times New Roman" w:hint="eastAsia"/>
          <w:b w:val="0"/>
          <w:bCs/>
          <w:sz w:val="24"/>
          <w:szCs w:val="24"/>
          <w:lang w:eastAsia="zh-CN"/>
        </w:rPr>
        <w:t>。</w:t>
      </w:r>
    </w:p>
    <w:p w14:paraId="237F900A" w14:textId="0BD88DA8" w:rsidR="00437CBE" w:rsidRDefault="00405E42" w:rsidP="00CC3472">
      <w:pPr>
        <w:pStyle w:val="content"/>
        <w:spacing w:before="0" w:beforeAutospacing="0" w:afterLines="50" w:after="252" w:afterAutospacing="0"/>
        <w:ind w:firstLine="0"/>
        <w:jc w:val="center"/>
      </w:pPr>
      <w:r>
        <w:object w:dxaOrig="2881" w:dyaOrig="2431" w14:anchorId="53F77C66">
          <v:shape id="_x0000_i1029" type="#_x0000_t75" style="width:234.45pt;height:198.15pt" o:ole="">
            <v:imagedata r:id="rId8" o:title=""/>
          </v:shape>
          <o:OLEObject Type="Embed" ProgID="Visio.Drawing.15" ShapeID="_x0000_i1029" DrawAspect="Content" ObjectID="_1719663619" r:id="rId9"/>
        </w:object>
      </w:r>
    </w:p>
    <w:p w14:paraId="6FC59F0E" w14:textId="3E91AB84" w:rsidR="0083607F" w:rsidRPr="0083607F" w:rsidRDefault="0083607F" w:rsidP="0083607F">
      <w:pPr>
        <w:pStyle w:val="content"/>
        <w:spacing w:before="0" w:beforeAutospacing="0" w:after="0" w:afterAutospacing="0"/>
        <w:ind w:firstLine="0"/>
        <w:jc w:val="center"/>
        <w:rPr>
          <w:rFonts w:ascii="Times New Roman" w:hAnsi="Times New Roman" w:hint="eastAsia"/>
          <w:sz w:val="20"/>
          <w:szCs w:val="20"/>
          <w:lang w:eastAsia="zh-CN"/>
        </w:rPr>
      </w:pPr>
      <w:r w:rsidRPr="0083607F">
        <w:rPr>
          <w:rFonts w:ascii="Times New Roman" w:hAnsi="Times New Roman" w:hint="eastAsia"/>
          <w:sz w:val="20"/>
          <w:szCs w:val="20"/>
          <w:lang w:eastAsia="zh-CN"/>
        </w:rPr>
        <w:t>图</w:t>
      </w:r>
      <w:r w:rsidRPr="0083607F">
        <w:rPr>
          <w:rFonts w:ascii="Times New Roman" w:hAnsi="Times New Roman" w:hint="eastAsia"/>
          <w:sz w:val="20"/>
          <w:szCs w:val="20"/>
          <w:lang w:eastAsia="zh-CN"/>
        </w:rPr>
        <w:t>1</w:t>
      </w:r>
      <w:r w:rsidRPr="0083607F">
        <w:rPr>
          <w:rFonts w:ascii="Times New Roman" w:hAnsi="Times New Roman"/>
          <w:sz w:val="20"/>
          <w:szCs w:val="20"/>
          <w:lang w:eastAsia="zh-CN"/>
        </w:rPr>
        <w:t xml:space="preserve"> </w:t>
      </w:r>
      <w:r w:rsidR="00CA3CF2">
        <w:rPr>
          <w:rFonts w:ascii="Times New Roman" w:hAnsi="Times New Roman" w:hint="eastAsia"/>
          <w:sz w:val="20"/>
          <w:szCs w:val="20"/>
          <w:lang w:eastAsia="zh-CN"/>
        </w:rPr>
        <w:t>场地示意图</w:t>
      </w:r>
    </w:p>
    <w:p w14:paraId="0B73CA9C" w14:textId="1EE09B85" w:rsidR="00437CBE" w:rsidRPr="001C1DF1" w:rsidRDefault="00405E42" w:rsidP="00A541D7">
      <w:pPr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437CBE" w:rsidRPr="001C1DF1">
        <w:rPr>
          <w:sz w:val="28"/>
          <w:szCs w:val="28"/>
        </w:rPr>
        <w:lastRenderedPageBreak/>
        <w:t>二、要求</w:t>
      </w:r>
    </w:p>
    <w:p w14:paraId="74307326" w14:textId="77777777" w:rsidR="00437CBE" w:rsidRPr="00B33D6F" w:rsidRDefault="00437CBE" w:rsidP="00A541D7">
      <w:pPr>
        <w:pStyle w:val="content"/>
        <w:spacing w:before="0" w:beforeAutospacing="0" w:after="0" w:afterAutospacing="0" w:line="240" w:lineRule="auto"/>
        <w:ind w:firstLine="284"/>
        <w:rPr>
          <w:rFonts w:ascii="Times New Roman" w:hAnsi="Times New Roman"/>
          <w:bCs/>
          <w:sz w:val="24"/>
          <w:szCs w:val="24"/>
        </w:rPr>
      </w:pPr>
      <w:r w:rsidRPr="00B33D6F">
        <w:rPr>
          <w:rFonts w:ascii="Times New Roman" w:hAnsi="Times New Roman"/>
          <w:bCs/>
          <w:sz w:val="24"/>
          <w:szCs w:val="24"/>
        </w:rPr>
        <w:t>1</w:t>
      </w:r>
      <w:r w:rsidRPr="00B33D6F">
        <w:rPr>
          <w:rFonts w:ascii="Times New Roman" w:hAnsi="Times New Roman"/>
          <w:bCs/>
          <w:sz w:val="24"/>
          <w:szCs w:val="24"/>
        </w:rPr>
        <w:t>．基本要求</w:t>
      </w:r>
    </w:p>
    <w:p w14:paraId="01BE66A7" w14:textId="4EF5B504" w:rsidR="00437CBE" w:rsidRPr="001C1DF1" w:rsidRDefault="00E02736" w:rsidP="00A541D7">
      <w:pPr>
        <w:pStyle w:val="content"/>
        <w:numPr>
          <w:ilvl w:val="2"/>
          <w:numId w:val="2"/>
        </w:numPr>
        <w:tabs>
          <w:tab w:val="clear" w:pos="720"/>
          <w:tab w:val="left" w:pos="709"/>
        </w:tabs>
        <w:spacing w:before="0" w:beforeAutospacing="0" w:after="0" w:afterAutospacing="0" w:line="240" w:lineRule="auto"/>
        <w:ind w:left="0" w:firstLineChars="59" w:firstLine="142"/>
        <w:rPr>
          <w:rFonts w:ascii="Times New Roman" w:hAnsi="Times New Roman"/>
          <w:b w:val="0"/>
          <w:bCs/>
          <w:sz w:val="24"/>
          <w:szCs w:val="24"/>
        </w:rPr>
      </w:pPr>
      <w:r w:rsidRPr="00E02736">
        <w:rPr>
          <w:rFonts w:ascii="Times New Roman" w:hAnsi="Times New Roman" w:hint="eastAsia"/>
          <w:b w:val="0"/>
          <w:bCs/>
          <w:sz w:val="24"/>
          <w:szCs w:val="24"/>
          <w:lang w:eastAsia="zh-CN"/>
        </w:rPr>
        <w:t>控制激光笔指向</w:t>
      </w:r>
      <w:r w:rsidRPr="00E02736">
        <w:rPr>
          <w:rFonts w:ascii="Times New Roman" w:hAnsi="Times New Roman" w:hint="eastAsia"/>
          <w:b w:val="0"/>
          <w:bCs/>
          <w:sz w:val="24"/>
          <w:szCs w:val="24"/>
          <w:lang w:eastAsia="zh-CN"/>
        </w:rPr>
        <w:t>0</w:t>
      </w:r>
      <w:r w:rsidRPr="00E02736">
        <w:rPr>
          <w:rFonts w:ascii="Times New Roman" w:hAnsi="Times New Roman" w:hint="eastAsia"/>
          <w:b w:val="0"/>
          <w:bCs/>
          <w:sz w:val="24"/>
          <w:szCs w:val="24"/>
          <w:lang w:eastAsia="zh-CN"/>
        </w:rPr>
        <w:t>、</w:t>
      </w:r>
      <w:r w:rsidRPr="00E02736">
        <w:rPr>
          <w:rFonts w:ascii="Times New Roman" w:hAnsi="Times New Roman" w:hint="eastAsia"/>
          <w:b w:val="0"/>
          <w:bCs/>
          <w:sz w:val="24"/>
          <w:szCs w:val="24"/>
          <w:lang w:eastAsia="zh-CN"/>
        </w:rPr>
        <w:t>1</w:t>
      </w:r>
      <w:r w:rsidRPr="00E02736">
        <w:rPr>
          <w:rFonts w:ascii="Times New Roman" w:hAnsi="Times New Roman" w:hint="eastAsia"/>
          <w:b w:val="0"/>
          <w:bCs/>
          <w:sz w:val="24"/>
          <w:szCs w:val="24"/>
          <w:lang w:eastAsia="zh-CN"/>
        </w:rPr>
        <w:t>、</w:t>
      </w:r>
      <w:r w:rsidRPr="00E02736">
        <w:rPr>
          <w:rFonts w:ascii="Times New Roman" w:hAnsi="Times New Roman" w:hint="eastAsia"/>
          <w:b w:val="0"/>
          <w:bCs/>
          <w:sz w:val="24"/>
          <w:szCs w:val="24"/>
          <w:lang w:eastAsia="zh-CN"/>
        </w:rPr>
        <w:t>4</w:t>
      </w:r>
      <w:r w:rsidRPr="00E02736">
        <w:rPr>
          <w:rFonts w:ascii="Times New Roman" w:hAnsi="Times New Roman" w:hint="eastAsia"/>
          <w:b w:val="0"/>
          <w:bCs/>
          <w:sz w:val="24"/>
          <w:szCs w:val="24"/>
          <w:lang w:eastAsia="zh-CN"/>
        </w:rPr>
        <w:t>、</w:t>
      </w:r>
      <w:r w:rsidRPr="00E02736">
        <w:rPr>
          <w:rFonts w:ascii="Times New Roman" w:hAnsi="Times New Roman" w:hint="eastAsia"/>
          <w:b w:val="0"/>
          <w:bCs/>
          <w:sz w:val="24"/>
          <w:szCs w:val="24"/>
          <w:lang w:eastAsia="zh-CN"/>
        </w:rPr>
        <w:t>5</w:t>
      </w:r>
      <w:r w:rsidRPr="00E02736">
        <w:rPr>
          <w:rFonts w:ascii="Times New Roman" w:hAnsi="Times New Roman" w:hint="eastAsia"/>
          <w:b w:val="0"/>
          <w:bCs/>
          <w:sz w:val="24"/>
          <w:szCs w:val="24"/>
          <w:lang w:eastAsia="zh-CN"/>
        </w:rPr>
        <w:t>区域，</w:t>
      </w:r>
      <w:r w:rsidR="004D70FC">
        <w:rPr>
          <w:rFonts w:ascii="Times New Roman" w:hAnsi="Times New Roman" w:hint="eastAsia"/>
          <w:b w:val="0"/>
          <w:bCs/>
          <w:sz w:val="24"/>
          <w:szCs w:val="24"/>
          <w:lang w:eastAsia="zh-CN"/>
        </w:rPr>
        <w:t>摄像头识别激光点并控制</w:t>
      </w:r>
      <w:r w:rsidRPr="00E02736">
        <w:rPr>
          <w:rFonts w:ascii="Times New Roman" w:hAnsi="Times New Roman" w:hint="eastAsia"/>
          <w:b w:val="0"/>
          <w:bCs/>
          <w:sz w:val="24"/>
          <w:szCs w:val="24"/>
          <w:lang w:eastAsia="zh-CN"/>
        </w:rPr>
        <w:t>小车移动到指定区域</w:t>
      </w:r>
      <w:r w:rsidR="00024E93">
        <w:rPr>
          <w:rFonts w:ascii="Times New Roman" w:hAnsi="Times New Roman" w:hint="eastAsia"/>
          <w:b w:val="0"/>
          <w:bCs/>
          <w:sz w:val="24"/>
          <w:szCs w:val="24"/>
          <w:lang w:eastAsia="zh-CN"/>
        </w:rPr>
        <w:t>，</w:t>
      </w:r>
      <w:r w:rsidR="00024E93">
        <w:rPr>
          <w:rFonts w:ascii="Times New Roman" w:hAnsi="Times New Roman" w:hint="eastAsia"/>
          <w:b w:val="0"/>
          <w:bCs/>
          <w:sz w:val="24"/>
          <w:szCs w:val="24"/>
          <w:lang w:eastAsia="zh-CN"/>
        </w:rPr>
        <w:t>停留超过</w:t>
      </w:r>
      <w:r w:rsidR="00024E93">
        <w:rPr>
          <w:rFonts w:ascii="Times New Roman" w:hAnsi="Times New Roman" w:hint="eastAsia"/>
          <w:b w:val="0"/>
          <w:bCs/>
          <w:sz w:val="24"/>
          <w:szCs w:val="24"/>
          <w:lang w:eastAsia="zh-CN"/>
        </w:rPr>
        <w:t>2s</w:t>
      </w:r>
      <w:r w:rsidRPr="00E02736">
        <w:rPr>
          <w:rFonts w:ascii="Times New Roman" w:hAnsi="Times New Roman" w:hint="eastAsia"/>
          <w:b w:val="0"/>
          <w:bCs/>
          <w:sz w:val="24"/>
          <w:szCs w:val="24"/>
          <w:lang w:eastAsia="zh-CN"/>
        </w:rPr>
        <w:t>。</w:t>
      </w:r>
    </w:p>
    <w:p w14:paraId="0074D33D" w14:textId="6FCD69BC" w:rsidR="0098434C" w:rsidRPr="00492E51" w:rsidRDefault="00F04AE5" w:rsidP="00A541D7">
      <w:pPr>
        <w:pStyle w:val="content"/>
        <w:numPr>
          <w:ilvl w:val="2"/>
          <w:numId w:val="2"/>
        </w:numPr>
        <w:tabs>
          <w:tab w:val="clear" w:pos="720"/>
          <w:tab w:val="left" w:pos="709"/>
        </w:tabs>
        <w:spacing w:before="0" w:beforeAutospacing="0" w:after="0" w:afterAutospacing="0" w:line="240" w:lineRule="auto"/>
        <w:ind w:left="0" w:firstLineChars="59" w:firstLine="142"/>
        <w:rPr>
          <w:rFonts w:ascii="Times New Roman" w:hAnsi="Times New Roman" w:hint="eastAsia"/>
          <w:b w:val="0"/>
          <w:bCs/>
          <w:sz w:val="24"/>
          <w:szCs w:val="24"/>
          <w:lang w:eastAsia="zh-CN"/>
        </w:rPr>
      </w:pPr>
      <w:r w:rsidRPr="00F04AE5">
        <w:rPr>
          <w:rFonts w:ascii="Times New Roman" w:hAnsi="Times New Roman" w:hint="eastAsia"/>
          <w:b w:val="0"/>
          <w:bCs/>
          <w:sz w:val="24"/>
          <w:szCs w:val="24"/>
          <w:lang w:eastAsia="zh-CN"/>
        </w:rPr>
        <w:t>控制激光笔指向</w:t>
      </w:r>
      <w:r w:rsidRPr="00F04AE5">
        <w:rPr>
          <w:rFonts w:ascii="Times New Roman" w:hAnsi="Times New Roman" w:hint="eastAsia"/>
          <w:b w:val="0"/>
          <w:bCs/>
          <w:sz w:val="24"/>
          <w:szCs w:val="24"/>
          <w:lang w:eastAsia="zh-CN"/>
        </w:rPr>
        <w:t>0</w:t>
      </w:r>
      <w:r w:rsidRPr="00F04AE5">
        <w:rPr>
          <w:rFonts w:ascii="Times New Roman" w:hAnsi="Times New Roman" w:hint="eastAsia"/>
          <w:b w:val="0"/>
          <w:bCs/>
          <w:sz w:val="24"/>
          <w:szCs w:val="24"/>
          <w:lang w:eastAsia="zh-CN"/>
        </w:rPr>
        <w:t>、</w:t>
      </w:r>
      <w:r w:rsidRPr="00F04AE5">
        <w:rPr>
          <w:rFonts w:ascii="Times New Roman" w:hAnsi="Times New Roman" w:hint="eastAsia"/>
          <w:b w:val="0"/>
          <w:bCs/>
          <w:sz w:val="24"/>
          <w:szCs w:val="24"/>
          <w:lang w:eastAsia="zh-CN"/>
        </w:rPr>
        <w:t>1</w:t>
      </w:r>
      <w:r w:rsidRPr="00F04AE5">
        <w:rPr>
          <w:rFonts w:ascii="Times New Roman" w:hAnsi="Times New Roman" w:hint="eastAsia"/>
          <w:b w:val="0"/>
          <w:bCs/>
          <w:sz w:val="24"/>
          <w:szCs w:val="24"/>
          <w:lang w:eastAsia="zh-CN"/>
        </w:rPr>
        <w:t>、</w:t>
      </w:r>
      <w:r w:rsidRPr="00F04AE5">
        <w:rPr>
          <w:rFonts w:ascii="Times New Roman" w:hAnsi="Times New Roman" w:hint="eastAsia"/>
          <w:b w:val="0"/>
          <w:bCs/>
          <w:sz w:val="24"/>
          <w:szCs w:val="24"/>
          <w:lang w:eastAsia="zh-CN"/>
        </w:rPr>
        <w:t>2</w:t>
      </w:r>
      <w:r w:rsidRPr="00F04AE5">
        <w:rPr>
          <w:rFonts w:ascii="Times New Roman" w:hAnsi="Times New Roman" w:hint="eastAsia"/>
          <w:b w:val="0"/>
          <w:bCs/>
          <w:sz w:val="24"/>
          <w:szCs w:val="24"/>
          <w:lang w:eastAsia="zh-CN"/>
        </w:rPr>
        <w:t>、</w:t>
      </w:r>
      <w:r w:rsidRPr="00F04AE5">
        <w:rPr>
          <w:rFonts w:ascii="Times New Roman" w:hAnsi="Times New Roman" w:hint="eastAsia"/>
          <w:b w:val="0"/>
          <w:bCs/>
          <w:sz w:val="24"/>
          <w:szCs w:val="24"/>
          <w:lang w:eastAsia="zh-CN"/>
        </w:rPr>
        <w:t>4</w:t>
      </w:r>
      <w:r w:rsidRPr="00F04AE5">
        <w:rPr>
          <w:rFonts w:ascii="Times New Roman" w:hAnsi="Times New Roman" w:hint="eastAsia"/>
          <w:b w:val="0"/>
          <w:bCs/>
          <w:sz w:val="24"/>
          <w:szCs w:val="24"/>
          <w:lang w:eastAsia="zh-CN"/>
        </w:rPr>
        <w:t>、</w:t>
      </w:r>
      <w:r w:rsidRPr="00F04AE5">
        <w:rPr>
          <w:rFonts w:ascii="Times New Roman" w:hAnsi="Times New Roman" w:hint="eastAsia"/>
          <w:b w:val="0"/>
          <w:bCs/>
          <w:sz w:val="24"/>
          <w:szCs w:val="24"/>
          <w:lang w:eastAsia="zh-CN"/>
        </w:rPr>
        <w:t>5</w:t>
      </w:r>
      <w:r w:rsidRPr="00F04AE5">
        <w:rPr>
          <w:rFonts w:ascii="Times New Roman" w:hAnsi="Times New Roman" w:hint="eastAsia"/>
          <w:b w:val="0"/>
          <w:bCs/>
          <w:sz w:val="24"/>
          <w:szCs w:val="24"/>
          <w:lang w:eastAsia="zh-CN"/>
        </w:rPr>
        <w:t>、</w:t>
      </w:r>
      <w:r w:rsidRPr="00F04AE5">
        <w:rPr>
          <w:rFonts w:ascii="Times New Roman" w:hAnsi="Times New Roman" w:hint="eastAsia"/>
          <w:b w:val="0"/>
          <w:bCs/>
          <w:sz w:val="24"/>
          <w:szCs w:val="24"/>
          <w:lang w:eastAsia="zh-CN"/>
        </w:rPr>
        <w:t>6</w:t>
      </w:r>
      <w:r w:rsidRPr="00F04AE5">
        <w:rPr>
          <w:rFonts w:ascii="Times New Roman" w:hAnsi="Times New Roman" w:hint="eastAsia"/>
          <w:b w:val="0"/>
          <w:bCs/>
          <w:sz w:val="24"/>
          <w:szCs w:val="24"/>
          <w:lang w:eastAsia="zh-CN"/>
        </w:rPr>
        <w:t>、</w:t>
      </w:r>
      <w:r w:rsidRPr="00F04AE5">
        <w:rPr>
          <w:rFonts w:ascii="Times New Roman" w:hAnsi="Times New Roman" w:hint="eastAsia"/>
          <w:b w:val="0"/>
          <w:bCs/>
          <w:sz w:val="24"/>
          <w:szCs w:val="24"/>
          <w:lang w:eastAsia="zh-CN"/>
        </w:rPr>
        <w:t>8</w:t>
      </w:r>
      <w:r w:rsidRPr="00F04AE5">
        <w:rPr>
          <w:rFonts w:ascii="Times New Roman" w:hAnsi="Times New Roman" w:hint="eastAsia"/>
          <w:b w:val="0"/>
          <w:bCs/>
          <w:sz w:val="24"/>
          <w:szCs w:val="24"/>
          <w:lang w:eastAsia="zh-CN"/>
        </w:rPr>
        <w:t>、</w:t>
      </w:r>
      <w:r w:rsidRPr="00F04AE5">
        <w:rPr>
          <w:rFonts w:ascii="Times New Roman" w:hAnsi="Times New Roman" w:hint="eastAsia"/>
          <w:b w:val="0"/>
          <w:bCs/>
          <w:sz w:val="24"/>
          <w:szCs w:val="24"/>
          <w:lang w:eastAsia="zh-CN"/>
        </w:rPr>
        <w:t>9</w:t>
      </w:r>
      <w:r w:rsidRPr="00F04AE5">
        <w:rPr>
          <w:rFonts w:ascii="Times New Roman" w:hAnsi="Times New Roman" w:hint="eastAsia"/>
          <w:b w:val="0"/>
          <w:bCs/>
          <w:sz w:val="24"/>
          <w:szCs w:val="24"/>
          <w:lang w:eastAsia="zh-CN"/>
        </w:rPr>
        <w:t>、</w:t>
      </w:r>
      <w:r w:rsidRPr="00F04AE5">
        <w:rPr>
          <w:rFonts w:ascii="Times New Roman" w:hAnsi="Times New Roman" w:hint="eastAsia"/>
          <w:b w:val="0"/>
          <w:bCs/>
          <w:sz w:val="24"/>
          <w:szCs w:val="24"/>
          <w:lang w:eastAsia="zh-CN"/>
        </w:rPr>
        <w:t>A</w:t>
      </w:r>
      <w:r w:rsidRPr="00F04AE5">
        <w:rPr>
          <w:rFonts w:ascii="Times New Roman" w:hAnsi="Times New Roman" w:hint="eastAsia"/>
          <w:b w:val="0"/>
          <w:bCs/>
          <w:sz w:val="24"/>
          <w:szCs w:val="24"/>
          <w:lang w:eastAsia="zh-CN"/>
        </w:rPr>
        <w:t>区域，</w:t>
      </w:r>
      <w:r w:rsidR="002F159F">
        <w:rPr>
          <w:rFonts w:ascii="Times New Roman" w:hAnsi="Times New Roman" w:hint="eastAsia"/>
          <w:b w:val="0"/>
          <w:bCs/>
          <w:sz w:val="24"/>
          <w:szCs w:val="24"/>
          <w:lang w:eastAsia="zh-CN"/>
        </w:rPr>
        <w:t>摄像头识别激光点并控制</w:t>
      </w:r>
      <w:r w:rsidR="002F159F" w:rsidRPr="00E02736">
        <w:rPr>
          <w:rFonts w:ascii="Times New Roman" w:hAnsi="Times New Roman" w:hint="eastAsia"/>
          <w:b w:val="0"/>
          <w:bCs/>
          <w:sz w:val="24"/>
          <w:szCs w:val="24"/>
          <w:lang w:eastAsia="zh-CN"/>
        </w:rPr>
        <w:t>小车移动到指定区域</w:t>
      </w:r>
      <w:r w:rsidR="00C504E6">
        <w:rPr>
          <w:rFonts w:ascii="Times New Roman" w:hAnsi="Times New Roman" w:hint="eastAsia"/>
          <w:b w:val="0"/>
          <w:bCs/>
          <w:sz w:val="24"/>
          <w:szCs w:val="24"/>
          <w:lang w:eastAsia="zh-CN"/>
        </w:rPr>
        <w:t>，</w:t>
      </w:r>
      <w:r w:rsidR="00C504E6">
        <w:rPr>
          <w:rFonts w:ascii="Times New Roman" w:hAnsi="Times New Roman" w:hint="eastAsia"/>
          <w:b w:val="0"/>
          <w:bCs/>
          <w:sz w:val="24"/>
          <w:szCs w:val="24"/>
          <w:lang w:eastAsia="zh-CN"/>
        </w:rPr>
        <w:t>停留超过</w:t>
      </w:r>
      <w:r w:rsidR="00C504E6">
        <w:rPr>
          <w:rFonts w:ascii="Times New Roman" w:hAnsi="Times New Roman" w:hint="eastAsia"/>
          <w:b w:val="0"/>
          <w:bCs/>
          <w:sz w:val="24"/>
          <w:szCs w:val="24"/>
          <w:lang w:eastAsia="zh-CN"/>
        </w:rPr>
        <w:t>2s</w:t>
      </w:r>
      <w:r w:rsidRPr="00F04AE5">
        <w:rPr>
          <w:rFonts w:ascii="Times New Roman" w:hAnsi="Times New Roman" w:hint="eastAsia"/>
          <w:b w:val="0"/>
          <w:bCs/>
          <w:sz w:val="24"/>
          <w:szCs w:val="24"/>
          <w:lang w:eastAsia="zh-CN"/>
        </w:rPr>
        <w:t>。</w:t>
      </w:r>
    </w:p>
    <w:p w14:paraId="1CD871FA" w14:textId="1A418156" w:rsidR="00D2625B" w:rsidRDefault="00F66177" w:rsidP="00A541D7">
      <w:pPr>
        <w:pStyle w:val="content"/>
        <w:numPr>
          <w:ilvl w:val="2"/>
          <w:numId w:val="2"/>
        </w:numPr>
        <w:tabs>
          <w:tab w:val="clear" w:pos="720"/>
          <w:tab w:val="left" w:pos="709"/>
        </w:tabs>
        <w:spacing w:before="0" w:beforeAutospacing="0" w:after="0" w:afterAutospacing="0" w:line="240" w:lineRule="auto"/>
        <w:ind w:left="0" w:firstLineChars="59" w:firstLine="142"/>
        <w:rPr>
          <w:rFonts w:ascii="Times New Roman" w:hAnsi="Times New Roman"/>
          <w:b w:val="0"/>
          <w:bCs/>
          <w:sz w:val="24"/>
          <w:szCs w:val="24"/>
          <w:lang w:eastAsia="zh-CN"/>
        </w:rPr>
      </w:pPr>
      <w:r w:rsidRPr="00F66177">
        <w:rPr>
          <w:rFonts w:ascii="Times New Roman" w:hAnsi="Times New Roman" w:hint="eastAsia"/>
          <w:b w:val="0"/>
          <w:bCs/>
          <w:sz w:val="24"/>
          <w:szCs w:val="24"/>
          <w:lang w:eastAsia="zh-CN"/>
        </w:rPr>
        <w:t>控制激光笔指向任何一个区域，</w:t>
      </w:r>
      <w:r w:rsidR="002F159F">
        <w:rPr>
          <w:rFonts w:ascii="Times New Roman" w:hAnsi="Times New Roman" w:hint="eastAsia"/>
          <w:b w:val="0"/>
          <w:bCs/>
          <w:sz w:val="24"/>
          <w:szCs w:val="24"/>
          <w:lang w:eastAsia="zh-CN"/>
        </w:rPr>
        <w:t>摄像头识别激光点并控制</w:t>
      </w:r>
      <w:r w:rsidR="002F159F" w:rsidRPr="00E02736">
        <w:rPr>
          <w:rFonts w:ascii="Times New Roman" w:hAnsi="Times New Roman" w:hint="eastAsia"/>
          <w:b w:val="0"/>
          <w:bCs/>
          <w:sz w:val="24"/>
          <w:szCs w:val="24"/>
          <w:lang w:eastAsia="zh-CN"/>
        </w:rPr>
        <w:t>小车移动到指定区域</w:t>
      </w:r>
      <w:r w:rsidR="0019267C">
        <w:rPr>
          <w:rFonts w:ascii="Times New Roman" w:hAnsi="Times New Roman" w:hint="eastAsia"/>
          <w:b w:val="0"/>
          <w:bCs/>
          <w:sz w:val="24"/>
          <w:szCs w:val="24"/>
          <w:lang w:eastAsia="zh-CN"/>
        </w:rPr>
        <w:t>，停留超过</w:t>
      </w:r>
      <w:r w:rsidR="0019267C">
        <w:rPr>
          <w:rFonts w:ascii="Times New Roman" w:hAnsi="Times New Roman" w:hint="eastAsia"/>
          <w:b w:val="0"/>
          <w:bCs/>
          <w:sz w:val="24"/>
          <w:szCs w:val="24"/>
          <w:lang w:eastAsia="zh-CN"/>
        </w:rPr>
        <w:t>2s</w:t>
      </w:r>
      <w:r w:rsidR="00C504E6">
        <w:rPr>
          <w:rFonts w:ascii="Times New Roman" w:hAnsi="Times New Roman" w:hint="eastAsia"/>
          <w:b w:val="0"/>
          <w:bCs/>
          <w:sz w:val="24"/>
          <w:szCs w:val="24"/>
          <w:lang w:eastAsia="zh-CN"/>
        </w:rPr>
        <w:t>，随</w:t>
      </w:r>
      <w:r w:rsidR="0019267C">
        <w:rPr>
          <w:rFonts w:ascii="Times New Roman" w:hAnsi="Times New Roman" w:hint="eastAsia"/>
          <w:b w:val="0"/>
          <w:bCs/>
          <w:sz w:val="24"/>
          <w:szCs w:val="24"/>
          <w:lang w:eastAsia="zh-CN"/>
        </w:rPr>
        <w:t>后</w:t>
      </w:r>
      <w:r w:rsidR="00C336DE">
        <w:rPr>
          <w:rFonts w:ascii="Times New Roman" w:hAnsi="Times New Roman" w:hint="eastAsia"/>
          <w:b w:val="0"/>
          <w:bCs/>
          <w:sz w:val="24"/>
          <w:szCs w:val="24"/>
          <w:lang w:eastAsia="zh-CN"/>
        </w:rPr>
        <w:t>返回停车坪</w:t>
      </w:r>
      <w:r w:rsidRPr="00F66177">
        <w:rPr>
          <w:rFonts w:ascii="Times New Roman" w:hAnsi="Times New Roman" w:hint="eastAsia"/>
          <w:b w:val="0"/>
          <w:bCs/>
          <w:sz w:val="24"/>
          <w:szCs w:val="24"/>
          <w:lang w:eastAsia="zh-CN"/>
        </w:rPr>
        <w:t>。</w:t>
      </w:r>
    </w:p>
    <w:p w14:paraId="1621EA2C" w14:textId="77777777" w:rsidR="00437CBE" w:rsidRPr="001C1DF1" w:rsidRDefault="00437CBE" w:rsidP="00A541D7">
      <w:pPr>
        <w:pStyle w:val="content"/>
        <w:spacing w:before="0" w:beforeAutospacing="0" w:after="0" w:afterAutospacing="0" w:line="240" w:lineRule="auto"/>
        <w:ind w:firstLine="284"/>
        <w:rPr>
          <w:rFonts w:ascii="Times New Roman" w:hAnsi="Times New Roman"/>
          <w:sz w:val="24"/>
          <w:szCs w:val="24"/>
        </w:rPr>
      </w:pPr>
      <w:r w:rsidRPr="000366F0">
        <w:rPr>
          <w:rFonts w:ascii="Times New Roman" w:hAnsi="Times New Roman"/>
          <w:sz w:val="24"/>
          <w:szCs w:val="24"/>
        </w:rPr>
        <w:t>2</w:t>
      </w:r>
      <w:r w:rsidRPr="000366F0">
        <w:rPr>
          <w:rFonts w:ascii="Times New Roman" w:hAnsi="Times New Roman"/>
          <w:sz w:val="24"/>
          <w:szCs w:val="24"/>
        </w:rPr>
        <w:t>．</w:t>
      </w:r>
      <w:r w:rsidRPr="001C1DF1">
        <w:rPr>
          <w:rFonts w:ascii="Times New Roman" w:hAnsi="Times New Roman"/>
          <w:sz w:val="24"/>
          <w:szCs w:val="24"/>
        </w:rPr>
        <w:t>发挥部分</w:t>
      </w:r>
    </w:p>
    <w:p w14:paraId="039E6089" w14:textId="034EBEC3" w:rsidR="00B321EC" w:rsidRDefault="005F3BFC" w:rsidP="00C336DE">
      <w:pPr>
        <w:pStyle w:val="content"/>
        <w:numPr>
          <w:ilvl w:val="2"/>
          <w:numId w:val="4"/>
        </w:numPr>
        <w:tabs>
          <w:tab w:val="clear" w:pos="720"/>
          <w:tab w:val="left" w:pos="709"/>
        </w:tabs>
        <w:spacing w:before="0" w:beforeAutospacing="0" w:after="0" w:afterAutospacing="0" w:line="240" w:lineRule="auto"/>
        <w:ind w:left="0" w:firstLineChars="59" w:firstLine="142"/>
        <w:rPr>
          <w:rFonts w:ascii="Times New Roman" w:hAnsi="Times New Roman"/>
          <w:b w:val="0"/>
          <w:bCs/>
          <w:sz w:val="24"/>
          <w:szCs w:val="24"/>
          <w:lang w:eastAsia="zh-CN"/>
        </w:rPr>
      </w:pPr>
      <w:r w:rsidRPr="005F3BFC">
        <w:rPr>
          <w:rFonts w:ascii="Times New Roman" w:hAnsi="Times New Roman" w:hint="eastAsia"/>
          <w:b w:val="0"/>
          <w:bCs/>
          <w:sz w:val="24"/>
          <w:szCs w:val="24"/>
          <w:lang w:eastAsia="zh-CN"/>
        </w:rPr>
        <w:t>选取场地中的</w:t>
      </w:r>
      <w:r>
        <w:rPr>
          <w:rFonts w:ascii="Times New Roman" w:hAnsi="Times New Roman"/>
          <w:b w:val="0"/>
          <w:bCs/>
          <w:sz w:val="24"/>
          <w:szCs w:val="24"/>
          <w:lang w:eastAsia="zh-CN"/>
        </w:rPr>
        <w:t>1</w:t>
      </w:r>
      <w:r w:rsidRPr="005F3BFC">
        <w:rPr>
          <w:rFonts w:ascii="Times New Roman" w:hAnsi="Times New Roman" w:hint="eastAsia"/>
          <w:b w:val="0"/>
          <w:bCs/>
          <w:sz w:val="24"/>
          <w:szCs w:val="24"/>
          <w:lang w:eastAsia="zh-CN"/>
        </w:rPr>
        <w:t>个区域为障碍区域，并使用黑色色块覆盖，控制激光笔指向</w:t>
      </w:r>
      <w:r>
        <w:rPr>
          <w:rFonts w:ascii="Times New Roman" w:hAnsi="Times New Roman" w:hint="eastAsia"/>
          <w:b w:val="0"/>
          <w:bCs/>
          <w:sz w:val="24"/>
          <w:szCs w:val="24"/>
          <w:lang w:eastAsia="zh-CN"/>
        </w:rPr>
        <w:t>非障碍</w:t>
      </w:r>
      <w:r w:rsidRPr="005F3BFC">
        <w:rPr>
          <w:rFonts w:ascii="Times New Roman" w:hAnsi="Times New Roman" w:hint="eastAsia"/>
          <w:b w:val="0"/>
          <w:bCs/>
          <w:sz w:val="24"/>
          <w:szCs w:val="24"/>
          <w:lang w:eastAsia="zh-CN"/>
        </w:rPr>
        <w:t>区域，</w:t>
      </w:r>
      <w:r w:rsidR="002F159F">
        <w:rPr>
          <w:rFonts w:ascii="Times New Roman" w:hAnsi="Times New Roman" w:hint="eastAsia"/>
          <w:b w:val="0"/>
          <w:bCs/>
          <w:sz w:val="24"/>
          <w:szCs w:val="24"/>
          <w:lang w:eastAsia="zh-CN"/>
        </w:rPr>
        <w:t>摄像头识别激光点并控制</w:t>
      </w:r>
      <w:r w:rsidR="002F159F" w:rsidRPr="00E02736">
        <w:rPr>
          <w:rFonts w:ascii="Times New Roman" w:hAnsi="Times New Roman" w:hint="eastAsia"/>
          <w:b w:val="0"/>
          <w:bCs/>
          <w:sz w:val="24"/>
          <w:szCs w:val="24"/>
          <w:lang w:eastAsia="zh-CN"/>
        </w:rPr>
        <w:t>小车移动到指定区域</w:t>
      </w:r>
      <w:r w:rsidRPr="005F3BFC">
        <w:rPr>
          <w:rFonts w:ascii="Times New Roman" w:hAnsi="Times New Roman" w:hint="eastAsia"/>
          <w:b w:val="0"/>
          <w:bCs/>
          <w:sz w:val="24"/>
          <w:szCs w:val="24"/>
          <w:lang w:eastAsia="zh-CN"/>
        </w:rPr>
        <w:t>，</w:t>
      </w:r>
      <w:r w:rsidR="00C504E6">
        <w:rPr>
          <w:rFonts w:ascii="Times New Roman" w:hAnsi="Times New Roman" w:hint="eastAsia"/>
          <w:b w:val="0"/>
          <w:bCs/>
          <w:sz w:val="24"/>
          <w:szCs w:val="24"/>
          <w:lang w:eastAsia="zh-CN"/>
        </w:rPr>
        <w:t>停留超过</w:t>
      </w:r>
      <w:r w:rsidR="00C504E6">
        <w:rPr>
          <w:rFonts w:ascii="Times New Roman" w:hAnsi="Times New Roman" w:hint="eastAsia"/>
          <w:b w:val="0"/>
          <w:bCs/>
          <w:sz w:val="24"/>
          <w:szCs w:val="24"/>
          <w:lang w:eastAsia="zh-CN"/>
        </w:rPr>
        <w:t>2s</w:t>
      </w:r>
      <w:r w:rsidR="00C504E6">
        <w:rPr>
          <w:rFonts w:ascii="Times New Roman" w:hAnsi="Times New Roman" w:hint="eastAsia"/>
          <w:b w:val="0"/>
          <w:bCs/>
          <w:sz w:val="24"/>
          <w:szCs w:val="24"/>
          <w:lang w:eastAsia="zh-CN"/>
        </w:rPr>
        <w:t>，</w:t>
      </w:r>
      <w:r w:rsidRPr="005F3BFC">
        <w:rPr>
          <w:rFonts w:ascii="Times New Roman" w:hAnsi="Times New Roman" w:hint="eastAsia"/>
          <w:b w:val="0"/>
          <w:bCs/>
          <w:sz w:val="24"/>
          <w:szCs w:val="24"/>
          <w:lang w:eastAsia="zh-CN"/>
        </w:rPr>
        <w:t>途中车身投影不得接触障碍区域。</w:t>
      </w:r>
    </w:p>
    <w:p w14:paraId="7EF8F41C" w14:textId="74DAD331" w:rsidR="00C504E6" w:rsidRDefault="00C504E6" w:rsidP="00C504E6">
      <w:pPr>
        <w:pStyle w:val="content"/>
        <w:numPr>
          <w:ilvl w:val="2"/>
          <w:numId w:val="4"/>
        </w:numPr>
        <w:tabs>
          <w:tab w:val="clear" w:pos="720"/>
          <w:tab w:val="left" w:pos="709"/>
        </w:tabs>
        <w:spacing w:before="0" w:beforeAutospacing="0" w:after="0" w:afterAutospacing="0" w:line="240" w:lineRule="auto"/>
        <w:ind w:left="0" w:firstLineChars="59" w:firstLine="142"/>
        <w:rPr>
          <w:rFonts w:ascii="Times New Roman" w:hAnsi="Times New Roman"/>
          <w:b w:val="0"/>
          <w:bCs/>
          <w:sz w:val="24"/>
          <w:szCs w:val="24"/>
          <w:lang w:eastAsia="zh-CN"/>
        </w:rPr>
      </w:pPr>
      <w:r w:rsidRPr="005F3BFC">
        <w:rPr>
          <w:rFonts w:ascii="Times New Roman" w:hAnsi="Times New Roman" w:hint="eastAsia"/>
          <w:b w:val="0"/>
          <w:bCs/>
          <w:sz w:val="24"/>
          <w:szCs w:val="24"/>
          <w:lang w:eastAsia="zh-CN"/>
        </w:rPr>
        <w:t>选取场地中的</w:t>
      </w:r>
      <w:r>
        <w:rPr>
          <w:rFonts w:ascii="Times New Roman" w:hAnsi="Times New Roman"/>
          <w:b w:val="0"/>
          <w:bCs/>
          <w:sz w:val="24"/>
          <w:szCs w:val="24"/>
          <w:lang w:eastAsia="zh-CN"/>
        </w:rPr>
        <w:t>2</w:t>
      </w:r>
      <w:r w:rsidRPr="005F3BFC">
        <w:rPr>
          <w:rFonts w:ascii="Times New Roman" w:hAnsi="Times New Roman" w:hint="eastAsia"/>
          <w:b w:val="0"/>
          <w:bCs/>
          <w:sz w:val="24"/>
          <w:szCs w:val="24"/>
          <w:lang w:eastAsia="zh-CN"/>
        </w:rPr>
        <w:t>个区域为障碍区域，并使用黑色色块覆盖，控制激光笔指向</w:t>
      </w:r>
      <w:r>
        <w:rPr>
          <w:rFonts w:ascii="Times New Roman" w:hAnsi="Times New Roman" w:hint="eastAsia"/>
          <w:b w:val="0"/>
          <w:bCs/>
          <w:sz w:val="24"/>
          <w:szCs w:val="24"/>
          <w:lang w:eastAsia="zh-CN"/>
        </w:rPr>
        <w:t>非障碍</w:t>
      </w:r>
      <w:r w:rsidRPr="005F3BFC">
        <w:rPr>
          <w:rFonts w:ascii="Times New Roman" w:hAnsi="Times New Roman" w:hint="eastAsia"/>
          <w:b w:val="0"/>
          <w:bCs/>
          <w:sz w:val="24"/>
          <w:szCs w:val="24"/>
          <w:lang w:eastAsia="zh-CN"/>
        </w:rPr>
        <w:t>区域，</w:t>
      </w:r>
      <w:r>
        <w:rPr>
          <w:rFonts w:ascii="Times New Roman" w:hAnsi="Times New Roman" w:hint="eastAsia"/>
          <w:b w:val="0"/>
          <w:bCs/>
          <w:sz w:val="24"/>
          <w:szCs w:val="24"/>
          <w:lang w:eastAsia="zh-CN"/>
        </w:rPr>
        <w:t>摄像头识别激光点并控制</w:t>
      </w:r>
      <w:r w:rsidRPr="00E02736">
        <w:rPr>
          <w:rFonts w:ascii="Times New Roman" w:hAnsi="Times New Roman" w:hint="eastAsia"/>
          <w:b w:val="0"/>
          <w:bCs/>
          <w:sz w:val="24"/>
          <w:szCs w:val="24"/>
          <w:lang w:eastAsia="zh-CN"/>
        </w:rPr>
        <w:t>小车移动到指定区域</w:t>
      </w:r>
      <w:r w:rsidRPr="005F3BFC">
        <w:rPr>
          <w:rFonts w:ascii="Times New Roman" w:hAnsi="Times New Roman" w:hint="eastAsia"/>
          <w:b w:val="0"/>
          <w:bCs/>
          <w:sz w:val="24"/>
          <w:szCs w:val="24"/>
          <w:lang w:eastAsia="zh-CN"/>
        </w:rPr>
        <w:t>，</w:t>
      </w:r>
      <w:r>
        <w:rPr>
          <w:rFonts w:ascii="Times New Roman" w:hAnsi="Times New Roman" w:hint="eastAsia"/>
          <w:b w:val="0"/>
          <w:bCs/>
          <w:sz w:val="24"/>
          <w:szCs w:val="24"/>
          <w:lang w:eastAsia="zh-CN"/>
        </w:rPr>
        <w:t>停留超过</w:t>
      </w:r>
      <w:r>
        <w:rPr>
          <w:rFonts w:ascii="Times New Roman" w:hAnsi="Times New Roman" w:hint="eastAsia"/>
          <w:b w:val="0"/>
          <w:bCs/>
          <w:sz w:val="24"/>
          <w:szCs w:val="24"/>
          <w:lang w:eastAsia="zh-CN"/>
        </w:rPr>
        <w:t>2s</w:t>
      </w:r>
      <w:r>
        <w:rPr>
          <w:rFonts w:ascii="Times New Roman" w:hAnsi="Times New Roman" w:hint="eastAsia"/>
          <w:b w:val="0"/>
          <w:bCs/>
          <w:sz w:val="24"/>
          <w:szCs w:val="24"/>
          <w:lang w:eastAsia="zh-CN"/>
        </w:rPr>
        <w:t>，</w:t>
      </w:r>
      <w:r w:rsidRPr="005F3BFC">
        <w:rPr>
          <w:rFonts w:ascii="Times New Roman" w:hAnsi="Times New Roman" w:hint="eastAsia"/>
          <w:b w:val="0"/>
          <w:bCs/>
          <w:sz w:val="24"/>
          <w:szCs w:val="24"/>
          <w:lang w:eastAsia="zh-CN"/>
        </w:rPr>
        <w:t>途中车身投影不得接触障碍区域。</w:t>
      </w:r>
    </w:p>
    <w:p w14:paraId="09E50287" w14:textId="33BE8666" w:rsidR="004213AC" w:rsidRPr="00C504E6" w:rsidRDefault="004213AC" w:rsidP="00C504E6">
      <w:pPr>
        <w:pStyle w:val="content"/>
        <w:numPr>
          <w:ilvl w:val="2"/>
          <w:numId w:val="4"/>
        </w:numPr>
        <w:tabs>
          <w:tab w:val="clear" w:pos="720"/>
          <w:tab w:val="left" w:pos="709"/>
        </w:tabs>
        <w:spacing w:before="0" w:beforeAutospacing="0" w:after="0" w:afterAutospacing="0" w:line="240" w:lineRule="auto"/>
        <w:ind w:left="0" w:firstLineChars="59" w:firstLine="142"/>
        <w:rPr>
          <w:rFonts w:ascii="Times New Roman" w:hAnsi="Times New Roman" w:hint="eastAsia"/>
          <w:b w:val="0"/>
          <w:bCs/>
          <w:sz w:val="24"/>
          <w:szCs w:val="24"/>
          <w:lang w:eastAsia="zh-CN"/>
        </w:rPr>
      </w:pPr>
      <w:r w:rsidRPr="004213AC">
        <w:rPr>
          <w:rFonts w:ascii="Times New Roman" w:hAnsi="Times New Roman" w:hint="eastAsia"/>
          <w:b w:val="0"/>
          <w:bCs/>
          <w:sz w:val="24"/>
          <w:szCs w:val="24"/>
          <w:lang w:eastAsia="zh-CN"/>
        </w:rPr>
        <w:t>交换任意两组区域（不得重复），完成要求（</w:t>
      </w:r>
      <w:r w:rsidRPr="004213AC">
        <w:rPr>
          <w:rFonts w:ascii="Times New Roman" w:hAnsi="Times New Roman" w:hint="eastAsia"/>
          <w:b w:val="0"/>
          <w:bCs/>
          <w:sz w:val="24"/>
          <w:szCs w:val="24"/>
          <w:lang w:eastAsia="zh-CN"/>
        </w:rPr>
        <w:t>2</w:t>
      </w:r>
      <w:r w:rsidRPr="004213AC">
        <w:rPr>
          <w:rFonts w:ascii="Times New Roman" w:hAnsi="Times New Roman" w:hint="eastAsia"/>
          <w:b w:val="0"/>
          <w:bCs/>
          <w:sz w:val="24"/>
          <w:szCs w:val="24"/>
          <w:lang w:eastAsia="zh-CN"/>
        </w:rPr>
        <w:t>），被交换的区域不得为障碍区域。</w:t>
      </w:r>
    </w:p>
    <w:p w14:paraId="6DEA22D0" w14:textId="2CDD3A01" w:rsidR="00437CBE" w:rsidRPr="001C1DF1" w:rsidRDefault="00437CBE" w:rsidP="00A541D7">
      <w:pPr>
        <w:pStyle w:val="content"/>
        <w:numPr>
          <w:ilvl w:val="2"/>
          <w:numId w:val="4"/>
        </w:numPr>
        <w:tabs>
          <w:tab w:val="clear" w:pos="720"/>
          <w:tab w:val="left" w:pos="709"/>
        </w:tabs>
        <w:spacing w:before="0" w:beforeAutospacing="0" w:after="0" w:afterAutospacing="0" w:line="240" w:lineRule="auto"/>
        <w:ind w:left="0" w:firstLineChars="59" w:firstLine="142"/>
        <w:rPr>
          <w:rFonts w:ascii="Times New Roman" w:hAnsi="Times New Roman"/>
          <w:b w:val="0"/>
          <w:bCs/>
          <w:sz w:val="24"/>
          <w:szCs w:val="24"/>
          <w:lang w:eastAsia="zh-CN"/>
        </w:rPr>
      </w:pPr>
      <w:r w:rsidRPr="001C1DF1">
        <w:rPr>
          <w:rFonts w:ascii="Times New Roman" w:hAnsi="Times New Roman"/>
          <w:b w:val="0"/>
          <w:bCs/>
          <w:sz w:val="24"/>
          <w:szCs w:val="24"/>
          <w:lang w:eastAsia="zh-CN"/>
        </w:rPr>
        <w:t>其他。</w:t>
      </w:r>
    </w:p>
    <w:p w14:paraId="4A46647F" w14:textId="77777777" w:rsidR="00437CBE" w:rsidRPr="00DD76B7" w:rsidRDefault="00437CBE" w:rsidP="00A541D7">
      <w:pPr>
        <w:pStyle w:val="content"/>
        <w:snapToGrid w:val="0"/>
        <w:spacing w:beforeLines="50" w:before="252" w:beforeAutospacing="0" w:after="0" w:afterAutospacing="0" w:line="240" w:lineRule="auto"/>
        <w:ind w:firstLine="0"/>
        <w:rPr>
          <w:rStyle w:val="a3"/>
          <w:rFonts w:ascii="Times New Roman" w:hAnsi="Times New Roman"/>
          <w:b/>
          <w:sz w:val="28"/>
          <w:szCs w:val="28"/>
        </w:rPr>
      </w:pPr>
      <w:r w:rsidRPr="00DD76B7">
        <w:rPr>
          <w:rStyle w:val="a3"/>
          <w:rFonts w:ascii="Times New Roman" w:hAnsi="Times New Roman"/>
          <w:b/>
          <w:sz w:val="28"/>
          <w:szCs w:val="28"/>
        </w:rPr>
        <w:t>三、说明</w:t>
      </w:r>
    </w:p>
    <w:p w14:paraId="098A3B60" w14:textId="7E4E30C7" w:rsidR="00437CBE" w:rsidRDefault="004D57EF" w:rsidP="00A541D7">
      <w:pPr>
        <w:pStyle w:val="content"/>
        <w:numPr>
          <w:ilvl w:val="2"/>
          <w:numId w:val="5"/>
        </w:numPr>
        <w:tabs>
          <w:tab w:val="clear" w:pos="720"/>
          <w:tab w:val="left" w:pos="709"/>
        </w:tabs>
        <w:spacing w:before="0" w:beforeAutospacing="0" w:after="0" w:afterAutospacing="0" w:line="240" w:lineRule="auto"/>
        <w:ind w:left="0" w:firstLineChars="59" w:firstLine="142"/>
        <w:rPr>
          <w:rFonts w:ascii="Times New Roman" w:hAnsi="Times New Roman"/>
          <w:b w:val="0"/>
          <w:bCs/>
          <w:sz w:val="24"/>
          <w:szCs w:val="24"/>
          <w:lang w:eastAsia="zh-CN"/>
        </w:rPr>
      </w:pPr>
      <w:r>
        <w:rPr>
          <w:rFonts w:ascii="Times New Roman" w:hAnsi="Times New Roman" w:hint="eastAsia"/>
          <w:b w:val="0"/>
          <w:bCs/>
          <w:sz w:val="24"/>
          <w:szCs w:val="24"/>
          <w:lang w:eastAsia="zh-CN"/>
        </w:rPr>
        <w:t>场地</w:t>
      </w:r>
      <w:r w:rsidR="00947DFF" w:rsidRPr="00947DFF">
        <w:rPr>
          <w:rFonts w:ascii="Times New Roman" w:hAnsi="Times New Roman" w:hint="eastAsia"/>
          <w:b w:val="0"/>
          <w:bCs/>
          <w:sz w:val="24"/>
          <w:szCs w:val="24"/>
          <w:lang w:eastAsia="zh-CN"/>
        </w:rPr>
        <w:t>可由铺设白色亚光喷绘布制作</w:t>
      </w:r>
      <w:r w:rsidR="00947DFF">
        <w:rPr>
          <w:rFonts w:ascii="Times New Roman" w:hAnsi="Times New Roman" w:hint="eastAsia"/>
          <w:b w:val="0"/>
          <w:bCs/>
          <w:sz w:val="24"/>
          <w:szCs w:val="24"/>
          <w:lang w:eastAsia="zh-CN"/>
        </w:rPr>
        <w:t>，边缘线宽约为</w:t>
      </w:r>
      <w:r w:rsidR="00947DFF">
        <w:rPr>
          <w:rFonts w:ascii="Times New Roman" w:hAnsi="Times New Roman"/>
          <w:b w:val="0"/>
          <w:bCs/>
          <w:sz w:val="24"/>
          <w:szCs w:val="24"/>
          <w:lang w:eastAsia="zh-CN"/>
        </w:rPr>
        <w:t>1</w:t>
      </w:r>
      <w:r w:rsidR="00947DFF">
        <w:rPr>
          <w:rFonts w:ascii="Times New Roman" w:hAnsi="Times New Roman" w:hint="eastAsia"/>
          <w:b w:val="0"/>
          <w:bCs/>
          <w:sz w:val="24"/>
          <w:szCs w:val="24"/>
          <w:lang w:eastAsia="zh-CN"/>
        </w:rPr>
        <w:t>cm</w:t>
      </w:r>
      <w:r w:rsidR="00947DFF">
        <w:rPr>
          <w:rFonts w:ascii="Times New Roman" w:hAnsi="Times New Roman"/>
          <w:b w:val="0"/>
          <w:bCs/>
          <w:sz w:val="24"/>
          <w:szCs w:val="24"/>
          <w:lang w:eastAsia="zh-CN"/>
        </w:rPr>
        <w:t>~2</w:t>
      </w:r>
      <w:r w:rsidR="00947DFF">
        <w:rPr>
          <w:rFonts w:ascii="Times New Roman" w:hAnsi="Times New Roman" w:hint="eastAsia"/>
          <w:b w:val="0"/>
          <w:bCs/>
          <w:sz w:val="24"/>
          <w:szCs w:val="24"/>
          <w:lang w:eastAsia="zh-CN"/>
        </w:rPr>
        <w:t>cm</w:t>
      </w:r>
      <w:r w:rsidR="00265950">
        <w:rPr>
          <w:rFonts w:ascii="Times New Roman" w:hAnsi="Times New Roman" w:hint="eastAsia"/>
          <w:b w:val="0"/>
          <w:bCs/>
          <w:sz w:val="24"/>
          <w:szCs w:val="24"/>
          <w:lang w:eastAsia="zh-CN"/>
        </w:rPr>
        <w:t>，</w:t>
      </w:r>
      <w:r w:rsidR="008A65DD">
        <w:rPr>
          <w:rFonts w:ascii="Times New Roman" w:hAnsi="Times New Roman" w:hint="eastAsia"/>
          <w:b w:val="0"/>
          <w:bCs/>
          <w:sz w:val="24"/>
          <w:szCs w:val="24"/>
          <w:lang w:eastAsia="zh-CN"/>
        </w:rPr>
        <w:t>停车坪填充颜色</w:t>
      </w:r>
      <w:r w:rsidR="002029B6">
        <w:rPr>
          <w:rFonts w:ascii="Times New Roman" w:hAnsi="Times New Roman" w:hint="eastAsia"/>
          <w:b w:val="0"/>
          <w:bCs/>
          <w:sz w:val="24"/>
          <w:szCs w:val="24"/>
          <w:lang w:eastAsia="zh-CN"/>
        </w:rPr>
        <w:t>任意。</w:t>
      </w:r>
      <w:r w:rsidR="005A742A">
        <w:rPr>
          <w:rFonts w:ascii="Times New Roman" w:hAnsi="Times New Roman" w:hint="eastAsia"/>
          <w:b w:val="0"/>
          <w:bCs/>
          <w:sz w:val="24"/>
          <w:szCs w:val="24"/>
          <w:lang w:eastAsia="zh-CN"/>
        </w:rPr>
        <w:t>激光笔的位置</w:t>
      </w:r>
      <w:r w:rsidR="002029B6">
        <w:rPr>
          <w:rFonts w:ascii="Times New Roman" w:hAnsi="Times New Roman" w:hint="eastAsia"/>
          <w:b w:val="0"/>
          <w:bCs/>
          <w:sz w:val="24"/>
          <w:szCs w:val="24"/>
          <w:lang w:eastAsia="zh-CN"/>
        </w:rPr>
        <w:t>任意。</w:t>
      </w:r>
      <w:r w:rsidR="00FF186E">
        <w:rPr>
          <w:rFonts w:ascii="Times New Roman" w:hAnsi="Times New Roman" w:hint="eastAsia"/>
          <w:b w:val="0"/>
          <w:bCs/>
          <w:sz w:val="24"/>
          <w:szCs w:val="24"/>
          <w:lang w:eastAsia="zh-CN"/>
        </w:rPr>
        <w:t>摄像头的位置</w:t>
      </w:r>
      <w:r w:rsidR="002029B6">
        <w:rPr>
          <w:rFonts w:ascii="Times New Roman" w:hAnsi="Times New Roman" w:hint="eastAsia"/>
          <w:b w:val="0"/>
          <w:bCs/>
          <w:sz w:val="24"/>
          <w:szCs w:val="24"/>
          <w:lang w:eastAsia="zh-CN"/>
        </w:rPr>
        <w:t>任意</w:t>
      </w:r>
      <w:r w:rsidR="003B6A94">
        <w:rPr>
          <w:rFonts w:ascii="Times New Roman" w:hAnsi="Times New Roman" w:hint="eastAsia"/>
          <w:b w:val="0"/>
          <w:bCs/>
          <w:sz w:val="24"/>
          <w:szCs w:val="24"/>
          <w:lang w:eastAsia="zh-CN"/>
        </w:rPr>
        <w:t>，但</w:t>
      </w:r>
      <w:r w:rsidR="002029B6">
        <w:rPr>
          <w:rFonts w:ascii="Times New Roman" w:hAnsi="Times New Roman" w:hint="eastAsia"/>
          <w:b w:val="0"/>
          <w:bCs/>
          <w:sz w:val="24"/>
          <w:szCs w:val="24"/>
          <w:lang w:eastAsia="zh-CN"/>
        </w:rPr>
        <w:t>测试途中不允许</w:t>
      </w:r>
      <w:r w:rsidR="00E70ECA">
        <w:rPr>
          <w:rFonts w:ascii="Times New Roman" w:hAnsi="Times New Roman" w:hint="eastAsia"/>
          <w:b w:val="0"/>
          <w:bCs/>
          <w:sz w:val="24"/>
          <w:szCs w:val="24"/>
          <w:lang w:eastAsia="zh-CN"/>
        </w:rPr>
        <w:t>更改位置与视角。</w:t>
      </w:r>
      <w:r w:rsidR="00DD76B7">
        <w:rPr>
          <w:rFonts w:ascii="Times New Roman" w:hAnsi="Times New Roman" w:hint="eastAsia"/>
          <w:b w:val="0"/>
          <w:bCs/>
          <w:sz w:val="24"/>
          <w:szCs w:val="24"/>
          <w:lang w:eastAsia="zh-CN"/>
        </w:rPr>
        <w:t>允许设置定位点。</w:t>
      </w:r>
    </w:p>
    <w:p w14:paraId="79AE69C3" w14:textId="27789AA3" w:rsidR="00E70ECA" w:rsidRDefault="00245AD8" w:rsidP="00A541D7">
      <w:pPr>
        <w:pStyle w:val="content"/>
        <w:numPr>
          <w:ilvl w:val="2"/>
          <w:numId w:val="5"/>
        </w:numPr>
        <w:tabs>
          <w:tab w:val="clear" w:pos="720"/>
          <w:tab w:val="left" w:pos="709"/>
        </w:tabs>
        <w:spacing w:before="0" w:beforeAutospacing="0" w:after="0" w:afterAutospacing="0" w:line="240" w:lineRule="auto"/>
        <w:ind w:left="0" w:firstLineChars="59" w:firstLine="142"/>
        <w:rPr>
          <w:rFonts w:ascii="Times New Roman" w:hAnsi="Times New Roman"/>
          <w:b w:val="0"/>
          <w:bCs/>
          <w:sz w:val="24"/>
          <w:szCs w:val="24"/>
          <w:lang w:eastAsia="zh-CN"/>
        </w:rPr>
      </w:pPr>
      <w:r w:rsidRPr="00245AD8">
        <w:rPr>
          <w:rFonts w:ascii="Times New Roman" w:hAnsi="Times New Roman" w:hint="eastAsia"/>
          <w:b w:val="0"/>
          <w:bCs/>
          <w:sz w:val="24"/>
          <w:szCs w:val="24"/>
          <w:lang w:eastAsia="zh-CN"/>
        </w:rPr>
        <w:t>小车长×宽×高不大于</w:t>
      </w:r>
      <w:r w:rsidRPr="00245AD8">
        <w:rPr>
          <w:rFonts w:ascii="Times New Roman" w:hAnsi="Times New Roman" w:hint="eastAsia"/>
          <w:b w:val="0"/>
          <w:bCs/>
          <w:sz w:val="24"/>
          <w:szCs w:val="24"/>
          <w:lang w:eastAsia="zh-CN"/>
        </w:rPr>
        <w:t>25cm</w:t>
      </w:r>
      <w:r w:rsidRPr="00245AD8">
        <w:rPr>
          <w:rFonts w:ascii="Times New Roman" w:hAnsi="Times New Roman" w:hint="eastAsia"/>
          <w:b w:val="0"/>
          <w:bCs/>
          <w:sz w:val="24"/>
          <w:szCs w:val="24"/>
          <w:lang w:eastAsia="zh-CN"/>
        </w:rPr>
        <w:t>×</w:t>
      </w:r>
      <w:r w:rsidR="00084FB9">
        <w:rPr>
          <w:rFonts w:ascii="Times New Roman" w:hAnsi="Times New Roman"/>
          <w:b w:val="0"/>
          <w:bCs/>
          <w:sz w:val="24"/>
          <w:szCs w:val="24"/>
          <w:lang w:eastAsia="zh-CN"/>
        </w:rPr>
        <w:t>15</w:t>
      </w:r>
      <w:r w:rsidRPr="00245AD8">
        <w:rPr>
          <w:rFonts w:ascii="Times New Roman" w:hAnsi="Times New Roman" w:hint="eastAsia"/>
          <w:b w:val="0"/>
          <w:bCs/>
          <w:sz w:val="24"/>
          <w:szCs w:val="24"/>
          <w:lang w:eastAsia="zh-CN"/>
        </w:rPr>
        <w:t>cm</w:t>
      </w:r>
      <w:r w:rsidRPr="00245AD8">
        <w:rPr>
          <w:rFonts w:ascii="Times New Roman" w:hAnsi="Times New Roman" w:hint="eastAsia"/>
          <w:b w:val="0"/>
          <w:bCs/>
          <w:sz w:val="24"/>
          <w:szCs w:val="24"/>
          <w:lang w:eastAsia="zh-CN"/>
        </w:rPr>
        <w:t>×</w:t>
      </w:r>
      <w:r w:rsidRPr="00245AD8">
        <w:rPr>
          <w:rFonts w:ascii="Times New Roman" w:hAnsi="Times New Roman" w:hint="eastAsia"/>
          <w:b w:val="0"/>
          <w:bCs/>
          <w:sz w:val="24"/>
          <w:szCs w:val="24"/>
          <w:lang w:eastAsia="zh-CN"/>
        </w:rPr>
        <w:t>25cm</w:t>
      </w:r>
      <w:r w:rsidR="00B10203">
        <w:rPr>
          <w:rFonts w:ascii="Times New Roman" w:hAnsi="Times New Roman" w:hint="eastAsia"/>
          <w:b w:val="0"/>
          <w:bCs/>
          <w:sz w:val="24"/>
          <w:szCs w:val="24"/>
          <w:lang w:eastAsia="zh-CN"/>
        </w:rPr>
        <w:t>，</w:t>
      </w:r>
      <w:r w:rsidR="00C01C77" w:rsidRPr="00C01C77">
        <w:rPr>
          <w:rFonts w:ascii="Times New Roman" w:hAnsi="Times New Roman" w:hint="eastAsia"/>
          <w:b w:val="0"/>
          <w:bCs/>
          <w:sz w:val="24"/>
          <w:szCs w:val="24"/>
          <w:lang w:eastAsia="zh-CN"/>
        </w:rPr>
        <w:t>使用普通车轮（不能使用履带或麦克纳姆轮等特殊结构）</w:t>
      </w:r>
      <w:r w:rsidR="00C01C77">
        <w:rPr>
          <w:rFonts w:ascii="Times New Roman" w:hAnsi="Times New Roman" w:hint="eastAsia"/>
          <w:b w:val="0"/>
          <w:bCs/>
          <w:sz w:val="24"/>
          <w:szCs w:val="24"/>
          <w:lang w:eastAsia="zh-CN"/>
        </w:rPr>
        <w:t>，由电池供电，允许无线通信</w:t>
      </w:r>
      <w:r w:rsidR="005A6F63">
        <w:rPr>
          <w:rFonts w:ascii="Times New Roman" w:hAnsi="Times New Roman" w:hint="eastAsia"/>
          <w:b w:val="0"/>
          <w:bCs/>
          <w:sz w:val="24"/>
          <w:szCs w:val="24"/>
          <w:lang w:eastAsia="zh-CN"/>
        </w:rPr>
        <w:t>，外界无</w:t>
      </w:r>
      <w:r w:rsidR="005A6F63" w:rsidRPr="005A6F63">
        <w:rPr>
          <w:rFonts w:ascii="Times New Roman" w:hAnsi="Times New Roman" w:hint="eastAsia"/>
          <w:b w:val="0"/>
          <w:bCs/>
          <w:sz w:val="24"/>
          <w:szCs w:val="24"/>
          <w:lang w:eastAsia="zh-CN"/>
        </w:rPr>
        <w:t>任何附加电路与控制装置。</w:t>
      </w:r>
    </w:p>
    <w:p w14:paraId="58D12BA4" w14:textId="68274123" w:rsidR="005A6F63" w:rsidRDefault="00090F84" w:rsidP="00A541D7">
      <w:pPr>
        <w:pStyle w:val="content"/>
        <w:numPr>
          <w:ilvl w:val="2"/>
          <w:numId w:val="5"/>
        </w:numPr>
        <w:tabs>
          <w:tab w:val="clear" w:pos="720"/>
          <w:tab w:val="left" w:pos="709"/>
        </w:tabs>
        <w:spacing w:before="0" w:beforeAutospacing="0" w:after="0" w:afterAutospacing="0" w:line="240" w:lineRule="auto"/>
        <w:ind w:left="0" w:firstLineChars="59" w:firstLine="142"/>
        <w:rPr>
          <w:rFonts w:ascii="Times New Roman" w:hAnsi="Times New Roman"/>
          <w:b w:val="0"/>
          <w:bCs/>
          <w:sz w:val="24"/>
          <w:szCs w:val="24"/>
          <w:lang w:eastAsia="zh-CN"/>
        </w:rPr>
      </w:pPr>
      <w:r w:rsidRPr="00090F84">
        <w:rPr>
          <w:rFonts w:ascii="Times New Roman" w:hAnsi="Times New Roman" w:hint="eastAsia"/>
          <w:b w:val="0"/>
          <w:bCs/>
          <w:sz w:val="24"/>
          <w:szCs w:val="24"/>
          <w:lang w:eastAsia="zh-CN"/>
        </w:rPr>
        <w:t>作品应能适应无阳光直射的自然光照明及顶置多灯照明环境，测试时不得有特殊照明条件要求。</w:t>
      </w:r>
    </w:p>
    <w:p w14:paraId="70DFADF5" w14:textId="60BD5B54" w:rsidR="00A81B2B" w:rsidRDefault="00EE0F29" w:rsidP="008201E4">
      <w:pPr>
        <w:pStyle w:val="content"/>
        <w:numPr>
          <w:ilvl w:val="2"/>
          <w:numId w:val="5"/>
        </w:numPr>
        <w:tabs>
          <w:tab w:val="clear" w:pos="720"/>
          <w:tab w:val="left" w:pos="709"/>
        </w:tabs>
        <w:spacing w:before="0" w:beforeAutospacing="0" w:after="0" w:afterAutospacing="0" w:line="240" w:lineRule="auto"/>
        <w:ind w:left="0" w:firstLineChars="59" w:firstLine="142"/>
        <w:rPr>
          <w:rFonts w:ascii="Times New Roman" w:hAnsi="Times New Roman"/>
          <w:b w:val="0"/>
          <w:bCs/>
          <w:sz w:val="24"/>
          <w:szCs w:val="24"/>
          <w:lang w:eastAsia="zh-CN"/>
        </w:rPr>
      </w:pPr>
      <w:r w:rsidRPr="00EE0F29">
        <w:rPr>
          <w:rFonts w:ascii="Times New Roman" w:hAnsi="Times New Roman" w:hint="eastAsia"/>
          <w:b w:val="0"/>
          <w:bCs/>
          <w:sz w:val="24"/>
          <w:szCs w:val="24"/>
          <w:lang w:eastAsia="zh-CN"/>
        </w:rPr>
        <w:t>每项测试开始时，只允许按一次复位键</w:t>
      </w:r>
      <w:r>
        <w:rPr>
          <w:rFonts w:ascii="Times New Roman" w:hAnsi="Times New Roman" w:hint="eastAsia"/>
          <w:b w:val="0"/>
          <w:bCs/>
          <w:sz w:val="24"/>
          <w:szCs w:val="24"/>
          <w:lang w:eastAsia="zh-CN"/>
        </w:rPr>
        <w:t>，从小车运动开始计时，</w:t>
      </w:r>
      <w:r w:rsidR="00A81B2B">
        <w:rPr>
          <w:rFonts w:ascii="Times New Roman" w:hAnsi="Times New Roman" w:hint="eastAsia"/>
          <w:b w:val="0"/>
          <w:bCs/>
          <w:sz w:val="24"/>
          <w:szCs w:val="24"/>
          <w:lang w:eastAsia="zh-CN"/>
        </w:rPr>
        <w:t>点亮指示灯停止计时。</w:t>
      </w:r>
      <w:r w:rsidR="008201E4">
        <w:rPr>
          <w:rFonts w:ascii="Times New Roman" w:hAnsi="Times New Roman" w:hint="eastAsia"/>
          <w:b w:val="0"/>
          <w:bCs/>
          <w:sz w:val="24"/>
          <w:szCs w:val="24"/>
          <w:lang w:eastAsia="zh-CN"/>
        </w:rPr>
        <w:t>从按下复位键到小车运动的时间不得超过</w:t>
      </w:r>
      <w:r w:rsidR="008201E4">
        <w:rPr>
          <w:rFonts w:ascii="Times New Roman" w:hAnsi="Times New Roman" w:hint="eastAsia"/>
          <w:b w:val="0"/>
          <w:bCs/>
          <w:sz w:val="24"/>
          <w:szCs w:val="24"/>
          <w:lang w:eastAsia="zh-CN"/>
        </w:rPr>
        <w:t>3</w:t>
      </w:r>
      <w:r w:rsidR="008201E4">
        <w:rPr>
          <w:rFonts w:ascii="Times New Roman" w:hAnsi="Times New Roman"/>
          <w:b w:val="0"/>
          <w:bCs/>
          <w:sz w:val="24"/>
          <w:szCs w:val="24"/>
          <w:lang w:eastAsia="zh-CN"/>
        </w:rPr>
        <w:t>0</w:t>
      </w:r>
      <w:r w:rsidR="008201E4">
        <w:rPr>
          <w:rFonts w:ascii="Times New Roman" w:hAnsi="Times New Roman" w:hint="eastAsia"/>
          <w:b w:val="0"/>
          <w:bCs/>
          <w:sz w:val="24"/>
          <w:szCs w:val="24"/>
          <w:lang w:eastAsia="zh-CN"/>
        </w:rPr>
        <w:t>s</w:t>
      </w:r>
      <w:r w:rsidR="00CC1461">
        <w:rPr>
          <w:rFonts w:ascii="Times New Roman" w:hAnsi="Times New Roman" w:hint="eastAsia"/>
          <w:b w:val="0"/>
          <w:bCs/>
          <w:sz w:val="24"/>
          <w:szCs w:val="24"/>
          <w:lang w:eastAsia="zh-CN"/>
        </w:rPr>
        <w:t>。</w:t>
      </w:r>
    </w:p>
    <w:p w14:paraId="5B659036" w14:textId="49253EAD" w:rsidR="00EA4849" w:rsidRPr="008201E4" w:rsidRDefault="00EA4849" w:rsidP="008201E4">
      <w:pPr>
        <w:pStyle w:val="content"/>
        <w:numPr>
          <w:ilvl w:val="2"/>
          <w:numId w:val="5"/>
        </w:numPr>
        <w:tabs>
          <w:tab w:val="clear" w:pos="720"/>
          <w:tab w:val="left" w:pos="709"/>
        </w:tabs>
        <w:spacing w:before="0" w:beforeAutospacing="0" w:after="0" w:afterAutospacing="0" w:line="240" w:lineRule="auto"/>
        <w:ind w:left="0" w:firstLineChars="59" w:firstLine="142"/>
        <w:rPr>
          <w:rFonts w:ascii="Times New Roman" w:hAnsi="Times New Roman" w:hint="eastAsia"/>
          <w:b w:val="0"/>
          <w:bCs/>
          <w:sz w:val="24"/>
          <w:szCs w:val="24"/>
          <w:lang w:eastAsia="zh-CN"/>
        </w:rPr>
      </w:pPr>
      <w:r>
        <w:rPr>
          <w:rFonts w:ascii="Times New Roman" w:hAnsi="Times New Roman" w:hint="eastAsia"/>
          <w:b w:val="0"/>
          <w:bCs/>
          <w:sz w:val="24"/>
          <w:szCs w:val="24"/>
          <w:lang w:eastAsia="zh-CN"/>
        </w:rPr>
        <w:t>测试过程中，小车投影</w:t>
      </w:r>
      <w:r w:rsidR="00490757">
        <w:rPr>
          <w:rFonts w:ascii="Times New Roman" w:hAnsi="Times New Roman" w:hint="eastAsia"/>
          <w:b w:val="0"/>
          <w:bCs/>
          <w:sz w:val="24"/>
          <w:szCs w:val="24"/>
          <w:lang w:eastAsia="zh-CN"/>
        </w:rPr>
        <w:t>超出停车坪和区域的总边界将被扣分</w:t>
      </w:r>
      <w:r w:rsidR="003206B4">
        <w:rPr>
          <w:rFonts w:ascii="Times New Roman" w:hAnsi="Times New Roman" w:hint="eastAsia"/>
          <w:b w:val="0"/>
          <w:bCs/>
          <w:sz w:val="24"/>
          <w:szCs w:val="24"/>
          <w:lang w:eastAsia="zh-CN"/>
        </w:rPr>
        <w:t>。</w:t>
      </w:r>
    </w:p>
    <w:p w14:paraId="46E578C8" w14:textId="77777777" w:rsidR="00437CBE" w:rsidRPr="00DD76B7" w:rsidRDefault="00437CBE" w:rsidP="005D3102">
      <w:pPr>
        <w:pStyle w:val="content"/>
        <w:tabs>
          <w:tab w:val="left" w:pos="709"/>
        </w:tabs>
        <w:spacing w:before="0" w:beforeAutospacing="0" w:after="0" w:afterAutospacing="0" w:line="240" w:lineRule="auto"/>
        <w:ind w:firstLine="0"/>
        <w:rPr>
          <w:rStyle w:val="a3"/>
          <w:rFonts w:ascii="Times New Roman" w:hAnsi="Times New Roman"/>
          <w:b/>
          <w:sz w:val="24"/>
          <w:szCs w:val="24"/>
          <w:lang w:eastAsia="zh-CN"/>
        </w:rPr>
      </w:pPr>
      <w:r w:rsidRPr="00DD76B7">
        <w:rPr>
          <w:rStyle w:val="a3"/>
          <w:rFonts w:ascii="Times New Roman" w:hAnsi="Times New Roman"/>
          <w:b/>
          <w:sz w:val="28"/>
          <w:szCs w:val="28"/>
        </w:rPr>
        <w:lastRenderedPageBreak/>
        <w:t>四、评分标准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6"/>
        <w:gridCol w:w="2127"/>
        <w:gridCol w:w="5103"/>
        <w:gridCol w:w="821"/>
      </w:tblGrid>
      <w:tr w:rsidR="00437CBE" w:rsidRPr="001C1DF1" w14:paraId="2F84B72A" w14:textId="77777777" w:rsidTr="003472C9">
        <w:trPr>
          <w:trHeight w:val="510"/>
          <w:jc w:val="center"/>
        </w:trPr>
        <w:tc>
          <w:tcPr>
            <w:tcW w:w="1136" w:type="dxa"/>
            <w:vAlign w:val="center"/>
          </w:tcPr>
          <w:p w14:paraId="6C576360" w14:textId="77777777" w:rsidR="00437CBE" w:rsidRPr="001C1DF1" w:rsidRDefault="00437CBE" w:rsidP="007C4A6C">
            <w:pPr>
              <w:spacing w:line="300" w:lineRule="exact"/>
              <w:jc w:val="center"/>
              <w:rPr>
                <w:b w:val="0"/>
                <w:bCs/>
                <w:sz w:val="21"/>
                <w:szCs w:val="21"/>
              </w:rPr>
            </w:pPr>
            <w:r w:rsidRPr="001C1DF1">
              <w:rPr>
                <w:b w:val="0"/>
                <w:bCs/>
                <w:sz w:val="21"/>
                <w:szCs w:val="21"/>
              </w:rPr>
              <w:t xml:space="preserve">　</w:t>
            </w:r>
          </w:p>
        </w:tc>
        <w:tc>
          <w:tcPr>
            <w:tcW w:w="2127" w:type="dxa"/>
            <w:vAlign w:val="center"/>
          </w:tcPr>
          <w:p w14:paraId="6F8C4818" w14:textId="77777777" w:rsidR="00437CBE" w:rsidRPr="001C1DF1" w:rsidRDefault="00437CBE" w:rsidP="007C4A6C">
            <w:pPr>
              <w:spacing w:line="300" w:lineRule="exact"/>
              <w:jc w:val="center"/>
              <w:rPr>
                <w:b w:val="0"/>
                <w:bCs/>
                <w:sz w:val="21"/>
                <w:szCs w:val="21"/>
              </w:rPr>
            </w:pPr>
            <w:r w:rsidRPr="001C1DF1">
              <w:rPr>
                <w:b w:val="0"/>
                <w:bCs/>
                <w:sz w:val="21"/>
                <w:szCs w:val="21"/>
              </w:rPr>
              <w:t>项</w:t>
            </w:r>
            <w:r w:rsidRPr="001C1DF1">
              <w:rPr>
                <w:b w:val="0"/>
                <w:bCs/>
                <w:sz w:val="21"/>
                <w:szCs w:val="21"/>
              </w:rPr>
              <w:t xml:space="preserve"> </w:t>
            </w:r>
            <w:r w:rsidRPr="001C1DF1">
              <w:rPr>
                <w:b w:val="0"/>
                <w:bCs/>
                <w:sz w:val="21"/>
                <w:szCs w:val="21"/>
              </w:rPr>
              <w:t>目</w:t>
            </w:r>
          </w:p>
        </w:tc>
        <w:tc>
          <w:tcPr>
            <w:tcW w:w="5103" w:type="dxa"/>
            <w:vAlign w:val="center"/>
          </w:tcPr>
          <w:p w14:paraId="73B6A20C" w14:textId="77777777" w:rsidR="00437CBE" w:rsidRPr="001C1DF1" w:rsidRDefault="00437CBE" w:rsidP="007C4A6C">
            <w:pPr>
              <w:spacing w:line="300" w:lineRule="exact"/>
              <w:jc w:val="center"/>
              <w:rPr>
                <w:b w:val="0"/>
                <w:bCs/>
                <w:sz w:val="21"/>
                <w:szCs w:val="21"/>
              </w:rPr>
            </w:pPr>
            <w:r w:rsidRPr="001C1DF1">
              <w:rPr>
                <w:b w:val="0"/>
                <w:bCs/>
                <w:sz w:val="21"/>
                <w:szCs w:val="21"/>
              </w:rPr>
              <w:t>应包括的主要内容或考核要点</w:t>
            </w:r>
          </w:p>
        </w:tc>
        <w:tc>
          <w:tcPr>
            <w:tcW w:w="821" w:type="dxa"/>
            <w:vAlign w:val="center"/>
          </w:tcPr>
          <w:p w14:paraId="4073A4C4" w14:textId="77777777" w:rsidR="00437CBE" w:rsidRPr="001C1DF1" w:rsidRDefault="00437CBE" w:rsidP="007C4A6C">
            <w:pPr>
              <w:spacing w:line="300" w:lineRule="exact"/>
              <w:jc w:val="center"/>
              <w:rPr>
                <w:b w:val="0"/>
                <w:bCs/>
                <w:sz w:val="21"/>
                <w:szCs w:val="21"/>
              </w:rPr>
            </w:pPr>
            <w:r w:rsidRPr="001C1DF1">
              <w:rPr>
                <w:b w:val="0"/>
                <w:bCs/>
                <w:sz w:val="21"/>
                <w:szCs w:val="21"/>
              </w:rPr>
              <w:t>满</w:t>
            </w:r>
            <w:r w:rsidRPr="001C1DF1">
              <w:rPr>
                <w:b w:val="0"/>
                <w:bCs/>
                <w:sz w:val="21"/>
                <w:szCs w:val="21"/>
              </w:rPr>
              <w:t xml:space="preserve"> </w:t>
            </w:r>
            <w:r w:rsidRPr="001C1DF1">
              <w:rPr>
                <w:b w:val="0"/>
                <w:bCs/>
                <w:sz w:val="21"/>
                <w:szCs w:val="21"/>
              </w:rPr>
              <w:t>分</w:t>
            </w:r>
          </w:p>
        </w:tc>
      </w:tr>
      <w:tr w:rsidR="00437CBE" w:rsidRPr="001C1DF1" w14:paraId="1D6FD15F" w14:textId="77777777" w:rsidTr="003472C9">
        <w:trPr>
          <w:trHeight w:val="510"/>
          <w:jc w:val="center"/>
        </w:trPr>
        <w:tc>
          <w:tcPr>
            <w:tcW w:w="1136" w:type="dxa"/>
            <w:vMerge w:val="restart"/>
            <w:vAlign w:val="center"/>
          </w:tcPr>
          <w:p w14:paraId="1173966F" w14:textId="77777777" w:rsidR="00437CBE" w:rsidRPr="001C1DF1" w:rsidRDefault="00437CBE" w:rsidP="007C4A6C">
            <w:pPr>
              <w:pStyle w:val="content"/>
              <w:snapToGrid w:val="0"/>
              <w:spacing w:before="0" w:beforeAutospacing="0" w:after="0" w:afterAutospacing="0" w:line="300" w:lineRule="exact"/>
              <w:ind w:firstLine="0"/>
              <w:jc w:val="center"/>
              <w:rPr>
                <w:rFonts w:ascii="Times New Roman" w:hAnsi="Times New Roman"/>
                <w:b w:val="0"/>
                <w:bCs/>
                <w:sz w:val="21"/>
                <w:szCs w:val="21"/>
              </w:rPr>
            </w:pPr>
            <w:r w:rsidRPr="001C1DF1">
              <w:rPr>
                <w:rFonts w:ascii="Times New Roman" w:hAnsi="Times New Roman"/>
                <w:b w:val="0"/>
                <w:bCs/>
                <w:sz w:val="21"/>
                <w:szCs w:val="21"/>
              </w:rPr>
              <w:t>设计</w:t>
            </w:r>
          </w:p>
          <w:p w14:paraId="1A5EE171" w14:textId="77777777" w:rsidR="00437CBE" w:rsidRPr="001C1DF1" w:rsidRDefault="00437CBE" w:rsidP="007C4A6C">
            <w:pPr>
              <w:pStyle w:val="content"/>
              <w:snapToGrid w:val="0"/>
              <w:spacing w:before="0" w:beforeAutospacing="0" w:after="0" w:afterAutospacing="0" w:line="300" w:lineRule="exact"/>
              <w:ind w:firstLine="0"/>
              <w:jc w:val="center"/>
              <w:rPr>
                <w:rStyle w:val="a3"/>
                <w:rFonts w:ascii="Times New Roman" w:hAnsi="Times New Roman"/>
                <w:sz w:val="21"/>
                <w:szCs w:val="21"/>
              </w:rPr>
            </w:pPr>
            <w:r w:rsidRPr="001C1DF1">
              <w:rPr>
                <w:rFonts w:ascii="Times New Roman" w:hAnsi="Times New Roman"/>
                <w:b w:val="0"/>
                <w:bCs/>
                <w:sz w:val="21"/>
                <w:szCs w:val="21"/>
              </w:rPr>
              <w:t>报告</w:t>
            </w:r>
          </w:p>
        </w:tc>
        <w:tc>
          <w:tcPr>
            <w:tcW w:w="2127" w:type="dxa"/>
            <w:vAlign w:val="center"/>
          </w:tcPr>
          <w:p w14:paraId="44FB599B" w14:textId="77777777" w:rsidR="00437CBE" w:rsidRPr="001C1DF1" w:rsidRDefault="00437CBE" w:rsidP="007C4A6C">
            <w:pPr>
              <w:spacing w:line="300" w:lineRule="exact"/>
              <w:rPr>
                <w:b w:val="0"/>
                <w:bCs/>
                <w:sz w:val="21"/>
                <w:szCs w:val="21"/>
              </w:rPr>
            </w:pPr>
            <w:r w:rsidRPr="001C1DF1">
              <w:rPr>
                <w:b w:val="0"/>
                <w:bCs/>
                <w:sz w:val="21"/>
                <w:szCs w:val="21"/>
              </w:rPr>
              <w:t>方案论证</w:t>
            </w:r>
          </w:p>
        </w:tc>
        <w:tc>
          <w:tcPr>
            <w:tcW w:w="5103" w:type="dxa"/>
            <w:vAlign w:val="center"/>
          </w:tcPr>
          <w:p w14:paraId="79A979EE" w14:textId="77777777" w:rsidR="00437CBE" w:rsidRPr="001C1DF1" w:rsidRDefault="00437CBE" w:rsidP="007C4A6C">
            <w:pPr>
              <w:spacing w:line="300" w:lineRule="exact"/>
              <w:rPr>
                <w:b w:val="0"/>
                <w:bCs/>
                <w:sz w:val="21"/>
                <w:szCs w:val="21"/>
              </w:rPr>
            </w:pPr>
            <w:r w:rsidRPr="001C1DF1">
              <w:rPr>
                <w:b w:val="0"/>
                <w:bCs/>
                <w:sz w:val="21"/>
                <w:szCs w:val="21"/>
              </w:rPr>
              <w:t>比较与选择、方案描述</w:t>
            </w:r>
          </w:p>
        </w:tc>
        <w:tc>
          <w:tcPr>
            <w:tcW w:w="821" w:type="dxa"/>
            <w:vAlign w:val="center"/>
          </w:tcPr>
          <w:p w14:paraId="75B78B81" w14:textId="77777777" w:rsidR="00437CBE" w:rsidRPr="001C1DF1" w:rsidRDefault="00437CBE" w:rsidP="007C4A6C">
            <w:pPr>
              <w:pStyle w:val="content"/>
              <w:spacing w:before="0" w:beforeAutospacing="0" w:after="0" w:afterAutospacing="0" w:line="300" w:lineRule="exact"/>
              <w:ind w:firstLine="0"/>
              <w:jc w:val="center"/>
              <w:rPr>
                <w:rStyle w:val="a3"/>
                <w:rFonts w:ascii="Times New Roman" w:hAnsi="Times New Roman"/>
                <w:sz w:val="21"/>
                <w:szCs w:val="21"/>
              </w:rPr>
            </w:pPr>
            <w:r w:rsidRPr="001C1DF1">
              <w:rPr>
                <w:rStyle w:val="a3"/>
                <w:rFonts w:ascii="Times New Roman" w:hAnsi="Times New Roman"/>
                <w:sz w:val="21"/>
                <w:szCs w:val="21"/>
              </w:rPr>
              <w:t>3</w:t>
            </w:r>
          </w:p>
        </w:tc>
      </w:tr>
      <w:tr w:rsidR="00437CBE" w:rsidRPr="001C1DF1" w14:paraId="0A6D337C" w14:textId="77777777" w:rsidTr="003472C9">
        <w:trPr>
          <w:trHeight w:val="510"/>
          <w:jc w:val="center"/>
        </w:trPr>
        <w:tc>
          <w:tcPr>
            <w:tcW w:w="1136" w:type="dxa"/>
            <w:vMerge/>
            <w:vAlign w:val="center"/>
          </w:tcPr>
          <w:p w14:paraId="65BFE694" w14:textId="77777777" w:rsidR="00437CBE" w:rsidRPr="001C1DF1" w:rsidRDefault="00437CBE" w:rsidP="007C4A6C">
            <w:pPr>
              <w:pStyle w:val="content"/>
              <w:snapToGrid w:val="0"/>
              <w:spacing w:before="0" w:beforeAutospacing="0" w:after="0" w:afterAutospacing="0" w:line="300" w:lineRule="exact"/>
              <w:ind w:firstLine="0"/>
              <w:jc w:val="center"/>
              <w:rPr>
                <w:rFonts w:ascii="Times New Roman" w:hAnsi="Times New Roman"/>
                <w:b w:val="0"/>
                <w:bCs/>
                <w:sz w:val="21"/>
                <w:szCs w:val="21"/>
              </w:rPr>
            </w:pPr>
          </w:p>
        </w:tc>
        <w:tc>
          <w:tcPr>
            <w:tcW w:w="2127" w:type="dxa"/>
            <w:vAlign w:val="center"/>
          </w:tcPr>
          <w:p w14:paraId="0DFD9708" w14:textId="77777777" w:rsidR="00437CBE" w:rsidRPr="001C1DF1" w:rsidRDefault="00437CBE" w:rsidP="007C4A6C">
            <w:pPr>
              <w:spacing w:line="300" w:lineRule="exact"/>
              <w:rPr>
                <w:b w:val="0"/>
                <w:bCs/>
                <w:sz w:val="21"/>
                <w:szCs w:val="21"/>
              </w:rPr>
            </w:pPr>
            <w:r w:rsidRPr="001C1DF1">
              <w:rPr>
                <w:b w:val="0"/>
                <w:bCs/>
                <w:sz w:val="21"/>
                <w:szCs w:val="21"/>
              </w:rPr>
              <w:t>理论分析，参数计算</w:t>
            </w:r>
          </w:p>
        </w:tc>
        <w:tc>
          <w:tcPr>
            <w:tcW w:w="5103" w:type="dxa"/>
            <w:vAlign w:val="center"/>
          </w:tcPr>
          <w:p w14:paraId="5497CA86" w14:textId="118579AA" w:rsidR="00437CBE" w:rsidRPr="001C1DF1" w:rsidRDefault="001C10B9" w:rsidP="007C4A6C">
            <w:pPr>
              <w:spacing w:line="300" w:lineRule="exact"/>
              <w:rPr>
                <w:b w:val="0"/>
                <w:bCs/>
                <w:sz w:val="21"/>
                <w:szCs w:val="21"/>
              </w:rPr>
            </w:pPr>
            <w:r w:rsidRPr="001C10B9">
              <w:rPr>
                <w:rFonts w:hint="eastAsia"/>
                <w:b w:val="0"/>
                <w:bCs/>
                <w:sz w:val="21"/>
                <w:szCs w:val="21"/>
                <w:lang w:eastAsia="zh-CN"/>
              </w:rPr>
              <w:t>数字识别方法，自动寻径方法</w:t>
            </w:r>
            <w:r>
              <w:rPr>
                <w:rFonts w:hint="eastAsia"/>
                <w:b w:val="0"/>
                <w:bCs/>
                <w:sz w:val="21"/>
                <w:szCs w:val="21"/>
                <w:lang w:eastAsia="zh-CN"/>
              </w:rPr>
              <w:t>等</w:t>
            </w:r>
          </w:p>
        </w:tc>
        <w:tc>
          <w:tcPr>
            <w:tcW w:w="821" w:type="dxa"/>
            <w:vAlign w:val="center"/>
          </w:tcPr>
          <w:p w14:paraId="5E414E7E" w14:textId="77777777" w:rsidR="00437CBE" w:rsidRPr="001C1DF1" w:rsidRDefault="009E7EA4" w:rsidP="007C4A6C">
            <w:pPr>
              <w:pStyle w:val="content"/>
              <w:spacing w:before="0" w:beforeAutospacing="0" w:after="0" w:afterAutospacing="0" w:line="300" w:lineRule="exact"/>
              <w:ind w:firstLine="0"/>
              <w:jc w:val="center"/>
              <w:rPr>
                <w:rStyle w:val="a3"/>
                <w:rFonts w:ascii="Times New Roman" w:hAnsi="Times New Roman"/>
                <w:sz w:val="21"/>
                <w:szCs w:val="21"/>
              </w:rPr>
            </w:pPr>
            <w:r>
              <w:rPr>
                <w:rStyle w:val="a3"/>
                <w:rFonts w:ascii="Times New Roman" w:hAnsi="Times New Roman"/>
                <w:sz w:val="21"/>
                <w:szCs w:val="21"/>
              </w:rPr>
              <w:t>6</w:t>
            </w:r>
          </w:p>
        </w:tc>
      </w:tr>
      <w:tr w:rsidR="00437CBE" w:rsidRPr="001C1DF1" w14:paraId="4788B123" w14:textId="77777777" w:rsidTr="003472C9">
        <w:trPr>
          <w:trHeight w:val="510"/>
          <w:jc w:val="center"/>
        </w:trPr>
        <w:tc>
          <w:tcPr>
            <w:tcW w:w="1136" w:type="dxa"/>
            <w:vMerge/>
            <w:vAlign w:val="center"/>
          </w:tcPr>
          <w:p w14:paraId="1A5CCB41" w14:textId="77777777" w:rsidR="00437CBE" w:rsidRPr="001C1DF1" w:rsidRDefault="00437CBE" w:rsidP="007C4A6C">
            <w:pPr>
              <w:pStyle w:val="content"/>
              <w:snapToGrid w:val="0"/>
              <w:spacing w:before="0" w:beforeAutospacing="0" w:after="0" w:afterAutospacing="0" w:line="300" w:lineRule="exact"/>
              <w:ind w:firstLine="0"/>
              <w:jc w:val="center"/>
              <w:rPr>
                <w:rFonts w:ascii="Times New Roman" w:hAnsi="Times New Roman"/>
                <w:b w:val="0"/>
                <w:bCs/>
                <w:sz w:val="21"/>
                <w:szCs w:val="21"/>
              </w:rPr>
            </w:pPr>
          </w:p>
        </w:tc>
        <w:tc>
          <w:tcPr>
            <w:tcW w:w="2127" w:type="dxa"/>
            <w:vAlign w:val="center"/>
          </w:tcPr>
          <w:p w14:paraId="74EE40B8" w14:textId="77777777" w:rsidR="00437CBE" w:rsidRPr="001C1DF1" w:rsidRDefault="00B648AD" w:rsidP="007C4A6C">
            <w:pPr>
              <w:spacing w:line="300" w:lineRule="exact"/>
              <w:rPr>
                <w:b w:val="0"/>
                <w:bCs/>
                <w:sz w:val="21"/>
                <w:szCs w:val="21"/>
              </w:rPr>
            </w:pPr>
            <w:r>
              <w:rPr>
                <w:rFonts w:hint="eastAsia"/>
                <w:b w:val="0"/>
                <w:bCs/>
                <w:sz w:val="21"/>
                <w:szCs w:val="21"/>
                <w:lang w:eastAsia="zh-CN"/>
              </w:rPr>
              <w:t>电路与程序设计</w:t>
            </w:r>
          </w:p>
        </w:tc>
        <w:tc>
          <w:tcPr>
            <w:tcW w:w="5103" w:type="dxa"/>
            <w:vAlign w:val="center"/>
          </w:tcPr>
          <w:p w14:paraId="7335D750" w14:textId="19FBB265" w:rsidR="00437CBE" w:rsidRPr="009E7EA4" w:rsidRDefault="007E2F59" w:rsidP="007C4A6C">
            <w:pPr>
              <w:spacing w:line="300" w:lineRule="exact"/>
              <w:rPr>
                <w:b w:val="0"/>
                <w:bCs/>
                <w:sz w:val="21"/>
                <w:szCs w:val="21"/>
              </w:rPr>
            </w:pPr>
            <w:r w:rsidRPr="007E2F59">
              <w:rPr>
                <w:rFonts w:hint="eastAsia"/>
                <w:b w:val="0"/>
                <w:bCs/>
                <w:sz w:val="21"/>
                <w:szCs w:val="21"/>
              </w:rPr>
              <w:t>电路设计，程序设计</w:t>
            </w:r>
          </w:p>
        </w:tc>
        <w:tc>
          <w:tcPr>
            <w:tcW w:w="821" w:type="dxa"/>
            <w:vAlign w:val="center"/>
          </w:tcPr>
          <w:p w14:paraId="73921DA8" w14:textId="77777777" w:rsidR="00437CBE" w:rsidRPr="001C1DF1" w:rsidRDefault="009E7EA4" w:rsidP="007C4A6C">
            <w:pPr>
              <w:pStyle w:val="content"/>
              <w:spacing w:before="0" w:beforeAutospacing="0" w:after="0" w:afterAutospacing="0" w:line="300" w:lineRule="exact"/>
              <w:ind w:firstLine="0"/>
              <w:jc w:val="center"/>
              <w:rPr>
                <w:rStyle w:val="a3"/>
                <w:rFonts w:ascii="Times New Roman" w:hAnsi="Times New Roman"/>
                <w:sz w:val="21"/>
                <w:szCs w:val="21"/>
              </w:rPr>
            </w:pPr>
            <w:r>
              <w:rPr>
                <w:rStyle w:val="a3"/>
                <w:rFonts w:ascii="Times New Roman" w:hAnsi="Times New Roman"/>
                <w:sz w:val="21"/>
                <w:szCs w:val="21"/>
              </w:rPr>
              <w:t>6</w:t>
            </w:r>
          </w:p>
        </w:tc>
      </w:tr>
      <w:tr w:rsidR="00437CBE" w:rsidRPr="001C1DF1" w14:paraId="504CCC82" w14:textId="77777777" w:rsidTr="0003787F">
        <w:trPr>
          <w:trHeight w:val="624"/>
          <w:jc w:val="center"/>
        </w:trPr>
        <w:tc>
          <w:tcPr>
            <w:tcW w:w="1136" w:type="dxa"/>
            <w:vMerge/>
            <w:vAlign w:val="center"/>
          </w:tcPr>
          <w:p w14:paraId="62007656" w14:textId="77777777" w:rsidR="00437CBE" w:rsidRPr="001C1DF1" w:rsidRDefault="00437CBE" w:rsidP="007C4A6C">
            <w:pPr>
              <w:pStyle w:val="content"/>
              <w:snapToGrid w:val="0"/>
              <w:spacing w:before="0" w:beforeAutospacing="0" w:after="0" w:afterAutospacing="0" w:line="300" w:lineRule="exact"/>
              <w:ind w:firstLine="0"/>
              <w:jc w:val="center"/>
              <w:rPr>
                <w:rFonts w:ascii="Times New Roman" w:hAnsi="Times New Roman"/>
                <w:b w:val="0"/>
                <w:bCs/>
                <w:sz w:val="21"/>
                <w:szCs w:val="21"/>
              </w:rPr>
            </w:pPr>
          </w:p>
        </w:tc>
        <w:tc>
          <w:tcPr>
            <w:tcW w:w="2127" w:type="dxa"/>
            <w:vAlign w:val="center"/>
          </w:tcPr>
          <w:p w14:paraId="46C8AD4A" w14:textId="77777777" w:rsidR="00437CBE" w:rsidRPr="001C1DF1" w:rsidRDefault="0046074C" w:rsidP="007C4A6C">
            <w:pPr>
              <w:spacing w:line="300" w:lineRule="exact"/>
              <w:rPr>
                <w:b w:val="0"/>
                <w:bCs/>
                <w:sz w:val="21"/>
                <w:szCs w:val="21"/>
              </w:rPr>
            </w:pPr>
            <w:r>
              <w:rPr>
                <w:rFonts w:hint="eastAsia"/>
                <w:b w:val="0"/>
                <w:bCs/>
                <w:sz w:val="21"/>
                <w:szCs w:val="21"/>
                <w:lang w:eastAsia="zh-CN"/>
              </w:rPr>
              <w:t>测试方案与测试结果</w:t>
            </w:r>
          </w:p>
        </w:tc>
        <w:tc>
          <w:tcPr>
            <w:tcW w:w="5103" w:type="dxa"/>
            <w:vAlign w:val="center"/>
          </w:tcPr>
          <w:p w14:paraId="4E5654CB" w14:textId="1795A5A2" w:rsidR="00437CBE" w:rsidRPr="001C1DF1" w:rsidRDefault="007E2F59" w:rsidP="007E2F59">
            <w:pPr>
              <w:pStyle w:val="Default"/>
              <w:spacing w:line="300" w:lineRule="exact"/>
              <w:rPr>
                <w:rFonts w:ascii="Times New Roman" w:eastAsia="宋体" w:cs="Times New Roman"/>
                <w:bCs/>
                <w:sz w:val="21"/>
                <w:szCs w:val="21"/>
              </w:rPr>
            </w:pPr>
            <w:r w:rsidRPr="007E2F59">
              <w:rPr>
                <w:rFonts w:ascii="Times New Roman" w:eastAsia="宋体" w:cs="Times New Roman" w:hint="eastAsia"/>
                <w:bCs/>
                <w:sz w:val="21"/>
                <w:szCs w:val="21"/>
              </w:rPr>
              <w:t>测试方案及测试条件，测试结果及其完整性，测试结果分析</w:t>
            </w:r>
          </w:p>
        </w:tc>
        <w:tc>
          <w:tcPr>
            <w:tcW w:w="821" w:type="dxa"/>
            <w:vAlign w:val="center"/>
          </w:tcPr>
          <w:p w14:paraId="60FFCC48" w14:textId="77777777" w:rsidR="00437CBE" w:rsidRPr="001C1DF1" w:rsidRDefault="00E7007D" w:rsidP="007C4A6C">
            <w:pPr>
              <w:pStyle w:val="content"/>
              <w:spacing w:before="0" w:beforeAutospacing="0" w:after="0" w:afterAutospacing="0" w:line="300" w:lineRule="exact"/>
              <w:ind w:firstLine="0"/>
              <w:jc w:val="center"/>
              <w:rPr>
                <w:rStyle w:val="a3"/>
                <w:rFonts w:ascii="Times New Roman" w:hAnsi="Times New Roman"/>
                <w:sz w:val="21"/>
                <w:szCs w:val="21"/>
              </w:rPr>
            </w:pPr>
            <w:r>
              <w:rPr>
                <w:rStyle w:val="a3"/>
                <w:rFonts w:ascii="Times New Roman" w:hAnsi="Times New Roman"/>
                <w:sz w:val="21"/>
                <w:szCs w:val="21"/>
              </w:rPr>
              <w:t>3</w:t>
            </w:r>
          </w:p>
        </w:tc>
      </w:tr>
      <w:tr w:rsidR="007C4A6C" w:rsidRPr="001C1DF1" w14:paraId="0A709D75" w14:textId="77777777" w:rsidTr="003472C9">
        <w:trPr>
          <w:trHeight w:val="510"/>
          <w:jc w:val="center"/>
        </w:trPr>
        <w:tc>
          <w:tcPr>
            <w:tcW w:w="1136" w:type="dxa"/>
            <w:vMerge/>
            <w:vAlign w:val="center"/>
          </w:tcPr>
          <w:p w14:paraId="2D4E75B6" w14:textId="77777777" w:rsidR="007C4A6C" w:rsidRPr="001C1DF1" w:rsidRDefault="007C4A6C" w:rsidP="007C4A6C">
            <w:pPr>
              <w:pStyle w:val="content"/>
              <w:snapToGrid w:val="0"/>
              <w:spacing w:before="0" w:beforeAutospacing="0" w:after="0" w:afterAutospacing="0" w:line="300" w:lineRule="exact"/>
              <w:ind w:firstLine="0"/>
              <w:jc w:val="center"/>
              <w:rPr>
                <w:rFonts w:ascii="Times New Roman" w:hAnsi="Times New Roman"/>
                <w:b w:val="0"/>
                <w:bCs/>
                <w:sz w:val="21"/>
                <w:szCs w:val="21"/>
              </w:rPr>
            </w:pPr>
          </w:p>
        </w:tc>
        <w:tc>
          <w:tcPr>
            <w:tcW w:w="2127" w:type="dxa"/>
            <w:vAlign w:val="center"/>
          </w:tcPr>
          <w:p w14:paraId="3606A2D5" w14:textId="77777777" w:rsidR="007C4A6C" w:rsidRDefault="007C4A6C" w:rsidP="007C4A6C">
            <w:pPr>
              <w:spacing w:line="300" w:lineRule="exact"/>
              <w:rPr>
                <w:rFonts w:hint="eastAsia"/>
                <w:b w:val="0"/>
                <w:bCs/>
                <w:sz w:val="21"/>
                <w:szCs w:val="21"/>
                <w:lang w:eastAsia="zh-CN"/>
              </w:rPr>
            </w:pPr>
            <w:r w:rsidRPr="007C4A6C">
              <w:rPr>
                <w:rFonts w:hint="eastAsia"/>
                <w:b w:val="0"/>
                <w:bCs/>
                <w:sz w:val="21"/>
                <w:szCs w:val="21"/>
                <w:lang w:eastAsia="zh-CN"/>
              </w:rPr>
              <w:t>报告结构及规范性</w:t>
            </w:r>
          </w:p>
        </w:tc>
        <w:tc>
          <w:tcPr>
            <w:tcW w:w="5103" w:type="dxa"/>
            <w:vAlign w:val="center"/>
          </w:tcPr>
          <w:p w14:paraId="37A18572" w14:textId="77777777" w:rsidR="007C4A6C" w:rsidRPr="007C4A6C" w:rsidRDefault="007C4A6C" w:rsidP="007C4A6C">
            <w:pPr>
              <w:pStyle w:val="Default"/>
              <w:spacing w:line="300" w:lineRule="exact"/>
              <w:rPr>
                <w:rFonts w:ascii="Times New Roman" w:eastAsia="宋体" w:cs="Times New Roman" w:hint="eastAsia"/>
                <w:bCs/>
                <w:sz w:val="21"/>
                <w:szCs w:val="21"/>
              </w:rPr>
            </w:pPr>
            <w:r w:rsidRPr="007C4A6C">
              <w:rPr>
                <w:rFonts w:ascii="Times New Roman" w:eastAsia="宋体" w:cs="Times New Roman" w:hint="eastAsia"/>
                <w:bCs/>
                <w:sz w:val="21"/>
                <w:szCs w:val="21"/>
              </w:rPr>
              <w:t>摘要、设计报告正文结构、公式、图表的规范性</w:t>
            </w:r>
          </w:p>
        </w:tc>
        <w:tc>
          <w:tcPr>
            <w:tcW w:w="821" w:type="dxa"/>
            <w:vAlign w:val="center"/>
          </w:tcPr>
          <w:p w14:paraId="4A892581" w14:textId="77777777" w:rsidR="007C4A6C" w:rsidRPr="00CF7584" w:rsidRDefault="00CF7584" w:rsidP="007C4A6C">
            <w:pPr>
              <w:pStyle w:val="content"/>
              <w:spacing w:before="0" w:beforeAutospacing="0" w:after="0" w:afterAutospacing="0" w:line="300" w:lineRule="exact"/>
              <w:ind w:firstLine="0"/>
              <w:jc w:val="center"/>
              <w:rPr>
                <w:rStyle w:val="a3"/>
                <w:rFonts w:ascii="Times New Roman" w:hAnsi="Times New Roman"/>
                <w:sz w:val="21"/>
                <w:szCs w:val="21"/>
              </w:rPr>
            </w:pPr>
            <w:r>
              <w:rPr>
                <w:rStyle w:val="a3"/>
                <w:rFonts w:ascii="Times New Roman" w:hAnsi="Times New Roman"/>
                <w:sz w:val="21"/>
                <w:szCs w:val="21"/>
              </w:rPr>
              <w:t>2</w:t>
            </w:r>
          </w:p>
        </w:tc>
      </w:tr>
      <w:tr w:rsidR="00437CBE" w:rsidRPr="001C1DF1" w14:paraId="602EDFBB" w14:textId="77777777" w:rsidTr="003472C9">
        <w:trPr>
          <w:trHeight w:val="510"/>
          <w:jc w:val="center"/>
        </w:trPr>
        <w:tc>
          <w:tcPr>
            <w:tcW w:w="1136" w:type="dxa"/>
            <w:vMerge/>
            <w:vAlign w:val="center"/>
          </w:tcPr>
          <w:p w14:paraId="1D5551F2" w14:textId="77777777" w:rsidR="00437CBE" w:rsidRPr="001C1DF1" w:rsidRDefault="00437CBE" w:rsidP="007C4A6C">
            <w:pPr>
              <w:pStyle w:val="content"/>
              <w:snapToGrid w:val="0"/>
              <w:spacing w:before="0" w:beforeAutospacing="0" w:after="0" w:afterAutospacing="0" w:line="300" w:lineRule="exact"/>
              <w:ind w:firstLine="0"/>
              <w:jc w:val="center"/>
              <w:rPr>
                <w:rFonts w:ascii="Times New Roman" w:hAnsi="Times New Roman"/>
                <w:b w:val="0"/>
                <w:bCs/>
                <w:sz w:val="21"/>
                <w:szCs w:val="21"/>
              </w:rPr>
            </w:pPr>
          </w:p>
        </w:tc>
        <w:tc>
          <w:tcPr>
            <w:tcW w:w="7230" w:type="dxa"/>
            <w:gridSpan w:val="2"/>
            <w:vAlign w:val="center"/>
          </w:tcPr>
          <w:p w14:paraId="6D356C7B" w14:textId="77777777" w:rsidR="00437CBE" w:rsidRPr="001C1DF1" w:rsidRDefault="00437CBE" w:rsidP="007C4A6C">
            <w:pPr>
              <w:spacing w:line="300" w:lineRule="exact"/>
              <w:rPr>
                <w:b w:val="0"/>
                <w:bCs/>
                <w:sz w:val="21"/>
                <w:szCs w:val="21"/>
              </w:rPr>
            </w:pPr>
            <w:r w:rsidRPr="001C1DF1">
              <w:rPr>
                <w:b w:val="0"/>
                <w:bCs/>
                <w:sz w:val="21"/>
                <w:szCs w:val="21"/>
              </w:rPr>
              <w:t>总分</w:t>
            </w:r>
          </w:p>
        </w:tc>
        <w:tc>
          <w:tcPr>
            <w:tcW w:w="821" w:type="dxa"/>
            <w:vAlign w:val="center"/>
          </w:tcPr>
          <w:p w14:paraId="358F9409" w14:textId="77777777" w:rsidR="00437CBE" w:rsidRPr="001C1DF1" w:rsidRDefault="00437CBE" w:rsidP="007C4A6C">
            <w:pPr>
              <w:pStyle w:val="content"/>
              <w:spacing w:before="0" w:beforeAutospacing="0" w:after="0" w:afterAutospacing="0" w:line="300" w:lineRule="exact"/>
              <w:ind w:firstLine="0"/>
              <w:jc w:val="center"/>
              <w:rPr>
                <w:rStyle w:val="a3"/>
                <w:rFonts w:ascii="Times New Roman" w:hAnsi="Times New Roman"/>
                <w:sz w:val="21"/>
                <w:szCs w:val="21"/>
              </w:rPr>
            </w:pPr>
            <w:r w:rsidRPr="001C1DF1">
              <w:rPr>
                <w:rStyle w:val="a3"/>
                <w:rFonts w:ascii="Times New Roman" w:hAnsi="Times New Roman"/>
                <w:sz w:val="21"/>
                <w:szCs w:val="21"/>
              </w:rPr>
              <w:t>20</w:t>
            </w:r>
          </w:p>
        </w:tc>
      </w:tr>
      <w:tr w:rsidR="00437CBE" w:rsidRPr="001C1DF1" w14:paraId="0991E0F0" w14:textId="77777777" w:rsidTr="003472C9">
        <w:trPr>
          <w:trHeight w:val="510"/>
          <w:jc w:val="center"/>
        </w:trPr>
        <w:tc>
          <w:tcPr>
            <w:tcW w:w="1136" w:type="dxa"/>
            <w:vAlign w:val="center"/>
          </w:tcPr>
          <w:p w14:paraId="0149E733" w14:textId="77777777" w:rsidR="00437CBE" w:rsidRPr="001C1DF1" w:rsidRDefault="00437CBE" w:rsidP="007C4A6C">
            <w:pPr>
              <w:pStyle w:val="content"/>
              <w:snapToGrid w:val="0"/>
              <w:spacing w:before="0" w:beforeAutospacing="0" w:after="0" w:afterAutospacing="0" w:line="300" w:lineRule="exact"/>
              <w:ind w:firstLine="0"/>
              <w:jc w:val="center"/>
              <w:rPr>
                <w:rStyle w:val="a3"/>
                <w:rFonts w:ascii="Times New Roman" w:hAnsi="Times New Roman"/>
                <w:sz w:val="21"/>
                <w:szCs w:val="21"/>
              </w:rPr>
            </w:pPr>
            <w:r w:rsidRPr="001C1DF1">
              <w:rPr>
                <w:rFonts w:ascii="Times New Roman" w:hAnsi="Times New Roman"/>
                <w:b w:val="0"/>
                <w:bCs/>
                <w:sz w:val="21"/>
                <w:szCs w:val="21"/>
              </w:rPr>
              <w:t>基本要求</w:t>
            </w:r>
          </w:p>
        </w:tc>
        <w:tc>
          <w:tcPr>
            <w:tcW w:w="7230" w:type="dxa"/>
            <w:gridSpan w:val="2"/>
            <w:vAlign w:val="center"/>
          </w:tcPr>
          <w:p w14:paraId="0B372FFA" w14:textId="77777777" w:rsidR="00437CBE" w:rsidRPr="001C1DF1" w:rsidRDefault="00437CBE" w:rsidP="00216DC5">
            <w:pPr>
              <w:spacing w:line="300" w:lineRule="exact"/>
              <w:rPr>
                <w:rStyle w:val="a3"/>
                <w:sz w:val="21"/>
                <w:szCs w:val="21"/>
              </w:rPr>
            </w:pPr>
            <w:r w:rsidRPr="001C1DF1">
              <w:rPr>
                <w:b w:val="0"/>
                <w:bCs/>
                <w:sz w:val="21"/>
                <w:szCs w:val="21"/>
              </w:rPr>
              <w:t>实际制作完成情况</w:t>
            </w:r>
          </w:p>
        </w:tc>
        <w:tc>
          <w:tcPr>
            <w:tcW w:w="821" w:type="dxa"/>
            <w:vAlign w:val="center"/>
          </w:tcPr>
          <w:p w14:paraId="5F382FE2" w14:textId="77777777" w:rsidR="00437CBE" w:rsidRPr="001C1DF1" w:rsidRDefault="00437CBE" w:rsidP="007C4A6C">
            <w:pPr>
              <w:pStyle w:val="content"/>
              <w:spacing w:before="0" w:beforeAutospacing="0" w:after="0" w:afterAutospacing="0" w:line="300" w:lineRule="exact"/>
              <w:ind w:firstLine="0"/>
              <w:jc w:val="center"/>
              <w:rPr>
                <w:rStyle w:val="a3"/>
                <w:rFonts w:ascii="Times New Roman" w:hAnsi="Times New Roman"/>
                <w:sz w:val="21"/>
                <w:szCs w:val="21"/>
              </w:rPr>
            </w:pPr>
            <w:r w:rsidRPr="001C1DF1">
              <w:rPr>
                <w:rStyle w:val="a3"/>
                <w:rFonts w:ascii="Times New Roman" w:hAnsi="Times New Roman"/>
                <w:sz w:val="21"/>
                <w:szCs w:val="21"/>
              </w:rPr>
              <w:t>50</w:t>
            </w:r>
          </w:p>
        </w:tc>
      </w:tr>
      <w:tr w:rsidR="00437CBE" w:rsidRPr="001C1DF1" w14:paraId="62AF075A" w14:textId="77777777" w:rsidTr="003472C9">
        <w:trPr>
          <w:trHeight w:val="510"/>
          <w:jc w:val="center"/>
        </w:trPr>
        <w:tc>
          <w:tcPr>
            <w:tcW w:w="1136" w:type="dxa"/>
            <w:vAlign w:val="center"/>
          </w:tcPr>
          <w:p w14:paraId="3C6EFB4E" w14:textId="77777777" w:rsidR="00437CBE" w:rsidRPr="001C1DF1" w:rsidRDefault="009C097F" w:rsidP="009C097F">
            <w:pPr>
              <w:pStyle w:val="content"/>
              <w:spacing w:before="0" w:beforeAutospacing="0" w:after="0" w:afterAutospacing="0" w:line="300" w:lineRule="exact"/>
              <w:ind w:firstLine="0"/>
              <w:jc w:val="center"/>
              <w:rPr>
                <w:rFonts w:ascii="Times New Roman" w:hAnsi="Times New Roman"/>
                <w:b w:val="0"/>
                <w:bCs/>
                <w:sz w:val="21"/>
                <w:szCs w:val="21"/>
              </w:rPr>
            </w:pPr>
            <w:r>
              <w:rPr>
                <w:rFonts w:ascii="Times New Roman" w:hAnsi="Times New Roman" w:hint="eastAsia"/>
                <w:b w:val="0"/>
                <w:bCs/>
                <w:sz w:val="21"/>
                <w:szCs w:val="21"/>
                <w:lang w:eastAsia="zh-CN"/>
              </w:rPr>
              <w:t>发挥部分</w:t>
            </w:r>
          </w:p>
        </w:tc>
        <w:tc>
          <w:tcPr>
            <w:tcW w:w="7230" w:type="dxa"/>
            <w:gridSpan w:val="2"/>
            <w:vAlign w:val="center"/>
          </w:tcPr>
          <w:p w14:paraId="08ABA7F2" w14:textId="77777777" w:rsidR="00437CBE" w:rsidRPr="001C1DF1" w:rsidRDefault="009C097F" w:rsidP="007C4A6C">
            <w:pPr>
              <w:spacing w:line="300" w:lineRule="exact"/>
              <w:rPr>
                <w:b w:val="0"/>
                <w:bCs/>
                <w:sz w:val="21"/>
                <w:szCs w:val="21"/>
              </w:rPr>
            </w:pPr>
            <w:r w:rsidRPr="001C1DF1">
              <w:rPr>
                <w:b w:val="0"/>
                <w:bCs/>
                <w:sz w:val="21"/>
                <w:szCs w:val="21"/>
              </w:rPr>
              <w:t>实际制作完成情况</w:t>
            </w:r>
          </w:p>
        </w:tc>
        <w:tc>
          <w:tcPr>
            <w:tcW w:w="821" w:type="dxa"/>
            <w:vAlign w:val="center"/>
          </w:tcPr>
          <w:p w14:paraId="3C56A2C4" w14:textId="77777777" w:rsidR="00437CBE" w:rsidRPr="001C1DF1" w:rsidRDefault="00437CBE" w:rsidP="007C4A6C">
            <w:pPr>
              <w:pStyle w:val="content"/>
              <w:spacing w:before="0" w:beforeAutospacing="0" w:after="0" w:afterAutospacing="0" w:line="300" w:lineRule="exact"/>
              <w:ind w:firstLine="0"/>
              <w:jc w:val="center"/>
              <w:rPr>
                <w:rStyle w:val="a3"/>
                <w:rFonts w:ascii="Times New Roman" w:hAnsi="Times New Roman"/>
                <w:sz w:val="21"/>
                <w:szCs w:val="21"/>
              </w:rPr>
            </w:pPr>
            <w:r w:rsidRPr="001C1DF1">
              <w:rPr>
                <w:rStyle w:val="a3"/>
                <w:rFonts w:ascii="Times New Roman" w:hAnsi="Times New Roman"/>
                <w:sz w:val="21"/>
                <w:szCs w:val="21"/>
              </w:rPr>
              <w:t>50</w:t>
            </w:r>
          </w:p>
        </w:tc>
      </w:tr>
    </w:tbl>
    <w:p w14:paraId="6FB9F2D7" w14:textId="77777777" w:rsidR="00437CBE" w:rsidRPr="00C536A1" w:rsidRDefault="00437CBE" w:rsidP="00C536A1">
      <w:pPr>
        <w:snapToGrid w:val="0"/>
        <w:spacing w:line="0" w:lineRule="atLeast"/>
        <w:jc w:val="left"/>
        <w:rPr>
          <w:rFonts w:hint="eastAsia"/>
          <w:b w:val="0"/>
          <w:bCs/>
          <w:color w:val="auto"/>
          <w:spacing w:val="-12"/>
          <w:sz w:val="10"/>
          <w:szCs w:val="10"/>
          <w:lang w:eastAsia="zh-CN"/>
        </w:rPr>
      </w:pPr>
    </w:p>
    <w:sectPr w:rsidR="00437CBE" w:rsidRPr="00C536A1">
      <w:headerReference w:type="default" r:id="rId10"/>
      <w:footerReference w:type="default" r:id="rId11"/>
      <w:pgSz w:w="11906" w:h="16838"/>
      <w:pgMar w:top="1134" w:right="1361" w:bottom="1134" w:left="1361" w:header="851" w:footer="992" w:gutter="0"/>
      <w:cols w:space="720"/>
      <w:docGrid w:type="lines" w:linePitch="50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D2FB51" w14:textId="77777777" w:rsidR="00E21EFD" w:rsidRDefault="00E21EFD">
      <w:r>
        <w:separator/>
      </w:r>
    </w:p>
  </w:endnote>
  <w:endnote w:type="continuationSeparator" w:id="0">
    <w:p w14:paraId="2A0EB3A9" w14:textId="77777777" w:rsidR="00E21EFD" w:rsidRDefault="00E21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.釧.ā">
    <w:altName w:val="宋体"/>
    <w:charset w:val="86"/>
    <w:family w:val="roman"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2F048D" w14:textId="77777777" w:rsidR="00437CBE" w:rsidRDefault="00437CBE">
    <w:pPr>
      <w:pStyle w:val="a6"/>
      <w:pBdr>
        <w:bottom w:val="single" w:sz="4" w:space="0" w:color="auto"/>
      </w:pBdr>
      <w:rPr>
        <w:rFonts w:hint="eastAsia"/>
        <w:lang w:eastAsia="zh-CN"/>
      </w:rPr>
    </w:pPr>
  </w:p>
  <w:p w14:paraId="04CE86BE" w14:textId="2F9E54C8" w:rsidR="00437CBE" w:rsidRDefault="00437CBE">
    <w:pPr>
      <w:pStyle w:val="a6"/>
      <w:wordWrap w:val="0"/>
      <w:jc w:val="right"/>
      <w:rPr>
        <w:b w:val="0"/>
        <w:bCs/>
      </w:rPr>
    </w:pPr>
    <w:r>
      <w:rPr>
        <w:b w:val="0"/>
        <w:bCs/>
        <w:sz w:val="20"/>
      </w:rPr>
      <w:pict w14:anchorId="3762AA92">
        <v:shapetype id="_x0000_t202" coordsize="21600,21600" o:spt="202" path="m,l,21600r21600,l21600,xe">
          <v:stroke joinstyle="miter"/>
          <v:path gradientshapeok="t" o:connecttype="rect"/>
        </v:shapetype>
        <v:shape id="文本框5" o:spid="_x0000_s2050" type="#_x0000_t202" style="position:absolute;left:0;text-align:left;margin-left:0;margin-top:0;width:2in;height:2in;z-index:251657216;mso-wrap-style:none;mso-position-horizontal:center;mso-position-horizontal-relative:margin" filled="f" stroked="f">
          <v:textbox style="mso-next-textbox:#文本框5;mso-fit-shape-to-text:t" inset="0,0,0,0">
            <w:txbxContent>
              <w:p w14:paraId="5F366CFE" w14:textId="77777777" w:rsidR="00437CBE" w:rsidRPr="00D46D42" w:rsidRDefault="00437CBE">
                <w:pPr>
                  <w:snapToGrid w:val="0"/>
                  <w:rPr>
                    <w:rFonts w:hint="eastAsia"/>
                    <w:sz w:val="10"/>
                    <w:szCs w:val="21"/>
                    <w:lang w:eastAsia="zh-CN"/>
                  </w:rPr>
                </w:pPr>
                <w:r w:rsidRPr="00D46D42">
                  <w:rPr>
                    <w:rFonts w:hint="eastAsia"/>
                    <w:sz w:val="13"/>
                    <w:szCs w:val="24"/>
                    <w:lang w:eastAsia="zh-CN"/>
                  </w:rPr>
                  <w:fldChar w:fldCharType="begin"/>
                </w:r>
                <w:r w:rsidRPr="00D46D42">
                  <w:rPr>
                    <w:rFonts w:hint="eastAsia"/>
                    <w:sz w:val="13"/>
                    <w:szCs w:val="24"/>
                    <w:lang w:eastAsia="zh-CN"/>
                  </w:rPr>
                  <w:instrText xml:space="preserve"> PAGE  \* MERGEFORMAT </w:instrText>
                </w:r>
                <w:r w:rsidRPr="00D46D42">
                  <w:rPr>
                    <w:rFonts w:hint="eastAsia"/>
                    <w:sz w:val="13"/>
                    <w:szCs w:val="24"/>
                    <w:lang w:eastAsia="zh-CN"/>
                  </w:rPr>
                  <w:fldChar w:fldCharType="separate"/>
                </w:r>
                <w:r w:rsidRPr="00D46D42">
                  <w:rPr>
                    <w:sz w:val="24"/>
                    <w:szCs w:val="24"/>
                  </w:rPr>
                  <w:t>1</w:t>
                </w:r>
                <w:r w:rsidRPr="00D46D42">
                  <w:rPr>
                    <w:rFonts w:hint="eastAsia"/>
                    <w:sz w:val="13"/>
                    <w:szCs w:val="24"/>
                    <w:lang w:eastAsia="zh-CN"/>
                  </w:rPr>
                  <w:fldChar w:fldCharType="end"/>
                </w:r>
              </w:p>
            </w:txbxContent>
          </v:textbox>
          <w10:wrap anchorx="margin"/>
        </v:shape>
      </w:pict>
    </w:r>
    <w:r>
      <w:rPr>
        <w:rFonts w:hint="eastAsia"/>
        <w:b w:val="0"/>
        <w:bCs/>
        <w:lang w:eastAsia="zh-CN"/>
      </w:rPr>
      <w:t>20</w:t>
    </w:r>
    <w:r w:rsidR="00D46D42">
      <w:rPr>
        <w:b w:val="0"/>
        <w:bCs/>
        <w:lang w:eastAsia="zh-CN"/>
      </w:rPr>
      <w:t>22</w:t>
    </w:r>
    <w:r>
      <w:rPr>
        <w:rFonts w:hint="eastAsia"/>
        <w:b w:val="0"/>
        <w:bCs/>
        <w:lang w:eastAsia="zh-CN"/>
      </w:rPr>
      <w:t>年夏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C30C6E" w14:textId="77777777" w:rsidR="00E21EFD" w:rsidRDefault="00E21EFD">
      <w:r>
        <w:separator/>
      </w:r>
    </w:p>
  </w:footnote>
  <w:footnote w:type="continuationSeparator" w:id="0">
    <w:p w14:paraId="19D440CA" w14:textId="77777777" w:rsidR="00E21EFD" w:rsidRDefault="00E21E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03E522" w14:textId="77777777" w:rsidR="00437CBE" w:rsidRDefault="00437CBE">
    <w:pPr>
      <w:pStyle w:val="a7"/>
      <w:rPr>
        <w:rFonts w:hint="eastAsia"/>
        <w:b w:val="0"/>
        <w:bCs/>
        <w:sz w:val="21"/>
        <w:szCs w:val="21"/>
        <w:lang w:eastAsia="zh-CN"/>
      </w:rPr>
    </w:pPr>
    <w:r>
      <w:pict w14:anchorId="7FA350E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-4.65pt;margin-top:-17pt;width:44.35pt;height:44.1pt;z-index:251658240">
          <v:imagedata r:id="rId1" o:title=""/>
        </v:shape>
      </w:pict>
    </w:r>
    <w:r>
      <w:rPr>
        <w:rFonts w:hint="eastAsia"/>
        <w:b w:val="0"/>
        <w:bCs/>
        <w:szCs w:val="18"/>
        <w:lang w:eastAsia="zh-CN"/>
      </w:rPr>
      <w:t xml:space="preserve">          </w:t>
    </w:r>
    <w:r>
      <w:rPr>
        <w:rFonts w:hint="eastAsia"/>
        <w:b w:val="0"/>
        <w:bCs/>
        <w:szCs w:val="18"/>
        <w:lang w:eastAsia="zh-CN"/>
      </w:rPr>
      <w:t>华中科技大学启明学院</w:t>
    </w:r>
    <w:r>
      <w:rPr>
        <w:rFonts w:hint="eastAsia"/>
        <w:b w:val="0"/>
        <w:bCs/>
        <w:sz w:val="21"/>
        <w:szCs w:val="21"/>
        <w:lang w:eastAsia="zh-CN"/>
      </w:rPr>
      <w:t xml:space="preserve">        </w:t>
    </w:r>
    <w:r>
      <w:rPr>
        <w:rFonts w:hint="eastAsia"/>
        <w:b w:val="0"/>
        <w:bCs/>
        <w:sz w:val="21"/>
        <w:szCs w:val="21"/>
        <w:lang w:eastAsia="zh-CN"/>
      </w:rPr>
      <w:t>电子设计竞赛模拟试题</w:t>
    </w:r>
  </w:p>
  <w:p w14:paraId="7743D2E8" w14:textId="51086295" w:rsidR="00437CBE" w:rsidRDefault="00437CBE" w:rsidP="00F16C3D">
    <w:pPr>
      <w:pStyle w:val="a7"/>
      <w:pBdr>
        <w:bottom w:val="single" w:sz="4" w:space="1" w:color="auto"/>
      </w:pBdr>
      <w:rPr>
        <w:rFonts w:hint="eastAsia"/>
        <w:b w:val="0"/>
        <w:bCs/>
        <w:szCs w:val="18"/>
        <w:lang w:eastAsia="zh-CN"/>
      </w:rPr>
    </w:pPr>
    <w:r>
      <w:rPr>
        <w:rFonts w:hint="eastAsia"/>
        <w:b w:val="0"/>
        <w:bCs/>
        <w:szCs w:val="18"/>
        <w:lang w:eastAsia="zh-CN"/>
      </w:rPr>
      <w:t xml:space="preserve">          </w:t>
    </w:r>
    <w:r>
      <w:rPr>
        <w:rFonts w:hint="eastAsia"/>
        <w:b w:val="0"/>
        <w:bCs/>
        <w:szCs w:val="18"/>
        <w:lang w:eastAsia="zh-CN"/>
      </w:rPr>
      <w:t>电工电子科技创新中心</w:t>
    </w:r>
    <w:r>
      <w:rPr>
        <w:rFonts w:hint="eastAsia"/>
        <w:b w:val="0"/>
        <w:bCs/>
        <w:szCs w:val="18"/>
        <w:lang w:eastAsia="zh-CN"/>
      </w:rPr>
      <w:t xml:space="preserve">                                                   20</w:t>
    </w:r>
    <w:r w:rsidR="00D46D42">
      <w:rPr>
        <w:b w:val="0"/>
        <w:bCs/>
        <w:szCs w:val="18"/>
        <w:lang w:eastAsia="zh-CN"/>
      </w:rPr>
      <w:t>22</w:t>
    </w:r>
    <w:r>
      <w:rPr>
        <w:rFonts w:hint="eastAsia"/>
        <w:b w:val="0"/>
        <w:bCs/>
        <w:szCs w:val="18"/>
        <w:lang w:eastAsia="zh-CN"/>
      </w:rPr>
      <w:t>年夏季培训第</w:t>
    </w:r>
    <w:r w:rsidR="00D46D42">
      <w:rPr>
        <w:rFonts w:hint="eastAsia"/>
        <w:b w:val="0"/>
        <w:bCs/>
        <w:szCs w:val="18"/>
        <w:lang w:eastAsia="zh-CN"/>
      </w:rPr>
      <w:t>三</w:t>
    </w:r>
    <w:r>
      <w:rPr>
        <w:rFonts w:hint="eastAsia"/>
        <w:b w:val="0"/>
        <w:bCs/>
        <w:szCs w:val="18"/>
        <w:lang w:eastAsia="zh-CN"/>
      </w:rPr>
      <w:t>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6"/>
    <w:multiLevelType w:val="multilevel"/>
    <w:tmpl w:val="00000006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000008"/>
    <w:multiLevelType w:val="multilevel"/>
    <w:tmpl w:val="00000008"/>
    <w:lvl w:ilvl="0">
      <w:start w:val="1"/>
      <w:numFmt w:val="decimal"/>
      <w:lvlText w:val="（%1）"/>
      <w:lvlJc w:val="left"/>
      <w:pPr>
        <w:tabs>
          <w:tab w:val="num" w:pos="420"/>
        </w:tabs>
        <w:ind w:left="0" w:firstLine="420"/>
      </w:pPr>
      <w:rPr>
        <w:rFonts w:ascii="Times New Roman" w:hAnsi="Times New Roman" w:hint="default"/>
        <w:sz w:val="21"/>
        <w:szCs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"/>
      <w:lvlText w:val="（%3）"/>
      <w:lvlJc w:val="left"/>
      <w:pPr>
        <w:tabs>
          <w:tab w:val="num" w:pos="720"/>
        </w:tabs>
        <w:ind w:left="300" w:firstLine="420"/>
      </w:pPr>
      <w:rPr>
        <w:rFonts w:ascii="Times New Roman" w:hAnsi="Times New Roman" w:hint="default"/>
        <w:sz w:val="21"/>
        <w:szCs w:val="21"/>
      </w:rPr>
    </w:lvl>
    <w:lvl w:ilvl="3">
      <w:start w:val="1"/>
      <w:numFmt w:val="lowerLetter"/>
      <w:lvlText w:val="%4."/>
      <w:lvlJc w:val="left"/>
      <w:pPr>
        <w:tabs>
          <w:tab w:val="num" w:pos="1260"/>
        </w:tabs>
        <w:ind w:left="840" w:firstLine="420"/>
      </w:pPr>
      <w:rPr>
        <w:rFonts w:hint="eastAsia"/>
        <w:sz w:val="21"/>
        <w:szCs w:val="21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000000A"/>
    <w:multiLevelType w:val="multilevel"/>
    <w:tmpl w:val="0000000A"/>
    <w:lvl w:ilvl="0">
      <w:start w:val="1"/>
      <w:numFmt w:val="decimal"/>
      <w:lvlText w:val="（%1）"/>
      <w:lvlJc w:val="left"/>
      <w:pPr>
        <w:tabs>
          <w:tab w:val="num" w:pos="720"/>
        </w:tabs>
        <w:ind w:left="420" w:firstLine="300"/>
      </w:pPr>
      <w:rPr>
        <w:rFonts w:ascii="Times New Roman" w:hAnsi="Times New Roman" w:hint="default"/>
        <w:color w:val="auto"/>
        <w:sz w:val="21"/>
        <w:szCs w:val="21"/>
      </w:rPr>
    </w:lvl>
    <w:lvl w:ilvl="1">
      <w:start w:val="1"/>
      <w:numFmt w:val="decimal"/>
      <w:lvlText w:val="（%2）"/>
      <w:lvlJc w:val="left"/>
      <w:pPr>
        <w:tabs>
          <w:tab w:val="num" w:pos="720"/>
        </w:tabs>
        <w:ind w:left="420" w:firstLine="300"/>
      </w:pPr>
      <w:rPr>
        <w:rFonts w:ascii="Times New Roman" w:hAnsi="Times New Roman" w:hint="default"/>
        <w:color w:val="auto"/>
        <w:sz w:val="21"/>
        <w:szCs w:val="21"/>
      </w:r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 w15:restartNumberingAfterBreak="0">
    <w:nsid w:val="1A31750A"/>
    <w:multiLevelType w:val="multilevel"/>
    <w:tmpl w:val="00000008"/>
    <w:lvl w:ilvl="0">
      <w:start w:val="1"/>
      <w:numFmt w:val="decimal"/>
      <w:lvlText w:val="（%1）"/>
      <w:lvlJc w:val="left"/>
      <w:pPr>
        <w:tabs>
          <w:tab w:val="num" w:pos="420"/>
        </w:tabs>
        <w:ind w:left="0" w:firstLine="420"/>
      </w:pPr>
      <w:rPr>
        <w:rFonts w:ascii="Times New Roman" w:hAnsi="Times New Roman" w:hint="default"/>
        <w:sz w:val="21"/>
        <w:szCs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"/>
      <w:lvlText w:val="（%3）"/>
      <w:lvlJc w:val="left"/>
      <w:pPr>
        <w:tabs>
          <w:tab w:val="num" w:pos="720"/>
        </w:tabs>
        <w:ind w:left="300" w:firstLine="420"/>
      </w:pPr>
      <w:rPr>
        <w:rFonts w:ascii="Times New Roman" w:hAnsi="Times New Roman" w:hint="default"/>
        <w:sz w:val="21"/>
        <w:szCs w:val="21"/>
      </w:rPr>
    </w:lvl>
    <w:lvl w:ilvl="3">
      <w:start w:val="1"/>
      <w:numFmt w:val="lowerLetter"/>
      <w:lvlText w:val="%4."/>
      <w:lvlJc w:val="left"/>
      <w:pPr>
        <w:tabs>
          <w:tab w:val="num" w:pos="1260"/>
        </w:tabs>
        <w:ind w:left="840" w:firstLine="420"/>
      </w:pPr>
      <w:rPr>
        <w:rFonts w:hint="eastAsia"/>
        <w:sz w:val="21"/>
        <w:szCs w:val="21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689D18BA"/>
    <w:multiLevelType w:val="multilevel"/>
    <w:tmpl w:val="00000008"/>
    <w:lvl w:ilvl="0">
      <w:start w:val="1"/>
      <w:numFmt w:val="decimal"/>
      <w:lvlText w:val="（%1）"/>
      <w:lvlJc w:val="left"/>
      <w:pPr>
        <w:tabs>
          <w:tab w:val="num" w:pos="420"/>
        </w:tabs>
        <w:ind w:left="0" w:firstLine="420"/>
      </w:pPr>
      <w:rPr>
        <w:rFonts w:ascii="Times New Roman" w:hAnsi="Times New Roman" w:hint="default"/>
        <w:sz w:val="21"/>
        <w:szCs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"/>
      <w:lvlText w:val="（%3）"/>
      <w:lvlJc w:val="left"/>
      <w:pPr>
        <w:tabs>
          <w:tab w:val="num" w:pos="720"/>
        </w:tabs>
        <w:ind w:left="300" w:firstLine="420"/>
      </w:pPr>
      <w:rPr>
        <w:rFonts w:ascii="Times New Roman" w:hAnsi="Times New Roman" w:hint="default"/>
        <w:sz w:val="21"/>
        <w:szCs w:val="21"/>
      </w:rPr>
    </w:lvl>
    <w:lvl w:ilvl="3">
      <w:start w:val="1"/>
      <w:numFmt w:val="lowerLetter"/>
      <w:lvlText w:val="%4."/>
      <w:lvlJc w:val="left"/>
      <w:pPr>
        <w:tabs>
          <w:tab w:val="num" w:pos="1260"/>
        </w:tabs>
        <w:ind w:left="840" w:firstLine="420"/>
      </w:pPr>
      <w:rPr>
        <w:rFonts w:hint="eastAsia"/>
        <w:sz w:val="21"/>
        <w:szCs w:val="21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1139031672">
    <w:abstractNumId w:val="0"/>
  </w:num>
  <w:num w:numId="2" w16cid:durableId="866406959">
    <w:abstractNumId w:val="1"/>
  </w:num>
  <w:num w:numId="3" w16cid:durableId="389230794">
    <w:abstractNumId w:val="2"/>
  </w:num>
  <w:num w:numId="4" w16cid:durableId="1901136325">
    <w:abstractNumId w:val="4"/>
  </w:num>
  <w:num w:numId="5" w16cid:durableId="20308355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19"/>
  <w:drawingGridVerticalSpacing w:val="252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wrapTrailSpaces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04CB3"/>
    <w:rsid w:val="00012F9B"/>
    <w:rsid w:val="000200D5"/>
    <w:rsid w:val="00022EAD"/>
    <w:rsid w:val="00023AA0"/>
    <w:rsid w:val="00024E93"/>
    <w:rsid w:val="000366F0"/>
    <w:rsid w:val="0003787F"/>
    <w:rsid w:val="00052136"/>
    <w:rsid w:val="000530E3"/>
    <w:rsid w:val="00084FB9"/>
    <w:rsid w:val="00090F84"/>
    <w:rsid w:val="000C1934"/>
    <w:rsid w:val="001107B8"/>
    <w:rsid w:val="00116BEB"/>
    <w:rsid w:val="00132234"/>
    <w:rsid w:val="00154FD9"/>
    <w:rsid w:val="00156746"/>
    <w:rsid w:val="00160630"/>
    <w:rsid w:val="001649B0"/>
    <w:rsid w:val="001728D6"/>
    <w:rsid w:val="00176A17"/>
    <w:rsid w:val="0019267C"/>
    <w:rsid w:val="001C10B9"/>
    <w:rsid w:val="001C1DF1"/>
    <w:rsid w:val="001D5C0D"/>
    <w:rsid w:val="001F24D0"/>
    <w:rsid w:val="002029B6"/>
    <w:rsid w:val="00216DC5"/>
    <w:rsid w:val="0023500A"/>
    <w:rsid w:val="00245AD8"/>
    <w:rsid w:val="00265950"/>
    <w:rsid w:val="002A2474"/>
    <w:rsid w:val="002A4C1D"/>
    <w:rsid w:val="002C3CD4"/>
    <w:rsid w:val="002D09CD"/>
    <w:rsid w:val="002F1467"/>
    <w:rsid w:val="002F159F"/>
    <w:rsid w:val="002F5DC2"/>
    <w:rsid w:val="003003A2"/>
    <w:rsid w:val="003206B4"/>
    <w:rsid w:val="0032175F"/>
    <w:rsid w:val="00334931"/>
    <w:rsid w:val="003472C9"/>
    <w:rsid w:val="0036123A"/>
    <w:rsid w:val="003B5B9D"/>
    <w:rsid w:val="003B6A94"/>
    <w:rsid w:val="003D358F"/>
    <w:rsid w:val="003E51FC"/>
    <w:rsid w:val="003F314F"/>
    <w:rsid w:val="003F5585"/>
    <w:rsid w:val="00401EC1"/>
    <w:rsid w:val="00405E42"/>
    <w:rsid w:val="004213AC"/>
    <w:rsid w:val="00437CBE"/>
    <w:rsid w:val="004430EE"/>
    <w:rsid w:val="0046074C"/>
    <w:rsid w:val="00467119"/>
    <w:rsid w:val="00490757"/>
    <w:rsid w:val="00492E51"/>
    <w:rsid w:val="004D57EF"/>
    <w:rsid w:val="004D70FC"/>
    <w:rsid w:val="00507B06"/>
    <w:rsid w:val="005142D3"/>
    <w:rsid w:val="00524194"/>
    <w:rsid w:val="00533365"/>
    <w:rsid w:val="00536B41"/>
    <w:rsid w:val="00543F56"/>
    <w:rsid w:val="005515A7"/>
    <w:rsid w:val="00552300"/>
    <w:rsid w:val="0057060B"/>
    <w:rsid w:val="005944BC"/>
    <w:rsid w:val="005A6F63"/>
    <w:rsid w:val="005A742A"/>
    <w:rsid w:val="005D3102"/>
    <w:rsid w:val="005D64F6"/>
    <w:rsid w:val="005E2136"/>
    <w:rsid w:val="005F3BFC"/>
    <w:rsid w:val="00611C06"/>
    <w:rsid w:val="00615ECE"/>
    <w:rsid w:val="00625898"/>
    <w:rsid w:val="0064560D"/>
    <w:rsid w:val="00654D43"/>
    <w:rsid w:val="006615E2"/>
    <w:rsid w:val="00696C15"/>
    <w:rsid w:val="006B587B"/>
    <w:rsid w:val="006B6A6B"/>
    <w:rsid w:val="006C591C"/>
    <w:rsid w:val="006F5383"/>
    <w:rsid w:val="00703C1A"/>
    <w:rsid w:val="007156EC"/>
    <w:rsid w:val="00724AB8"/>
    <w:rsid w:val="00751A5C"/>
    <w:rsid w:val="007646D9"/>
    <w:rsid w:val="007A5669"/>
    <w:rsid w:val="007A5E0A"/>
    <w:rsid w:val="007C4A6C"/>
    <w:rsid w:val="007D4227"/>
    <w:rsid w:val="007E01D4"/>
    <w:rsid w:val="007E2F59"/>
    <w:rsid w:val="00815FCE"/>
    <w:rsid w:val="008201E4"/>
    <w:rsid w:val="00823C17"/>
    <w:rsid w:val="0083607F"/>
    <w:rsid w:val="00837DA2"/>
    <w:rsid w:val="00852A38"/>
    <w:rsid w:val="00855F79"/>
    <w:rsid w:val="00882BCC"/>
    <w:rsid w:val="008857E8"/>
    <w:rsid w:val="008A65DD"/>
    <w:rsid w:val="008F5342"/>
    <w:rsid w:val="008F60CB"/>
    <w:rsid w:val="008F6405"/>
    <w:rsid w:val="009132BF"/>
    <w:rsid w:val="00924B05"/>
    <w:rsid w:val="00936AFA"/>
    <w:rsid w:val="00942A4F"/>
    <w:rsid w:val="00947DFF"/>
    <w:rsid w:val="00952A11"/>
    <w:rsid w:val="009652CD"/>
    <w:rsid w:val="009664D2"/>
    <w:rsid w:val="0098434C"/>
    <w:rsid w:val="009B367F"/>
    <w:rsid w:val="009C097F"/>
    <w:rsid w:val="009C4656"/>
    <w:rsid w:val="009D1163"/>
    <w:rsid w:val="009D529F"/>
    <w:rsid w:val="009E1893"/>
    <w:rsid w:val="009E7EA4"/>
    <w:rsid w:val="00A06230"/>
    <w:rsid w:val="00A128B1"/>
    <w:rsid w:val="00A26CEB"/>
    <w:rsid w:val="00A32C25"/>
    <w:rsid w:val="00A541D7"/>
    <w:rsid w:val="00A72B95"/>
    <w:rsid w:val="00A81B2B"/>
    <w:rsid w:val="00A9243B"/>
    <w:rsid w:val="00A96596"/>
    <w:rsid w:val="00AD6F9B"/>
    <w:rsid w:val="00AF4C1C"/>
    <w:rsid w:val="00B046D9"/>
    <w:rsid w:val="00B06353"/>
    <w:rsid w:val="00B10203"/>
    <w:rsid w:val="00B10B55"/>
    <w:rsid w:val="00B1654A"/>
    <w:rsid w:val="00B321EC"/>
    <w:rsid w:val="00B335A9"/>
    <w:rsid w:val="00B33D6F"/>
    <w:rsid w:val="00B33F97"/>
    <w:rsid w:val="00B34D85"/>
    <w:rsid w:val="00B452F2"/>
    <w:rsid w:val="00B648AD"/>
    <w:rsid w:val="00B65E3B"/>
    <w:rsid w:val="00B73233"/>
    <w:rsid w:val="00B856BB"/>
    <w:rsid w:val="00BA48DB"/>
    <w:rsid w:val="00BD00F3"/>
    <w:rsid w:val="00C01C77"/>
    <w:rsid w:val="00C15847"/>
    <w:rsid w:val="00C23A0F"/>
    <w:rsid w:val="00C27B21"/>
    <w:rsid w:val="00C336DE"/>
    <w:rsid w:val="00C34EA6"/>
    <w:rsid w:val="00C4603C"/>
    <w:rsid w:val="00C504E6"/>
    <w:rsid w:val="00C536A1"/>
    <w:rsid w:val="00C637F8"/>
    <w:rsid w:val="00C63E9D"/>
    <w:rsid w:val="00C6756C"/>
    <w:rsid w:val="00C93F3B"/>
    <w:rsid w:val="00CA3CF2"/>
    <w:rsid w:val="00CC1461"/>
    <w:rsid w:val="00CC3472"/>
    <w:rsid w:val="00CC5E0E"/>
    <w:rsid w:val="00CE71C1"/>
    <w:rsid w:val="00CF28AB"/>
    <w:rsid w:val="00CF63F0"/>
    <w:rsid w:val="00CF7584"/>
    <w:rsid w:val="00D2625B"/>
    <w:rsid w:val="00D46D42"/>
    <w:rsid w:val="00D472EA"/>
    <w:rsid w:val="00D5531A"/>
    <w:rsid w:val="00D95ABB"/>
    <w:rsid w:val="00DA1AA0"/>
    <w:rsid w:val="00DA5060"/>
    <w:rsid w:val="00DB6DBC"/>
    <w:rsid w:val="00DC620C"/>
    <w:rsid w:val="00DC739A"/>
    <w:rsid w:val="00DD76B7"/>
    <w:rsid w:val="00DF2C0D"/>
    <w:rsid w:val="00DF3951"/>
    <w:rsid w:val="00E02736"/>
    <w:rsid w:val="00E03AC5"/>
    <w:rsid w:val="00E04F57"/>
    <w:rsid w:val="00E21EFD"/>
    <w:rsid w:val="00E7007D"/>
    <w:rsid w:val="00E70ECA"/>
    <w:rsid w:val="00E87880"/>
    <w:rsid w:val="00EA4849"/>
    <w:rsid w:val="00EB1B0F"/>
    <w:rsid w:val="00ED76DB"/>
    <w:rsid w:val="00EE0F29"/>
    <w:rsid w:val="00EF06CA"/>
    <w:rsid w:val="00F04AE5"/>
    <w:rsid w:val="00F16C3D"/>
    <w:rsid w:val="00F226C5"/>
    <w:rsid w:val="00F37DAC"/>
    <w:rsid w:val="00F525DC"/>
    <w:rsid w:val="00F54F5A"/>
    <w:rsid w:val="00F66177"/>
    <w:rsid w:val="00F676E0"/>
    <w:rsid w:val="00F73774"/>
    <w:rsid w:val="00F756C6"/>
    <w:rsid w:val="00F81117"/>
    <w:rsid w:val="00FB1AE6"/>
    <w:rsid w:val="00FB32DE"/>
    <w:rsid w:val="00FB3CBD"/>
    <w:rsid w:val="00FD6F6F"/>
    <w:rsid w:val="00FF1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6F7C6F29"/>
  <w15:chartTrackingRefBased/>
  <w15:docId w15:val="{D1048896-2D00-402A-9EB2-DC29D27D1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  <w:jc w:val="both"/>
    </w:pPr>
    <w:rPr>
      <w:b/>
      <w:color w:val="000000"/>
      <w:kern w:val="1"/>
      <w:sz w:val="36"/>
      <w:szCs w:val="36"/>
      <w:lang w:eastAsia="ar-SA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Pr>
      <w:b/>
      <w:bCs/>
    </w:rPr>
  </w:style>
  <w:style w:type="character" w:styleId="a4">
    <w:name w:val="page number"/>
    <w:basedOn w:val="a0"/>
  </w:style>
  <w:style w:type="paragraph" w:styleId="a5">
    <w:name w:val="caption"/>
    <w:basedOn w:val="a"/>
    <w:next w:val="a"/>
    <w:qFormat/>
    <w:rPr>
      <w:rFonts w:ascii="Arial" w:eastAsia="黑体" w:hAnsi="Arial"/>
      <w:sz w:val="20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7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.釧.ā" w:eastAsia="宋体.釧.ā" w:cs="宋体.釧.ā"/>
      <w:color w:val="000000"/>
      <w:sz w:val="24"/>
      <w:szCs w:val="24"/>
    </w:rPr>
  </w:style>
  <w:style w:type="paragraph" w:customStyle="1" w:styleId="content">
    <w:name w:val="content"/>
    <w:basedOn w:val="a"/>
    <w:pPr>
      <w:widowControl/>
      <w:spacing w:before="100" w:beforeAutospacing="1" w:after="100" w:afterAutospacing="1" w:line="360" w:lineRule="atLeast"/>
      <w:ind w:firstLine="480"/>
      <w:jc w:val="left"/>
    </w:pPr>
    <w:rPr>
      <w:rFonts w:ascii="宋体" w:hAnsi="宋体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Drawing.vsdx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222</Words>
  <Characters>1268</Characters>
  <Application>Microsoft Office Word</Application>
  <DocSecurity>0</DocSecurity>
  <PresentationFormat/>
  <Lines>10</Lines>
  <Paragraphs>2</Paragraphs>
  <Slides>0</Slides>
  <Notes>0</Notes>
  <HiddenSlides>0</HiddenSlides>
  <MMClips>0</MMClips>
  <ScaleCrop>false</ScaleCrop>
  <Manager/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2013年 华中科技大学电工电子科技创新中心_x000b_全国大学生电子设计竞赛模拟试题</dc:title>
  <dc:subject/>
  <dc:creator>loywong</dc:creator>
  <cp:keywords/>
  <dc:description/>
  <cp:lastModifiedBy>刘 灿</cp:lastModifiedBy>
  <cp:revision>47</cp:revision>
  <cp:lastPrinted>2013-07-16T15:34:17Z</cp:lastPrinted>
  <dcterms:created xsi:type="dcterms:W3CDTF">2022-07-18T05:25:00Z</dcterms:created>
  <dcterms:modified xsi:type="dcterms:W3CDTF">2022-07-18T07:32:00Z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2052-9.1.0.4180</vt:lpwstr>
  </property>
  <property fmtid="{D5CDD505-2E9C-101B-9397-08002B2CF9AE}" pid="3" name="MTWinEqns">
    <vt:bool>true</vt:bool>
  </property>
</Properties>
</file>