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7820" w14:textId="2904298E" w:rsidR="00C733B4" w:rsidRDefault="00013463" w:rsidP="00013463">
      <w:pPr>
        <w:pStyle w:val="a3"/>
        <w:numPr>
          <w:ilvl w:val="0"/>
          <w:numId w:val="1"/>
        </w:numPr>
        <w:ind w:firstLineChars="0"/>
      </w:pPr>
      <w:r w:rsidRPr="00013463">
        <w:t>下载接口:</w:t>
      </w:r>
      <w:r>
        <w:t xml:space="preserve"> </w:t>
      </w:r>
    </w:p>
    <w:p w14:paraId="475F7620" w14:textId="23CA73AF" w:rsidR="004811A0" w:rsidRDefault="00013463" w:rsidP="004811A0">
      <w:pPr>
        <w:pStyle w:val="a3"/>
        <w:ind w:left="360" w:firstLineChars="0" w:firstLine="0"/>
      </w:pPr>
      <w:r>
        <w:rPr>
          <w:rFonts w:hint="eastAsia"/>
        </w:rPr>
        <w:t>引出4个引脚：R</w:t>
      </w:r>
      <w:r>
        <w:t>ESETn,Vdd</w:t>
      </w:r>
      <w:r>
        <w:rPr>
          <w:rFonts w:hint="eastAsia"/>
        </w:rPr>
        <w:t>,</w:t>
      </w:r>
      <w:r>
        <w:t>P2.1,P2.2</w:t>
      </w:r>
      <w:r w:rsidR="00BA31FE">
        <w:rPr>
          <w:rFonts w:hint="eastAsia"/>
        </w:rPr>
        <w:t>，参考电路如下</w:t>
      </w:r>
      <w:r w:rsidR="004811A0">
        <w:rPr>
          <w:rFonts w:hint="eastAsia"/>
        </w:rPr>
        <w:t>：</w:t>
      </w:r>
    </w:p>
    <w:p w14:paraId="21A3D19C" w14:textId="3227D426" w:rsidR="00747C51" w:rsidRDefault="00B41641" w:rsidP="00747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A2432A" wp14:editId="5E0A7837">
            <wp:extent cx="5274310" cy="248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011B" w14:textId="34B894EC" w:rsidR="004811A0" w:rsidRDefault="004811A0" w:rsidP="00013463">
      <w:pPr>
        <w:pStyle w:val="a3"/>
        <w:ind w:left="360" w:firstLineChars="0" w:firstLine="0"/>
        <w:rPr>
          <w:rStyle w:val="fontstyle21"/>
          <w:rFonts w:hint="default"/>
        </w:rPr>
      </w:pPr>
      <w:r>
        <w:rPr>
          <w:rStyle w:val="fontstyle01"/>
        </w:rPr>
        <w:t xml:space="preserve">Note 1: </w:t>
      </w:r>
      <w:r>
        <w:rPr>
          <w:rStyle w:val="fontstyle01"/>
          <w:rFonts w:hint="eastAsia"/>
        </w:rPr>
        <w:t>上图中</w:t>
      </w:r>
      <w:r>
        <w:rPr>
          <w:rStyle w:val="fontstyle01"/>
          <w:rFonts w:hint="eastAsia"/>
        </w:rPr>
        <w:t>P</w:t>
      </w:r>
      <w:r>
        <w:rPr>
          <w:rStyle w:val="fontstyle01"/>
        </w:rPr>
        <w:t>2.2</w:t>
      </w:r>
      <w:r>
        <w:rPr>
          <w:rStyle w:val="fontstyle01"/>
          <w:rFonts w:hint="eastAsia"/>
        </w:rPr>
        <w:t>处的</w:t>
      </w:r>
      <w:r>
        <w:rPr>
          <w:rStyle w:val="fontstyle21"/>
          <w:rFonts w:hint="default"/>
        </w:rPr>
        <w:t xml:space="preserve">外部上拉电阻可省去，在CC254x芯片内部已经集成了上拉在 </w:t>
      </w:r>
      <w:r>
        <w:rPr>
          <w:rStyle w:val="fontstyle01"/>
        </w:rPr>
        <w:t xml:space="preserve">P2.2 </w:t>
      </w:r>
      <w:r>
        <w:rPr>
          <w:rStyle w:val="fontstyle21"/>
          <w:rFonts w:hint="default"/>
        </w:rPr>
        <w:t>管脚处</w:t>
      </w:r>
      <w:r>
        <w:rPr>
          <w:rStyle w:val="fontstyle01"/>
        </w:rPr>
        <w:t xml:space="preserve">, </w:t>
      </w:r>
      <w:r>
        <w:rPr>
          <w:rStyle w:val="fontstyle21"/>
          <w:rFonts w:hint="default"/>
        </w:rPr>
        <w:t>所以外部上拉电阻是不需要的。</w:t>
      </w:r>
    </w:p>
    <w:p w14:paraId="20EDDDD9" w14:textId="5B0B0D53" w:rsidR="004811A0" w:rsidRDefault="004811A0" w:rsidP="00013463">
      <w:pPr>
        <w:pStyle w:val="a3"/>
        <w:ind w:left="360" w:firstLineChars="0" w:firstLine="0"/>
        <w:rPr>
          <w:rStyle w:val="fontstyle21"/>
          <w:rFonts w:hint="default"/>
        </w:rPr>
      </w:pPr>
      <w:r>
        <w:rPr>
          <w:rStyle w:val="fontstyle01"/>
        </w:rPr>
        <w:t>Note 2:</w:t>
      </w:r>
      <w:r>
        <w:rPr>
          <w:rFonts w:ascii="TimesNewRomanPSMT" w:hAnsi="TimesNewRomanPSMT"/>
          <w:color w:val="000000"/>
          <w:sz w:val="22"/>
        </w:rPr>
        <w:t xml:space="preserve">  </w:t>
      </w:r>
      <w:r>
        <w:rPr>
          <w:rStyle w:val="fontstyle01"/>
        </w:rPr>
        <w:t xml:space="preserve">TI </w:t>
      </w:r>
      <w:r>
        <w:rPr>
          <w:rStyle w:val="fontstyle21"/>
          <w:rFonts w:hint="default"/>
        </w:rPr>
        <w:t xml:space="preserve">建议在 </w:t>
      </w:r>
      <w:r>
        <w:rPr>
          <w:rStyle w:val="fontstyle01"/>
        </w:rPr>
        <w:t xml:space="preserve">RESET </w:t>
      </w:r>
      <w:r>
        <w:rPr>
          <w:rStyle w:val="fontstyle21"/>
          <w:rFonts w:hint="default"/>
        </w:rPr>
        <w:t xml:space="preserve">上连接 </w:t>
      </w:r>
      <w:r>
        <w:rPr>
          <w:rStyle w:val="fontstyle01"/>
        </w:rPr>
        <w:t xml:space="preserve">RC </w:t>
      </w:r>
      <w:r>
        <w:rPr>
          <w:rStyle w:val="fontstyle21"/>
          <w:rFonts w:hint="default"/>
        </w:rPr>
        <w:t>滤波电路，这样增加系统的可靠性</w:t>
      </w:r>
      <w:r w:rsidR="006A5E71">
        <w:rPr>
          <w:rStyle w:val="fontstyle21"/>
          <w:rFonts w:hint="default"/>
        </w:rPr>
        <w:t>。（</w:t>
      </w:r>
      <w:r>
        <w:rPr>
          <w:rStyle w:val="fontstyle21"/>
          <w:rFonts w:hint="default"/>
        </w:rPr>
        <w:t>直连</w:t>
      </w:r>
      <w:r>
        <w:rPr>
          <w:rStyle w:val="fontstyle01"/>
        </w:rPr>
        <w:t>RESET</w:t>
      </w:r>
      <w:r w:rsidR="006A5E71">
        <w:rPr>
          <w:rStyle w:val="fontstyle01"/>
          <w:rFonts w:hint="eastAsia"/>
        </w:rPr>
        <w:t>也可以正常工作</w:t>
      </w:r>
      <w:r w:rsidR="006A5E71">
        <w:rPr>
          <w:rStyle w:val="fontstyle21"/>
          <w:rFonts w:hint="default"/>
        </w:rPr>
        <w:t>）</w:t>
      </w:r>
      <w:r w:rsidR="003043EF">
        <w:rPr>
          <w:rStyle w:val="fontstyle21"/>
          <w:rFonts w:hint="default"/>
        </w:rPr>
        <w:t>。</w:t>
      </w:r>
    </w:p>
    <w:p w14:paraId="477312FD" w14:textId="7AC7120A" w:rsidR="005979E4" w:rsidRDefault="005979E4" w:rsidP="00BB2F65">
      <w:pPr>
        <w:pStyle w:val="a3"/>
        <w:ind w:left="360" w:firstLineChars="0" w:firstLine="0"/>
        <w:rPr>
          <w:rFonts w:ascii="宋体" w:eastAsia="宋体" w:hAnsi="宋体"/>
          <w:color w:val="FF0000"/>
          <w:sz w:val="22"/>
        </w:rPr>
      </w:pPr>
      <w:r>
        <w:rPr>
          <w:rStyle w:val="fontstyle21"/>
          <w:rFonts w:hint="default"/>
        </w:rPr>
        <w:t xml:space="preserve">Note3: </w:t>
      </w:r>
      <w:r w:rsidR="00480C85">
        <w:rPr>
          <w:rStyle w:val="fontstyle21"/>
          <w:rFonts w:hint="default"/>
        </w:rPr>
        <w:t xml:space="preserve"> </w:t>
      </w:r>
      <w:r w:rsidRPr="005979E4">
        <w:rPr>
          <w:rFonts w:ascii="TimesNewRomanPS-BoldMT" w:hAnsi="TimesNewRomanPS-BoldMT"/>
          <w:b/>
          <w:bCs/>
          <w:color w:val="FF0000"/>
          <w:sz w:val="22"/>
        </w:rPr>
        <w:t>2</w:t>
      </w:r>
      <w:r w:rsidRPr="005979E4">
        <w:rPr>
          <w:rFonts w:ascii="宋体" w:eastAsia="宋体" w:hAnsi="宋体"/>
          <w:color w:val="FF0000"/>
          <w:sz w:val="22"/>
        </w:rPr>
        <w:t>脚</w:t>
      </w:r>
      <w:r w:rsidR="00AA0A08">
        <w:rPr>
          <w:rFonts w:ascii="宋体" w:eastAsia="宋体" w:hAnsi="宋体"/>
          <w:color w:val="FF0000"/>
          <w:sz w:val="22"/>
        </w:rPr>
        <w:t>(</w:t>
      </w:r>
      <w:r w:rsidR="00AA0A08">
        <w:rPr>
          <w:rFonts w:ascii="宋体" w:eastAsia="宋体" w:hAnsi="宋体" w:hint="eastAsia"/>
          <w:color w:val="FF0000"/>
          <w:sz w:val="22"/>
        </w:rPr>
        <w:t>参考图中红圈处)</w:t>
      </w:r>
      <w:r w:rsidRPr="00BB2F65">
        <w:rPr>
          <w:rFonts w:ascii="宋体" w:eastAsia="宋体" w:hAnsi="宋体"/>
          <w:color w:val="FF0000"/>
          <w:sz w:val="22"/>
        </w:rPr>
        <w:t>必须连接到目标板上， 并且提供目标板的工作电压</w:t>
      </w:r>
      <w:r w:rsidR="008D5B9A">
        <w:rPr>
          <w:rFonts w:ascii="宋体" w:eastAsia="宋体" w:hAnsi="宋体" w:hint="eastAsia"/>
          <w:color w:val="FF0000"/>
          <w:sz w:val="22"/>
        </w:rPr>
        <w:t>（反馈电压上）</w:t>
      </w:r>
      <w:r w:rsidRPr="00BB2F65">
        <w:rPr>
          <w:rFonts w:ascii="宋体" w:eastAsia="宋体" w:hAnsi="宋体"/>
          <w:color w:val="FF0000"/>
          <w:sz w:val="22"/>
        </w:rPr>
        <w:t>。</w:t>
      </w:r>
    </w:p>
    <w:p w14:paraId="350863CA" w14:textId="03D93BD0" w:rsidR="003B0A9C" w:rsidRDefault="003B0A9C" w:rsidP="00BB2F65">
      <w:pPr>
        <w:pStyle w:val="a3"/>
        <w:ind w:left="360" w:firstLineChars="0" w:firstLine="0"/>
        <w:rPr>
          <w:rFonts w:ascii="宋体" w:eastAsia="宋体" w:hAnsi="宋体"/>
          <w:color w:val="FF0000"/>
          <w:sz w:val="22"/>
        </w:rPr>
      </w:pPr>
    </w:p>
    <w:p w14:paraId="3FD85D53" w14:textId="2D3267F2" w:rsidR="005A55EC" w:rsidRDefault="005A55EC" w:rsidP="00BB2F65">
      <w:pPr>
        <w:pStyle w:val="a3"/>
        <w:ind w:left="360" w:firstLineChars="0" w:firstLine="0"/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没解决：目前这样连接没有测试通过</w:t>
      </w:r>
      <w:r w:rsidR="00C32C29">
        <w:rPr>
          <w:rFonts w:ascii="FZSY--SURROGATE-0" w:hAnsi="FZSY--SURROGATE-0" w:hint="eastAsia"/>
          <w:color w:val="9CC2E5" w:themeColor="accent5" w:themeTint="99"/>
          <w:sz w:val="22"/>
        </w:rPr>
        <w:t>。</w:t>
      </w:r>
    </w:p>
    <w:p w14:paraId="01CA780C" w14:textId="0A30A141" w:rsidR="00C32C29" w:rsidRDefault="00C32C29" w:rsidP="00BB2F65">
      <w:pPr>
        <w:pStyle w:val="a3"/>
        <w:ind w:left="360" w:firstLineChars="0" w:firstLine="0"/>
        <w:rPr>
          <w:rFonts w:ascii="宋体" w:eastAsia="宋体" w:hAnsi="宋体"/>
          <w:color w:val="FF0000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问题：（</w:t>
      </w:r>
      <w:r>
        <w:rPr>
          <w:rFonts w:ascii="FZSY--SURROGATE-0" w:hAnsi="FZSY--SURROGATE-0" w:hint="eastAsia"/>
          <w:color w:val="9CC2E5" w:themeColor="accent5" w:themeTint="99"/>
          <w:sz w:val="22"/>
        </w:rPr>
        <w:t>1</w:t>
      </w:r>
      <w:r>
        <w:rPr>
          <w:rFonts w:ascii="FZSY--SURROGATE-0" w:hAnsi="FZSY--SURROGATE-0" w:hint="eastAsia"/>
          <w:color w:val="9CC2E5" w:themeColor="accent5" w:themeTint="99"/>
          <w:sz w:val="22"/>
        </w:rPr>
        <w:t>）晶</w:t>
      </w:r>
      <w:proofErr w:type="gramStart"/>
      <w:r>
        <w:rPr>
          <w:rFonts w:ascii="FZSY--SURROGATE-0" w:hAnsi="FZSY--SURROGATE-0" w:hint="eastAsia"/>
          <w:color w:val="9CC2E5" w:themeColor="accent5" w:themeTint="99"/>
          <w:sz w:val="22"/>
        </w:rPr>
        <w:t>振或者</w:t>
      </w:r>
      <w:proofErr w:type="gramEnd"/>
      <w:r>
        <w:rPr>
          <w:rFonts w:ascii="FZSY--SURROGATE-0" w:hAnsi="FZSY--SURROGATE-0" w:hint="eastAsia"/>
          <w:color w:val="9CC2E5" w:themeColor="accent5" w:themeTint="99"/>
          <w:sz w:val="22"/>
        </w:rPr>
        <w:t>焊接的问题</w:t>
      </w:r>
    </w:p>
    <w:p w14:paraId="3D6C6E88" w14:textId="77777777" w:rsidR="005A55EC" w:rsidRDefault="005A55EC" w:rsidP="00BB2F65">
      <w:pPr>
        <w:pStyle w:val="a3"/>
        <w:ind w:left="360" w:firstLineChars="0" w:firstLine="0"/>
        <w:rPr>
          <w:rFonts w:ascii="宋体" w:eastAsia="宋体" w:hAnsi="宋体"/>
          <w:color w:val="FF0000"/>
          <w:sz w:val="22"/>
        </w:rPr>
      </w:pPr>
    </w:p>
    <w:p w14:paraId="2106DDDD" w14:textId="667762AD" w:rsidR="00315731" w:rsidRDefault="00315731" w:rsidP="00315731">
      <w:r>
        <w:rPr>
          <w:rFonts w:hint="eastAsia"/>
        </w:rPr>
        <w:t>2．</w:t>
      </w:r>
      <w:r w:rsidR="003704AB">
        <w:rPr>
          <w:rFonts w:hint="eastAsia"/>
        </w:rPr>
        <w:t>DHT</w:t>
      </w:r>
      <w:r w:rsidR="003704AB">
        <w:t>12</w:t>
      </w:r>
      <w:r w:rsidR="006F2BFD">
        <w:rPr>
          <w:rFonts w:hint="eastAsia"/>
        </w:rPr>
        <w:t>：</w:t>
      </w:r>
    </w:p>
    <w:p w14:paraId="1C0352C2" w14:textId="3C1FAAE9" w:rsidR="003704AB" w:rsidRDefault="003704AB" w:rsidP="00315731">
      <w:r>
        <w:t xml:space="preserve">   </w:t>
      </w:r>
      <w:r w:rsidR="0044405C" w:rsidRPr="0044405C">
        <w:rPr>
          <w:noProof/>
        </w:rPr>
        <w:drawing>
          <wp:inline distT="0" distB="0" distL="0" distR="0" wp14:anchorId="41F3F6DA" wp14:editId="2EC0F910">
            <wp:extent cx="2240462" cy="1351128"/>
            <wp:effectExtent l="0" t="0" r="7620" b="1905"/>
            <wp:docPr id="3" name="图片 3" descr="C:\Users\ansel\AppData\Local\Temp\WeChat Files\912e0e0c56247f54842ab4c029510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el\AppData\Local\Temp\WeChat Files\912e0e0c56247f54842ab4c029510f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63" cy="13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05C" w:rsidRPr="0044405C">
        <w:rPr>
          <w:noProof/>
        </w:rPr>
        <w:drawing>
          <wp:inline distT="0" distB="0" distL="0" distR="0" wp14:anchorId="057D8619" wp14:editId="4F558C18">
            <wp:extent cx="2552538" cy="1323596"/>
            <wp:effectExtent l="0" t="0" r="635" b="0"/>
            <wp:docPr id="4" name="图片 4" descr="C:\Users\ansel\AppData\Local\Temp\WeChat Files\9388aac990686b742521f82f80e13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el\AppData\Local\Temp\WeChat Files\9388aac990686b742521f82f80e13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04" cy="13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9616" w14:textId="61CAE6D5" w:rsidR="00B10EE4" w:rsidRDefault="0044405C" w:rsidP="00315731">
      <w:pPr>
        <w:rPr>
          <w:rFonts w:ascii="FZSY--SURROGATE-0" w:hAnsi="FZSY--SURROGATE-0" w:hint="eastAsia"/>
          <w:color w:val="000000"/>
          <w:sz w:val="22"/>
        </w:rPr>
      </w:pPr>
      <w:r>
        <w:tab/>
      </w:r>
      <w:proofErr w:type="spellStart"/>
      <w:r>
        <w:t>DHT</w:t>
      </w:r>
      <w:r>
        <w:rPr>
          <w:rFonts w:hint="eastAsia"/>
        </w:rPr>
        <w:t>x</w:t>
      </w:r>
      <w:proofErr w:type="spellEnd"/>
      <w:r w:rsidRPr="0044405C">
        <w:rPr>
          <w:rFonts w:ascii="FZSY--SURROGATE-0" w:hAnsi="FZSY--SURROGATE-0"/>
          <w:color w:val="000000"/>
          <w:sz w:val="22"/>
        </w:rPr>
        <w:t>单总线通常要求外接一个约</w:t>
      </w:r>
      <w:r w:rsidRPr="0044405C">
        <w:rPr>
          <w:rFonts w:ascii="FZSY--SURROGATE-0" w:hAnsi="FZSY--SURROGATE-0"/>
          <w:color w:val="000000"/>
          <w:sz w:val="22"/>
        </w:rPr>
        <w:t xml:space="preserve"> 4.7KΩ</w:t>
      </w:r>
      <w:r w:rsidRPr="0044405C">
        <w:rPr>
          <w:rFonts w:ascii="FZSY--SURROGATE-0" w:hAnsi="FZSY--SURROGATE-0"/>
          <w:color w:val="000000"/>
          <w:sz w:val="22"/>
        </w:rPr>
        <w:t>的上拉电阻，</w:t>
      </w:r>
      <w:r w:rsidRPr="0044405C">
        <w:rPr>
          <w:rFonts w:ascii="FZSY--SURROGATE-0" w:hAnsi="FZSY--SURROGATE-0"/>
          <w:color w:val="000000"/>
          <w:sz w:val="22"/>
        </w:rPr>
        <w:t xml:space="preserve"> </w:t>
      </w:r>
      <w:r w:rsidRPr="0044405C">
        <w:rPr>
          <w:rFonts w:ascii="FZSY--SURROGATE-0" w:hAnsi="FZSY--SURROGATE-0"/>
          <w:color w:val="000000"/>
          <w:sz w:val="22"/>
        </w:rPr>
        <w:t>使得总线闲置时默认状态为高电平。</w:t>
      </w:r>
      <w:r w:rsidR="00994742">
        <w:rPr>
          <w:rFonts w:ascii="FZSY--SURROGATE-0" w:hAnsi="FZSY--SURROGATE-0" w:hint="eastAsia"/>
          <w:color w:val="000000"/>
          <w:sz w:val="22"/>
        </w:rPr>
        <w:t>（</w:t>
      </w:r>
      <w:r w:rsidR="00994742" w:rsidRPr="00323D6C">
        <w:rPr>
          <w:rFonts w:ascii="FZSY--SURROGATE-0" w:hAnsi="FZSY--SURROGATE-0" w:hint="eastAsia"/>
          <w:color w:val="FF0000"/>
          <w:sz w:val="22"/>
        </w:rPr>
        <w:t>目前我们没有</w:t>
      </w:r>
      <w:r w:rsidR="00994742">
        <w:rPr>
          <w:rFonts w:ascii="FZSY--SURROGATE-0" w:hAnsi="FZSY--SURROGATE-0" w:hint="eastAsia"/>
          <w:color w:val="000000"/>
          <w:sz w:val="22"/>
        </w:rPr>
        <w:t>）</w:t>
      </w:r>
    </w:p>
    <w:p w14:paraId="4006656D" w14:textId="6B5049EC" w:rsidR="00B16402" w:rsidRDefault="00B16402" w:rsidP="00315731">
      <w:pPr>
        <w:rPr>
          <w:rFonts w:ascii="FZSY--SURROGATE-0" w:hAnsi="FZSY--SURROGATE-0" w:hint="eastAsia"/>
          <w:color w:val="9CC2E5" w:themeColor="accent5" w:themeTint="99"/>
          <w:sz w:val="22"/>
        </w:rPr>
      </w:pPr>
    </w:p>
    <w:p w14:paraId="0230D920" w14:textId="7215D737" w:rsidR="00B16402" w:rsidRPr="00B16402" w:rsidRDefault="00B16402" w:rsidP="00315731">
      <w:pPr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解决：需要添加，</w:t>
      </w:r>
      <w:r>
        <w:rPr>
          <w:rFonts w:ascii="FZSY--SURROGATE-0" w:hAnsi="FZSY--SURROGATE-0"/>
          <w:color w:val="9CC2E5" w:themeColor="accent5" w:themeTint="99"/>
          <w:sz w:val="22"/>
        </w:rPr>
        <w:t>DHT11</w:t>
      </w:r>
      <w:r>
        <w:rPr>
          <w:rFonts w:ascii="FZSY--SURROGATE-0" w:hAnsi="FZSY--SURROGATE-0" w:hint="eastAsia"/>
          <w:color w:val="9CC2E5" w:themeColor="accent5" w:themeTint="99"/>
          <w:sz w:val="22"/>
        </w:rPr>
        <w:t>模块上有上拉电阻。我们只用了单个传感器，因此需要加上。</w:t>
      </w:r>
    </w:p>
    <w:p w14:paraId="3CCFB2F9" w14:textId="3B614A40" w:rsidR="00323D6C" w:rsidRDefault="00323D6C" w:rsidP="00315731">
      <w:pPr>
        <w:rPr>
          <w:rFonts w:ascii="FZSY--SURROGATE-0" w:hAnsi="FZSY--SURROGATE-0" w:hint="eastAsia"/>
          <w:color w:val="000000"/>
          <w:sz w:val="22"/>
        </w:rPr>
      </w:pPr>
    </w:p>
    <w:p w14:paraId="1E6A5497" w14:textId="4562482B" w:rsidR="0014745C" w:rsidRPr="000326F5" w:rsidRDefault="0014745C" w:rsidP="000326F5">
      <w:pPr>
        <w:rPr>
          <w:noProof/>
        </w:rPr>
      </w:pPr>
      <w:r>
        <w:rPr>
          <w:rFonts w:ascii="FZSY--SURROGATE-0" w:hAnsi="FZSY--SURROGATE-0" w:hint="eastAsia"/>
          <w:color w:val="000000"/>
          <w:sz w:val="22"/>
        </w:rPr>
        <w:t>3</w:t>
      </w:r>
      <w:r>
        <w:rPr>
          <w:rFonts w:ascii="FZSY--SURROGATE-0" w:hAnsi="FZSY--SURROGATE-0" w:hint="eastAsia"/>
          <w:color w:val="000000"/>
          <w:sz w:val="22"/>
        </w:rPr>
        <w:t>．开关</w:t>
      </w:r>
      <w:r w:rsidR="000326F5">
        <w:rPr>
          <w:rFonts w:ascii="FZSY--SURROGATE-0" w:hAnsi="FZSY--SURROGATE-0" w:hint="eastAsia"/>
          <w:color w:val="000000"/>
          <w:sz w:val="22"/>
        </w:rPr>
        <w:t>&amp;</w:t>
      </w:r>
      <w:r w:rsidR="000326F5">
        <w:rPr>
          <w:rFonts w:hint="eastAsia"/>
          <w:noProof/>
        </w:rPr>
        <w:t>LED</w:t>
      </w:r>
      <w:r w:rsidR="006F2BFD">
        <w:rPr>
          <w:rFonts w:hint="eastAsia"/>
          <w:noProof/>
        </w:rPr>
        <w:t>：</w:t>
      </w:r>
    </w:p>
    <w:p w14:paraId="0AC4893A" w14:textId="26682471" w:rsidR="0014745C" w:rsidRDefault="0014745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>
        <w:rPr>
          <w:rFonts w:ascii="FZSY--SURROGATE-0" w:hAnsi="FZSY--SURROGATE-0" w:hint="eastAsia"/>
          <w:color w:val="000000"/>
          <w:sz w:val="22"/>
        </w:rPr>
        <w:t>目前开关太大，可以考虑去掉开关或换成更小的按键式开关；</w:t>
      </w:r>
    </w:p>
    <w:p w14:paraId="044AC9A3" w14:textId="6D87B20D" w:rsidR="0014745C" w:rsidRDefault="0014745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>
        <w:rPr>
          <w:rFonts w:ascii="FZSY--SURROGATE-0" w:hAnsi="FZSY--SURROGATE-0" w:hint="eastAsia"/>
          <w:color w:val="000000"/>
          <w:sz w:val="22"/>
        </w:rPr>
        <w:t>重启按键直接去掉；</w:t>
      </w:r>
    </w:p>
    <w:p w14:paraId="09C6869A" w14:textId="2C871109" w:rsidR="000326F5" w:rsidRDefault="000326F5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>
        <w:rPr>
          <w:rFonts w:ascii="FZSY--SURROGATE-0" w:hAnsi="FZSY--SURROGATE-0" w:hint="eastAsia"/>
          <w:color w:val="000000"/>
          <w:sz w:val="22"/>
        </w:rPr>
        <w:t>三个</w:t>
      </w:r>
      <w:r>
        <w:rPr>
          <w:rFonts w:hint="eastAsia"/>
          <w:noProof/>
        </w:rPr>
        <w:t>LED灯全部去掉</w:t>
      </w:r>
      <w:r w:rsidR="00CE3101">
        <w:rPr>
          <w:rFonts w:hint="eastAsia"/>
          <w:noProof/>
        </w:rPr>
        <w:t>（装在纸尿裤里应该不希望b</w:t>
      </w:r>
      <w:r w:rsidR="00CE3101">
        <w:rPr>
          <w:noProof/>
        </w:rPr>
        <w:t>lingbling</w:t>
      </w:r>
      <w:r w:rsidR="00F51FC2">
        <w:rPr>
          <w:rFonts w:hint="eastAsia"/>
          <w:noProof/>
        </w:rPr>
        <w:t>闪闪发亮</w:t>
      </w:r>
      <w:r w:rsidR="00CE3101">
        <w:rPr>
          <w:noProof/>
        </w:rPr>
        <w:t>…）</w:t>
      </w:r>
    </w:p>
    <w:p w14:paraId="5D84B3DB" w14:textId="0CC4E7D0" w:rsidR="0014745C" w:rsidRDefault="0014745C" w:rsidP="00315731">
      <w:pPr>
        <w:rPr>
          <w:rFonts w:ascii="FZSY--SURROGATE-0" w:hAnsi="FZSY--SURROGATE-0" w:hint="eastAsia"/>
          <w:color w:val="000000"/>
          <w:sz w:val="22"/>
        </w:rPr>
      </w:pPr>
    </w:p>
    <w:p w14:paraId="78FDDA98" w14:textId="7CF9B82F" w:rsidR="00204E34" w:rsidRDefault="00204E34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解决：最后生产的时候去掉，需要一些指示灯观察是否正常工作</w:t>
      </w:r>
      <w:r w:rsidR="000E3399">
        <w:rPr>
          <w:rFonts w:ascii="FZSY--SURROGATE-0" w:hAnsi="FZSY--SURROGATE-0" w:hint="eastAsia"/>
          <w:color w:val="9CC2E5" w:themeColor="accent5" w:themeTint="99"/>
          <w:sz w:val="22"/>
        </w:rPr>
        <w:t>。</w:t>
      </w:r>
    </w:p>
    <w:p w14:paraId="3C3D0A67" w14:textId="77777777" w:rsidR="00204E34" w:rsidRDefault="00204E34" w:rsidP="00315731">
      <w:pPr>
        <w:rPr>
          <w:rFonts w:ascii="FZSY--SURROGATE-0" w:hAnsi="FZSY--SURROGATE-0" w:hint="eastAsia"/>
          <w:color w:val="000000"/>
          <w:sz w:val="22"/>
        </w:rPr>
      </w:pPr>
    </w:p>
    <w:p w14:paraId="32E70824" w14:textId="5E80F582" w:rsidR="00172E9C" w:rsidRDefault="00172E9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 w:hint="eastAsia"/>
          <w:color w:val="000000"/>
          <w:sz w:val="22"/>
        </w:rPr>
        <w:t>4</w:t>
      </w:r>
      <w:r>
        <w:rPr>
          <w:rFonts w:ascii="FZSY--SURROGATE-0" w:hAnsi="FZSY--SURROGATE-0" w:hint="eastAsia"/>
          <w:color w:val="000000"/>
          <w:sz w:val="22"/>
        </w:rPr>
        <w:t>．</w:t>
      </w:r>
      <w:proofErr w:type="gramStart"/>
      <w:r>
        <w:rPr>
          <w:rFonts w:ascii="FZSY--SURROGATE-0" w:hAnsi="FZSY--SURROGATE-0" w:hint="eastAsia"/>
          <w:color w:val="000000"/>
          <w:sz w:val="22"/>
        </w:rPr>
        <w:t>板载天线</w:t>
      </w:r>
      <w:proofErr w:type="gramEnd"/>
      <w:r>
        <w:rPr>
          <w:rFonts w:ascii="FZSY--SURROGATE-0" w:hAnsi="FZSY--SURROGATE-0" w:hint="eastAsia"/>
          <w:color w:val="000000"/>
          <w:sz w:val="22"/>
        </w:rPr>
        <w:t>：</w:t>
      </w:r>
    </w:p>
    <w:p w14:paraId="14575864" w14:textId="2203F99C" w:rsidR="00172E9C" w:rsidRDefault="00172E9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>
        <w:rPr>
          <w:rFonts w:ascii="FZSY--SURROGATE-0" w:hAnsi="FZSY--SURROGATE-0" w:hint="eastAsia"/>
          <w:color w:val="000000"/>
          <w:sz w:val="22"/>
        </w:rPr>
        <w:t>天线选用</w:t>
      </w:r>
      <w:r>
        <w:rPr>
          <w:rFonts w:ascii="FZSY--SURROGATE-0" w:hAnsi="FZSY--SURROGATE-0" w:hint="eastAsia"/>
          <w:color w:val="000000"/>
          <w:sz w:val="22"/>
        </w:rPr>
        <w:t>PCB</w:t>
      </w:r>
      <w:proofErr w:type="gramStart"/>
      <w:r>
        <w:rPr>
          <w:rFonts w:ascii="FZSY--SURROGATE-0" w:hAnsi="FZSY--SURROGATE-0" w:hint="eastAsia"/>
          <w:color w:val="000000"/>
          <w:sz w:val="22"/>
        </w:rPr>
        <w:t>板载天线</w:t>
      </w:r>
      <w:proofErr w:type="gramEnd"/>
      <w:r>
        <w:rPr>
          <w:rFonts w:ascii="FZSY--SURROGATE-0" w:hAnsi="FZSY--SURROGATE-0" w:hint="eastAsia"/>
          <w:color w:val="000000"/>
          <w:sz w:val="22"/>
        </w:rPr>
        <w:t>，而不是</w:t>
      </w:r>
      <w:r>
        <w:rPr>
          <w:rFonts w:ascii="FZSY--SURROGATE-0" w:hAnsi="FZSY--SURROGATE-0" w:hint="eastAsia"/>
          <w:color w:val="000000"/>
          <w:sz w:val="22"/>
        </w:rPr>
        <w:t>SMA</w:t>
      </w:r>
      <w:r>
        <w:rPr>
          <w:rFonts w:ascii="FZSY--SURROGATE-0" w:hAnsi="FZSY--SURROGATE-0" w:hint="eastAsia"/>
          <w:color w:val="000000"/>
          <w:sz w:val="22"/>
        </w:rPr>
        <w:t>天线，在核心板参考原理图中，</w:t>
      </w:r>
      <w:r w:rsidR="00A5160E">
        <w:rPr>
          <w:rFonts w:ascii="FZSY--SURROGATE-0" w:hAnsi="FZSY--SURROGATE-0" w:hint="eastAsia"/>
          <w:color w:val="000000"/>
          <w:sz w:val="22"/>
        </w:rPr>
        <w:t>即</w:t>
      </w:r>
      <w:r>
        <w:rPr>
          <w:rFonts w:ascii="FZSY--SURROGATE-0" w:hAnsi="FZSY--SURROGATE-0" w:hint="eastAsia"/>
          <w:color w:val="000000"/>
          <w:sz w:val="22"/>
        </w:rPr>
        <w:t>选择</w:t>
      </w:r>
      <w:r>
        <w:rPr>
          <w:rFonts w:ascii="FZSY--SURROGATE-0" w:hAnsi="FZSY--SURROGATE-0" w:hint="eastAsia"/>
          <w:color w:val="000000"/>
          <w:sz w:val="22"/>
        </w:rPr>
        <w:t>PCB</w:t>
      </w:r>
      <w:r>
        <w:rPr>
          <w:rFonts w:ascii="FZSY--SURROGATE-0" w:hAnsi="FZSY--SURROGATE-0"/>
          <w:color w:val="000000"/>
          <w:sz w:val="22"/>
        </w:rPr>
        <w:t>_ANT</w:t>
      </w:r>
      <w:r>
        <w:rPr>
          <w:rFonts w:ascii="FZSY--SURROGATE-0" w:hAnsi="FZSY--SURROGATE-0" w:hint="eastAsia"/>
          <w:color w:val="000000"/>
          <w:sz w:val="22"/>
        </w:rPr>
        <w:t>，不接地，需要纠正。</w:t>
      </w:r>
    </w:p>
    <w:p w14:paraId="42AFF383" w14:textId="44CE0718" w:rsidR="00172E9C" w:rsidRDefault="00A5160E" w:rsidP="0033633B">
      <w:pPr>
        <w:rPr>
          <w:noProof/>
        </w:rPr>
      </w:pPr>
      <w:r>
        <w:rPr>
          <w:rFonts w:ascii="FZSY--SURROGATE-0" w:hAnsi="FZSY--SURROGATE-0" w:hint="eastAsia"/>
          <w:color w:val="000000"/>
          <w:sz w:val="22"/>
        </w:rPr>
        <w:t>参考图示：</w:t>
      </w:r>
      <w:r w:rsidR="00172E9C">
        <w:rPr>
          <w:noProof/>
        </w:rPr>
        <w:drawing>
          <wp:inline distT="0" distB="0" distL="0" distR="0" wp14:anchorId="54F2C793" wp14:editId="59853F3A">
            <wp:extent cx="1380015" cy="90686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901" cy="9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当前画法：</w:t>
      </w:r>
      <w:r w:rsidR="00172E9C">
        <w:rPr>
          <w:noProof/>
        </w:rPr>
        <w:drawing>
          <wp:inline distT="0" distB="0" distL="0" distR="0" wp14:anchorId="506D4E86" wp14:editId="7E8A8D9E">
            <wp:extent cx="1234159" cy="910642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863" cy="9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C10" w14:textId="4FF9A431" w:rsidR="000E3399" w:rsidRDefault="000E3399" w:rsidP="00A5160E">
      <w:pPr>
        <w:ind w:firstLine="420"/>
        <w:rPr>
          <w:noProof/>
        </w:rPr>
      </w:pPr>
    </w:p>
    <w:p w14:paraId="371CD899" w14:textId="60CAA621" w:rsidR="000E3399" w:rsidRDefault="000E3399" w:rsidP="00A5160E">
      <w:pPr>
        <w:ind w:firstLine="420"/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解决：</w:t>
      </w:r>
      <w:r w:rsidR="003E2304">
        <w:rPr>
          <w:rFonts w:ascii="FZSY--SURROGATE-0" w:hAnsi="FZSY--SURROGATE-0" w:hint="eastAsia"/>
          <w:color w:val="9CC2E5" w:themeColor="accent5" w:themeTint="99"/>
          <w:sz w:val="22"/>
        </w:rPr>
        <w:t>我这边是引用</w:t>
      </w:r>
      <w:r w:rsidR="00200044">
        <w:rPr>
          <w:rFonts w:ascii="FZSY--SURROGATE-0" w:hAnsi="FZSY--SURROGATE-0" w:hint="eastAsia"/>
          <w:color w:val="9CC2E5" w:themeColor="accent5" w:themeTint="99"/>
          <w:sz w:val="22"/>
        </w:rPr>
        <w:t>了</w:t>
      </w:r>
      <w:r w:rsidR="00200044">
        <w:rPr>
          <w:rFonts w:ascii="FZSY--SURROGATE-0" w:hAnsi="FZSY--SURROGATE-0" w:hint="eastAsia"/>
          <w:color w:val="9CC2E5" w:themeColor="accent5" w:themeTint="99"/>
          <w:sz w:val="22"/>
        </w:rPr>
        <w:t>S</w:t>
      </w:r>
      <w:r w:rsidR="00200044">
        <w:rPr>
          <w:rFonts w:ascii="FZSY--SURROGATE-0" w:hAnsi="FZSY--SURROGATE-0"/>
          <w:color w:val="9CC2E5" w:themeColor="accent5" w:themeTint="99"/>
          <w:sz w:val="22"/>
        </w:rPr>
        <w:t>MD</w:t>
      </w:r>
      <w:r w:rsidR="00200044">
        <w:rPr>
          <w:rFonts w:ascii="FZSY--SURROGATE-0" w:hAnsi="FZSY--SURROGATE-0" w:hint="eastAsia"/>
          <w:color w:val="9CC2E5" w:themeColor="accent5" w:themeTint="99"/>
          <w:sz w:val="22"/>
        </w:rPr>
        <w:t>的原理图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，因为天线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A</w:t>
      </w:r>
      <w:r w:rsidR="00F820B3">
        <w:rPr>
          <w:rFonts w:ascii="FZSY--SURROGATE-0" w:hAnsi="FZSY--SURROGATE-0"/>
          <w:color w:val="9CC2E5" w:themeColor="accent5" w:themeTint="99"/>
          <w:sz w:val="22"/>
        </w:rPr>
        <w:t>NT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和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G</w:t>
      </w:r>
      <w:r w:rsidR="00F820B3">
        <w:rPr>
          <w:rFonts w:ascii="FZSY--SURROGATE-0" w:hAnsi="FZSY--SURROGATE-0"/>
          <w:color w:val="9CC2E5" w:themeColor="accent5" w:themeTint="99"/>
          <w:sz w:val="22"/>
        </w:rPr>
        <w:t>ND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要构成回路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,</w:t>
      </w:r>
      <w:r w:rsidR="00F820B3">
        <w:rPr>
          <w:rFonts w:ascii="FZSY--SURROGATE-0" w:hAnsi="FZSY--SURROGATE-0" w:hint="eastAsia"/>
          <w:color w:val="9CC2E5" w:themeColor="accent5" w:themeTint="99"/>
          <w:sz w:val="22"/>
        </w:rPr>
        <w:t>有两个引脚。</w:t>
      </w:r>
    </w:p>
    <w:p w14:paraId="59543D58" w14:textId="2EB075AE" w:rsidR="00BF64D0" w:rsidRDefault="00BF64D0" w:rsidP="00A5160E">
      <w:pPr>
        <w:ind w:firstLine="420"/>
        <w:rPr>
          <w:rFonts w:ascii="FZSY--SURROGATE-0" w:hAnsi="FZSY--SURROGATE-0" w:hint="eastAsia"/>
          <w:color w:val="9CC2E5" w:themeColor="accent5" w:themeTint="99"/>
          <w:sz w:val="22"/>
        </w:rPr>
      </w:pPr>
      <w:proofErr w:type="gramStart"/>
      <w:r>
        <w:rPr>
          <w:rFonts w:ascii="FZSY--SURROGATE-0" w:hAnsi="FZSY--SURROGATE-0" w:hint="eastAsia"/>
          <w:color w:val="9CC2E5" w:themeColor="accent5" w:themeTint="99"/>
          <w:sz w:val="22"/>
        </w:rPr>
        <w:t>板载天线</w:t>
      </w:r>
      <w:proofErr w:type="gramEnd"/>
    </w:p>
    <w:p w14:paraId="16D6EEFE" w14:textId="4E9B40DE" w:rsidR="00BF64D0" w:rsidRDefault="00BF64D0" w:rsidP="00A5160E">
      <w:pPr>
        <w:ind w:firstLine="420"/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noProof/>
          <w:color w:val="5B9BD5" w:themeColor="accent5"/>
          <w:sz w:val="22"/>
        </w:rPr>
        <w:drawing>
          <wp:inline distT="0" distB="0" distL="0" distR="0" wp14:anchorId="033A4A6A" wp14:editId="79695F4D">
            <wp:extent cx="2755075" cy="1043851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24" cy="10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023" w14:textId="378E150F" w:rsidR="00BF64D0" w:rsidRDefault="00BF64D0" w:rsidP="00A5160E">
      <w:pPr>
        <w:ind w:firstLine="420"/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color w:val="9CC2E5" w:themeColor="accent5" w:themeTint="99"/>
          <w:sz w:val="22"/>
        </w:rPr>
        <w:t>这个是</w:t>
      </w:r>
      <w:r>
        <w:rPr>
          <w:rFonts w:ascii="FZSY--SURROGATE-0" w:hAnsi="FZSY--SURROGATE-0" w:hint="eastAsia"/>
          <w:color w:val="9CC2E5" w:themeColor="accent5" w:themeTint="99"/>
          <w:sz w:val="22"/>
        </w:rPr>
        <w:t>S</w:t>
      </w:r>
      <w:r>
        <w:rPr>
          <w:rFonts w:ascii="FZSY--SURROGATE-0" w:hAnsi="FZSY--SURROGATE-0"/>
          <w:color w:val="9CC2E5" w:themeColor="accent5" w:themeTint="99"/>
          <w:sz w:val="22"/>
        </w:rPr>
        <w:t>MD</w:t>
      </w:r>
    </w:p>
    <w:p w14:paraId="6E7D7EB2" w14:textId="5A7A09CD" w:rsidR="00F820B3" w:rsidRDefault="00BF64D0" w:rsidP="00A5160E">
      <w:pPr>
        <w:ind w:firstLine="420"/>
        <w:rPr>
          <w:rFonts w:ascii="FZSY--SURROGATE-0" w:hAnsi="FZSY--SURROGATE-0" w:hint="eastAsia"/>
          <w:color w:val="9CC2E5" w:themeColor="accent5" w:themeTint="99"/>
          <w:sz w:val="22"/>
        </w:rPr>
      </w:pPr>
      <w:r>
        <w:rPr>
          <w:rFonts w:ascii="FZSY--SURROGATE-0" w:hAnsi="FZSY--SURROGATE-0" w:hint="eastAsia"/>
          <w:noProof/>
          <w:color w:val="5B9BD5" w:themeColor="accent5"/>
          <w:sz w:val="22"/>
        </w:rPr>
        <w:drawing>
          <wp:inline distT="0" distB="0" distL="0" distR="0" wp14:anchorId="35B6A68D" wp14:editId="443D2D50">
            <wp:extent cx="2637113" cy="14868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65" cy="15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7B1B" w14:textId="77777777" w:rsidR="000E3399" w:rsidRDefault="000E3399" w:rsidP="00A5160E">
      <w:pPr>
        <w:ind w:firstLine="420"/>
        <w:rPr>
          <w:noProof/>
        </w:rPr>
      </w:pPr>
    </w:p>
    <w:p w14:paraId="437CF9D1" w14:textId="69FF68AF" w:rsidR="0033633B" w:rsidRDefault="0033633B" w:rsidP="0033633B">
      <w:pPr>
        <w:rPr>
          <w:noProof/>
        </w:rPr>
      </w:pPr>
      <w:r>
        <w:rPr>
          <w:rFonts w:hint="eastAsia"/>
          <w:noProof/>
        </w:rPr>
        <w:t>5．引脚复用：</w:t>
      </w:r>
      <w:r w:rsidR="00A378C7">
        <w:rPr>
          <w:noProof/>
        </w:rPr>
        <w:t xml:space="preserve"> </w:t>
      </w:r>
    </w:p>
    <w:p w14:paraId="6CD3CB85" w14:textId="3665A905" w:rsidR="00BA4941" w:rsidRDefault="00BA4941" w:rsidP="0033633B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>可将下载口四个引脚（V</w:t>
      </w:r>
      <w:r>
        <w:rPr>
          <w:noProof/>
        </w:rPr>
        <w:t>dd, P</w:t>
      </w:r>
      <w:r>
        <w:rPr>
          <w:rFonts w:hint="eastAsia"/>
          <w:noProof/>
        </w:rPr>
        <w:t>2.</w:t>
      </w:r>
      <w:r>
        <w:rPr>
          <w:noProof/>
        </w:rPr>
        <w:t>1,P2.2,Reset）</w:t>
      </w:r>
      <w:r>
        <w:rPr>
          <w:rFonts w:hint="eastAsia"/>
          <w:noProof/>
        </w:rPr>
        <w:t>复用成温湿度传感器的（V</w:t>
      </w:r>
      <w:r>
        <w:rPr>
          <w:noProof/>
        </w:rPr>
        <w:t xml:space="preserve">dd, </w:t>
      </w:r>
      <w:r>
        <w:rPr>
          <w:rFonts w:hint="eastAsia"/>
          <w:noProof/>
        </w:rPr>
        <w:t>D</w:t>
      </w:r>
      <w:r>
        <w:rPr>
          <w:noProof/>
        </w:rPr>
        <w:t>D, DC</w:t>
      </w:r>
      <w:r>
        <w:rPr>
          <w:rFonts w:hint="eastAsia"/>
          <w:noProof/>
        </w:rPr>
        <w:t>，Res</w:t>
      </w:r>
      <w:r>
        <w:rPr>
          <w:noProof/>
        </w:rPr>
        <w:t>et）</w:t>
      </w:r>
      <w:r>
        <w:rPr>
          <w:rFonts w:hint="eastAsia"/>
          <w:noProof/>
        </w:rPr>
        <w:t>，即下载口与温湿度传感器共用一个接口</w:t>
      </w:r>
      <w:r w:rsidR="00A378C7">
        <w:rPr>
          <w:rFonts w:hint="eastAsia"/>
          <w:noProof/>
        </w:rPr>
        <w:t>，以减小模块体积。</w:t>
      </w:r>
    </w:p>
    <w:p w14:paraId="10E28D00" w14:textId="1EFAF0DD" w:rsidR="0033633B" w:rsidRDefault="00A378C7" w:rsidP="00A378C7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>这个方案需要测试，还是打两版，一版测试，一版产品</w:t>
      </w:r>
      <w:r w:rsidR="00C36BAF">
        <w:rPr>
          <w:rFonts w:hint="eastAsia"/>
          <w:noProof/>
        </w:rPr>
        <w:t>。</w:t>
      </w:r>
    </w:p>
    <w:p w14:paraId="4F3302CD" w14:textId="77777777" w:rsidR="00CF50FD" w:rsidRDefault="00CF50FD" w:rsidP="00CA76A6">
      <w:pPr>
        <w:rPr>
          <w:rFonts w:ascii="FZSY--SURROGATE-0" w:hAnsi="FZSY--SURROGATE-0" w:hint="eastAsia"/>
          <w:color w:val="000000"/>
          <w:sz w:val="22"/>
        </w:rPr>
      </w:pPr>
    </w:p>
    <w:p w14:paraId="7C4A69E6" w14:textId="762331F8" w:rsidR="00172E9C" w:rsidRDefault="00172E9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解决：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D</w:t>
      </w:r>
      <w:r w:rsidR="00D3546E">
        <w:rPr>
          <w:rFonts w:ascii="FZSY--SURROGATE-0" w:hAnsi="FZSY--SURROGATE-0"/>
          <w:color w:val="9CC2E5" w:themeColor="accent5" w:themeTint="99"/>
          <w:sz w:val="22"/>
        </w:rPr>
        <w:t>HT11  (1)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电压可以复用</w:t>
      </w:r>
      <w:r w:rsidR="00D3546E">
        <w:rPr>
          <w:rFonts w:ascii="FZSY--SURROGATE-0" w:hAnsi="FZSY--SURROGATE-0"/>
          <w:color w:val="9CC2E5" w:themeColor="accent5" w:themeTint="99"/>
          <w:sz w:val="22"/>
        </w:rPr>
        <w:t>(2) DATA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复用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D</w:t>
      </w:r>
      <w:r w:rsidR="00D3546E">
        <w:rPr>
          <w:rFonts w:ascii="FZSY--SURROGATE-0" w:hAnsi="FZSY--SURROGATE-0"/>
          <w:color w:val="9CC2E5" w:themeColor="accent5" w:themeTint="99"/>
          <w:sz w:val="22"/>
        </w:rPr>
        <w:t>D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引脚，用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0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欧电阻进行选择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;</w:t>
      </w:r>
      <w:r w:rsidR="00D3546E">
        <w:rPr>
          <w:rFonts w:ascii="FZSY--SURROGATE-0" w:hAnsi="FZSY--SURROGATE-0"/>
          <w:color w:val="9CC2E5" w:themeColor="accent5" w:themeTint="99"/>
          <w:sz w:val="22"/>
        </w:rPr>
        <w:t xml:space="preserve"> (3)GND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复用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D</w:t>
      </w:r>
      <w:r w:rsidR="00D3546E">
        <w:rPr>
          <w:rFonts w:ascii="FZSY--SURROGATE-0" w:hAnsi="FZSY--SURROGATE-0"/>
          <w:color w:val="9CC2E5" w:themeColor="accent5" w:themeTint="99"/>
          <w:sz w:val="22"/>
        </w:rPr>
        <w:t>C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，用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0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欧电阻进行选择；（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4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）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C</w:t>
      </w:r>
      <w:r w:rsidR="00D3546E">
        <w:rPr>
          <w:rFonts w:ascii="FZSY--SURROGATE-0" w:hAnsi="FZSY--SURROGATE-0"/>
          <w:color w:val="9CC2E5" w:themeColor="accent5" w:themeTint="99"/>
          <w:sz w:val="22"/>
        </w:rPr>
        <w:t>LK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接地选择总线模式，复用</w:t>
      </w:r>
      <w:r w:rsidR="00D3546E" w:rsidRPr="00D3546E">
        <w:rPr>
          <w:rFonts w:ascii="FZSY--SURROGATE-0" w:hAnsi="FZSY--SURROGATE-0"/>
          <w:color w:val="9CC2E5" w:themeColor="accent5" w:themeTint="99"/>
          <w:sz w:val="22"/>
        </w:rPr>
        <w:t>Reset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，用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0</w:t>
      </w:r>
      <w:r w:rsidR="00D3546E">
        <w:rPr>
          <w:rFonts w:ascii="FZSY--SURROGATE-0" w:hAnsi="FZSY--SURROGATE-0" w:hint="eastAsia"/>
          <w:color w:val="9CC2E5" w:themeColor="accent5" w:themeTint="99"/>
          <w:sz w:val="22"/>
        </w:rPr>
        <w:t>欧电阻进行选择</w:t>
      </w:r>
      <w:r w:rsidR="00F31DC3">
        <w:rPr>
          <w:rFonts w:ascii="FZSY--SURROGATE-0" w:hAnsi="FZSY--SURROGATE-0" w:hint="eastAsia"/>
          <w:color w:val="9CC2E5" w:themeColor="accent5" w:themeTint="99"/>
          <w:sz w:val="22"/>
        </w:rPr>
        <w:t>。</w:t>
      </w:r>
    </w:p>
    <w:p w14:paraId="00A338DA" w14:textId="50D2350D" w:rsidR="00172E9C" w:rsidRDefault="00172E9C" w:rsidP="00315731">
      <w:pPr>
        <w:rPr>
          <w:rFonts w:ascii="FZSY--SURROGATE-0" w:hAnsi="FZSY--SURROGATE-0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 xml:space="preserve">   </w:t>
      </w:r>
      <w:r w:rsidR="00C54D51">
        <w:rPr>
          <w:rFonts w:ascii="FZSY--SURROGATE-0" w:hAnsi="FZSY--SURROGATE-0" w:hint="eastAsia"/>
          <w:color w:val="000000"/>
          <w:sz w:val="22"/>
        </w:rPr>
        <w:t>我这边的建议：最后复用这里不建议，这样反而增加了电阻和调试的难度，因为变成四</w:t>
      </w:r>
      <w:r w:rsidR="00E03DD8">
        <w:rPr>
          <w:rFonts w:ascii="FZSY--SURROGATE-0" w:hAnsi="FZSY--SURROGATE-0" w:hint="eastAsia"/>
          <w:color w:val="000000"/>
          <w:sz w:val="22"/>
        </w:rPr>
        <w:t>脚</w:t>
      </w:r>
      <w:bookmarkStart w:id="0" w:name="_GoBack"/>
      <w:bookmarkEnd w:id="0"/>
      <w:r w:rsidR="00C54D51">
        <w:rPr>
          <w:rFonts w:ascii="FZSY--SURROGATE-0" w:hAnsi="FZSY--SURROGATE-0" w:hint="eastAsia"/>
          <w:color w:val="000000"/>
          <w:sz w:val="22"/>
        </w:rPr>
        <w:t>后所占的位置还是一样的</w:t>
      </w:r>
      <w:r w:rsidR="00E03DD8">
        <w:rPr>
          <w:rFonts w:ascii="FZSY--SURROGATE-0" w:hAnsi="FZSY--SURROGATE-0" w:hint="eastAsia"/>
          <w:color w:val="000000"/>
          <w:sz w:val="22"/>
        </w:rPr>
        <w:t>。</w:t>
      </w:r>
    </w:p>
    <w:p w14:paraId="0CB586BC" w14:textId="02A2F5D4" w:rsidR="00E03DD8" w:rsidRDefault="00E03DD8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 w:hint="eastAsia"/>
          <w:noProof/>
          <w:color w:val="000000"/>
          <w:sz w:val="22"/>
        </w:rPr>
        <w:lastRenderedPageBreak/>
        <w:drawing>
          <wp:inline distT="0" distB="0" distL="0" distR="0" wp14:anchorId="40BD86AE" wp14:editId="289BCE6A">
            <wp:extent cx="991503" cy="17794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204" cy="18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3C25" w14:textId="13DC2B91" w:rsidR="00172E9C" w:rsidRPr="00994742" w:rsidRDefault="00172E9C" w:rsidP="00315731">
      <w:pPr>
        <w:rPr>
          <w:rFonts w:ascii="FZSY--SURROGATE-0" w:hAnsi="FZSY--SURROGATE-0" w:hint="eastAsia"/>
          <w:color w:val="000000"/>
          <w:sz w:val="22"/>
        </w:rPr>
      </w:pPr>
      <w:r>
        <w:rPr>
          <w:rFonts w:ascii="FZSY--SURROGATE-0" w:hAnsi="FZSY--SURROGATE-0"/>
          <w:color w:val="000000"/>
          <w:sz w:val="22"/>
        </w:rPr>
        <w:tab/>
      </w:r>
    </w:p>
    <w:sectPr w:rsidR="00172E9C" w:rsidRPr="0099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ZSY--SURROGATE-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0698"/>
    <w:multiLevelType w:val="hybridMultilevel"/>
    <w:tmpl w:val="808CF5EC"/>
    <w:lvl w:ilvl="0" w:tplc="CE4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80"/>
    <w:rsid w:val="00013463"/>
    <w:rsid w:val="000326F5"/>
    <w:rsid w:val="00096E80"/>
    <w:rsid w:val="000E3399"/>
    <w:rsid w:val="0014745C"/>
    <w:rsid w:val="00172E9C"/>
    <w:rsid w:val="00190C82"/>
    <w:rsid w:val="00200044"/>
    <w:rsid w:val="00204E34"/>
    <w:rsid w:val="002D11C8"/>
    <w:rsid w:val="003043EF"/>
    <w:rsid w:val="00314451"/>
    <w:rsid w:val="00315731"/>
    <w:rsid w:val="00323D6C"/>
    <w:rsid w:val="0033633B"/>
    <w:rsid w:val="003704AB"/>
    <w:rsid w:val="003A2AF8"/>
    <w:rsid w:val="003B0A9C"/>
    <w:rsid w:val="003C2DC0"/>
    <w:rsid w:val="003E2304"/>
    <w:rsid w:val="0044405C"/>
    <w:rsid w:val="00480C85"/>
    <w:rsid w:val="004811A0"/>
    <w:rsid w:val="004A7952"/>
    <w:rsid w:val="005979E4"/>
    <w:rsid w:val="005A55EC"/>
    <w:rsid w:val="005B42D4"/>
    <w:rsid w:val="005D0AA5"/>
    <w:rsid w:val="006A5E71"/>
    <w:rsid w:val="006F2BFD"/>
    <w:rsid w:val="00747C51"/>
    <w:rsid w:val="008C7641"/>
    <w:rsid w:val="008D5B9A"/>
    <w:rsid w:val="00994742"/>
    <w:rsid w:val="00A020C3"/>
    <w:rsid w:val="00A378C7"/>
    <w:rsid w:val="00A5160E"/>
    <w:rsid w:val="00A76DED"/>
    <w:rsid w:val="00AA0A08"/>
    <w:rsid w:val="00AD02D0"/>
    <w:rsid w:val="00B10EE4"/>
    <w:rsid w:val="00B16402"/>
    <w:rsid w:val="00B41641"/>
    <w:rsid w:val="00BA31FE"/>
    <w:rsid w:val="00BA4941"/>
    <w:rsid w:val="00BB2F65"/>
    <w:rsid w:val="00BF64D0"/>
    <w:rsid w:val="00C32C29"/>
    <w:rsid w:val="00C36BAF"/>
    <w:rsid w:val="00C54D51"/>
    <w:rsid w:val="00C733B4"/>
    <w:rsid w:val="00CA76A6"/>
    <w:rsid w:val="00CE3101"/>
    <w:rsid w:val="00CF50FD"/>
    <w:rsid w:val="00D3546E"/>
    <w:rsid w:val="00E03DD8"/>
    <w:rsid w:val="00F0124A"/>
    <w:rsid w:val="00F31DC3"/>
    <w:rsid w:val="00F51FC2"/>
    <w:rsid w:val="00F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16FE"/>
  <w15:chartTrackingRefBased/>
  <w15:docId w15:val="{9ACCCBD1-75D0-485D-9ECC-4482584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1346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3463"/>
    <w:rPr>
      <w:sz w:val="18"/>
      <w:szCs w:val="18"/>
    </w:rPr>
  </w:style>
  <w:style w:type="character" w:customStyle="1" w:styleId="fontstyle01">
    <w:name w:val="fontstyle01"/>
    <w:basedOn w:val="a0"/>
    <w:rsid w:val="004811A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811A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</dc:creator>
  <cp:keywords/>
  <dc:description/>
  <cp:lastModifiedBy>quronghui</cp:lastModifiedBy>
  <cp:revision>15</cp:revision>
  <dcterms:created xsi:type="dcterms:W3CDTF">2019-03-13T04:21:00Z</dcterms:created>
  <dcterms:modified xsi:type="dcterms:W3CDTF">2019-03-13T05:01:00Z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1385873826</vt:i4>
  </property>
</Properties>
</file>