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073F" w14:textId="4D3B55AC" w:rsidR="00066308" w:rsidRDefault="00066308" w:rsidP="00066308">
      <w:pPr>
        <w:ind w:firstLine="480"/>
      </w:pPr>
    </w:p>
    <w:p w14:paraId="78527389" w14:textId="0E2736A0" w:rsidR="00066308" w:rsidRDefault="00066308" w:rsidP="00066308">
      <w:pPr>
        <w:ind w:firstLine="480"/>
      </w:pPr>
    </w:p>
    <w:p w14:paraId="11674250" w14:textId="4167B4A7" w:rsidR="00066308" w:rsidRDefault="00066308" w:rsidP="00066308">
      <w:pPr>
        <w:ind w:firstLine="480"/>
      </w:pPr>
    </w:p>
    <w:p w14:paraId="428A5059" w14:textId="4F392C77" w:rsidR="00066308" w:rsidRDefault="00066308" w:rsidP="00066308">
      <w:pPr>
        <w:ind w:firstLine="480"/>
      </w:pPr>
    </w:p>
    <w:p w14:paraId="5F6BABAB" w14:textId="40A5A22D" w:rsidR="00066308" w:rsidRDefault="00066308" w:rsidP="00066308">
      <w:pPr>
        <w:ind w:firstLine="480"/>
      </w:pPr>
    </w:p>
    <w:p w14:paraId="2D4B7722" w14:textId="43262493" w:rsidR="00066308" w:rsidRDefault="00066308" w:rsidP="00066308">
      <w:pPr>
        <w:ind w:firstLine="480"/>
      </w:pPr>
    </w:p>
    <w:p w14:paraId="2955F159" w14:textId="6118A3EB" w:rsidR="00066308" w:rsidRDefault="00066308" w:rsidP="00066308">
      <w:pPr>
        <w:ind w:firstLine="480"/>
      </w:pPr>
    </w:p>
    <w:p w14:paraId="09555E3E" w14:textId="2B0D2B45" w:rsidR="00066308" w:rsidRDefault="00066308" w:rsidP="00066308">
      <w:pPr>
        <w:ind w:firstLine="480"/>
      </w:pPr>
    </w:p>
    <w:p w14:paraId="3341B921" w14:textId="7B67F044" w:rsidR="00066308" w:rsidRDefault="00066308" w:rsidP="00066308">
      <w:pPr>
        <w:ind w:firstLine="480"/>
      </w:pPr>
    </w:p>
    <w:p w14:paraId="5D795344" w14:textId="127C4D92" w:rsidR="00066308" w:rsidRDefault="00066308" w:rsidP="00066308">
      <w:pPr>
        <w:ind w:firstLine="480"/>
      </w:pPr>
    </w:p>
    <w:p w14:paraId="45B882CD" w14:textId="527EC51E" w:rsidR="00066308" w:rsidRDefault="00066308" w:rsidP="00066308">
      <w:pPr>
        <w:ind w:firstLine="480"/>
      </w:pPr>
    </w:p>
    <w:p w14:paraId="645CF726" w14:textId="77777777" w:rsidR="00066308" w:rsidRDefault="00066308" w:rsidP="00066308">
      <w:pPr>
        <w:ind w:firstLine="480"/>
      </w:pPr>
    </w:p>
    <w:p w14:paraId="0C55DD00" w14:textId="77777777" w:rsidR="00066308" w:rsidRDefault="00066308" w:rsidP="00066308">
      <w:pPr>
        <w:ind w:firstLine="480"/>
      </w:pPr>
    </w:p>
    <w:p w14:paraId="550BFCB3" w14:textId="77777777" w:rsidR="00066308" w:rsidRDefault="00066308" w:rsidP="00066308">
      <w:pPr>
        <w:ind w:firstLine="480"/>
      </w:pPr>
    </w:p>
    <w:p w14:paraId="47EA459B" w14:textId="77777777" w:rsidR="00066308" w:rsidRDefault="00066308" w:rsidP="00066308">
      <w:pPr>
        <w:ind w:firstLine="480"/>
      </w:pPr>
    </w:p>
    <w:p w14:paraId="017D1857" w14:textId="77777777" w:rsidR="00066308" w:rsidRDefault="00066308" w:rsidP="00066308">
      <w:pPr>
        <w:ind w:firstLine="480"/>
      </w:pPr>
    </w:p>
    <w:p w14:paraId="371B6A98" w14:textId="24FBCFB6" w:rsidR="00066308" w:rsidRDefault="00066308" w:rsidP="00066308">
      <w:pPr>
        <w:ind w:firstLineChars="0" w:firstLine="0"/>
        <w:jc w:val="center"/>
        <w:rPr>
          <w:sz w:val="32"/>
          <w:szCs w:val="32"/>
        </w:rPr>
      </w:pPr>
      <w:r>
        <w:rPr>
          <w:sz w:val="32"/>
          <w:szCs w:val="32"/>
        </w:rPr>
        <w:t>项目名称</w:t>
      </w:r>
      <w:r>
        <w:rPr>
          <w:rFonts w:hint="eastAsia"/>
          <w:sz w:val="32"/>
          <w:szCs w:val="32"/>
        </w:rPr>
        <w:t>：</w:t>
      </w:r>
      <w:r w:rsidR="00411A1A">
        <w:rPr>
          <w:rFonts w:hint="eastAsia"/>
          <w:sz w:val="32"/>
          <w:szCs w:val="32"/>
        </w:rPr>
        <w:t>点菜宝</w:t>
      </w:r>
    </w:p>
    <w:p w14:paraId="31D50A69" w14:textId="2C0AA233" w:rsidR="00066308" w:rsidRDefault="00066308" w:rsidP="00066308">
      <w:pPr>
        <w:ind w:firstLineChars="0" w:firstLine="0"/>
        <w:jc w:val="center"/>
      </w:pPr>
    </w:p>
    <w:p w14:paraId="54FD1E22" w14:textId="77777777" w:rsidR="00066308" w:rsidRDefault="00066308" w:rsidP="00066308">
      <w:pPr>
        <w:ind w:firstLineChars="0" w:firstLine="0"/>
        <w:jc w:val="center"/>
      </w:pPr>
    </w:p>
    <w:p w14:paraId="0D79DCD7" w14:textId="19E5A586" w:rsidR="00066308" w:rsidRDefault="00066308" w:rsidP="00066308">
      <w:pPr>
        <w:ind w:firstLineChars="0" w:firstLine="0"/>
        <w:jc w:val="center"/>
        <w:rPr>
          <w:sz w:val="32"/>
          <w:szCs w:val="32"/>
        </w:rPr>
      </w:pPr>
      <w:r>
        <w:rPr>
          <w:sz w:val="32"/>
          <w:szCs w:val="32"/>
        </w:rPr>
        <w:t>文档名称</w:t>
      </w:r>
      <w:r>
        <w:rPr>
          <w:rFonts w:hint="eastAsia"/>
          <w:sz w:val="32"/>
          <w:szCs w:val="32"/>
        </w:rPr>
        <w:t>：</w:t>
      </w:r>
      <w:r w:rsidR="001C3590">
        <w:rPr>
          <w:rFonts w:hint="eastAsia"/>
          <w:sz w:val="32"/>
          <w:szCs w:val="32"/>
        </w:rPr>
        <w:t>成本计算过程文档</w:t>
      </w:r>
    </w:p>
    <w:p w14:paraId="1719D975" w14:textId="77777777" w:rsidR="00066308" w:rsidRDefault="00066308" w:rsidP="00066308">
      <w:pPr>
        <w:ind w:firstLineChars="0" w:firstLine="0"/>
        <w:jc w:val="center"/>
      </w:pPr>
    </w:p>
    <w:p w14:paraId="55B81D91" w14:textId="02B30A0E" w:rsidR="00066308" w:rsidRDefault="00066308" w:rsidP="00066308">
      <w:pPr>
        <w:ind w:firstLineChars="0" w:firstLine="0"/>
        <w:jc w:val="center"/>
      </w:pPr>
    </w:p>
    <w:p w14:paraId="5359BCE4" w14:textId="77777777" w:rsidR="00066308" w:rsidRPr="00066308" w:rsidRDefault="00066308" w:rsidP="00066308">
      <w:pPr>
        <w:ind w:firstLineChars="0" w:firstLine="0"/>
        <w:jc w:val="center"/>
        <w:rPr>
          <w:i/>
          <w:iCs/>
          <w:sz w:val="32"/>
          <w:szCs w:val="32"/>
        </w:rPr>
      </w:pPr>
      <w:r w:rsidRPr="00066308">
        <w:rPr>
          <w:rFonts w:hint="eastAsia"/>
          <w:i/>
          <w:iCs/>
          <w:sz w:val="32"/>
          <w:szCs w:val="32"/>
        </w:rPr>
        <w:t>HUSTZL</w:t>
      </w:r>
    </w:p>
    <w:p w14:paraId="29956DD0" w14:textId="4F43DCFF" w:rsidR="00066308" w:rsidRPr="00066308" w:rsidRDefault="00066308" w:rsidP="00411A1A">
      <w:pPr>
        <w:ind w:firstLineChars="0" w:firstLine="0"/>
        <w:jc w:val="center"/>
        <w:rPr>
          <w:i/>
          <w:iCs/>
          <w:sz w:val="32"/>
          <w:szCs w:val="32"/>
        </w:rPr>
      </w:pPr>
      <w:r w:rsidRPr="00066308">
        <w:rPr>
          <w:rFonts w:hint="eastAsia"/>
          <w:i/>
          <w:iCs/>
          <w:sz w:val="32"/>
          <w:szCs w:val="32"/>
        </w:rPr>
        <w:t>侯皓斐</w:t>
      </w:r>
      <w:r w:rsidR="00C070C1">
        <w:rPr>
          <w:rFonts w:hint="eastAsia"/>
          <w:i/>
          <w:iCs/>
          <w:sz w:val="32"/>
          <w:szCs w:val="32"/>
        </w:rPr>
        <w:t xml:space="preserve"> </w:t>
      </w:r>
      <w:r w:rsidR="001E331B">
        <w:rPr>
          <w:rFonts w:hint="eastAsia"/>
          <w:i/>
          <w:iCs/>
          <w:sz w:val="32"/>
          <w:szCs w:val="32"/>
        </w:rPr>
        <w:t>软件</w:t>
      </w:r>
      <w:r w:rsidR="001E331B">
        <w:rPr>
          <w:rFonts w:hint="eastAsia"/>
          <w:i/>
          <w:iCs/>
          <w:sz w:val="32"/>
          <w:szCs w:val="32"/>
        </w:rPr>
        <w:t>2</w:t>
      </w:r>
      <w:r w:rsidR="001E331B">
        <w:rPr>
          <w:i/>
          <w:iCs/>
          <w:sz w:val="32"/>
          <w:szCs w:val="32"/>
        </w:rPr>
        <w:t>003</w:t>
      </w:r>
      <w:r w:rsidR="001E331B">
        <w:rPr>
          <w:rFonts w:hint="eastAsia"/>
          <w:i/>
          <w:iCs/>
          <w:sz w:val="32"/>
          <w:szCs w:val="32"/>
        </w:rPr>
        <w:t>班</w:t>
      </w:r>
      <w:r w:rsidR="001E331B">
        <w:rPr>
          <w:rFonts w:hint="eastAsia"/>
          <w:i/>
          <w:iCs/>
          <w:sz w:val="32"/>
          <w:szCs w:val="32"/>
        </w:rPr>
        <w:t xml:space="preserve"> </w:t>
      </w:r>
      <w:r w:rsidR="00C070C1">
        <w:rPr>
          <w:rFonts w:hint="eastAsia"/>
          <w:i/>
          <w:iCs/>
          <w:sz w:val="32"/>
          <w:szCs w:val="32"/>
        </w:rPr>
        <w:t>U</w:t>
      </w:r>
      <w:r w:rsidR="00C070C1">
        <w:rPr>
          <w:i/>
          <w:iCs/>
          <w:sz w:val="32"/>
          <w:szCs w:val="32"/>
        </w:rPr>
        <w:t>202010851</w:t>
      </w:r>
    </w:p>
    <w:p w14:paraId="28D8F0BE" w14:textId="62DAE6D2" w:rsidR="00363C3F" w:rsidRDefault="00363C3F">
      <w:pPr>
        <w:widowControl/>
        <w:ind w:firstLineChars="0" w:firstLine="0"/>
        <w:jc w:val="left"/>
        <w:rPr>
          <w:bCs/>
          <w:szCs w:val="32"/>
        </w:rPr>
      </w:pPr>
      <w:r>
        <w:rPr>
          <w:noProof/>
        </w:rPr>
        <mc:AlternateContent>
          <mc:Choice Requires="wps">
            <w:drawing>
              <wp:anchor distT="0" distB="0" distL="114300" distR="114300" simplePos="0" relativeHeight="251659264" behindDoc="0" locked="0" layoutInCell="1" allowOverlap="1" wp14:anchorId="3E147284" wp14:editId="02D5FA22">
                <wp:simplePos x="0" y="0"/>
                <wp:positionH relativeFrom="margin">
                  <wp:align>center</wp:align>
                </wp:positionH>
                <wp:positionV relativeFrom="paragraph">
                  <wp:posOffset>2197100</wp:posOffset>
                </wp:positionV>
                <wp:extent cx="1635760" cy="297180"/>
                <wp:effectExtent l="0" t="0" r="0" b="7620"/>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A032D" w14:textId="3802E780" w:rsidR="00066308" w:rsidRDefault="00066308" w:rsidP="00066308">
                            <w:pPr>
                              <w:ind w:firstLine="480"/>
                            </w:pPr>
                            <w:r>
                              <w:rPr>
                                <w:rFonts w:cs="宋体" w:hint="eastAsia"/>
                              </w:rPr>
                              <w:t>版本：</w:t>
                            </w:r>
                            <w:r w:rsidR="007D05EF">
                              <w:t>V</w:t>
                            </w:r>
                            <w:r w:rsidR="000354B8">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47284" id="_x0000_t202" coordsize="21600,21600" o:spt="202" path="m,l,21600r21600,l21600,xe">
                <v:stroke joinstyle="miter"/>
                <v:path gradientshapeok="t" o:connecttype="rect"/>
              </v:shapetype>
              <v:shape id="文本框 1" o:spid="_x0000_s1026" type="#_x0000_t202" style="position:absolute;margin-left:0;margin-top:173pt;width:128.8pt;height:2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" filled="f" stroked="f">
                <v:textbox>
                  <w:txbxContent>
                    <w:p w14:paraId="317A032D" w14:textId="3802E780" w:rsidR="00066308" w:rsidRDefault="00066308" w:rsidP="00066308">
                      <w:pPr>
                        <w:ind w:firstLine="480"/>
                      </w:pPr>
                      <w:r>
                        <w:rPr>
                          <w:rFonts w:cs="宋体" w:hint="eastAsia"/>
                        </w:rPr>
                        <w:t>版本：</w:t>
                      </w:r>
                      <w:r w:rsidR="007D05EF">
                        <w:t>V</w:t>
                      </w:r>
                      <w:r w:rsidR="000354B8">
                        <w:t>1.0</w:t>
                      </w:r>
                    </w:p>
                  </w:txbxContent>
                </v:textbox>
                <w10:wrap type="topAndBottom" anchorx="margin"/>
              </v:shape>
            </w:pict>
          </mc:Fallback>
        </mc:AlternateContent>
      </w:r>
      <w:r>
        <w:br w:type="page"/>
      </w:r>
    </w:p>
    <w:p w14:paraId="265E3D94" w14:textId="77777777" w:rsidR="00363C3F" w:rsidRDefault="00363C3F" w:rsidP="00363C3F">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363C3F" w14:paraId="10F42985" w14:textId="77777777" w:rsidTr="00892F8A">
        <w:trPr>
          <w:cantSplit/>
          <w:trHeight w:val="567"/>
          <w:jc w:val="center"/>
        </w:trPr>
        <w:tc>
          <w:tcPr>
            <w:tcW w:w="1908" w:type="dxa"/>
            <w:vMerge w:val="restart"/>
            <w:shd w:val="clear" w:color="auto" w:fill="auto"/>
            <w:vAlign w:val="center"/>
          </w:tcPr>
          <w:p w14:paraId="086D13E9" w14:textId="77777777" w:rsidR="00363C3F" w:rsidRDefault="00363C3F" w:rsidP="00892F8A">
            <w:pPr>
              <w:ind w:firstLineChars="100" w:firstLine="240"/>
            </w:pPr>
            <w:r>
              <w:t>文件状态：</w:t>
            </w:r>
          </w:p>
          <w:p w14:paraId="5BA18D83" w14:textId="77777777" w:rsidR="00363C3F" w:rsidRDefault="00363C3F" w:rsidP="00892F8A">
            <w:pPr>
              <w:ind w:firstLine="480"/>
            </w:pPr>
          </w:p>
          <w:p w14:paraId="5FBEB973" w14:textId="77777777" w:rsidR="00363C3F" w:rsidRDefault="00363C3F" w:rsidP="00892F8A">
            <w:pPr>
              <w:ind w:firstLineChars="100" w:firstLine="240"/>
            </w:pPr>
            <w:r>
              <w:t xml:space="preserve">[  ] </w:t>
            </w:r>
            <w:r>
              <w:t>草稿</w:t>
            </w:r>
          </w:p>
          <w:p w14:paraId="32DD48F8" w14:textId="77777777" w:rsidR="00363C3F" w:rsidRDefault="00363C3F" w:rsidP="00892F8A">
            <w:pPr>
              <w:ind w:firstLineChars="100" w:firstLine="240"/>
            </w:pPr>
            <w:r>
              <w:t>[</w:t>
            </w:r>
            <w:r>
              <w:rPr>
                <w:color w:val="000000"/>
              </w:rPr>
              <w:t xml:space="preserve">√ </w:t>
            </w:r>
            <w:r>
              <w:t xml:space="preserve">] </w:t>
            </w:r>
            <w:r>
              <w:t>正式发布</w:t>
            </w:r>
          </w:p>
          <w:p w14:paraId="6E4523EA" w14:textId="77777777" w:rsidR="00363C3F" w:rsidRDefault="00363C3F" w:rsidP="00892F8A">
            <w:pPr>
              <w:ind w:firstLineChars="100" w:firstLine="240"/>
            </w:pPr>
            <w:r>
              <w:t xml:space="preserve">[  ] </w:t>
            </w:r>
            <w:r>
              <w:t>正在修改</w:t>
            </w:r>
          </w:p>
        </w:tc>
        <w:tc>
          <w:tcPr>
            <w:tcW w:w="1440" w:type="dxa"/>
            <w:shd w:val="pct10" w:color="auto" w:fill="auto"/>
            <w:vAlign w:val="center"/>
          </w:tcPr>
          <w:p w14:paraId="6D7FAF55" w14:textId="77777777" w:rsidR="00363C3F" w:rsidRDefault="00363C3F" w:rsidP="00892F8A">
            <w:pPr>
              <w:ind w:firstLineChars="0" w:firstLine="0"/>
            </w:pPr>
            <w:r>
              <w:t>文件标识：</w:t>
            </w:r>
          </w:p>
        </w:tc>
        <w:tc>
          <w:tcPr>
            <w:tcW w:w="5174" w:type="dxa"/>
            <w:vAlign w:val="center"/>
          </w:tcPr>
          <w:p w14:paraId="56763C4D" w14:textId="3F9A5F51" w:rsidR="00363C3F" w:rsidRDefault="00363C3F" w:rsidP="00892F8A">
            <w:pPr>
              <w:ind w:firstLine="480"/>
            </w:pPr>
            <w:r>
              <w:rPr>
                <w:rFonts w:hint="eastAsia"/>
              </w:rPr>
              <w:t>H</w:t>
            </w:r>
            <w:r>
              <w:t>USTZL_001</w:t>
            </w:r>
          </w:p>
        </w:tc>
      </w:tr>
      <w:tr w:rsidR="00363C3F" w14:paraId="6C257397" w14:textId="77777777" w:rsidTr="00892F8A">
        <w:trPr>
          <w:cantSplit/>
          <w:trHeight w:val="567"/>
          <w:jc w:val="center"/>
        </w:trPr>
        <w:tc>
          <w:tcPr>
            <w:tcW w:w="1908" w:type="dxa"/>
            <w:vMerge/>
            <w:shd w:val="clear" w:color="auto" w:fill="auto"/>
            <w:vAlign w:val="center"/>
          </w:tcPr>
          <w:p w14:paraId="01E99B1A" w14:textId="77777777" w:rsidR="00363C3F" w:rsidRDefault="00363C3F" w:rsidP="00892F8A">
            <w:pPr>
              <w:ind w:firstLine="480"/>
            </w:pPr>
          </w:p>
        </w:tc>
        <w:tc>
          <w:tcPr>
            <w:tcW w:w="1440" w:type="dxa"/>
            <w:shd w:val="pct10" w:color="auto" w:fill="auto"/>
            <w:vAlign w:val="center"/>
          </w:tcPr>
          <w:p w14:paraId="79EFE85E" w14:textId="77777777" w:rsidR="00363C3F" w:rsidRDefault="00363C3F" w:rsidP="00892F8A">
            <w:pPr>
              <w:ind w:firstLineChars="0" w:firstLine="0"/>
            </w:pPr>
            <w:r>
              <w:t>当前版本：</w:t>
            </w:r>
          </w:p>
        </w:tc>
        <w:tc>
          <w:tcPr>
            <w:tcW w:w="5174" w:type="dxa"/>
            <w:vAlign w:val="center"/>
          </w:tcPr>
          <w:p w14:paraId="03B259A3" w14:textId="28668340" w:rsidR="00363C3F" w:rsidRDefault="00363C3F" w:rsidP="00892F8A">
            <w:pPr>
              <w:ind w:firstLine="480"/>
            </w:pPr>
            <w:r>
              <w:rPr>
                <w:rFonts w:hint="eastAsia"/>
              </w:rPr>
              <w:t>V</w:t>
            </w:r>
            <w:r w:rsidR="000354B8">
              <w:t>1.0</w:t>
            </w:r>
          </w:p>
        </w:tc>
      </w:tr>
      <w:tr w:rsidR="00363C3F" w14:paraId="46DBC086" w14:textId="77777777" w:rsidTr="00892F8A">
        <w:trPr>
          <w:cantSplit/>
          <w:trHeight w:val="567"/>
          <w:jc w:val="center"/>
        </w:trPr>
        <w:tc>
          <w:tcPr>
            <w:tcW w:w="1908" w:type="dxa"/>
            <w:vMerge/>
            <w:shd w:val="clear" w:color="auto" w:fill="auto"/>
            <w:vAlign w:val="center"/>
          </w:tcPr>
          <w:p w14:paraId="73D05C97" w14:textId="77777777" w:rsidR="00363C3F" w:rsidRDefault="00363C3F" w:rsidP="00892F8A">
            <w:pPr>
              <w:ind w:firstLine="480"/>
            </w:pPr>
          </w:p>
        </w:tc>
        <w:tc>
          <w:tcPr>
            <w:tcW w:w="1440" w:type="dxa"/>
            <w:shd w:val="pct10" w:color="auto" w:fill="auto"/>
            <w:vAlign w:val="center"/>
          </w:tcPr>
          <w:p w14:paraId="1B7D0D0F" w14:textId="77777777" w:rsidR="00363C3F" w:rsidRDefault="00363C3F" w:rsidP="00892F8A">
            <w:pPr>
              <w:ind w:firstLineChars="0" w:firstLine="0"/>
            </w:pPr>
            <w:r>
              <w:t>作者：</w:t>
            </w:r>
          </w:p>
        </w:tc>
        <w:tc>
          <w:tcPr>
            <w:tcW w:w="5174" w:type="dxa"/>
            <w:vAlign w:val="center"/>
          </w:tcPr>
          <w:p w14:paraId="276ACA33" w14:textId="77777777" w:rsidR="00363C3F" w:rsidRDefault="00363C3F" w:rsidP="00892F8A">
            <w:pPr>
              <w:ind w:firstLine="480"/>
            </w:pPr>
            <w:r>
              <w:rPr>
                <w:rFonts w:hint="eastAsia"/>
              </w:rPr>
              <w:t>侯皓斐</w:t>
            </w:r>
          </w:p>
        </w:tc>
      </w:tr>
      <w:tr w:rsidR="00363C3F" w14:paraId="7AD6C1B0" w14:textId="77777777" w:rsidTr="00892F8A">
        <w:trPr>
          <w:cantSplit/>
          <w:trHeight w:val="567"/>
          <w:jc w:val="center"/>
        </w:trPr>
        <w:tc>
          <w:tcPr>
            <w:tcW w:w="1908" w:type="dxa"/>
            <w:vMerge/>
            <w:shd w:val="clear" w:color="auto" w:fill="auto"/>
            <w:vAlign w:val="center"/>
          </w:tcPr>
          <w:p w14:paraId="77759EC8" w14:textId="77777777" w:rsidR="00363C3F" w:rsidRDefault="00363C3F" w:rsidP="00892F8A">
            <w:pPr>
              <w:ind w:firstLine="480"/>
            </w:pPr>
          </w:p>
        </w:tc>
        <w:tc>
          <w:tcPr>
            <w:tcW w:w="1440" w:type="dxa"/>
            <w:shd w:val="pct10" w:color="auto" w:fill="auto"/>
            <w:vAlign w:val="center"/>
          </w:tcPr>
          <w:p w14:paraId="76595125" w14:textId="77777777" w:rsidR="00363C3F" w:rsidRDefault="00363C3F" w:rsidP="00892F8A">
            <w:pPr>
              <w:ind w:firstLineChars="0" w:firstLine="0"/>
            </w:pPr>
            <w:r>
              <w:t>发布日期：</w:t>
            </w:r>
          </w:p>
        </w:tc>
        <w:tc>
          <w:tcPr>
            <w:tcW w:w="5174" w:type="dxa"/>
            <w:vAlign w:val="center"/>
          </w:tcPr>
          <w:p w14:paraId="5B8AE742" w14:textId="77777777" w:rsidR="00363C3F" w:rsidRDefault="00363C3F" w:rsidP="00892F8A">
            <w:pPr>
              <w:ind w:firstLine="480"/>
            </w:pPr>
            <w:r>
              <w:t>&lt; 2023.4.23 &gt;</w:t>
            </w:r>
          </w:p>
        </w:tc>
      </w:tr>
    </w:tbl>
    <w:p w14:paraId="1BD180AA" w14:textId="77777777" w:rsidR="00363C3F" w:rsidRDefault="00363C3F" w:rsidP="00363C3F">
      <w:pPr>
        <w:pStyle w:val="ac"/>
        <w:ind w:firstLine="480"/>
        <w:rPr>
          <w:rFonts w:ascii="Times New Roman" w:hAnsi="Times New Roman"/>
        </w:rPr>
      </w:pPr>
    </w:p>
    <w:p w14:paraId="4F41B9D2" w14:textId="77777777" w:rsidR="00363C3F" w:rsidRDefault="00363C3F" w:rsidP="00363C3F">
      <w:pPr>
        <w:pStyle w:val="ac"/>
        <w:ind w:firstLine="480"/>
        <w:rPr>
          <w:rFonts w:ascii="Times New Roman" w:hAnsi="Times New Roman"/>
        </w:rPr>
      </w:pPr>
    </w:p>
    <w:p w14:paraId="278292BE" w14:textId="77777777" w:rsidR="00363C3F" w:rsidRDefault="00363C3F" w:rsidP="00363C3F">
      <w:pPr>
        <w:pStyle w:val="ac"/>
        <w:ind w:firstLine="480"/>
        <w:rPr>
          <w:rFonts w:ascii="Times New Roman" w:hAnsi="Times New Roman"/>
        </w:rPr>
      </w:pPr>
    </w:p>
    <w:p w14:paraId="57445A9D" w14:textId="2273D0AA" w:rsidR="00363C3F" w:rsidRDefault="00363C3F" w:rsidP="00363C3F">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363C3F" w14:paraId="305D217B" w14:textId="77777777" w:rsidTr="00892F8A">
        <w:trPr>
          <w:trHeight w:val="567"/>
          <w:tblHeader/>
          <w:jc w:val="center"/>
        </w:trPr>
        <w:tc>
          <w:tcPr>
            <w:tcW w:w="846" w:type="dxa"/>
            <w:shd w:val="pct10" w:color="auto" w:fill="auto"/>
            <w:vAlign w:val="center"/>
          </w:tcPr>
          <w:p w14:paraId="74551FD5" w14:textId="77777777" w:rsidR="00363C3F" w:rsidRDefault="00363C3F" w:rsidP="00892F8A">
            <w:pPr>
              <w:ind w:firstLineChars="0" w:firstLine="0"/>
            </w:pPr>
            <w:r>
              <w:t>版本</w:t>
            </w:r>
          </w:p>
        </w:tc>
        <w:tc>
          <w:tcPr>
            <w:tcW w:w="1180" w:type="dxa"/>
            <w:shd w:val="pct10" w:color="auto" w:fill="auto"/>
            <w:vAlign w:val="center"/>
          </w:tcPr>
          <w:p w14:paraId="00B336AD" w14:textId="77777777" w:rsidR="00363C3F" w:rsidRDefault="00363C3F" w:rsidP="00892F8A">
            <w:pPr>
              <w:ind w:firstLineChars="0" w:firstLine="0"/>
            </w:pPr>
            <w:r>
              <w:t>更改日期</w:t>
            </w:r>
          </w:p>
        </w:tc>
        <w:tc>
          <w:tcPr>
            <w:tcW w:w="1050" w:type="dxa"/>
            <w:shd w:val="pct10" w:color="auto" w:fill="auto"/>
            <w:vAlign w:val="center"/>
          </w:tcPr>
          <w:p w14:paraId="76454DE8" w14:textId="77777777" w:rsidR="00363C3F" w:rsidRDefault="00363C3F" w:rsidP="00892F8A">
            <w:pPr>
              <w:ind w:firstLineChars="0" w:firstLine="0"/>
            </w:pPr>
            <w:r>
              <w:t>更改人</w:t>
            </w:r>
          </w:p>
        </w:tc>
        <w:tc>
          <w:tcPr>
            <w:tcW w:w="2030" w:type="dxa"/>
            <w:shd w:val="pct10" w:color="auto" w:fill="auto"/>
            <w:vAlign w:val="center"/>
          </w:tcPr>
          <w:p w14:paraId="5BCAACED" w14:textId="77777777" w:rsidR="00363C3F" w:rsidRDefault="00363C3F" w:rsidP="00892F8A">
            <w:pPr>
              <w:pStyle w:val="ae"/>
              <w:keepNext w:val="0"/>
              <w:keepLines w:val="0"/>
              <w:spacing w:line="240" w:lineRule="auto"/>
              <w:ind w:firstLine="46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0958D7D8" w14:textId="77777777" w:rsidR="00363C3F" w:rsidRDefault="00363C3F" w:rsidP="00892F8A">
            <w:pPr>
              <w:ind w:firstLine="480"/>
              <w:jc w:val="center"/>
            </w:pPr>
            <w:r>
              <w:t>说明</w:t>
            </w:r>
          </w:p>
        </w:tc>
      </w:tr>
      <w:tr w:rsidR="00363C3F" w14:paraId="2A0D7E02" w14:textId="77777777" w:rsidTr="00892F8A">
        <w:trPr>
          <w:trHeight w:val="567"/>
          <w:jc w:val="center"/>
        </w:trPr>
        <w:tc>
          <w:tcPr>
            <w:tcW w:w="846" w:type="dxa"/>
            <w:vAlign w:val="center"/>
          </w:tcPr>
          <w:p w14:paraId="7FDA455F" w14:textId="77777777" w:rsidR="00363C3F" w:rsidRDefault="00363C3F" w:rsidP="00892F8A">
            <w:pPr>
              <w:ind w:firstLineChars="0" w:firstLine="0"/>
              <w:jc w:val="center"/>
            </w:pPr>
            <w:r>
              <w:rPr>
                <w:rFonts w:hint="eastAsia"/>
              </w:rPr>
              <w:t>V</w:t>
            </w:r>
            <w:r>
              <w:t>1.0</w:t>
            </w:r>
          </w:p>
        </w:tc>
        <w:tc>
          <w:tcPr>
            <w:tcW w:w="1180" w:type="dxa"/>
            <w:vAlign w:val="center"/>
          </w:tcPr>
          <w:p w14:paraId="73A4379B" w14:textId="433217AF" w:rsidR="00363C3F" w:rsidRDefault="00363C3F" w:rsidP="00892F8A">
            <w:pPr>
              <w:ind w:firstLineChars="0" w:firstLine="0"/>
              <w:jc w:val="center"/>
            </w:pPr>
            <w:r>
              <w:rPr>
                <w:rFonts w:hint="eastAsia"/>
              </w:rPr>
              <w:t>2</w:t>
            </w:r>
            <w:r>
              <w:t>023.4.1</w:t>
            </w:r>
            <w:r w:rsidR="001C3590">
              <w:t>6</w:t>
            </w:r>
          </w:p>
        </w:tc>
        <w:tc>
          <w:tcPr>
            <w:tcW w:w="1050" w:type="dxa"/>
            <w:vAlign w:val="center"/>
          </w:tcPr>
          <w:p w14:paraId="7DF63D4D" w14:textId="77777777" w:rsidR="00363C3F" w:rsidRDefault="00363C3F" w:rsidP="00892F8A">
            <w:pPr>
              <w:ind w:firstLineChars="0" w:firstLine="0"/>
              <w:jc w:val="center"/>
              <w:rPr>
                <w:spacing w:val="-5"/>
                <w:kern w:val="0"/>
              </w:rPr>
            </w:pPr>
            <w:r>
              <w:rPr>
                <w:rFonts w:hint="eastAsia"/>
                <w:spacing w:val="-5"/>
                <w:kern w:val="0"/>
              </w:rPr>
              <w:t>侯皓斐</w:t>
            </w:r>
          </w:p>
        </w:tc>
        <w:tc>
          <w:tcPr>
            <w:tcW w:w="2030" w:type="dxa"/>
            <w:vAlign w:val="center"/>
          </w:tcPr>
          <w:p w14:paraId="6A9AA6E2" w14:textId="77777777" w:rsidR="00363C3F" w:rsidRDefault="00363C3F" w:rsidP="00892F8A">
            <w:pPr>
              <w:ind w:firstLine="460"/>
              <w:jc w:val="center"/>
              <w:rPr>
                <w:spacing w:val="-5"/>
                <w:kern w:val="0"/>
              </w:rPr>
            </w:pPr>
          </w:p>
        </w:tc>
        <w:tc>
          <w:tcPr>
            <w:tcW w:w="3419" w:type="dxa"/>
            <w:vAlign w:val="center"/>
          </w:tcPr>
          <w:p w14:paraId="4A012C4E" w14:textId="77777777" w:rsidR="00363C3F" w:rsidRDefault="00363C3F" w:rsidP="00892F8A">
            <w:pPr>
              <w:ind w:firstLine="480"/>
              <w:jc w:val="center"/>
            </w:pPr>
            <w:r>
              <w:rPr>
                <w:rFonts w:hint="eastAsia"/>
              </w:rPr>
              <w:t>初版</w:t>
            </w:r>
          </w:p>
        </w:tc>
      </w:tr>
      <w:tr w:rsidR="00363C3F" w14:paraId="6514BAB0" w14:textId="77777777" w:rsidTr="00892F8A">
        <w:trPr>
          <w:trHeight w:val="567"/>
          <w:jc w:val="center"/>
        </w:trPr>
        <w:tc>
          <w:tcPr>
            <w:tcW w:w="846" w:type="dxa"/>
            <w:vAlign w:val="center"/>
          </w:tcPr>
          <w:p w14:paraId="12984CFC" w14:textId="77777777" w:rsidR="00363C3F" w:rsidRDefault="00363C3F" w:rsidP="00892F8A">
            <w:pPr>
              <w:ind w:firstLine="480"/>
            </w:pPr>
          </w:p>
        </w:tc>
        <w:tc>
          <w:tcPr>
            <w:tcW w:w="1180" w:type="dxa"/>
            <w:vAlign w:val="center"/>
          </w:tcPr>
          <w:p w14:paraId="77CE120C" w14:textId="77777777" w:rsidR="00363C3F" w:rsidRDefault="00363C3F" w:rsidP="00892F8A">
            <w:pPr>
              <w:ind w:firstLine="480"/>
            </w:pPr>
          </w:p>
        </w:tc>
        <w:tc>
          <w:tcPr>
            <w:tcW w:w="1050" w:type="dxa"/>
            <w:vAlign w:val="center"/>
          </w:tcPr>
          <w:p w14:paraId="37974089" w14:textId="77777777" w:rsidR="00363C3F" w:rsidRDefault="00363C3F" w:rsidP="00892F8A">
            <w:pPr>
              <w:ind w:firstLine="480"/>
            </w:pPr>
          </w:p>
        </w:tc>
        <w:tc>
          <w:tcPr>
            <w:tcW w:w="2030" w:type="dxa"/>
            <w:vAlign w:val="center"/>
          </w:tcPr>
          <w:p w14:paraId="40938A15" w14:textId="77777777" w:rsidR="00363C3F" w:rsidRDefault="00363C3F" w:rsidP="00892F8A">
            <w:pPr>
              <w:ind w:firstLine="480"/>
            </w:pPr>
          </w:p>
        </w:tc>
        <w:tc>
          <w:tcPr>
            <w:tcW w:w="3419" w:type="dxa"/>
            <w:vAlign w:val="center"/>
          </w:tcPr>
          <w:p w14:paraId="772517F3" w14:textId="77777777" w:rsidR="00363C3F" w:rsidRDefault="00363C3F" w:rsidP="00892F8A">
            <w:pPr>
              <w:ind w:firstLine="480"/>
            </w:pPr>
          </w:p>
        </w:tc>
      </w:tr>
      <w:tr w:rsidR="00363C3F" w14:paraId="14EF6DED" w14:textId="77777777" w:rsidTr="00892F8A">
        <w:trPr>
          <w:trHeight w:val="567"/>
          <w:jc w:val="center"/>
        </w:trPr>
        <w:tc>
          <w:tcPr>
            <w:tcW w:w="846" w:type="dxa"/>
            <w:vAlign w:val="center"/>
          </w:tcPr>
          <w:p w14:paraId="674AE40D" w14:textId="77777777" w:rsidR="00363C3F" w:rsidRDefault="00363C3F" w:rsidP="00892F8A">
            <w:pPr>
              <w:ind w:firstLine="480"/>
            </w:pPr>
          </w:p>
        </w:tc>
        <w:tc>
          <w:tcPr>
            <w:tcW w:w="1180" w:type="dxa"/>
            <w:vAlign w:val="center"/>
          </w:tcPr>
          <w:p w14:paraId="3F1BB910" w14:textId="77777777" w:rsidR="00363C3F" w:rsidRDefault="00363C3F" w:rsidP="00892F8A">
            <w:pPr>
              <w:ind w:firstLine="480"/>
            </w:pPr>
          </w:p>
        </w:tc>
        <w:tc>
          <w:tcPr>
            <w:tcW w:w="1050" w:type="dxa"/>
            <w:vAlign w:val="center"/>
          </w:tcPr>
          <w:p w14:paraId="25977BB2" w14:textId="77777777" w:rsidR="00363C3F" w:rsidRDefault="00363C3F" w:rsidP="00892F8A">
            <w:pPr>
              <w:ind w:firstLine="480"/>
            </w:pPr>
          </w:p>
        </w:tc>
        <w:tc>
          <w:tcPr>
            <w:tcW w:w="2030" w:type="dxa"/>
            <w:vAlign w:val="center"/>
          </w:tcPr>
          <w:p w14:paraId="3F71302F" w14:textId="5787778A" w:rsidR="00363C3F" w:rsidRDefault="00363C3F" w:rsidP="00892F8A">
            <w:pPr>
              <w:ind w:firstLine="480"/>
            </w:pPr>
          </w:p>
        </w:tc>
        <w:tc>
          <w:tcPr>
            <w:tcW w:w="3419" w:type="dxa"/>
            <w:vAlign w:val="center"/>
          </w:tcPr>
          <w:p w14:paraId="745250B7" w14:textId="3B1BD9BA" w:rsidR="00363C3F" w:rsidRDefault="00363C3F" w:rsidP="00892F8A">
            <w:pPr>
              <w:ind w:firstLine="480"/>
            </w:pPr>
          </w:p>
        </w:tc>
      </w:tr>
      <w:tr w:rsidR="00363C3F" w14:paraId="61440CB8" w14:textId="77777777" w:rsidTr="00892F8A">
        <w:trPr>
          <w:trHeight w:val="567"/>
          <w:jc w:val="center"/>
        </w:trPr>
        <w:tc>
          <w:tcPr>
            <w:tcW w:w="846" w:type="dxa"/>
            <w:vAlign w:val="center"/>
          </w:tcPr>
          <w:p w14:paraId="4058D0E0" w14:textId="77777777" w:rsidR="00363C3F" w:rsidRDefault="00363C3F" w:rsidP="00892F8A">
            <w:pPr>
              <w:ind w:firstLine="480"/>
            </w:pPr>
          </w:p>
        </w:tc>
        <w:tc>
          <w:tcPr>
            <w:tcW w:w="1180" w:type="dxa"/>
            <w:vAlign w:val="center"/>
          </w:tcPr>
          <w:p w14:paraId="2A51E88F" w14:textId="77777777" w:rsidR="00363C3F" w:rsidRDefault="00363C3F" w:rsidP="00892F8A">
            <w:pPr>
              <w:ind w:firstLine="480"/>
            </w:pPr>
          </w:p>
        </w:tc>
        <w:tc>
          <w:tcPr>
            <w:tcW w:w="1050" w:type="dxa"/>
            <w:vAlign w:val="center"/>
          </w:tcPr>
          <w:p w14:paraId="23537EDB" w14:textId="77777777" w:rsidR="00363C3F" w:rsidRDefault="00363C3F" w:rsidP="00892F8A">
            <w:pPr>
              <w:ind w:firstLine="480"/>
            </w:pPr>
          </w:p>
        </w:tc>
        <w:tc>
          <w:tcPr>
            <w:tcW w:w="2030" w:type="dxa"/>
            <w:vAlign w:val="center"/>
          </w:tcPr>
          <w:p w14:paraId="55366748" w14:textId="0E123DF8" w:rsidR="00363C3F" w:rsidRDefault="00363C3F" w:rsidP="00892F8A">
            <w:pPr>
              <w:ind w:firstLine="480"/>
            </w:pPr>
          </w:p>
        </w:tc>
        <w:tc>
          <w:tcPr>
            <w:tcW w:w="3419" w:type="dxa"/>
            <w:vAlign w:val="center"/>
          </w:tcPr>
          <w:p w14:paraId="23251930" w14:textId="64A78AFA" w:rsidR="00363C3F" w:rsidRDefault="00363C3F" w:rsidP="00892F8A">
            <w:pPr>
              <w:ind w:firstLine="480"/>
            </w:pPr>
          </w:p>
        </w:tc>
      </w:tr>
      <w:tr w:rsidR="00363C3F" w14:paraId="626EF6DD" w14:textId="77777777" w:rsidTr="00892F8A">
        <w:trPr>
          <w:trHeight w:val="567"/>
          <w:jc w:val="center"/>
        </w:trPr>
        <w:tc>
          <w:tcPr>
            <w:tcW w:w="846" w:type="dxa"/>
            <w:vAlign w:val="center"/>
          </w:tcPr>
          <w:p w14:paraId="0AA8D739" w14:textId="77777777" w:rsidR="00363C3F" w:rsidRDefault="00363C3F" w:rsidP="00892F8A">
            <w:pPr>
              <w:ind w:firstLine="480"/>
            </w:pPr>
          </w:p>
        </w:tc>
        <w:tc>
          <w:tcPr>
            <w:tcW w:w="1180" w:type="dxa"/>
            <w:vAlign w:val="center"/>
          </w:tcPr>
          <w:p w14:paraId="0A555A29" w14:textId="77777777" w:rsidR="00363C3F" w:rsidRDefault="00363C3F" w:rsidP="00892F8A">
            <w:pPr>
              <w:ind w:firstLine="480"/>
            </w:pPr>
          </w:p>
        </w:tc>
        <w:tc>
          <w:tcPr>
            <w:tcW w:w="1050" w:type="dxa"/>
            <w:vAlign w:val="center"/>
          </w:tcPr>
          <w:p w14:paraId="07709012" w14:textId="77777777" w:rsidR="00363C3F" w:rsidRDefault="00363C3F" w:rsidP="00892F8A">
            <w:pPr>
              <w:ind w:firstLine="480"/>
            </w:pPr>
          </w:p>
        </w:tc>
        <w:tc>
          <w:tcPr>
            <w:tcW w:w="2030" w:type="dxa"/>
            <w:vAlign w:val="center"/>
          </w:tcPr>
          <w:p w14:paraId="0453A65C" w14:textId="68B5CE11" w:rsidR="00363C3F" w:rsidRDefault="00363C3F" w:rsidP="00892F8A">
            <w:pPr>
              <w:ind w:firstLine="480"/>
            </w:pPr>
          </w:p>
        </w:tc>
        <w:tc>
          <w:tcPr>
            <w:tcW w:w="3419" w:type="dxa"/>
            <w:vAlign w:val="center"/>
          </w:tcPr>
          <w:p w14:paraId="1821C428" w14:textId="77777777" w:rsidR="00363C3F" w:rsidRDefault="00363C3F" w:rsidP="00892F8A">
            <w:pPr>
              <w:ind w:firstLine="480"/>
            </w:pPr>
          </w:p>
        </w:tc>
      </w:tr>
    </w:tbl>
    <w:p w14:paraId="6537BD18" w14:textId="05B744E6" w:rsidR="00363C3F" w:rsidRPr="00363C3F" w:rsidRDefault="00363C3F" w:rsidP="00BF46BE">
      <w:pPr>
        <w:pStyle w:val="a9"/>
        <w:ind w:firstLine="480"/>
      </w:pPr>
    </w:p>
    <w:p w14:paraId="60F7C7AF" w14:textId="77777777" w:rsidR="007E6EF2" w:rsidRDefault="007E6EF2" w:rsidP="00BF46BE">
      <w:pPr>
        <w:pStyle w:val="a9"/>
        <w:ind w:firstLine="480"/>
      </w:pPr>
    </w:p>
    <w:p w14:paraId="0405CE50" w14:textId="77777777" w:rsidR="00432407" w:rsidRDefault="00432407" w:rsidP="00BF46BE">
      <w:pPr>
        <w:pStyle w:val="a9"/>
        <w:ind w:firstLine="480"/>
      </w:pPr>
    </w:p>
    <w:p w14:paraId="00282B1F" w14:textId="1EF3E52F" w:rsidR="00432407" w:rsidRDefault="00432407">
      <w:pPr>
        <w:widowControl/>
        <w:ind w:firstLineChars="0" w:firstLine="0"/>
        <w:jc w:val="left"/>
        <w:rPr>
          <w:bCs/>
          <w:szCs w:val="32"/>
        </w:rPr>
      </w:pPr>
      <w:r>
        <w:br w:type="page"/>
      </w:r>
    </w:p>
    <w:p w14:paraId="6D36A90D" w14:textId="2976A52E" w:rsidR="00432407" w:rsidRPr="00432407" w:rsidRDefault="00432407" w:rsidP="00432407">
      <w:pPr>
        <w:pStyle w:val="a9"/>
        <w:ind w:firstLine="640"/>
        <w:jc w:val="center"/>
        <w:rPr>
          <w:rFonts w:ascii="黑体" w:eastAsia="黑体" w:hAnsi="黑体"/>
          <w:sz w:val="32"/>
        </w:rPr>
      </w:pPr>
      <w:r w:rsidRPr="00432407">
        <w:rPr>
          <w:rFonts w:ascii="黑体" w:eastAsia="黑体" w:hAnsi="黑体" w:hint="eastAsia"/>
          <w:sz w:val="32"/>
        </w:rPr>
        <w:lastRenderedPageBreak/>
        <w:t>摘要</w:t>
      </w:r>
    </w:p>
    <w:p w14:paraId="0836B683" w14:textId="75FAFFA7" w:rsidR="00432407" w:rsidRDefault="00FA0A41" w:rsidP="00432407">
      <w:pPr>
        <w:pStyle w:val="a9"/>
        <w:ind w:firstLine="480"/>
      </w:pPr>
      <w:r w:rsidRPr="00FA0A41">
        <w:rPr>
          <w:rFonts w:hint="eastAsia"/>
        </w:rPr>
        <w:t>本文档旨在为点菜宝系统的成本计算过程提供指导。该系统分为六个子功能：点餐系统、订单管理、餐桌状态管理、后台管理系统、支付系统和保障系统。我们将使用各种方法来分析每个子功能的人天数，以便在自下而上的估算中准确地计算出整个系统的成本。最终，我们将列出一个大表，列出每个子功能的人天数，以及总成本的估算结果。通过本文档，我们将为开发团队提供一个清晰的成本估算框架，以确保项目能够按时、按预算完成。</w:t>
      </w:r>
    </w:p>
    <w:p w14:paraId="647A906C" w14:textId="77777777" w:rsidR="00432407" w:rsidRPr="00432407" w:rsidRDefault="00432407" w:rsidP="00432407">
      <w:pPr>
        <w:pStyle w:val="a9"/>
        <w:ind w:firstLineChars="0" w:firstLine="0"/>
        <w:sectPr w:rsidR="00432407" w:rsidRPr="0043240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4"/>
          <w:szCs w:val="24"/>
          <w:lang w:val="zh-CN"/>
        </w:rPr>
        <w:id w:val="754403936"/>
        <w:docPartObj>
          <w:docPartGallery w:val="Table of Contents"/>
          <w:docPartUnique/>
        </w:docPartObj>
      </w:sdtPr>
      <w:sdtEndPr>
        <w:rPr>
          <w:b/>
          <w:bCs/>
        </w:rPr>
      </w:sdtEndPr>
      <w:sdtContent>
        <w:p w14:paraId="45FA39EE" w14:textId="77777777" w:rsidR="001E331B" w:rsidRDefault="001E331B" w:rsidP="001E331B">
          <w:pPr>
            <w:pStyle w:val="TOC"/>
          </w:pPr>
          <w:r>
            <w:rPr>
              <w:lang w:val="zh-CN"/>
            </w:rPr>
            <w:t>目录</w:t>
          </w:r>
        </w:p>
        <w:p w14:paraId="0F326406" w14:textId="015BE161" w:rsidR="00864DE5" w:rsidRDefault="001E331B" w:rsidP="00864DE5">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r>
            <w:rPr>
              <w:bCs w:val="0"/>
            </w:rPr>
            <w:fldChar w:fldCharType="begin"/>
          </w:r>
          <w:r>
            <w:instrText xml:space="preserve"> TOC \o "1-3" \h \z \u </w:instrText>
          </w:r>
          <w:r>
            <w:rPr>
              <w:bCs w:val="0"/>
            </w:rPr>
            <w:fldChar w:fldCharType="separate"/>
          </w:r>
          <w:hyperlink w:anchor="_Toc133669313" w:history="1">
            <w:r w:rsidR="00864DE5" w:rsidRPr="001021EE">
              <w:rPr>
                <w:rStyle w:val="aa"/>
                <w:noProof/>
              </w:rPr>
              <w:t>1.</w:t>
            </w:r>
            <w:r w:rsidR="00864DE5" w:rsidRPr="001021EE">
              <w:rPr>
                <w:rStyle w:val="aa"/>
                <w:noProof/>
              </w:rPr>
              <w:t>引言</w:t>
            </w:r>
            <w:r w:rsidR="00864DE5">
              <w:rPr>
                <w:noProof/>
                <w:webHidden/>
              </w:rPr>
              <w:tab/>
            </w:r>
            <w:r w:rsidR="00864DE5">
              <w:rPr>
                <w:noProof/>
                <w:webHidden/>
              </w:rPr>
              <w:fldChar w:fldCharType="begin"/>
            </w:r>
            <w:r w:rsidR="00864DE5">
              <w:rPr>
                <w:noProof/>
                <w:webHidden/>
              </w:rPr>
              <w:instrText xml:space="preserve"> PAGEREF _Toc133669313 \h </w:instrText>
            </w:r>
            <w:r w:rsidR="00864DE5">
              <w:rPr>
                <w:noProof/>
                <w:webHidden/>
              </w:rPr>
            </w:r>
            <w:r w:rsidR="00864DE5">
              <w:rPr>
                <w:noProof/>
                <w:webHidden/>
              </w:rPr>
              <w:fldChar w:fldCharType="separate"/>
            </w:r>
            <w:r w:rsidR="00864DE5">
              <w:rPr>
                <w:noProof/>
                <w:webHidden/>
              </w:rPr>
              <w:t>1</w:t>
            </w:r>
            <w:r w:rsidR="00864DE5">
              <w:rPr>
                <w:noProof/>
                <w:webHidden/>
              </w:rPr>
              <w:fldChar w:fldCharType="end"/>
            </w:r>
          </w:hyperlink>
        </w:p>
        <w:p w14:paraId="1B33FC4E" w14:textId="49212C0E"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14" w:history="1">
            <w:r w:rsidR="00864DE5" w:rsidRPr="001021EE">
              <w:rPr>
                <w:rStyle w:val="aa"/>
                <w:noProof/>
              </w:rPr>
              <w:t>1.1</w:t>
            </w:r>
            <w:r w:rsidR="00864DE5" w:rsidRPr="001021EE">
              <w:rPr>
                <w:rStyle w:val="aa"/>
                <w:noProof/>
              </w:rPr>
              <w:t>项目背景</w:t>
            </w:r>
            <w:r w:rsidR="00864DE5">
              <w:rPr>
                <w:noProof/>
                <w:webHidden/>
              </w:rPr>
              <w:tab/>
            </w:r>
            <w:r w:rsidR="00864DE5">
              <w:rPr>
                <w:noProof/>
                <w:webHidden/>
              </w:rPr>
              <w:fldChar w:fldCharType="begin"/>
            </w:r>
            <w:r w:rsidR="00864DE5">
              <w:rPr>
                <w:noProof/>
                <w:webHidden/>
              </w:rPr>
              <w:instrText xml:space="preserve"> PAGEREF _Toc133669314 \h </w:instrText>
            </w:r>
            <w:r w:rsidR="00864DE5">
              <w:rPr>
                <w:noProof/>
                <w:webHidden/>
              </w:rPr>
            </w:r>
            <w:r w:rsidR="00864DE5">
              <w:rPr>
                <w:noProof/>
                <w:webHidden/>
              </w:rPr>
              <w:fldChar w:fldCharType="separate"/>
            </w:r>
            <w:r w:rsidR="00864DE5">
              <w:rPr>
                <w:noProof/>
                <w:webHidden/>
              </w:rPr>
              <w:t>1</w:t>
            </w:r>
            <w:r w:rsidR="00864DE5">
              <w:rPr>
                <w:noProof/>
                <w:webHidden/>
              </w:rPr>
              <w:fldChar w:fldCharType="end"/>
            </w:r>
          </w:hyperlink>
        </w:p>
        <w:p w14:paraId="34630E6C" w14:textId="213F911B"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15" w:history="1">
            <w:r w:rsidR="00864DE5" w:rsidRPr="001021EE">
              <w:rPr>
                <w:rStyle w:val="aa"/>
                <w:noProof/>
              </w:rPr>
              <w:t>1.2</w:t>
            </w:r>
            <w:r w:rsidR="00864DE5" w:rsidRPr="001021EE">
              <w:rPr>
                <w:rStyle w:val="aa"/>
                <w:noProof/>
              </w:rPr>
              <w:t>目的和范围</w:t>
            </w:r>
            <w:r w:rsidR="00864DE5">
              <w:rPr>
                <w:noProof/>
                <w:webHidden/>
              </w:rPr>
              <w:tab/>
            </w:r>
            <w:r w:rsidR="00864DE5">
              <w:rPr>
                <w:noProof/>
                <w:webHidden/>
              </w:rPr>
              <w:fldChar w:fldCharType="begin"/>
            </w:r>
            <w:r w:rsidR="00864DE5">
              <w:rPr>
                <w:noProof/>
                <w:webHidden/>
              </w:rPr>
              <w:instrText xml:space="preserve"> PAGEREF _Toc133669315 \h </w:instrText>
            </w:r>
            <w:r w:rsidR="00864DE5">
              <w:rPr>
                <w:noProof/>
                <w:webHidden/>
              </w:rPr>
            </w:r>
            <w:r w:rsidR="00864DE5">
              <w:rPr>
                <w:noProof/>
                <w:webHidden/>
              </w:rPr>
              <w:fldChar w:fldCharType="separate"/>
            </w:r>
            <w:r w:rsidR="00864DE5">
              <w:rPr>
                <w:noProof/>
                <w:webHidden/>
              </w:rPr>
              <w:t>1</w:t>
            </w:r>
            <w:r w:rsidR="00864DE5">
              <w:rPr>
                <w:noProof/>
                <w:webHidden/>
              </w:rPr>
              <w:fldChar w:fldCharType="end"/>
            </w:r>
          </w:hyperlink>
        </w:p>
        <w:p w14:paraId="572D0B67" w14:textId="4B1BB782" w:rsidR="00864DE5" w:rsidRDefault="00000000" w:rsidP="00864DE5">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669316" w:history="1">
            <w:r w:rsidR="00864DE5" w:rsidRPr="001021EE">
              <w:rPr>
                <w:rStyle w:val="aa"/>
                <w:noProof/>
              </w:rPr>
              <w:t>2.</w:t>
            </w:r>
            <w:r w:rsidR="00864DE5" w:rsidRPr="001021EE">
              <w:rPr>
                <w:rStyle w:val="aa"/>
                <w:noProof/>
              </w:rPr>
              <w:t>点菜宝任务分解概述</w:t>
            </w:r>
            <w:r w:rsidR="00864DE5">
              <w:rPr>
                <w:noProof/>
                <w:webHidden/>
              </w:rPr>
              <w:tab/>
            </w:r>
            <w:r w:rsidR="00864DE5">
              <w:rPr>
                <w:noProof/>
                <w:webHidden/>
              </w:rPr>
              <w:fldChar w:fldCharType="begin"/>
            </w:r>
            <w:r w:rsidR="00864DE5">
              <w:rPr>
                <w:noProof/>
                <w:webHidden/>
              </w:rPr>
              <w:instrText xml:space="preserve"> PAGEREF _Toc133669316 \h </w:instrText>
            </w:r>
            <w:r w:rsidR="00864DE5">
              <w:rPr>
                <w:noProof/>
                <w:webHidden/>
              </w:rPr>
            </w:r>
            <w:r w:rsidR="00864DE5">
              <w:rPr>
                <w:noProof/>
                <w:webHidden/>
              </w:rPr>
              <w:fldChar w:fldCharType="separate"/>
            </w:r>
            <w:r w:rsidR="00864DE5">
              <w:rPr>
                <w:noProof/>
                <w:webHidden/>
              </w:rPr>
              <w:t>1</w:t>
            </w:r>
            <w:r w:rsidR="00864DE5">
              <w:rPr>
                <w:noProof/>
                <w:webHidden/>
              </w:rPr>
              <w:fldChar w:fldCharType="end"/>
            </w:r>
          </w:hyperlink>
        </w:p>
        <w:p w14:paraId="761B5F85" w14:textId="65F89B38" w:rsidR="00864DE5" w:rsidRDefault="00000000">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669317" w:history="1">
            <w:r w:rsidR="00864DE5" w:rsidRPr="001021EE">
              <w:rPr>
                <w:rStyle w:val="aa"/>
                <w:noProof/>
              </w:rPr>
              <w:t>3.</w:t>
            </w:r>
            <w:r w:rsidR="00864DE5" w:rsidRPr="001021EE">
              <w:rPr>
                <w:rStyle w:val="aa"/>
                <w:noProof/>
              </w:rPr>
              <w:t>成本估算方法</w:t>
            </w:r>
            <w:r w:rsidR="00864DE5">
              <w:rPr>
                <w:noProof/>
                <w:webHidden/>
              </w:rPr>
              <w:tab/>
            </w:r>
            <w:r w:rsidR="00864DE5">
              <w:rPr>
                <w:noProof/>
                <w:webHidden/>
              </w:rPr>
              <w:fldChar w:fldCharType="begin"/>
            </w:r>
            <w:r w:rsidR="00864DE5">
              <w:rPr>
                <w:noProof/>
                <w:webHidden/>
              </w:rPr>
              <w:instrText xml:space="preserve"> PAGEREF _Toc133669317 \h </w:instrText>
            </w:r>
            <w:r w:rsidR="00864DE5">
              <w:rPr>
                <w:noProof/>
                <w:webHidden/>
              </w:rPr>
            </w:r>
            <w:r w:rsidR="00864DE5">
              <w:rPr>
                <w:noProof/>
                <w:webHidden/>
              </w:rPr>
              <w:fldChar w:fldCharType="separate"/>
            </w:r>
            <w:r w:rsidR="00864DE5">
              <w:rPr>
                <w:noProof/>
                <w:webHidden/>
              </w:rPr>
              <w:t>1</w:t>
            </w:r>
            <w:r w:rsidR="00864DE5">
              <w:rPr>
                <w:noProof/>
                <w:webHidden/>
              </w:rPr>
              <w:fldChar w:fldCharType="end"/>
            </w:r>
          </w:hyperlink>
        </w:p>
        <w:p w14:paraId="132C6575" w14:textId="5AA6C5EA"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18" w:history="1">
            <w:r w:rsidR="00864DE5" w:rsidRPr="001021EE">
              <w:rPr>
                <w:rStyle w:val="aa"/>
                <w:noProof/>
              </w:rPr>
              <w:t>3.1</w:t>
            </w:r>
            <w:r w:rsidR="00864DE5" w:rsidRPr="001021EE">
              <w:rPr>
                <w:rStyle w:val="aa"/>
                <w:noProof/>
              </w:rPr>
              <w:t>代码行估算法（</w:t>
            </w:r>
            <w:r w:rsidR="00864DE5" w:rsidRPr="001021EE">
              <w:rPr>
                <w:rStyle w:val="aa"/>
                <w:noProof/>
              </w:rPr>
              <w:t>Code Line Estimation</w:t>
            </w:r>
            <w:r w:rsidR="00864DE5" w:rsidRPr="001021EE">
              <w:rPr>
                <w:rStyle w:val="aa"/>
                <w:noProof/>
              </w:rPr>
              <w:t>）</w:t>
            </w:r>
            <w:r w:rsidR="00864DE5">
              <w:rPr>
                <w:noProof/>
                <w:webHidden/>
              </w:rPr>
              <w:tab/>
            </w:r>
            <w:r w:rsidR="00864DE5">
              <w:rPr>
                <w:noProof/>
                <w:webHidden/>
              </w:rPr>
              <w:fldChar w:fldCharType="begin"/>
            </w:r>
            <w:r w:rsidR="00864DE5">
              <w:rPr>
                <w:noProof/>
                <w:webHidden/>
              </w:rPr>
              <w:instrText xml:space="preserve"> PAGEREF _Toc133669318 \h </w:instrText>
            </w:r>
            <w:r w:rsidR="00864DE5">
              <w:rPr>
                <w:noProof/>
                <w:webHidden/>
              </w:rPr>
            </w:r>
            <w:r w:rsidR="00864DE5">
              <w:rPr>
                <w:noProof/>
                <w:webHidden/>
              </w:rPr>
              <w:fldChar w:fldCharType="separate"/>
            </w:r>
            <w:r w:rsidR="00864DE5">
              <w:rPr>
                <w:noProof/>
                <w:webHidden/>
              </w:rPr>
              <w:t>2</w:t>
            </w:r>
            <w:r w:rsidR="00864DE5">
              <w:rPr>
                <w:noProof/>
                <w:webHidden/>
              </w:rPr>
              <w:fldChar w:fldCharType="end"/>
            </w:r>
          </w:hyperlink>
        </w:p>
        <w:p w14:paraId="293D01F6" w14:textId="79DFE6D3"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19" w:history="1">
            <w:r w:rsidR="00864DE5" w:rsidRPr="001021EE">
              <w:rPr>
                <w:rStyle w:val="aa"/>
                <w:noProof/>
              </w:rPr>
              <w:t>3.2Albrecht</w:t>
            </w:r>
            <w:r w:rsidR="00864DE5" w:rsidRPr="001021EE">
              <w:rPr>
                <w:rStyle w:val="aa"/>
                <w:noProof/>
              </w:rPr>
              <w:t>功能点估算（</w:t>
            </w:r>
            <w:r w:rsidR="00864DE5" w:rsidRPr="001021EE">
              <w:rPr>
                <w:rStyle w:val="aa"/>
                <w:noProof/>
              </w:rPr>
              <w:t>Function Point Analysis</w:t>
            </w:r>
            <w:r w:rsidR="00864DE5" w:rsidRPr="001021EE">
              <w:rPr>
                <w:rStyle w:val="aa"/>
                <w:noProof/>
              </w:rPr>
              <w:t>）</w:t>
            </w:r>
            <w:r w:rsidR="00864DE5">
              <w:rPr>
                <w:noProof/>
                <w:webHidden/>
              </w:rPr>
              <w:tab/>
            </w:r>
            <w:r w:rsidR="00864DE5">
              <w:rPr>
                <w:noProof/>
                <w:webHidden/>
              </w:rPr>
              <w:fldChar w:fldCharType="begin"/>
            </w:r>
            <w:r w:rsidR="00864DE5">
              <w:rPr>
                <w:noProof/>
                <w:webHidden/>
              </w:rPr>
              <w:instrText xml:space="preserve"> PAGEREF _Toc133669319 \h </w:instrText>
            </w:r>
            <w:r w:rsidR="00864DE5">
              <w:rPr>
                <w:noProof/>
                <w:webHidden/>
              </w:rPr>
            </w:r>
            <w:r w:rsidR="00864DE5">
              <w:rPr>
                <w:noProof/>
                <w:webHidden/>
              </w:rPr>
              <w:fldChar w:fldCharType="separate"/>
            </w:r>
            <w:r w:rsidR="00864DE5">
              <w:rPr>
                <w:noProof/>
                <w:webHidden/>
              </w:rPr>
              <w:t>2</w:t>
            </w:r>
            <w:r w:rsidR="00864DE5">
              <w:rPr>
                <w:noProof/>
                <w:webHidden/>
              </w:rPr>
              <w:fldChar w:fldCharType="end"/>
            </w:r>
          </w:hyperlink>
        </w:p>
        <w:p w14:paraId="248106A5" w14:textId="38AA848B"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20" w:history="1">
            <w:r w:rsidR="00864DE5" w:rsidRPr="001021EE">
              <w:rPr>
                <w:rStyle w:val="aa"/>
                <w:noProof/>
              </w:rPr>
              <w:t>3.3</w:t>
            </w:r>
            <w:r w:rsidR="00864DE5" w:rsidRPr="001021EE">
              <w:rPr>
                <w:rStyle w:val="aa"/>
                <w:noProof/>
              </w:rPr>
              <w:t>用例点估算方法（</w:t>
            </w:r>
            <w:r w:rsidR="00864DE5" w:rsidRPr="001021EE">
              <w:rPr>
                <w:rStyle w:val="aa"/>
                <w:noProof/>
              </w:rPr>
              <w:t>Use Case Point Estimation</w:t>
            </w:r>
            <w:r w:rsidR="00864DE5" w:rsidRPr="001021EE">
              <w:rPr>
                <w:rStyle w:val="aa"/>
                <w:noProof/>
              </w:rPr>
              <w:t>）</w:t>
            </w:r>
            <w:r w:rsidR="00864DE5">
              <w:rPr>
                <w:noProof/>
                <w:webHidden/>
              </w:rPr>
              <w:tab/>
            </w:r>
            <w:r w:rsidR="00864DE5">
              <w:rPr>
                <w:noProof/>
                <w:webHidden/>
              </w:rPr>
              <w:fldChar w:fldCharType="begin"/>
            </w:r>
            <w:r w:rsidR="00864DE5">
              <w:rPr>
                <w:noProof/>
                <w:webHidden/>
              </w:rPr>
              <w:instrText xml:space="preserve"> PAGEREF _Toc133669320 \h </w:instrText>
            </w:r>
            <w:r w:rsidR="00864DE5">
              <w:rPr>
                <w:noProof/>
                <w:webHidden/>
              </w:rPr>
            </w:r>
            <w:r w:rsidR="00864DE5">
              <w:rPr>
                <w:noProof/>
                <w:webHidden/>
              </w:rPr>
              <w:fldChar w:fldCharType="separate"/>
            </w:r>
            <w:r w:rsidR="00864DE5">
              <w:rPr>
                <w:noProof/>
                <w:webHidden/>
              </w:rPr>
              <w:t>2</w:t>
            </w:r>
            <w:r w:rsidR="00864DE5">
              <w:rPr>
                <w:noProof/>
                <w:webHidden/>
              </w:rPr>
              <w:fldChar w:fldCharType="end"/>
            </w:r>
          </w:hyperlink>
        </w:p>
        <w:p w14:paraId="04E8BE56" w14:textId="0D4ACF95"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21" w:history="1">
            <w:r w:rsidR="00864DE5" w:rsidRPr="001021EE">
              <w:rPr>
                <w:rStyle w:val="aa"/>
                <w:noProof/>
              </w:rPr>
              <w:t>3.4</w:t>
            </w:r>
            <w:r w:rsidR="00864DE5" w:rsidRPr="001021EE">
              <w:rPr>
                <w:rStyle w:val="aa"/>
                <w:noProof/>
              </w:rPr>
              <w:t>类比估算（</w:t>
            </w:r>
            <w:r w:rsidR="00864DE5" w:rsidRPr="001021EE">
              <w:rPr>
                <w:rStyle w:val="aa"/>
                <w:noProof/>
              </w:rPr>
              <w:t>Analogy Estimation</w:t>
            </w:r>
            <w:r w:rsidR="00864DE5" w:rsidRPr="001021EE">
              <w:rPr>
                <w:rStyle w:val="aa"/>
                <w:noProof/>
              </w:rPr>
              <w:t>）</w:t>
            </w:r>
            <w:r w:rsidR="00864DE5">
              <w:rPr>
                <w:noProof/>
                <w:webHidden/>
              </w:rPr>
              <w:tab/>
            </w:r>
            <w:r w:rsidR="00864DE5">
              <w:rPr>
                <w:noProof/>
                <w:webHidden/>
              </w:rPr>
              <w:fldChar w:fldCharType="begin"/>
            </w:r>
            <w:r w:rsidR="00864DE5">
              <w:rPr>
                <w:noProof/>
                <w:webHidden/>
              </w:rPr>
              <w:instrText xml:space="preserve"> PAGEREF _Toc133669321 \h </w:instrText>
            </w:r>
            <w:r w:rsidR="00864DE5">
              <w:rPr>
                <w:noProof/>
                <w:webHidden/>
              </w:rPr>
            </w:r>
            <w:r w:rsidR="00864DE5">
              <w:rPr>
                <w:noProof/>
                <w:webHidden/>
              </w:rPr>
              <w:fldChar w:fldCharType="separate"/>
            </w:r>
            <w:r w:rsidR="00864DE5">
              <w:rPr>
                <w:noProof/>
                <w:webHidden/>
              </w:rPr>
              <w:t>2</w:t>
            </w:r>
            <w:r w:rsidR="00864DE5">
              <w:rPr>
                <w:noProof/>
                <w:webHidden/>
              </w:rPr>
              <w:fldChar w:fldCharType="end"/>
            </w:r>
          </w:hyperlink>
        </w:p>
        <w:p w14:paraId="6FDAAD46" w14:textId="275247BB"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22" w:history="1">
            <w:r w:rsidR="00864DE5" w:rsidRPr="001021EE">
              <w:rPr>
                <w:rStyle w:val="aa"/>
                <w:noProof/>
              </w:rPr>
              <w:t>3.5</w:t>
            </w:r>
            <w:r w:rsidR="00864DE5" w:rsidRPr="001021EE">
              <w:rPr>
                <w:rStyle w:val="aa"/>
                <w:noProof/>
              </w:rPr>
              <w:t>三点估算（</w:t>
            </w:r>
            <w:r w:rsidR="00864DE5" w:rsidRPr="001021EE">
              <w:rPr>
                <w:rStyle w:val="aa"/>
                <w:noProof/>
              </w:rPr>
              <w:t>Three-point Estimation</w:t>
            </w:r>
            <w:r w:rsidR="00864DE5" w:rsidRPr="001021EE">
              <w:rPr>
                <w:rStyle w:val="aa"/>
                <w:noProof/>
              </w:rPr>
              <w:t>）</w:t>
            </w:r>
            <w:r w:rsidR="00864DE5">
              <w:rPr>
                <w:noProof/>
                <w:webHidden/>
              </w:rPr>
              <w:tab/>
            </w:r>
            <w:r w:rsidR="00864DE5">
              <w:rPr>
                <w:noProof/>
                <w:webHidden/>
              </w:rPr>
              <w:fldChar w:fldCharType="begin"/>
            </w:r>
            <w:r w:rsidR="00864DE5">
              <w:rPr>
                <w:noProof/>
                <w:webHidden/>
              </w:rPr>
              <w:instrText xml:space="preserve"> PAGEREF _Toc133669322 \h </w:instrText>
            </w:r>
            <w:r w:rsidR="00864DE5">
              <w:rPr>
                <w:noProof/>
                <w:webHidden/>
              </w:rPr>
            </w:r>
            <w:r w:rsidR="00864DE5">
              <w:rPr>
                <w:noProof/>
                <w:webHidden/>
              </w:rPr>
              <w:fldChar w:fldCharType="separate"/>
            </w:r>
            <w:r w:rsidR="00864DE5">
              <w:rPr>
                <w:noProof/>
                <w:webHidden/>
              </w:rPr>
              <w:t>2</w:t>
            </w:r>
            <w:r w:rsidR="00864DE5">
              <w:rPr>
                <w:noProof/>
                <w:webHidden/>
              </w:rPr>
              <w:fldChar w:fldCharType="end"/>
            </w:r>
          </w:hyperlink>
        </w:p>
        <w:p w14:paraId="333653F0" w14:textId="1D0A1C0F"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23" w:history="1">
            <w:r w:rsidR="00864DE5" w:rsidRPr="001021EE">
              <w:rPr>
                <w:rStyle w:val="aa"/>
                <w:noProof/>
              </w:rPr>
              <w:t>3.6</w:t>
            </w:r>
            <w:r w:rsidR="00864DE5" w:rsidRPr="001021EE">
              <w:rPr>
                <w:rStyle w:val="aa"/>
                <w:noProof/>
              </w:rPr>
              <w:t>专家估算（</w:t>
            </w:r>
            <w:r w:rsidR="00864DE5" w:rsidRPr="001021EE">
              <w:rPr>
                <w:rStyle w:val="aa"/>
                <w:noProof/>
              </w:rPr>
              <w:t>Expert Estimation</w:t>
            </w:r>
            <w:r w:rsidR="00864DE5" w:rsidRPr="001021EE">
              <w:rPr>
                <w:rStyle w:val="aa"/>
                <w:noProof/>
              </w:rPr>
              <w:t>）</w:t>
            </w:r>
            <w:r w:rsidR="00864DE5">
              <w:rPr>
                <w:noProof/>
                <w:webHidden/>
              </w:rPr>
              <w:tab/>
            </w:r>
            <w:r w:rsidR="00864DE5">
              <w:rPr>
                <w:noProof/>
                <w:webHidden/>
              </w:rPr>
              <w:fldChar w:fldCharType="begin"/>
            </w:r>
            <w:r w:rsidR="00864DE5">
              <w:rPr>
                <w:noProof/>
                <w:webHidden/>
              </w:rPr>
              <w:instrText xml:space="preserve"> PAGEREF _Toc133669323 \h </w:instrText>
            </w:r>
            <w:r w:rsidR="00864DE5">
              <w:rPr>
                <w:noProof/>
                <w:webHidden/>
              </w:rPr>
            </w:r>
            <w:r w:rsidR="00864DE5">
              <w:rPr>
                <w:noProof/>
                <w:webHidden/>
              </w:rPr>
              <w:fldChar w:fldCharType="separate"/>
            </w:r>
            <w:r w:rsidR="00864DE5">
              <w:rPr>
                <w:noProof/>
                <w:webHidden/>
              </w:rPr>
              <w:t>3</w:t>
            </w:r>
            <w:r w:rsidR="00864DE5">
              <w:rPr>
                <w:noProof/>
                <w:webHidden/>
              </w:rPr>
              <w:fldChar w:fldCharType="end"/>
            </w:r>
          </w:hyperlink>
        </w:p>
        <w:p w14:paraId="463EDB41" w14:textId="67054B96" w:rsidR="00864DE5" w:rsidRDefault="00000000">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669324" w:history="1">
            <w:r w:rsidR="00864DE5" w:rsidRPr="001021EE">
              <w:rPr>
                <w:rStyle w:val="aa"/>
                <w:noProof/>
              </w:rPr>
              <w:t>4.</w:t>
            </w:r>
            <w:r w:rsidR="00864DE5" w:rsidRPr="001021EE">
              <w:rPr>
                <w:rStyle w:val="aa"/>
                <w:noProof/>
              </w:rPr>
              <w:t>子功能成本估算</w:t>
            </w:r>
            <w:r w:rsidR="00864DE5">
              <w:rPr>
                <w:noProof/>
                <w:webHidden/>
              </w:rPr>
              <w:tab/>
            </w:r>
            <w:r w:rsidR="00864DE5">
              <w:rPr>
                <w:noProof/>
                <w:webHidden/>
              </w:rPr>
              <w:fldChar w:fldCharType="begin"/>
            </w:r>
            <w:r w:rsidR="00864DE5">
              <w:rPr>
                <w:noProof/>
                <w:webHidden/>
              </w:rPr>
              <w:instrText xml:space="preserve"> PAGEREF _Toc133669324 \h </w:instrText>
            </w:r>
            <w:r w:rsidR="00864DE5">
              <w:rPr>
                <w:noProof/>
                <w:webHidden/>
              </w:rPr>
            </w:r>
            <w:r w:rsidR="00864DE5">
              <w:rPr>
                <w:noProof/>
                <w:webHidden/>
              </w:rPr>
              <w:fldChar w:fldCharType="separate"/>
            </w:r>
            <w:r w:rsidR="00864DE5">
              <w:rPr>
                <w:noProof/>
                <w:webHidden/>
              </w:rPr>
              <w:t>3</w:t>
            </w:r>
            <w:r w:rsidR="00864DE5">
              <w:rPr>
                <w:noProof/>
                <w:webHidden/>
              </w:rPr>
              <w:fldChar w:fldCharType="end"/>
            </w:r>
          </w:hyperlink>
        </w:p>
        <w:p w14:paraId="746E27E0" w14:textId="4A878AB2"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25" w:history="1">
            <w:r w:rsidR="00864DE5" w:rsidRPr="001021EE">
              <w:rPr>
                <w:rStyle w:val="aa"/>
                <w:noProof/>
              </w:rPr>
              <w:t>4.1</w:t>
            </w:r>
            <w:r w:rsidR="00864DE5" w:rsidRPr="001021EE">
              <w:rPr>
                <w:rStyle w:val="aa"/>
                <w:noProof/>
              </w:rPr>
              <w:t>点餐系统</w:t>
            </w:r>
            <w:r w:rsidR="00864DE5">
              <w:rPr>
                <w:noProof/>
                <w:webHidden/>
              </w:rPr>
              <w:tab/>
            </w:r>
            <w:r w:rsidR="00864DE5">
              <w:rPr>
                <w:noProof/>
                <w:webHidden/>
              </w:rPr>
              <w:fldChar w:fldCharType="begin"/>
            </w:r>
            <w:r w:rsidR="00864DE5">
              <w:rPr>
                <w:noProof/>
                <w:webHidden/>
              </w:rPr>
              <w:instrText xml:space="preserve"> PAGEREF _Toc133669325 \h </w:instrText>
            </w:r>
            <w:r w:rsidR="00864DE5">
              <w:rPr>
                <w:noProof/>
                <w:webHidden/>
              </w:rPr>
            </w:r>
            <w:r w:rsidR="00864DE5">
              <w:rPr>
                <w:noProof/>
                <w:webHidden/>
              </w:rPr>
              <w:fldChar w:fldCharType="separate"/>
            </w:r>
            <w:r w:rsidR="00864DE5">
              <w:rPr>
                <w:noProof/>
                <w:webHidden/>
              </w:rPr>
              <w:t>3</w:t>
            </w:r>
            <w:r w:rsidR="00864DE5">
              <w:rPr>
                <w:noProof/>
                <w:webHidden/>
              </w:rPr>
              <w:fldChar w:fldCharType="end"/>
            </w:r>
          </w:hyperlink>
        </w:p>
        <w:p w14:paraId="40FC9F5B" w14:textId="72E1D14A"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26" w:history="1">
            <w:r w:rsidR="00864DE5" w:rsidRPr="001021EE">
              <w:rPr>
                <w:rStyle w:val="aa"/>
                <w:noProof/>
              </w:rPr>
              <w:t>4.2</w:t>
            </w:r>
            <w:r w:rsidR="00864DE5" w:rsidRPr="001021EE">
              <w:rPr>
                <w:rStyle w:val="aa"/>
                <w:noProof/>
              </w:rPr>
              <w:t>订单系统</w:t>
            </w:r>
            <w:r w:rsidR="00864DE5">
              <w:rPr>
                <w:noProof/>
                <w:webHidden/>
              </w:rPr>
              <w:tab/>
            </w:r>
            <w:r w:rsidR="00864DE5">
              <w:rPr>
                <w:noProof/>
                <w:webHidden/>
              </w:rPr>
              <w:fldChar w:fldCharType="begin"/>
            </w:r>
            <w:r w:rsidR="00864DE5">
              <w:rPr>
                <w:noProof/>
                <w:webHidden/>
              </w:rPr>
              <w:instrText xml:space="preserve"> PAGEREF _Toc133669326 \h </w:instrText>
            </w:r>
            <w:r w:rsidR="00864DE5">
              <w:rPr>
                <w:noProof/>
                <w:webHidden/>
              </w:rPr>
            </w:r>
            <w:r w:rsidR="00864DE5">
              <w:rPr>
                <w:noProof/>
                <w:webHidden/>
              </w:rPr>
              <w:fldChar w:fldCharType="separate"/>
            </w:r>
            <w:r w:rsidR="00864DE5">
              <w:rPr>
                <w:noProof/>
                <w:webHidden/>
              </w:rPr>
              <w:t>4</w:t>
            </w:r>
            <w:r w:rsidR="00864DE5">
              <w:rPr>
                <w:noProof/>
                <w:webHidden/>
              </w:rPr>
              <w:fldChar w:fldCharType="end"/>
            </w:r>
          </w:hyperlink>
        </w:p>
        <w:p w14:paraId="367A3DF3" w14:textId="5DA8F5B8"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27" w:history="1">
            <w:r w:rsidR="00864DE5" w:rsidRPr="001021EE">
              <w:rPr>
                <w:rStyle w:val="aa"/>
                <w:noProof/>
              </w:rPr>
              <w:t>4.3</w:t>
            </w:r>
            <w:r w:rsidR="00864DE5" w:rsidRPr="001021EE">
              <w:rPr>
                <w:rStyle w:val="aa"/>
                <w:noProof/>
              </w:rPr>
              <w:t>餐桌状态管理</w:t>
            </w:r>
            <w:r w:rsidR="00864DE5">
              <w:rPr>
                <w:noProof/>
                <w:webHidden/>
              </w:rPr>
              <w:tab/>
            </w:r>
            <w:r w:rsidR="00864DE5">
              <w:rPr>
                <w:noProof/>
                <w:webHidden/>
              </w:rPr>
              <w:fldChar w:fldCharType="begin"/>
            </w:r>
            <w:r w:rsidR="00864DE5">
              <w:rPr>
                <w:noProof/>
                <w:webHidden/>
              </w:rPr>
              <w:instrText xml:space="preserve"> PAGEREF _Toc133669327 \h </w:instrText>
            </w:r>
            <w:r w:rsidR="00864DE5">
              <w:rPr>
                <w:noProof/>
                <w:webHidden/>
              </w:rPr>
            </w:r>
            <w:r w:rsidR="00864DE5">
              <w:rPr>
                <w:noProof/>
                <w:webHidden/>
              </w:rPr>
              <w:fldChar w:fldCharType="separate"/>
            </w:r>
            <w:r w:rsidR="00864DE5">
              <w:rPr>
                <w:noProof/>
                <w:webHidden/>
              </w:rPr>
              <w:t>5</w:t>
            </w:r>
            <w:r w:rsidR="00864DE5">
              <w:rPr>
                <w:noProof/>
                <w:webHidden/>
              </w:rPr>
              <w:fldChar w:fldCharType="end"/>
            </w:r>
          </w:hyperlink>
        </w:p>
        <w:p w14:paraId="0AA76F98" w14:textId="11EE1D1F"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28" w:history="1">
            <w:r w:rsidR="00864DE5" w:rsidRPr="001021EE">
              <w:rPr>
                <w:rStyle w:val="aa"/>
                <w:noProof/>
              </w:rPr>
              <w:t>4.4</w:t>
            </w:r>
            <w:r w:rsidR="00864DE5" w:rsidRPr="001021EE">
              <w:rPr>
                <w:rStyle w:val="aa"/>
                <w:noProof/>
              </w:rPr>
              <w:t>支付系统</w:t>
            </w:r>
            <w:r w:rsidR="00864DE5">
              <w:rPr>
                <w:noProof/>
                <w:webHidden/>
              </w:rPr>
              <w:tab/>
            </w:r>
            <w:r w:rsidR="00864DE5">
              <w:rPr>
                <w:noProof/>
                <w:webHidden/>
              </w:rPr>
              <w:fldChar w:fldCharType="begin"/>
            </w:r>
            <w:r w:rsidR="00864DE5">
              <w:rPr>
                <w:noProof/>
                <w:webHidden/>
              </w:rPr>
              <w:instrText xml:space="preserve"> PAGEREF _Toc133669328 \h </w:instrText>
            </w:r>
            <w:r w:rsidR="00864DE5">
              <w:rPr>
                <w:noProof/>
                <w:webHidden/>
              </w:rPr>
            </w:r>
            <w:r w:rsidR="00864DE5">
              <w:rPr>
                <w:noProof/>
                <w:webHidden/>
              </w:rPr>
              <w:fldChar w:fldCharType="separate"/>
            </w:r>
            <w:r w:rsidR="00864DE5">
              <w:rPr>
                <w:noProof/>
                <w:webHidden/>
              </w:rPr>
              <w:t>6</w:t>
            </w:r>
            <w:r w:rsidR="00864DE5">
              <w:rPr>
                <w:noProof/>
                <w:webHidden/>
              </w:rPr>
              <w:fldChar w:fldCharType="end"/>
            </w:r>
          </w:hyperlink>
        </w:p>
        <w:p w14:paraId="5470C54D" w14:textId="5AB83886"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29" w:history="1">
            <w:r w:rsidR="00864DE5" w:rsidRPr="001021EE">
              <w:rPr>
                <w:rStyle w:val="aa"/>
                <w:noProof/>
              </w:rPr>
              <w:t>4.5</w:t>
            </w:r>
            <w:r w:rsidR="00864DE5" w:rsidRPr="001021EE">
              <w:rPr>
                <w:rStyle w:val="aa"/>
                <w:noProof/>
              </w:rPr>
              <w:t>后台管理系统</w:t>
            </w:r>
            <w:r w:rsidR="00864DE5">
              <w:rPr>
                <w:noProof/>
                <w:webHidden/>
              </w:rPr>
              <w:tab/>
            </w:r>
            <w:r w:rsidR="00864DE5">
              <w:rPr>
                <w:noProof/>
                <w:webHidden/>
              </w:rPr>
              <w:fldChar w:fldCharType="begin"/>
            </w:r>
            <w:r w:rsidR="00864DE5">
              <w:rPr>
                <w:noProof/>
                <w:webHidden/>
              </w:rPr>
              <w:instrText xml:space="preserve"> PAGEREF _Toc133669329 \h </w:instrText>
            </w:r>
            <w:r w:rsidR="00864DE5">
              <w:rPr>
                <w:noProof/>
                <w:webHidden/>
              </w:rPr>
            </w:r>
            <w:r w:rsidR="00864DE5">
              <w:rPr>
                <w:noProof/>
                <w:webHidden/>
              </w:rPr>
              <w:fldChar w:fldCharType="separate"/>
            </w:r>
            <w:r w:rsidR="00864DE5">
              <w:rPr>
                <w:noProof/>
                <w:webHidden/>
              </w:rPr>
              <w:t>7</w:t>
            </w:r>
            <w:r w:rsidR="00864DE5">
              <w:rPr>
                <w:noProof/>
                <w:webHidden/>
              </w:rPr>
              <w:fldChar w:fldCharType="end"/>
            </w:r>
          </w:hyperlink>
        </w:p>
        <w:p w14:paraId="054E05D3" w14:textId="75D660F0" w:rsidR="00864DE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669330" w:history="1">
            <w:r w:rsidR="00864DE5" w:rsidRPr="001021EE">
              <w:rPr>
                <w:rStyle w:val="aa"/>
                <w:noProof/>
              </w:rPr>
              <w:t>4.6</w:t>
            </w:r>
            <w:r w:rsidR="00864DE5" w:rsidRPr="001021EE">
              <w:rPr>
                <w:rStyle w:val="aa"/>
                <w:noProof/>
              </w:rPr>
              <w:t>保障系统</w:t>
            </w:r>
            <w:r w:rsidR="00864DE5">
              <w:rPr>
                <w:noProof/>
                <w:webHidden/>
              </w:rPr>
              <w:tab/>
            </w:r>
            <w:r w:rsidR="00864DE5">
              <w:rPr>
                <w:noProof/>
                <w:webHidden/>
              </w:rPr>
              <w:fldChar w:fldCharType="begin"/>
            </w:r>
            <w:r w:rsidR="00864DE5">
              <w:rPr>
                <w:noProof/>
                <w:webHidden/>
              </w:rPr>
              <w:instrText xml:space="preserve"> PAGEREF _Toc133669330 \h </w:instrText>
            </w:r>
            <w:r w:rsidR="00864DE5">
              <w:rPr>
                <w:noProof/>
                <w:webHidden/>
              </w:rPr>
            </w:r>
            <w:r w:rsidR="00864DE5">
              <w:rPr>
                <w:noProof/>
                <w:webHidden/>
              </w:rPr>
              <w:fldChar w:fldCharType="separate"/>
            </w:r>
            <w:r w:rsidR="00864DE5">
              <w:rPr>
                <w:noProof/>
                <w:webHidden/>
              </w:rPr>
              <w:t>8</w:t>
            </w:r>
            <w:r w:rsidR="00864DE5">
              <w:rPr>
                <w:noProof/>
                <w:webHidden/>
              </w:rPr>
              <w:fldChar w:fldCharType="end"/>
            </w:r>
          </w:hyperlink>
        </w:p>
        <w:p w14:paraId="1D4223E1" w14:textId="0A7B986C" w:rsidR="00864DE5" w:rsidRDefault="00000000">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669331" w:history="1">
            <w:r w:rsidR="00864DE5" w:rsidRPr="001021EE">
              <w:rPr>
                <w:rStyle w:val="aa"/>
                <w:noProof/>
              </w:rPr>
              <w:t>5.</w:t>
            </w:r>
            <w:r w:rsidR="00864DE5" w:rsidRPr="001021EE">
              <w:rPr>
                <w:rStyle w:val="aa"/>
                <w:noProof/>
              </w:rPr>
              <w:t>自下而上工作量估算</w:t>
            </w:r>
            <w:r w:rsidR="00864DE5">
              <w:rPr>
                <w:noProof/>
                <w:webHidden/>
              </w:rPr>
              <w:tab/>
            </w:r>
            <w:r w:rsidR="00864DE5">
              <w:rPr>
                <w:noProof/>
                <w:webHidden/>
              </w:rPr>
              <w:fldChar w:fldCharType="begin"/>
            </w:r>
            <w:r w:rsidR="00864DE5">
              <w:rPr>
                <w:noProof/>
                <w:webHidden/>
              </w:rPr>
              <w:instrText xml:space="preserve"> PAGEREF _Toc133669331 \h </w:instrText>
            </w:r>
            <w:r w:rsidR="00864DE5">
              <w:rPr>
                <w:noProof/>
                <w:webHidden/>
              </w:rPr>
            </w:r>
            <w:r w:rsidR="00864DE5">
              <w:rPr>
                <w:noProof/>
                <w:webHidden/>
              </w:rPr>
              <w:fldChar w:fldCharType="separate"/>
            </w:r>
            <w:r w:rsidR="00864DE5">
              <w:rPr>
                <w:noProof/>
                <w:webHidden/>
              </w:rPr>
              <w:t>9</w:t>
            </w:r>
            <w:r w:rsidR="00864DE5">
              <w:rPr>
                <w:noProof/>
                <w:webHidden/>
              </w:rPr>
              <w:fldChar w:fldCharType="end"/>
            </w:r>
          </w:hyperlink>
        </w:p>
        <w:p w14:paraId="0D67395F" w14:textId="13DA2989" w:rsidR="00864DE5" w:rsidRDefault="00000000">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669332" w:history="1">
            <w:r w:rsidR="00864DE5" w:rsidRPr="001021EE">
              <w:rPr>
                <w:rStyle w:val="aa"/>
                <w:noProof/>
              </w:rPr>
              <w:t>6.</w:t>
            </w:r>
            <w:r w:rsidR="00864DE5" w:rsidRPr="001021EE">
              <w:rPr>
                <w:rStyle w:val="aa"/>
                <w:noProof/>
              </w:rPr>
              <w:t>结论</w:t>
            </w:r>
            <w:r w:rsidR="00864DE5">
              <w:rPr>
                <w:noProof/>
                <w:webHidden/>
              </w:rPr>
              <w:tab/>
            </w:r>
            <w:r w:rsidR="00864DE5">
              <w:rPr>
                <w:noProof/>
                <w:webHidden/>
              </w:rPr>
              <w:fldChar w:fldCharType="begin"/>
            </w:r>
            <w:r w:rsidR="00864DE5">
              <w:rPr>
                <w:noProof/>
                <w:webHidden/>
              </w:rPr>
              <w:instrText xml:space="preserve"> PAGEREF _Toc133669332 \h </w:instrText>
            </w:r>
            <w:r w:rsidR="00864DE5">
              <w:rPr>
                <w:noProof/>
                <w:webHidden/>
              </w:rPr>
            </w:r>
            <w:r w:rsidR="00864DE5">
              <w:rPr>
                <w:noProof/>
                <w:webHidden/>
              </w:rPr>
              <w:fldChar w:fldCharType="separate"/>
            </w:r>
            <w:r w:rsidR="00864DE5">
              <w:rPr>
                <w:noProof/>
                <w:webHidden/>
              </w:rPr>
              <w:t>12</w:t>
            </w:r>
            <w:r w:rsidR="00864DE5">
              <w:rPr>
                <w:noProof/>
                <w:webHidden/>
              </w:rPr>
              <w:fldChar w:fldCharType="end"/>
            </w:r>
          </w:hyperlink>
        </w:p>
        <w:p w14:paraId="1C237D1C" w14:textId="4C10A1B1" w:rsidR="001E331B" w:rsidRDefault="001E331B" w:rsidP="001E331B">
          <w:pPr>
            <w:ind w:firstLineChars="0" w:firstLine="0"/>
            <w:rPr>
              <w:b/>
              <w:bCs/>
              <w:lang w:val="zh-CN"/>
            </w:rPr>
          </w:pPr>
          <w:r>
            <w:rPr>
              <w:b/>
              <w:bCs/>
              <w:lang w:val="zh-CN"/>
            </w:rPr>
            <w:fldChar w:fldCharType="end"/>
          </w:r>
        </w:p>
      </w:sdtContent>
    </w:sdt>
    <w:p w14:paraId="6105515D" w14:textId="77777777" w:rsidR="007E6EF2" w:rsidRDefault="007E6EF2" w:rsidP="007E6EF2">
      <w:pPr>
        <w:ind w:firstLineChars="0" w:firstLine="0"/>
        <w:sectPr w:rsidR="007E6EF2">
          <w:headerReference w:type="default" r:id="rId14"/>
          <w:footerReference w:type="default" r:id="rId15"/>
          <w:pgSz w:w="11906" w:h="16838"/>
          <w:pgMar w:top="1440" w:right="1800" w:bottom="1440" w:left="1800" w:header="851" w:footer="992" w:gutter="0"/>
          <w:cols w:space="425"/>
          <w:docGrid w:type="lines" w:linePitch="312"/>
        </w:sectPr>
      </w:pPr>
    </w:p>
    <w:p w14:paraId="35DD4E7E" w14:textId="54319457" w:rsidR="00066308" w:rsidRDefault="00432407" w:rsidP="00432407">
      <w:pPr>
        <w:pStyle w:val="1"/>
        <w:numPr>
          <w:ilvl w:val="0"/>
          <w:numId w:val="10"/>
        </w:numPr>
        <w:spacing w:before="312" w:after="312"/>
      </w:pPr>
      <w:bookmarkStart w:id="0" w:name="_Toc133669313"/>
      <w:r>
        <w:rPr>
          <w:rFonts w:hint="eastAsia"/>
        </w:rPr>
        <w:lastRenderedPageBreak/>
        <w:t>引言</w:t>
      </w:r>
      <w:bookmarkEnd w:id="0"/>
    </w:p>
    <w:p w14:paraId="0FD90D77" w14:textId="4B19AEFE" w:rsidR="00FA0A41" w:rsidRDefault="00FA0A41" w:rsidP="00FA0A41">
      <w:pPr>
        <w:pStyle w:val="2"/>
        <w:spacing w:before="156" w:after="156"/>
      </w:pPr>
      <w:bookmarkStart w:id="1" w:name="_Toc133669314"/>
      <w:r>
        <w:t>1.1</w:t>
      </w:r>
      <w:r>
        <w:rPr>
          <w:rFonts w:hint="eastAsia"/>
        </w:rPr>
        <w:t>项目背景</w:t>
      </w:r>
      <w:bookmarkEnd w:id="1"/>
    </w:p>
    <w:p w14:paraId="00098ED6" w14:textId="56F7134B" w:rsidR="00FA0A41" w:rsidRDefault="00FA0A41" w:rsidP="00FA0A41">
      <w:pPr>
        <w:pStyle w:val="a9"/>
        <w:ind w:firstLine="480"/>
      </w:pPr>
      <w:r w:rsidRPr="00FA0A41">
        <w:rPr>
          <w:rFonts w:hint="eastAsia"/>
        </w:rPr>
        <w:t>随着餐饮行业的不断发展，消费者对于餐饮服务的需求日益多样化，为了满足消费者的需求并提高餐厅的运营效率，餐饮企业纷纷转向数字化技术以改进服务流程。点菜宝系统作为一种餐饮业数字化解决方案，旨在提供一个一体化的平台，实现从点餐、订单管理到支付等环节的无缝对接，为客户提供更加便捷的用餐体验，同时帮助餐厅提高运营效率和盈利能力。</w:t>
      </w:r>
    </w:p>
    <w:p w14:paraId="562BAF50" w14:textId="59971920" w:rsidR="00FA0A41" w:rsidRDefault="00FA0A41" w:rsidP="00FA0A41">
      <w:pPr>
        <w:pStyle w:val="2"/>
        <w:spacing w:before="156" w:after="156"/>
      </w:pPr>
      <w:bookmarkStart w:id="2" w:name="_Toc133669315"/>
      <w:r>
        <w:t>1.2</w:t>
      </w:r>
      <w:r>
        <w:rPr>
          <w:rFonts w:hint="eastAsia"/>
        </w:rPr>
        <w:t>目的和范围</w:t>
      </w:r>
      <w:bookmarkEnd w:id="2"/>
    </w:p>
    <w:p w14:paraId="142DE3A2" w14:textId="761A6C2C" w:rsidR="00FA0A41" w:rsidRDefault="00FA0A41" w:rsidP="00FA0A41">
      <w:pPr>
        <w:pStyle w:val="a9"/>
        <w:ind w:firstLine="480"/>
      </w:pPr>
      <w:r>
        <w:rPr>
          <w:rFonts w:hint="eastAsia"/>
        </w:rPr>
        <w:t>本文档的目的是为点菜宝系统的成本计算提供一个详细的过程文档，以便于项目相关人员对项目成本有一个清晰的了解。本文档将对点菜宝系统的各个子功能进行成本估算，包括点餐系统、订单管理、餐桌状态管理、后台管理系统、支付系统和保障系统。</w:t>
      </w:r>
    </w:p>
    <w:p w14:paraId="7525CEB5" w14:textId="6EB4D95B" w:rsidR="00FA0A41" w:rsidRPr="00FA0A41" w:rsidRDefault="00FA0A41" w:rsidP="00FA0A41">
      <w:pPr>
        <w:pStyle w:val="a9"/>
        <w:ind w:firstLine="480"/>
      </w:pPr>
      <w:r>
        <w:rPr>
          <w:rFonts w:hint="eastAsia"/>
        </w:rPr>
        <w:t>范围涵盖了点菜宝系统的整个开发周期，包括设计、开发、测试、部署和维护等阶段。本文档将采用多种成本估算方法，分析每个子功能所需的人天数，并在文档最后列出一个自下而上的成本估算大表。</w:t>
      </w:r>
    </w:p>
    <w:p w14:paraId="1DC0AF04" w14:textId="205C10D5" w:rsidR="00E66DFE" w:rsidRDefault="008018FC" w:rsidP="008018FC">
      <w:pPr>
        <w:pStyle w:val="1"/>
        <w:numPr>
          <w:ilvl w:val="0"/>
          <w:numId w:val="10"/>
        </w:numPr>
        <w:spacing w:before="312" w:after="312"/>
      </w:pPr>
      <w:bookmarkStart w:id="3" w:name="_Toc133669316"/>
      <w:r>
        <w:rPr>
          <w:rFonts w:hint="eastAsia"/>
        </w:rPr>
        <w:t>点菜宝任务分解</w:t>
      </w:r>
      <w:r w:rsidR="00432407">
        <w:rPr>
          <w:rFonts w:hint="eastAsia"/>
        </w:rPr>
        <w:t>概述</w:t>
      </w:r>
      <w:bookmarkEnd w:id="3"/>
    </w:p>
    <w:p w14:paraId="44E757DF" w14:textId="2AD43123" w:rsidR="00956B36" w:rsidRPr="00432407" w:rsidRDefault="008018FC" w:rsidP="00604E5C">
      <w:pPr>
        <w:pStyle w:val="a9"/>
        <w:ind w:firstLine="480"/>
      </w:pPr>
      <w:r w:rsidRPr="008018FC">
        <w:rPr>
          <w:rFonts w:hint="eastAsia"/>
        </w:rPr>
        <w:t>点菜宝系统的任务分解主要包括以下六个子系统，分别负责不同的功能模块</w:t>
      </w:r>
      <w:r w:rsidR="00604E5C">
        <w:rPr>
          <w:rFonts w:hint="eastAsia"/>
        </w:rPr>
        <w:t>,</w:t>
      </w:r>
      <w:r w:rsidR="00604E5C">
        <w:rPr>
          <w:rFonts w:hint="eastAsia"/>
        </w:rPr>
        <w:t>包括点餐系统、订单管理、餐桌状态管理、后台管理系统、支付系统和保障系统。</w:t>
      </w:r>
      <w:r w:rsidRPr="008018FC">
        <w:rPr>
          <w:rFonts w:hint="eastAsia"/>
        </w:rPr>
        <w:t>以实现整个点菜宝系统的无缝运作。</w:t>
      </w:r>
      <w:r w:rsidR="00394AD7">
        <w:rPr>
          <w:rFonts w:hint="eastAsia"/>
        </w:rPr>
        <w:t>详情请看</w:t>
      </w:r>
      <w:r w:rsidR="00394AD7">
        <w:rPr>
          <w:rFonts w:hint="eastAsia"/>
        </w:rPr>
        <w:t>WBS</w:t>
      </w:r>
      <w:r w:rsidR="00394AD7">
        <w:rPr>
          <w:rFonts w:hint="eastAsia"/>
        </w:rPr>
        <w:t>分解图。</w:t>
      </w:r>
    </w:p>
    <w:p w14:paraId="672C0BCE" w14:textId="4B1A7BE8" w:rsidR="007D05EF" w:rsidRDefault="007D05EF" w:rsidP="007E6EF2">
      <w:pPr>
        <w:pStyle w:val="1"/>
        <w:spacing w:before="312" w:after="312"/>
      </w:pPr>
      <w:bookmarkStart w:id="4" w:name="_Toc133669317"/>
      <w:r>
        <w:rPr>
          <w:rFonts w:hint="eastAsia"/>
        </w:rPr>
        <w:t>3</w:t>
      </w:r>
      <w:r w:rsidR="001E0D1F">
        <w:t>.</w:t>
      </w:r>
      <w:r w:rsidR="008C672D">
        <w:rPr>
          <w:rFonts w:hint="eastAsia"/>
        </w:rPr>
        <w:t>成本估算方法</w:t>
      </w:r>
      <w:bookmarkEnd w:id="4"/>
      <w:r w:rsidR="008C672D">
        <w:t xml:space="preserve"> </w:t>
      </w:r>
    </w:p>
    <w:p w14:paraId="2257D609" w14:textId="23C3EC0A" w:rsidR="00156397" w:rsidRDefault="002E12A9" w:rsidP="00156397">
      <w:pPr>
        <w:pStyle w:val="a9"/>
        <w:ind w:firstLine="480"/>
      </w:pPr>
      <w:r w:rsidRPr="002E12A9">
        <w:rPr>
          <w:rFonts w:hint="eastAsia"/>
        </w:rPr>
        <w:t>在本节中，我们将</w:t>
      </w:r>
      <w:r>
        <w:rPr>
          <w:rFonts w:hint="eastAsia"/>
        </w:rPr>
        <w:t>简要</w:t>
      </w:r>
      <w:r w:rsidRPr="002E12A9">
        <w:rPr>
          <w:rFonts w:hint="eastAsia"/>
        </w:rPr>
        <w:t>介绍六种成本估算方法，以评估点菜宝系统各个子功能的人天数。这些方法包括代码行估算法，</w:t>
      </w:r>
      <w:r w:rsidRPr="002E12A9">
        <w:rPr>
          <w:rFonts w:hint="eastAsia"/>
        </w:rPr>
        <w:t>Albrecht</w:t>
      </w:r>
      <w:r w:rsidRPr="002E12A9">
        <w:rPr>
          <w:rFonts w:hint="eastAsia"/>
        </w:rPr>
        <w:t>功能点估算，用例点估算方法，类比估算，三点估算和专家估算。</w:t>
      </w:r>
    </w:p>
    <w:p w14:paraId="6FF6D32E" w14:textId="152DC149" w:rsidR="002E12A9" w:rsidRPr="00156397" w:rsidRDefault="002E12A9" w:rsidP="00156397">
      <w:pPr>
        <w:pStyle w:val="a9"/>
        <w:ind w:firstLine="480"/>
      </w:pPr>
      <w:r w:rsidRPr="002E12A9">
        <w:rPr>
          <w:rFonts w:hint="eastAsia"/>
        </w:rPr>
        <w:lastRenderedPageBreak/>
        <w:t>接下来，我们将根据上述方法，为点菜宝系统的六个部分进行自下而上的成本估算，最后列出一个大表。通过对这些数据的分析，我们可以得出一个更准确的点菜宝系统的成本估算。</w:t>
      </w:r>
    </w:p>
    <w:p w14:paraId="0F1B4363" w14:textId="724DB74E" w:rsidR="00156397" w:rsidRDefault="00156397" w:rsidP="00156397">
      <w:pPr>
        <w:pStyle w:val="2"/>
        <w:spacing w:before="156" w:after="156"/>
      </w:pPr>
      <w:bookmarkStart w:id="5" w:name="_Toc133669318"/>
      <w:r>
        <w:t>3.1</w:t>
      </w:r>
      <w:r w:rsidR="002E12A9" w:rsidRPr="002E12A9">
        <w:rPr>
          <w:rFonts w:hint="eastAsia"/>
        </w:rPr>
        <w:t>代码行估算法（</w:t>
      </w:r>
      <w:r w:rsidR="002E12A9" w:rsidRPr="002E12A9">
        <w:rPr>
          <w:rFonts w:hint="eastAsia"/>
        </w:rPr>
        <w:t>Code Line Estimation</w:t>
      </w:r>
      <w:r w:rsidR="002E12A9" w:rsidRPr="002E12A9">
        <w:rPr>
          <w:rFonts w:hint="eastAsia"/>
        </w:rPr>
        <w:t>）</w:t>
      </w:r>
      <w:bookmarkEnd w:id="5"/>
    </w:p>
    <w:p w14:paraId="7DCB99C3" w14:textId="1B1FFA09" w:rsidR="00156397" w:rsidRDefault="002E12A9" w:rsidP="00156397">
      <w:pPr>
        <w:pStyle w:val="a9"/>
        <w:ind w:firstLine="480"/>
      </w:pPr>
      <w:r w:rsidRPr="002E12A9">
        <w:rPr>
          <w:rFonts w:hint="eastAsia"/>
        </w:rPr>
        <w:t>代码行估算法是通过计算开发所需的代码行数来估算成本的方法。这种方法根据历史项目的经验数据以及每个子功能的具体需求来估算代码行数。为了得到更准确的估算结果，我们需要考虑开发语言、开发环境、开发人员的技能等因素。</w:t>
      </w:r>
    </w:p>
    <w:p w14:paraId="7D99B903" w14:textId="5D28302E" w:rsidR="009B62F4" w:rsidRDefault="009B62F4" w:rsidP="009B62F4">
      <w:pPr>
        <w:pStyle w:val="2"/>
        <w:spacing w:before="156" w:after="156"/>
      </w:pPr>
      <w:bookmarkStart w:id="6" w:name="_Toc133669319"/>
      <w:r>
        <w:t>3.2</w:t>
      </w:r>
      <w:r w:rsidR="002E12A9" w:rsidRPr="002E12A9">
        <w:rPr>
          <w:rFonts w:hint="eastAsia"/>
        </w:rPr>
        <w:t>Albrecht</w:t>
      </w:r>
      <w:r w:rsidR="002E12A9" w:rsidRPr="002E12A9">
        <w:rPr>
          <w:rFonts w:hint="eastAsia"/>
        </w:rPr>
        <w:t>功能点估算（</w:t>
      </w:r>
      <w:r w:rsidR="002E12A9" w:rsidRPr="002E12A9">
        <w:rPr>
          <w:rFonts w:hint="eastAsia"/>
        </w:rPr>
        <w:t>Function Point Analysis</w:t>
      </w:r>
      <w:r w:rsidR="002E12A9" w:rsidRPr="002E12A9">
        <w:rPr>
          <w:rFonts w:hint="eastAsia"/>
        </w:rPr>
        <w:t>）</w:t>
      </w:r>
      <w:bookmarkEnd w:id="6"/>
    </w:p>
    <w:p w14:paraId="04E26DC4" w14:textId="20F0B81A" w:rsidR="009B62F4" w:rsidRPr="009B62F4" w:rsidRDefault="002E12A9" w:rsidP="002E12A9">
      <w:pPr>
        <w:pStyle w:val="a9"/>
        <w:ind w:firstLine="480"/>
      </w:pPr>
      <w:r w:rsidRPr="002E12A9">
        <w:rPr>
          <w:rFonts w:hint="eastAsia"/>
        </w:rPr>
        <w:t>Albrecht</w:t>
      </w:r>
      <w:r w:rsidRPr="002E12A9">
        <w:rPr>
          <w:rFonts w:hint="eastAsia"/>
        </w:rPr>
        <w:t>功能点估算是一种通过评估软件系统的功能复杂性来估算成本的方法。这种方法将功能划分为五个基本类型：外部输入、外部输出、外部查询、内部逻辑文件和外部接口文件。为了得到功能点数，我们需要计算每个类型的数量并根据其复杂程度进行加权求和。最后，根据历史项目的经验数据，我们可以将功能点数转换为人天数。</w:t>
      </w:r>
    </w:p>
    <w:p w14:paraId="6D4F74E9" w14:textId="78A43D1C" w:rsidR="009370EF" w:rsidRDefault="009370EF" w:rsidP="009370EF">
      <w:pPr>
        <w:pStyle w:val="2"/>
        <w:spacing w:before="156" w:after="156"/>
      </w:pPr>
      <w:bookmarkStart w:id="7" w:name="_Toc133669320"/>
      <w:r>
        <w:t>3.</w:t>
      </w:r>
      <w:r w:rsidR="009B62F4">
        <w:t>3</w:t>
      </w:r>
      <w:r w:rsidR="002E12A9" w:rsidRPr="002E12A9">
        <w:rPr>
          <w:rFonts w:hint="eastAsia"/>
        </w:rPr>
        <w:t>用例点估算方法（</w:t>
      </w:r>
      <w:r w:rsidR="002E12A9" w:rsidRPr="002E12A9">
        <w:rPr>
          <w:rFonts w:hint="eastAsia"/>
        </w:rPr>
        <w:t>Use Case Point Estimation</w:t>
      </w:r>
      <w:r w:rsidR="002E12A9" w:rsidRPr="002E12A9">
        <w:rPr>
          <w:rFonts w:hint="eastAsia"/>
        </w:rPr>
        <w:t>）</w:t>
      </w:r>
      <w:bookmarkEnd w:id="7"/>
    </w:p>
    <w:p w14:paraId="18EBB556" w14:textId="420F19F8" w:rsidR="009370EF" w:rsidRDefault="002E12A9" w:rsidP="002E12A9">
      <w:pPr>
        <w:pStyle w:val="a9"/>
        <w:ind w:firstLine="480"/>
      </w:pPr>
      <w:r w:rsidRPr="002E12A9">
        <w:rPr>
          <w:rFonts w:hint="eastAsia"/>
        </w:rPr>
        <w:t>用例点估算方法通过分析系统的用例来估算成本。首先，我们需要识别系统的所有用例，然后根据用例的复杂性分为简单、中等和复杂三个级别。接着，为每个级别的用例分配权重并计算总的用例点数。根据历史项目的经验数据，我们可以将用例点数转换为人天数。</w:t>
      </w:r>
    </w:p>
    <w:p w14:paraId="1D7A6D7C" w14:textId="7F1FF175" w:rsidR="009370EF" w:rsidRDefault="009370EF" w:rsidP="009370EF">
      <w:pPr>
        <w:pStyle w:val="2"/>
        <w:spacing w:before="156" w:after="156"/>
      </w:pPr>
      <w:bookmarkStart w:id="8" w:name="_Toc133669321"/>
      <w:r>
        <w:t>3.</w:t>
      </w:r>
      <w:r w:rsidR="009B62F4">
        <w:t>4</w:t>
      </w:r>
      <w:r w:rsidR="002E12A9" w:rsidRPr="002E12A9">
        <w:rPr>
          <w:rFonts w:hint="eastAsia"/>
        </w:rPr>
        <w:t>类比估算（</w:t>
      </w:r>
      <w:r w:rsidR="002E12A9" w:rsidRPr="002E12A9">
        <w:rPr>
          <w:rFonts w:hint="eastAsia"/>
        </w:rPr>
        <w:t>Analogy Estimation</w:t>
      </w:r>
      <w:r w:rsidR="002E12A9" w:rsidRPr="002E12A9">
        <w:rPr>
          <w:rFonts w:hint="eastAsia"/>
        </w:rPr>
        <w:t>）</w:t>
      </w:r>
      <w:bookmarkEnd w:id="8"/>
    </w:p>
    <w:p w14:paraId="206567E5" w14:textId="55109A19" w:rsidR="009370EF" w:rsidRPr="009370EF" w:rsidRDefault="002E12A9" w:rsidP="002E12A9">
      <w:pPr>
        <w:pStyle w:val="a9"/>
        <w:ind w:firstLine="480"/>
      </w:pPr>
      <w:r w:rsidRPr="002E12A9">
        <w:rPr>
          <w:rFonts w:hint="eastAsia"/>
        </w:rPr>
        <w:t>类比估算是一种通过比较类似项目的历史数据来估算成本的方法。在这种方法中，我们需要收集与点菜宝系统类似的历史项目数据，然后根据这些数据计算每个子功能的人天数。为了提高估算的准确性，我们可以考虑项目的规模、技术难度、开发人员的技能等因素。</w:t>
      </w:r>
      <w:r w:rsidR="009370EF" w:rsidRPr="009370EF">
        <w:rPr>
          <w:rFonts w:hint="eastAsia"/>
        </w:rPr>
        <w:t xml:space="preserve"> </w:t>
      </w:r>
    </w:p>
    <w:p w14:paraId="41FF6ABE" w14:textId="54AC531E" w:rsidR="00156397" w:rsidRDefault="00156397" w:rsidP="00156397">
      <w:pPr>
        <w:pStyle w:val="2"/>
        <w:spacing w:before="156" w:after="156"/>
      </w:pPr>
      <w:bookmarkStart w:id="9" w:name="_Toc133669322"/>
      <w:r>
        <w:t>3.</w:t>
      </w:r>
      <w:r w:rsidR="009B62F4">
        <w:t>5</w:t>
      </w:r>
      <w:r w:rsidR="002E12A9" w:rsidRPr="002E12A9">
        <w:rPr>
          <w:rFonts w:hint="eastAsia"/>
        </w:rPr>
        <w:t>三点估算（</w:t>
      </w:r>
      <w:r w:rsidR="002E12A9" w:rsidRPr="002E12A9">
        <w:rPr>
          <w:rFonts w:hint="eastAsia"/>
        </w:rPr>
        <w:t>Three-point Estimation</w:t>
      </w:r>
      <w:r w:rsidR="002E12A9" w:rsidRPr="002E12A9">
        <w:rPr>
          <w:rFonts w:hint="eastAsia"/>
        </w:rPr>
        <w:t>）</w:t>
      </w:r>
      <w:bookmarkEnd w:id="9"/>
      <w:r w:rsidR="002E12A9">
        <w:t xml:space="preserve"> </w:t>
      </w:r>
    </w:p>
    <w:p w14:paraId="25C40DB4" w14:textId="5DF675F3" w:rsidR="00156397" w:rsidRDefault="002E12A9" w:rsidP="009B62F4">
      <w:pPr>
        <w:pStyle w:val="a9"/>
        <w:ind w:firstLine="480"/>
      </w:pPr>
      <w:r w:rsidRPr="002E12A9">
        <w:rPr>
          <w:rFonts w:hint="eastAsia"/>
        </w:rPr>
        <w:lastRenderedPageBreak/>
        <w:t>三点估算是一种根据最乐观、最可能和最悲观的情况来估算成本的方法。对于每个子功能，我们需要估算在最乐观（最短时间），最可能（正常情况下）和最悲观（最长时间）三种情况下的人天数。然后，根据特定的公式计算出最终的估算值。</w:t>
      </w:r>
    </w:p>
    <w:p w14:paraId="66B04395" w14:textId="5317E1E3" w:rsidR="002E12A9" w:rsidRDefault="002E12A9" w:rsidP="002E12A9">
      <w:pPr>
        <w:pStyle w:val="2"/>
        <w:spacing w:before="156" w:after="156"/>
      </w:pPr>
      <w:bookmarkStart w:id="10" w:name="_Toc133669323"/>
      <w:r>
        <w:t>3.6</w:t>
      </w:r>
      <w:r w:rsidRPr="002E12A9">
        <w:rPr>
          <w:rFonts w:hint="eastAsia"/>
        </w:rPr>
        <w:t>专家估算（</w:t>
      </w:r>
      <w:r w:rsidRPr="002E12A9">
        <w:rPr>
          <w:rFonts w:hint="eastAsia"/>
        </w:rPr>
        <w:t>Expert Estimation</w:t>
      </w:r>
      <w:r w:rsidRPr="002E12A9">
        <w:rPr>
          <w:rFonts w:hint="eastAsia"/>
        </w:rPr>
        <w:t>）</w:t>
      </w:r>
      <w:bookmarkEnd w:id="10"/>
    </w:p>
    <w:p w14:paraId="7B0E5BE2" w14:textId="3E77CE2F" w:rsidR="002E12A9" w:rsidRPr="002E12A9" w:rsidRDefault="002E12A9" w:rsidP="002E12A9">
      <w:pPr>
        <w:pStyle w:val="a9"/>
        <w:ind w:firstLine="480"/>
      </w:pPr>
      <w:r w:rsidRPr="002E12A9">
        <w:rPr>
          <w:rFonts w:hint="eastAsia"/>
        </w:rPr>
        <w:t>专家估算是一种依赖于具有丰富经验的专家对项目成本进行估算的方法。在这种方法中，我们需要收集一组具有类似项目经验的专家，并向他们提供关于点菜宝系统各个子功能的详细信息。专家们将基于他们的经验和知识，对每个子功能的人天数进行估算。</w:t>
      </w:r>
    </w:p>
    <w:p w14:paraId="77701868" w14:textId="6527EEF4" w:rsidR="00C36AD7" w:rsidRDefault="00C36AD7" w:rsidP="007E6EF2">
      <w:pPr>
        <w:pStyle w:val="1"/>
        <w:spacing w:before="312" w:after="312"/>
      </w:pPr>
      <w:bookmarkStart w:id="11" w:name="_Toc133669324"/>
      <w:r>
        <w:rPr>
          <w:rFonts w:hint="eastAsia"/>
        </w:rPr>
        <w:t>4</w:t>
      </w:r>
      <w:r w:rsidR="001E0D1F">
        <w:t>.</w:t>
      </w:r>
      <w:r w:rsidR="002E12A9" w:rsidRPr="002E12A9">
        <w:rPr>
          <w:rFonts w:hint="eastAsia"/>
        </w:rPr>
        <w:t>子功能成本估算</w:t>
      </w:r>
      <w:bookmarkEnd w:id="11"/>
    </w:p>
    <w:p w14:paraId="49CD591F" w14:textId="155EAA9F" w:rsidR="002E12A9" w:rsidRDefault="002E12A9" w:rsidP="002E12A9">
      <w:pPr>
        <w:pStyle w:val="2"/>
        <w:spacing w:before="156" w:after="156"/>
      </w:pPr>
      <w:bookmarkStart w:id="12" w:name="_Toc133669325"/>
      <w:r>
        <w:t>4.1</w:t>
      </w:r>
      <w:r>
        <w:rPr>
          <w:rFonts w:hint="eastAsia"/>
        </w:rPr>
        <w:t>点餐系统</w:t>
      </w:r>
      <w:bookmarkEnd w:id="12"/>
    </w:p>
    <w:p w14:paraId="65E0D333" w14:textId="60E3D422" w:rsidR="002E12A9" w:rsidRPr="00394AD7" w:rsidRDefault="00B12CBA" w:rsidP="002E12A9">
      <w:pPr>
        <w:pStyle w:val="a9"/>
        <w:ind w:firstLine="480"/>
        <w:rPr>
          <w:rFonts w:ascii="宋体" w:hAnsi="宋体"/>
        </w:rPr>
      </w:pPr>
      <w:r w:rsidRPr="00394AD7">
        <w:rPr>
          <w:rFonts w:ascii="宋体" w:hAnsi="宋体" w:hint="eastAsia"/>
        </w:rPr>
        <w:t>下面我们将使用用例点估算方法对点餐系统进行成本估算：</w:t>
      </w:r>
    </w:p>
    <w:p w14:paraId="53031DD6" w14:textId="48537785" w:rsidR="00B12CBA" w:rsidRPr="00394AD7" w:rsidRDefault="00B12CBA" w:rsidP="00B12CBA">
      <w:pPr>
        <w:pStyle w:val="a9"/>
        <w:numPr>
          <w:ilvl w:val="0"/>
          <w:numId w:val="14"/>
        </w:numPr>
        <w:ind w:firstLineChars="0"/>
        <w:rPr>
          <w:rFonts w:ascii="宋体" w:hAnsi="宋体"/>
        </w:rPr>
      </w:pPr>
      <w:r w:rsidRPr="00394AD7">
        <w:rPr>
          <w:rFonts w:ascii="宋体" w:hAnsi="宋体" w:hint="eastAsia"/>
        </w:rPr>
        <w:t>计算未调整的角色权值UAW:</w:t>
      </w:r>
    </w:p>
    <w:p w14:paraId="399C77F4" w14:textId="2645ED7D" w:rsidR="00B12CBA" w:rsidRPr="00394AD7" w:rsidRDefault="00B12CBA" w:rsidP="00B12CBA">
      <w:pPr>
        <w:pStyle w:val="a9"/>
        <w:ind w:left="480" w:firstLineChars="0" w:firstLine="0"/>
        <w:rPr>
          <w:rFonts w:ascii="宋体" w:hAnsi="宋体"/>
        </w:rPr>
      </w:pPr>
      <w:r w:rsidRPr="00394AD7">
        <w:rPr>
          <w:rFonts w:ascii="宋体" w:hAnsi="宋体" w:hint="eastAsia"/>
        </w:rPr>
        <w:t xml:space="preserve">用户（User）: 权重 = </w:t>
      </w:r>
      <w:r w:rsidRPr="00394AD7">
        <w:rPr>
          <w:rFonts w:ascii="宋体" w:hAnsi="宋体"/>
        </w:rPr>
        <w:t>3</w:t>
      </w:r>
    </w:p>
    <w:p w14:paraId="5A49B3F1" w14:textId="40C423AA" w:rsidR="00B12CBA" w:rsidRPr="00394AD7" w:rsidRDefault="00B12CBA" w:rsidP="00B12CBA">
      <w:pPr>
        <w:pStyle w:val="a9"/>
        <w:ind w:left="480" w:firstLineChars="0" w:firstLine="0"/>
        <w:rPr>
          <w:rFonts w:ascii="宋体" w:hAnsi="宋体"/>
        </w:rPr>
      </w:pPr>
      <w:r w:rsidRPr="00394AD7">
        <w:rPr>
          <w:rFonts w:ascii="宋体" w:hAnsi="宋体" w:hint="eastAsia"/>
        </w:rPr>
        <w:t xml:space="preserve">系统管理员（System Administrator）: 权重 = </w:t>
      </w:r>
      <w:r w:rsidRPr="00394AD7">
        <w:rPr>
          <w:rFonts w:ascii="宋体" w:hAnsi="宋体"/>
        </w:rPr>
        <w:t>3</w:t>
      </w:r>
    </w:p>
    <w:p w14:paraId="588903A2" w14:textId="6ADF9C48" w:rsidR="00B12CBA" w:rsidRPr="00394AD7" w:rsidRDefault="00B12CBA" w:rsidP="00B12CBA">
      <w:pPr>
        <w:pStyle w:val="a9"/>
        <w:ind w:left="480" w:firstLineChars="0" w:firstLine="0"/>
        <w:rPr>
          <w:rFonts w:ascii="宋体" w:hAnsi="宋体"/>
        </w:rPr>
      </w:pPr>
      <w:r w:rsidRPr="00394AD7">
        <w:rPr>
          <w:rFonts w:ascii="宋体" w:hAnsi="宋体"/>
        </w:rPr>
        <w:t>UAW = 3 + 3 = 6</w:t>
      </w:r>
    </w:p>
    <w:p w14:paraId="1B5D4AF3" w14:textId="77777777" w:rsidR="00B12CBA" w:rsidRPr="00394AD7" w:rsidRDefault="00B12CBA" w:rsidP="00B12CBA">
      <w:pPr>
        <w:pStyle w:val="a9"/>
        <w:numPr>
          <w:ilvl w:val="0"/>
          <w:numId w:val="14"/>
        </w:numPr>
        <w:ind w:firstLineChars="0"/>
        <w:rPr>
          <w:rFonts w:ascii="宋体" w:hAnsi="宋体"/>
        </w:rPr>
      </w:pPr>
      <w:r w:rsidRPr="00394AD7">
        <w:rPr>
          <w:rFonts w:ascii="宋体" w:hAnsi="宋体" w:hint="eastAsia"/>
        </w:rPr>
        <w:t>计算未调整的用例权值UUCW:</w:t>
      </w:r>
    </w:p>
    <w:p w14:paraId="5AE241BF" w14:textId="3FDEDE53" w:rsidR="00B12CBA" w:rsidRPr="00394AD7" w:rsidRDefault="00B12CBA" w:rsidP="00B12CBA">
      <w:pPr>
        <w:pStyle w:val="a9"/>
        <w:ind w:firstLine="480"/>
        <w:rPr>
          <w:rFonts w:ascii="宋体" w:hAnsi="宋体"/>
        </w:rPr>
      </w:pPr>
      <w:r w:rsidRPr="00394AD7">
        <w:rPr>
          <w:rFonts w:ascii="宋体" w:hAnsi="宋体" w:hint="eastAsia"/>
        </w:rPr>
        <w:t>使用简单（S）、中等（M）和复杂（C）对每个用例进行分类，然后分别乘以对应的权重（S=5, M=10, C=15）。</w:t>
      </w:r>
    </w:p>
    <w:p w14:paraId="35011E2B" w14:textId="77777777" w:rsidR="00B12CBA" w:rsidRPr="00394AD7" w:rsidRDefault="00B12CBA" w:rsidP="00B12CBA">
      <w:pPr>
        <w:pStyle w:val="a9"/>
        <w:ind w:firstLine="480"/>
        <w:rPr>
          <w:rFonts w:ascii="宋体" w:hAnsi="宋体"/>
        </w:rPr>
      </w:pPr>
      <w:r w:rsidRPr="00394AD7">
        <w:rPr>
          <w:rFonts w:ascii="宋体" w:hAnsi="宋体" w:hint="eastAsia"/>
        </w:rPr>
        <w:t>1.1. 菜单浏览: S (5)</w:t>
      </w:r>
    </w:p>
    <w:p w14:paraId="06EF330A" w14:textId="77777777" w:rsidR="00B12CBA" w:rsidRPr="00394AD7" w:rsidRDefault="00B12CBA" w:rsidP="00B12CBA">
      <w:pPr>
        <w:pStyle w:val="a9"/>
        <w:ind w:firstLine="480"/>
        <w:rPr>
          <w:rFonts w:ascii="宋体" w:hAnsi="宋体"/>
        </w:rPr>
      </w:pPr>
      <w:r w:rsidRPr="00394AD7">
        <w:rPr>
          <w:rFonts w:ascii="宋体" w:hAnsi="宋体" w:hint="eastAsia"/>
        </w:rPr>
        <w:t>1.2. 点餐功能: M (10)</w:t>
      </w:r>
    </w:p>
    <w:p w14:paraId="2185AAD3" w14:textId="77777777" w:rsidR="00B12CBA" w:rsidRPr="00394AD7" w:rsidRDefault="00B12CBA" w:rsidP="00B12CBA">
      <w:pPr>
        <w:pStyle w:val="a9"/>
        <w:ind w:firstLine="480"/>
        <w:rPr>
          <w:rFonts w:ascii="宋体" w:hAnsi="宋体"/>
        </w:rPr>
      </w:pPr>
      <w:r w:rsidRPr="00394AD7">
        <w:rPr>
          <w:rFonts w:ascii="宋体" w:hAnsi="宋体" w:hint="eastAsia"/>
        </w:rPr>
        <w:t>1.3. 结账功能: M (10)</w:t>
      </w:r>
    </w:p>
    <w:p w14:paraId="1FF7303A" w14:textId="77777777" w:rsidR="00B12CBA" w:rsidRPr="00394AD7" w:rsidRDefault="00B12CBA" w:rsidP="00B12CBA">
      <w:pPr>
        <w:pStyle w:val="a9"/>
        <w:ind w:firstLine="480"/>
        <w:rPr>
          <w:rFonts w:ascii="宋体" w:hAnsi="宋体"/>
        </w:rPr>
      </w:pPr>
      <w:r w:rsidRPr="00394AD7">
        <w:rPr>
          <w:rFonts w:ascii="宋体" w:hAnsi="宋体" w:hint="eastAsia"/>
        </w:rPr>
        <w:t>1.4. 多人点餐功能: C (15)</w:t>
      </w:r>
    </w:p>
    <w:p w14:paraId="6901F729" w14:textId="77777777" w:rsidR="00B12CBA" w:rsidRPr="00394AD7" w:rsidRDefault="00B12CBA" w:rsidP="00B12CBA">
      <w:pPr>
        <w:pStyle w:val="a9"/>
        <w:ind w:firstLine="480"/>
        <w:rPr>
          <w:rFonts w:ascii="宋体" w:hAnsi="宋体"/>
        </w:rPr>
      </w:pPr>
      <w:r w:rsidRPr="00394AD7">
        <w:rPr>
          <w:rFonts w:ascii="宋体" w:hAnsi="宋体" w:hint="eastAsia"/>
        </w:rPr>
        <w:t>1.5. 特殊要求处理: M (10)</w:t>
      </w:r>
    </w:p>
    <w:p w14:paraId="0B73D4C9" w14:textId="77777777" w:rsidR="00B12CBA" w:rsidRPr="00394AD7" w:rsidRDefault="00B12CBA" w:rsidP="00B12CBA">
      <w:pPr>
        <w:pStyle w:val="a9"/>
        <w:ind w:firstLine="480"/>
        <w:rPr>
          <w:rFonts w:ascii="宋体" w:hAnsi="宋体"/>
        </w:rPr>
      </w:pPr>
      <w:r w:rsidRPr="00394AD7">
        <w:rPr>
          <w:rFonts w:ascii="宋体" w:hAnsi="宋体"/>
        </w:rPr>
        <w:t>UUCW = 5 + 10 + 10 + 15 + 10 = 50</w:t>
      </w:r>
    </w:p>
    <w:p w14:paraId="75B6E447" w14:textId="77777777" w:rsidR="00B12CBA" w:rsidRPr="00394AD7" w:rsidRDefault="00B12CBA" w:rsidP="00B12CBA">
      <w:pPr>
        <w:pStyle w:val="a9"/>
        <w:numPr>
          <w:ilvl w:val="0"/>
          <w:numId w:val="14"/>
        </w:numPr>
        <w:ind w:firstLineChars="0"/>
        <w:rPr>
          <w:rFonts w:ascii="宋体" w:hAnsi="宋体"/>
        </w:rPr>
      </w:pPr>
      <w:r w:rsidRPr="00394AD7">
        <w:rPr>
          <w:rFonts w:ascii="宋体" w:hAnsi="宋体" w:hint="eastAsia"/>
        </w:rPr>
        <w:t>计算未调整的用例点UUCP:</w:t>
      </w:r>
    </w:p>
    <w:p w14:paraId="051BD5A0" w14:textId="16622D2F" w:rsidR="00B12CBA" w:rsidRPr="00394AD7" w:rsidRDefault="00B12CBA" w:rsidP="00B12CBA">
      <w:pPr>
        <w:pStyle w:val="a9"/>
        <w:ind w:firstLine="480"/>
        <w:rPr>
          <w:rFonts w:ascii="宋体" w:hAnsi="宋体"/>
        </w:rPr>
      </w:pPr>
      <w:r w:rsidRPr="00394AD7">
        <w:rPr>
          <w:rFonts w:ascii="宋体" w:hAnsi="宋体"/>
        </w:rPr>
        <w:lastRenderedPageBreak/>
        <w:t>UUCP = UAW + UUCW = 6 + 50 = 56</w:t>
      </w:r>
    </w:p>
    <w:p w14:paraId="17DF0922" w14:textId="77777777" w:rsidR="00B12CBA" w:rsidRPr="00394AD7" w:rsidRDefault="00B12CBA" w:rsidP="00B12CBA">
      <w:pPr>
        <w:pStyle w:val="a9"/>
        <w:numPr>
          <w:ilvl w:val="0"/>
          <w:numId w:val="14"/>
        </w:numPr>
        <w:ind w:firstLineChars="0"/>
        <w:rPr>
          <w:rFonts w:ascii="宋体" w:hAnsi="宋体"/>
        </w:rPr>
      </w:pPr>
      <w:r w:rsidRPr="00394AD7">
        <w:rPr>
          <w:rFonts w:ascii="宋体" w:hAnsi="宋体" w:hint="eastAsia"/>
        </w:rPr>
        <w:t>计算技术和环境因子TEF:</w:t>
      </w:r>
    </w:p>
    <w:p w14:paraId="626E250E" w14:textId="75A3EA09" w:rsidR="00B12CBA" w:rsidRPr="00394AD7" w:rsidRDefault="00B12CBA" w:rsidP="00B12CBA">
      <w:pPr>
        <w:pStyle w:val="a9"/>
        <w:ind w:firstLine="480"/>
        <w:rPr>
          <w:rFonts w:ascii="宋体" w:hAnsi="宋体"/>
        </w:rPr>
      </w:pPr>
      <w:r w:rsidRPr="00394AD7">
        <w:rPr>
          <w:rFonts w:ascii="宋体" w:hAnsi="宋体" w:hint="eastAsia"/>
        </w:rPr>
        <w:t>评估一系列技术</w:t>
      </w:r>
      <w:r w:rsidR="00604E5C" w:rsidRPr="00394AD7">
        <w:rPr>
          <w:rFonts w:ascii="宋体" w:hAnsi="宋体" w:hint="eastAsia"/>
        </w:rPr>
        <w:t>因子TCF</w:t>
      </w:r>
      <w:r w:rsidRPr="00394AD7">
        <w:rPr>
          <w:rFonts w:ascii="宋体" w:hAnsi="宋体" w:hint="eastAsia"/>
        </w:rPr>
        <w:t>和环境因子</w:t>
      </w:r>
      <w:r w:rsidR="00604E5C" w:rsidRPr="00394AD7">
        <w:rPr>
          <w:rFonts w:ascii="宋体" w:hAnsi="宋体" w:hint="eastAsia"/>
        </w:rPr>
        <w:t>ECF</w:t>
      </w:r>
      <w:r w:rsidRPr="00394AD7">
        <w:rPr>
          <w:rFonts w:ascii="宋体" w:hAnsi="宋体" w:hint="eastAsia"/>
        </w:rPr>
        <w:t>（如硬件限制、性能要求</w:t>
      </w:r>
      <w:r w:rsidR="00604E5C" w:rsidRPr="00394AD7">
        <w:rPr>
          <w:rFonts w:ascii="宋体" w:hAnsi="宋体" w:hint="eastAsia"/>
        </w:rPr>
        <w:t>、团队</w:t>
      </w:r>
      <w:r w:rsidRPr="00394AD7">
        <w:rPr>
          <w:rFonts w:ascii="宋体" w:hAnsi="宋体" w:hint="eastAsia"/>
        </w:rPr>
        <w:t>等），</w:t>
      </w:r>
      <w:r w:rsidR="00604E5C" w:rsidRPr="00394AD7">
        <w:rPr>
          <w:rFonts w:ascii="宋体" w:hAnsi="宋体" w:hint="eastAsia"/>
        </w:rPr>
        <w:t>两者相乘</w:t>
      </w:r>
      <w:r w:rsidRPr="00394AD7">
        <w:rPr>
          <w:rFonts w:ascii="宋体" w:hAnsi="宋体" w:hint="eastAsia"/>
        </w:rPr>
        <w:t>得到TEF值。</w:t>
      </w:r>
    </w:p>
    <w:p w14:paraId="611BF5CE" w14:textId="051D4405" w:rsidR="00B12CBA" w:rsidRPr="00394AD7" w:rsidRDefault="00B12CBA" w:rsidP="00B12CBA">
      <w:pPr>
        <w:pStyle w:val="a9"/>
        <w:ind w:firstLine="480"/>
        <w:rPr>
          <w:rFonts w:ascii="宋体" w:hAnsi="宋体"/>
        </w:rPr>
      </w:pPr>
      <w:r w:rsidRPr="00394AD7">
        <w:rPr>
          <w:rFonts w:ascii="宋体" w:hAnsi="宋体" w:hint="eastAsia"/>
        </w:rPr>
        <w:t>假设我们的TEF值为</w:t>
      </w:r>
      <w:r w:rsidR="00604E5C" w:rsidRPr="00394AD7">
        <w:rPr>
          <w:rFonts w:ascii="宋体" w:hAnsi="宋体"/>
        </w:rPr>
        <w:t>1</w:t>
      </w:r>
      <w:r w:rsidRPr="00394AD7">
        <w:rPr>
          <w:rFonts w:ascii="宋体" w:hAnsi="宋体" w:hint="eastAsia"/>
        </w:rPr>
        <w:t>.65，可以根据具体项目对各因子进行评估。</w:t>
      </w:r>
    </w:p>
    <w:p w14:paraId="08B1C67E" w14:textId="77777777" w:rsidR="00B12CBA" w:rsidRPr="00394AD7" w:rsidRDefault="00B12CBA" w:rsidP="00B12CBA">
      <w:pPr>
        <w:pStyle w:val="a9"/>
        <w:numPr>
          <w:ilvl w:val="0"/>
          <w:numId w:val="14"/>
        </w:numPr>
        <w:ind w:firstLineChars="0"/>
        <w:rPr>
          <w:rFonts w:ascii="宋体" w:hAnsi="宋体"/>
        </w:rPr>
      </w:pPr>
      <w:r w:rsidRPr="00394AD7">
        <w:rPr>
          <w:rFonts w:ascii="宋体" w:hAnsi="宋体" w:hint="eastAsia"/>
        </w:rPr>
        <w:t>计算调整的用例点UCP:</w:t>
      </w:r>
    </w:p>
    <w:p w14:paraId="718FCA02" w14:textId="30BC7538" w:rsidR="00B12CBA" w:rsidRPr="00394AD7" w:rsidRDefault="00B12CBA" w:rsidP="00B12CBA">
      <w:pPr>
        <w:pStyle w:val="a9"/>
        <w:ind w:firstLine="480"/>
        <w:rPr>
          <w:rFonts w:ascii="宋体" w:hAnsi="宋体"/>
        </w:rPr>
      </w:pPr>
      <w:r w:rsidRPr="00394AD7">
        <w:rPr>
          <w:rFonts w:ascii="宋体" w:hAnsi="宋体"/>
        </w:rPr>
        <w:t xml:space="preserve">UCP = UUCP *TEF= 56 * </w:t>
      </w:r>
      <w:r w:rsidR="00604E5C" w:rsidRPr="00394AD7">
        <w:rPr>
          <w:rFonts w:ascii="宋体" w:hAnsi="宋体"/>
        </w:rPr>
        <w:t>1</w:t>
      </w:r>
      <w:r w:rsidRPr="00394AD7">
        <w:rPr>
          <w:rFonts w:ascii="宋体" w:hAnsi="宋体"/>
        </w:rPr>
        <w:t>.65 = 92.4</w:t>
      </w:r>
    </w:p>
    <w:p w14:paraId="344596A7" w14:textId="77777777" w:rsidR="00B12CBA" w:rsidRPr="00394AD7" w:rsidRDefault="00B12CBA" w:rsidP="00B12CBA">
      <w:pPr>
        <w:pStyle w:val="a9"/>
        <w:numPr>
          <w:ilvl w:val="0"/>
          <w:numId w:val="14"/>
        </w:numPr>
        <w:ind w:firstLineChars="0"/>
        <w:rPr>
          <w:rFonts w:ascii="宋体" w:hAnsi="宋体"/>
        </w:rPr>
      </w:pPr>
      <w:r w:rsidRPr="00394AD7">
        <w:rPr>
          <w:rFonts w:ascii="宋体" w:hAnsi="宋体" w:hint="eastAsia"/>
        </w:rPr>
        <w:t>计算工作量( man－hours):</w:t>
      </w:r>
    </w:p>
    <w:p w14:paraId="6CB15C1B" w14:textId="4786C035" w:rsidR="00B12CBA" w:rsidRPr="00394AD7" w:rsidRDefault="00B12CBA" w:rsidP="00B12CBA">
      <w:pPr>
        <w:pStyle w:val="a9"/>
        <w:ind w:firstLine="480"/>
        <w:rPr>
          <w:rFonts w:ascii="宋体" w:hAnsi="宋体"/>
        </w:rPr>
      </w:pPr>
      <w:r w:rsidRPr="00394AD7">
        <w:rPr>
          <w:rFonts w:ascii="宋体" w:hAnsi="宋体" w:hint="eastAsia"/>
        </w:rPr>
        <w:t>使用一个系数，将UCP转换</w:t>
      </w:r>
      <w:r w:rsidR="00604E5C" w:rsidRPr="00394AD7">
        <w:rPr>
          <w:rFonts w:ascii="宋体" w:hAnsi="宋体" w:hint="eastAsia"/>
        </w:rPr>
        <w:t xml:space="preserve"> </w:t>
      </w:r>
      <w:r w:rsidR="00604E5C" w:rsidRPr="00394AD7">
        <w:rPr>
          <w:rFonts w:ascii="宋体" w:hAnsi="宋体"/>
        </w:rPr>
        <w:t xml:space="preserve"> </w:t>
      </w:r>
      <w:r w:rsidRPr="00394AD7">
        <w:rPr>
          <w:rFonts w:ascii="宋体" w:hAnsi="宋体" w:hint="eastAsia"/>
        </w:rPr>
        <w:t>为工作量。这个系数可能因组织和团队而异。假设每个UCP需要20个man-hours，那么：</w:t>
      </w:r>
    </w:p>
    <w:p w14:paraId="640E7E97" w14:textId="0AE4221F" w:rsidR="00B12CBA" w:rsidRPr="00394AD7" w:rsidRDefault="00B12CBA" w:rsidP="00B12CBA">
      <w:pPr>
        <w:pStyle w:val="a9"/>
        <w:ind w:firstLine="480"/>
        <w:rPr>
          <w:rFonts w:ascii="宋体" w:hAnsi="宋体"/>
        </w:rPr>
      </w:pPr>
      <w:r w:rsidRPr="00394AD7">
        <w:rPr>
          <w:rFonts w:ascii="宋体" w:hAnsi="宋体" w:hint="eastAsia"/>
        </w:rPr>
        <w:t>工作量 = UCP * 20 = 92.4 * 20 = 1848 man-hours</w:t>
      </w:r>
    </w:p>
    <w:p w14:paraId="108AFDB4" w14:textId="3CC168B6" w:rsidR="00B12CBA" w:rsidRPr="00394AD7" w:rsidRDefault="00B12CBA" w:rsidP="00B12CBA">
      <w:pPr>
        <w:pStyle w:val="a9"/>
        <w:ind w:firstLine="480"/>
        <w:rPr>
          <w:rFonts w:ascii="宋体" w:hAnsi="宋体"/>
        </w:rPr>
      </w:pPr>
      <w:r w:rsidRPr="00394AD7">
        <w:rPr>
          <w:rFonts w:ascii="宋体" w:hAnsi="宋体" w:hint="eastAsia"/>
        </w:rPr>
        <w:t>根据上述计算，我们估计点菜宝</w:t>
      </w:r>
      <w:r w:rsidR="0002181F">
        <w:rPr>
          <w:rFonts w:hint="eastAsia"/>
        </w:rPr>
        <w:t>点餐</w:t>
      </w:r>
      <w:r w:rsidRPr="00394AD7">
        <w:rPr>
          <w:rFonts w:ascii="宋体" w:hAnsi="宋体" w:hint="eastAsia"/>
        </w:rPr>
        <w:t>系统的成本为1848个man-hours。</w:t>
      </w:r>
    </w:p>
    <w:p w14:paraId="799EC0C8" w14:textId="6645A34B" w:rsidR="002E12A9" w:rsidRDefault="002E12A9" w:rsidP="002E12A9">
      <w:pPr>
        <w:pStyle w:val="2"/>
        <w:spacing w:before="156" w:after="156"/>
      </w:pPr>
      <w:bookmarkStart w:id="13" w:name="_Toc133669326"/>
      <w:r>
        <w:t>4.2</w:t>
      </w:r>
      <w:r>
        <w:rPr>
          <w:rFonts w:hint="eastAsia"/>
        </w:rPr>
        <w:t>订单系统</w:t>
      </w:r>
      <w:bookmarkEnd w:id="13"/>
    </w:p>
    <w:p w14:paraId="5191E0B0" w14:textId="77777777" w:rsidR="00BD2098" w:rsidRDefault="00394AD7" w:rsidP="00BD2098">
      <w:pPr>
        <w:pStyle w:val="a9"/>
        <w:ind w:firstLine="480"/>
      </w:pPr>
      <w:r>
        <w:rPr>
          <w:rFonts w:hint="eastAsia"/>
        </w:rPr>
        <w:t>下面我们将使用用例点估算方法对订单系统进行成本估算：</w:t>
      </w:r>
      <w:r w:rsidRPr="00432407">
        <w:t xml:space="preserve"> </w:t>
      </w:r>
    </w:p>
    <w:p w14:paraId="5A49D82E" w14:textId="3B2D3D35" w:rsidR="00BD2098" w:rsidRDefault="00BD2098" w:rsidP="00BD2098">
      <w:pPr>
        <w:pStyle w:val="a9"/>
        <w:numPr>
          <w:ilvl w:val="0"/>
          <w:numId w:val="17"/>
        </w:numPr>
        <w:ind w:firstLineChars="0"/>
      </w:pPr>
      <w:r>
        <w:rPr>
          <w:rFonts w:hint="eastAsia"/>
        </w:rPr>
        <w:t>计算未调整的角色权值</w:t>
      </w:r>
      <w:r>
        <w:rPr>
          <w:rFonts w:hint="eastAsia"/>
        </w:rPr>
        <w:t>UAW (Unadjusted Actor Weight)</w:t>
      </w:r>
      <w:r>
        <w:rPr>
          <w:rFonts w:hint="eastAsia"/>
        </w:rPr>
        <w:t>：</w:t>
      </w:r>
    </w:p>
    <w:p w14:paraId="7309D61C" w14:textId="46FF3378" w:rsidR="00BD2098" w:rsidRDefault="00BD2098" w:rsidP="00BD2098">
      <w:pPr>
        <w:pStyle w:val="a9"/>
        <w:ind w:firstLine="480"/>
      </w:pPr>
      <w:r>
        <w:rPr>
          <w:rFonts w:hint="eastAsia"/>
        </w:rPr>
        <w:t>根据项目需求，我们可以确定以下角色：系统管理员，顾客，收银员</w:t>
      </w:r>
      <w:r>
        <w:rPr>
          <w:rFonts w:hint="eastAsia"/>
        </w:rPr>
        <w:t>/</w:t>
      </w:r>
      <w:r>
        <w:rPr>
          <w:rFonts w:hint="eastAsia"/>
        </w:rPr>
        <w:t>服务员。假设这三个角色的权重分别为：简单（</w:t>
      </w:r>
      <w:r>
        <w:rPr>
          <w:rFonts w:hint="eastAsia"/>
        </w:rPr>
        <w:t>1</w:t>
      </w:r>
      <w:r>
        <w:rPr>
          <w:rFonts w:hint="eastAsia"/>
        </w:rPr>
        <w:t>），普通（</w:t>
      </w:r>
      <w:r>
        <w:rPr>
          <w:rFonts w:hint="eastAsia"/>
        </w:rPr>
        <w:t>2</w:t>
      </w:r>
      <w:r>
        <w:rPr>
          <w:rFonts w:hint="eastAsia"/>
        </w:rPr>
        <w:t>）和复杂（</w:t>
      </w:r>
      <w:r>
        <w:rPr>
          <w:rFonts w:hint="eastAsia"/>
        </w:rPr>
        <w:t>3</w:t>
      </w:r>
      <w:r>
        <w:rPr>
          <w:rFonts w:hint="eastAsia"/>
        </w:rPr>
        <w:t>）。那么</w:t>
      </w:r>
      <w:r>
        <w:rPr>
          <w:rFonts w:hint="eastAsia"/>
        </w:rPr>
        <w:t>UAW = 1 + 2 + 3 = 6</w:t>
      </w:r>
      <w:r>
        <w:rPr>
          <w:rFonts w:hint="eastAsia"/>
        </w:rPr>
        <w:t>。</w:t>
      </w:r>
    </w:p>
    <w:p w14:paraId="5B67D64C" w14:textId="44C9847F" w:rsidR="00BD2098" w:rsidRDefault="00BD2098" w:rsidP="00BD2098">
      <w:pPr>
        <w:pStyle w:val="a9"/>
        <w:numPr>
          <w:ilvl w:val="0"/>
          <w:numId w:val="17"/>
        </w:numPr>
        <w:ind w:firstLineChars="0"/>
      </w:pPr>
      <w:r>
        <w:rPr>
          <w:rFonts w:hint="eastAsia"/>
        </w:rPr>
        <w:t>计算未调整的用例权值</w:t>
      </w:r>
      <w:r>
        <w:rPr>
          <w:rFonts w:hint="eastAsia"/>
        </w:rPr>
        <w:t>UUCW (Unadjusted Use Case Weight)</w:t>
      </w:r>
      <w:r>
        <w:rPr>
          <w:rFonts w:hint="eastAsia"/>
        </w:rPr>
        <w:t>：</w:t>
      </w:r>
    </w:p>
    <w:p w14:paraId="37A2CD04" w14:textId="77777777" w:rsidR="00B35649" w:rsidRDefault="00B35649" w:rsidP="00BD2098">
      <w:pPr>
        <w:pStyle w:val="a9"/>
        <w:ind w:firstLine="480"/>
      </w:pPr>
      <w:r w:rsidRPr="00B35649">
        <w:rPr>
          <w:rFonts w:hint="eastAsia"/>
        </w:rPr>
        <w:t>使用简单（</w:t>
      </w:r>
      <w:r w:rsidRPr="00B35649">
        <w:rPr>
          <w:rFonts w:hint="eastAsia"/>
        </w:rPr>
        <w:t>S</w:t>
      </w:r>
      <w:r w:rsidRPr="00B35649">
        <w:rPr>
          <w:rFonts w:hint="eastAsia"/>
        </w:rPr>
        <w:t>）、中等（</w:t>
      </w:r>
      <w:r w:rsidRPr="00B35649">
        <w:rPr>
          <w:rFonts w:hint="eastAsia"/>
        </w:rPr>
        <w:t>M</w:t>
      </w:r>
      <w:r w:rsidRPr="00B35649">
        <w:rPr>
          <w:rFonts w:hint="eastAsia"/>
        </w:rPr>
        <w:t>）和复杂（</w:t>
      </w:r>
      <w:r w:rsidRPr="00B35649">
        <w:rPr>
          <w:rFonts w:hint="eastAsia"/>
        </w:rPr>
        <w:t>C</w:t>
      </w:r>
      <w:r w:rsidRPr="00B35649">
        <w:rPr>
          <w:rFonts w:hint="eastAsia"/>
        </w:rPr>
        <w:t>）对每个用例进行分类，然后分别乘以对应的权重（</w:t>
      </w:r>
      <w:r w:rsidRPr="00B35649">
        <w:rPr>
          <w:rFonts w:hint="eastAsia"/>
        </w:rPr>
        <w:t>S=5, M=10, C=15</w:t>
      </w:r>
      <w:r w:rsidRPr="00B35649">
        <w:rPr>
          <w:rFonts w:hint="eastAsia"/>
        </w:rPr>
        <w:t>）。</w:t>
      </w:r>
    </w:p>
    <w:p w14:paraId="26D2162C" w14:textId="693544A6" w:rsidR="00BD2098" w:rsidRDefault="00BD2098" w:rsidP="00BD2098">
      <w:pPr>
        <w:pStyle w:val="a9"/>
        <w:ind w:firstLine="480"/>
      </w:pPr>
      <w:r>
        <w:rPr>
          <w:rFonts w:hint="eastAsia"/>
        </w:rPr>
        <w:t xml:space="preserve">2.1. </w:t>
      </w:r>
      <w:r>
        <w:rPr>
          <w:rFonts w:hint="eastAsia"/>
        </w:rPr>
        <w:t>订单打印</w:t>
      </w:r>
      <w:r w:rsidR="00B35649">
        <w:rPr>
          <w:rFonts w:hint="eastAsia"/>
        </w:rPr>
        <w:t>：</w:t>
      </w:r>
      <w:r w:rsidR="00B35649">
        <w:rPr>
          <w:rFonts w:hint="eastAsia"/>
        </w:rPr>
        <w:t>S</w:t>
      </w:r>
      <w:r w:rsidR="00B35649">
        <w:rPr>
          <w:rFonts w:hint="eastAsia"/>
        </w:rPr>
        <w:t>（</w:t>
      </w:r>
      <w:r w:rsidR="00B35649">
        <w:rPr>
          <w:rFonts w:hint="eastAsia"/>
        </w:rPr>
        <w:t>5</w:t>
      </w:r>
      <w:r w:rsidR="00B35649">
        <w:rPr>
          <w:rFonts w:hint="eastAsia"/>
        </w:rPr>
        <w:t>）</w:t>
      </w:r>
    </w:p>
    <w:p w14:paraId="64A950CD" w14:textId="6E260318" w:rsidR="00BD2098" w:rsidRDefault="00BD2098" w:rsidP="00BD2098">
      <w:pPr>
        <w:pStyle w:val="a9"/>
        <w:ind w:firstLine="480"/>
      </w:pPr>
      <w:r>
        <w:rPr>
          <w:rFonts w:hint="eastAsia"/>
        </w:rPr>
        <w:t xml:space="preserve">2.2. </w:t>
      </w:r>
      <w:r>
        <w:rPr>
          <w:rFonts w:hint="eastAsia"/>
        </w:rPr>
        <w:t>订单查询</w:t>
      </w:r>
      <w:r w:rsidR="00B35649">
        <w:rPr>
          <w:rFonts w:hint="eastAsia"/>
        </w:rPr>
        <w:t>：</w:t>
      </w:r>
      <w:r w:rsidR="00B35649">
        <w:rPr>
          <w:rFonts w:hint="eastAsia"/>
        </w:rPr>
        <w:t xml:space="preserve">M </w:t>
      </w:r>
      <w:r w:rsidR="00B35649">
        <w:rPr>
          <w:rFonts w:hint="eastAsia"/>
        </w:rPr>
        <w:t>（</w:t>
      </w:r>
      <w:r w:rsidR="00B35649">
        <w:rPr>
          <w:rFonts w:hint="eastAsia"/>
        </w:rPr>
        <w:t>1</w:t>
      </w:r>
      <w:r w:rsidR="00B35649">
        <w:t>0</w:t>
      </w:r>
      <w:r w:rsidR="00B35649">
        <w:rPr>
          <w:rFonts w:hint="eastAsia"/>
        </w:rPr>
        <w:t>）</w:t>
      </w:r>
    </w:p>
    <w:p w14:paraId="4E8DB8DD" w14:textId="7F452DCC" w:rsidR="00BD2098" w:rsidRDefault="00BD2098" w:rsidP="00BD2098">
      <w:pPr>
        <w:pStyle w:val="a9"/>
        <w:ind w:firstLine="480"/>
      </w:pPr>
      <w:r>
        <w:rPr>
          <w:rFonts w:hint="eastAsia"/>
        </w:rPr>
        <w:t xml:space="preserve">2.3. </w:t>
      </w:r>
      <w:r>
        <w:rPr>
          <w:rFonts w:hint="eastAsia"/>
        </w:rPr>
        <w:t>订单修改</w:t>
      </w:r>
      <w:r w:rsidR="00B35649">
        <w:rPr>
          <w:rFonts w:hint="eastAsia"/>
        </w:rPr>
        <w:t>：</w:t>
      </w:r>
      <w:r w:rsidR="00B35649">
        <w:rPr>
          <w:rFonts w:hint="eastAsia"/>
        </w:rPr>
        <w:t xml:space="preserve">H </w:t>
      </w:r>
      <w:r w:rsidR="00B35649">
        <w:rPr>
          <w:rFonts w:hint="eastAsia"/>
        </w:rPr>
        <w:t>（</w:t>
      </w:r>
      <w:r w:rsidR="00B35649">
        <w:rPr>
          <w:rFonts w:hint="eastAsia"/>
        </w:rPr>
        <w:t>1</w:t>
      </w:r>
      <w:r w:rsidR="00B35649">
        <w:t>5</w:t>
      </w:r>
      <w:r w:rsidR="00B35649">
        <w:rPr>
          <w:rFonts w:hint="eastAsia"/>
        </w:rPr>
        <w:t>）</w:t>
      </w:r>
    </w:p>
    <w:p w14:paraId="66588EC6" w14:textId="60151FD8" w:rsidR="00BD2098" w:rsidRDefault="00BD2098" w:rsidP="00B35649">
      <w:pPr>
        <w:pStyle w:val="a9"/>
        <w:ind w:firstLine="480"/>
      </w:pPr>
      <w:r>
        <w:rPr>
          <w:rFonts w:hint="eastAsia"/>
        </w:rPr>
        <w:t>那么</w:t>
      </w:r>
      <w:r>
        <w:rPr>
          <w:rFonts w:hint="eastAsia"/>
        </w:rPr>
        <w:t>UUCW =</w:t>
      </w:r>
      <w:r w:rsidR="00B35649">
        <w:t xml:space="preserve"> 5 + 10 + 15</w:t>
      </w:r>
      <w:r>
        <w:rPr>
          <w:rFonts w:hint="eastAsia"/>
        </w:rPr>
        <w:t xml:space="preserve"> = </w:t>
      </w:r>
      <w:r w:rsidR="0095553E">
        <w:t>3</w:t>
      </w:r>
      <w:r w:rsidR="00B35649">
        <w:t>0</w:t>
      </w:r>
      <w:r>
        <w:rPr>
          <w:rFonts w:hint="eastAsia"/>
        </w:rPr>
        <w:t>。</w:t>
      </w:r>
    </w:p>
    <w:p w14:paraId="6E6A3431" w14:textId="36DD41AC" w:rsidR="00BD2098" w:rsidRDefault="00BD2098" w:rsidP="00BD2098">
      <w:pPr>
        <w:pStyle w:val="a9"/>
        <w:numPr>
          <w:ilvl w:val="0"/>
          <w:numId w:val="17"/>
        </w:numPr>
        <w:ind w:firstLineChars="0"/>
      </w:pPr>
      <w:r>
        <w:rPr>
          <w:rFonts w:hint="eastAsia"/>
        </w:rPr>
        <w:t>计算未调整的用例点</w:t>
      </w:r>
      <w:r>
        <w:rPr>
          <w:rFonts w:hint="eastAsia"/>
        </w:rPr>
        <w:t>UUCP (Unadjusted Use Case Points)</w:t>
      </w:r>
      <w:r>
        <w:rPr>
          <w:rFonts w:hint="eastAsia"/>
        </w:rPr>
        <w:t>：</w:t>
      </w:r>
    </w:p>
    <w:p w14:paraId="7B613C13" w14:textId="3FDF4E47" w:rsidR="00BD2098" w:rsidRDefault="00BD2098" w:rsidP="00BD2098">
      <w:pPr>
        <w:pStyle w:val="a9"/>
        <w:ind w:firstLine="480"/>
      </w:pPr>
      <w:r>
        <w:rPr>
          <w:rFonts w:hint="eastAsia"/>
        </w:rPr>
        <w:t xml:space="preserve">UUCP = UAW + UUCW = 6 + </w:t>
      </w:r>
      <w:r w:rsidR="0095553E">
        <w:t>30</w:t>
      </w:r>
      <w:r>
        <w:rPr>
          <w:rFonts w:hint="eastAsia"/>
        </w:rPr>
        <w:t xml:space="preserve"> = </w:t>
      </w:r>
      <w:r w:rsidR="0095553E">
        <w:t>3</w:t>
      </w:r>
      <w:r w:rsidR="00B35649">
        <w:t>6</w:t>
      </w:r>
      <w:r>
        <w:rPr>
          <w:rFonts w:hint="eastAsia"/>
        </w:rPr>
        <w:t>。</w:t>
      </w:r>
    </w:p>
    <w:p w14:paraId="367ED0A0" w14:textId="5DD9642C" w:rsidR="00BD2098" w:rsidRDefault="00BD2098" w:rsidP="00BD2098">
      <w:pPr>
        <w:pStyle w:val="a9"/>
        <w:numPr>
          <w:ilvl w:val="0"/>
          <w:numId w:val="17"/>
        </w:numPr>
        <w:ind w:firstLineChars="0"/>
      </w:pPr>
      <w:r>
        <w:rPr>
          <w:rFonts w:hint="eastAsia"/>
        </w:rPr>
        <w:t>计算技术和环境因子</w:t>
      </w:r>
      <w:r>
        <w:rPr>
          <w:rFonts w:hint="eastAsia"/>
        </w:rPr>
        <w:t>TEF (Technical and Environmental Factors)</w:t>
      </w:r>
      <w:r>
        <w:rPr>
          <w:rFonts w:hint="eastAsia"/>
        </w:rPr>
        <w:t>：</w:t>
      </w:r>
    </w:p>
    <w:p w14:paraId="2E258BE4" w14:textId="77777777" w:rsidR="00B35649" w:rsidRDefault="00B35649" w:rsidP="00B35649">
      <w:pPr>
        <w:pStyle w:val="a9"/>
        <w:ind w:firstLine="480"/>
      </w:pPr>
      <w:r>
        <w:rPr>
          <w:rFonts w:hint="eastAsia"/>
        </w:rPr>
        <w:lastRenderedPageBreak/>
        <w:t>评估一系列技术因子</w:t>
      </w:r>
      <w:r>
        <w:rPr>
          <w:rFonts w:hint="eastAsia"/>
        </w:rPr>
        <w:t>TCF</w:t>
      </w:r>
      <w:r>
        <w:rPr>
          <w:rFonts w:hint="eastAsia"/>
        </w:rPr>
        <w:t>和环境因子</w:t>
      </w:r>
      <w:r>
        <w:rPr>
          <w:rFonts w:hint="eastAsia"/>
        </w:rPr>
        <w:t>ECF</w:t>
      </w:r>
      <w:r>
        <w:rPr>
          <w:rFonts w:hint="eastAsia"/>
        </w:rPr>
        <w:t>（如硬件限制、性能要求、团队等），两者相乘得到</w:t>
      </w:r>
      <w:r>
        <w:rPr>
          <w:rFonts w:hint="eastAsia"/>
        </w:rPr>
        <w:t>TEF</w:t>
      </w:r>
      <w:r>
        <w:rPr>
          <w:rFonts w:hint="eastAsia"/>
        </w:rPr>
        <w:t>值。</w:t>
      </w:r>
    </w:p>
    <w:p w14:paraId="0761F3C7" w14:textId="71747055" w:rsidR="00BD2098" w:rsidRPr="00B35649" w:rsidRDefault="00B35649" w:rsidP="00B35649">
      <w:pPr>
        <w:pStyle w:val="a9"/>
        <w:ind w:firstLine="480"/>
      </w:pPr>
      <w:r>
        <w:rPr>
          <w:rFonts w:hint="eastAsia"/>
        </w:rPr>
        <w:t>假设我们的</w:t>
      </w:r>
      <w:r>
        <w:rPr>
          <w:rFonts w:hint="eastAsia"/>
        </w:rPr>
        <w:t>TEF</w:t>
      </w:r>
      <w:r>
        <w:rPr>
          <w:rFonts w:hint="eastAsia"/>
        </w:rPr>
        <w:t>值为</w:t>
      </w:r>
      <w:r>
        <w:rPr>
          <w:rFonts w:hint="eastAsia"/>
        </w:rPr>
        <w:t>1.65</w:t>
      </w:r>
      <w:r>
        <w:rPr>
          <w:rFonts w:hint="eastAsia"/>
        </w:rPr>
        <w:t>，可以根据具体项目对各因子进行评估。</w:t>
      </w:r>
    </w:p>
    <w:p w14:paraId="53D1D10A" w14:textId="24A293EE" w:rsidR="00BD2098" w:rsidRDefault="00BD2098" w:rsidP="00BD2098">
      <w:pPr>
        <w:pStyle w:val="a9"/>
        <w:numPr>
          <w:ilvl w:val="0"/>
          <w:numId w:val="17"/>
        </w:numPr>
        <w:ind w:firstLineChars="0"/>
      </w:pPr>
      <w:r>
        <w:rPr>
          <w:rFonts w:hint="eastAsia"/>
        </w:rPr>
        <w:t>计算调整的用例点</w:t>
      </w:r>
      <w:r>
        <w:rPr>
          <w:rFonts w:hint="eastAsia"/>
        </w:rPr>
        <w:t>UCP (Use Case Points)</w:t>
      </w:r>
      <w:r>
        <w:rPr>
          <w:rFonts w:hint="eastAsia"/>
        </w:rPr>
        <w:t>：</w:t>
      </w:r>
    </w:p>
    <w:p w14:paraId="37645851" w14:textId="626E8BCB" w:rsidR="00BD2098" w:rsidRDefault="00B35649" w:rsidP="00BD2098">
      <w:pPr>
        <w:pStyle w:val="a9"/>
        <w:ind w:firstLine="480"/>
      </w:pPr>
      <w:r w:rsidRPr="00B35649">
        <w:t xml:space="preserve">UCP = UUCP *TEF= </w:t>
      </w:r>
      <w:r w:rsidR="0095553E">
        <w:t>36</w:t>
      </w:r>
      <w:r w:rsidRPr="00B35649">
        <w:t xml:space="preserve"> * 1.65 =</w:t>
      </w:r>
      <w:r w:rsidR="0095553E">
        <w:t xml:space="preserve"> 59.4</w:t>
      </w:r>
    </w:p>
    <w:p w14:paraId="1F9CFF02" w14:textId="47D16704" w:rsidR="00BD2098" w:rsidRDefault="00BD2098" w:rsidP="00BD2098">
      <w:pPr>
        <w:pStyle w:val="a9"/>
        <w:numPr>
          <w:ilvl w:val="0"/>
          <w:numId w:val="17"/>
        </w:numPr>
        <w:ind w:firstLineChars="0"/>
      </w:pPr>
      <w:r>
        <w:rPr>
          <w:rFonts w:hint="eastAsia"/>
        </w:rPr>
        <w:t>计算工作量（</w:t>
      </w:r>
      <w:r>
        <w:rPr>
          <w:rFonts w:hint="eastAsia"/>
        </w:rPr>
        <w:t>man-hours</w:t>
      </w:r>
      <w:r>
        <w:rPr>
          <w:rFonts w:hint="eastAsia"/>
        </w:rPr>
        <w:t>）：</w:t>
      </w:r>
    </w:p>
    <w:p w14:paraId="2C5A4AE8" w14:textId="30CAF3EB" w:rsidR="002E12A9" w:rsidRPr="00432407" w:rsidRDefault="00BD2098" w:rsidP="00BD2098">
      <w:pPr>
        <w:pStyle w:val="a9"/>
        <w:ind w:firstLine="480"/>
      </w:pPr>
      <w:r>
        <w:rPr>
          <w:rFonts w:hint="eastAsia"/>
        </w:rPr>
        <w:t>为了将</w:t>
      </w:r>
      <w:r>
        <w:rPr>
          <w:rFonts w:hint="eastAsia"/>
        </w:rPr>
        <w:t>UCP</w:t>
      </w:r>
      <w:r>
        <w:rPr>
          <w:rFonts w:hint="eastAsia"/>
        </w:rPr>
        <w:t>转换为工作量，我们需要一个转换系数，通常在</w:t>
      </w:r>
      <w:r>
        <w:rPr>
          <w:rFonts w:hint="eastAsia"/>
        </w:rPr>
        <w:t>20</w:t>
      </w:r>
      <w:r>
        <w:rPr>
          <w:rFonts w:hint="eastAsia"/>
        </w:rPr>
        <w:t>到</w:t>
      </w:r>
      <w:r>
        <w:rPr>
          <w:rFonts w:hint="eastAsia"/>
        </w:rPr>
        <w:t>40</w:t>
      </w:r>
      <w:r>
        <w:rPr>
          <w:rFonts w:hint="eastAsia"/>
        </w:rPr>
        <w:t>之间。假设我们使用</w:t>
      </w:r>
      <w:r>
        <w:rPr>
          <w:rFonts w:hint="eastAsia"/>
        </w:rPr>
        <w:t>2</w:t>
      </w:r>
      <w:r w:rsidR="00B35649">
        <w:t>0</w:t>
      </w:r>
      <w:r>
        <w:rPr>
          <w:rFonts w:hint="eastAsia"/>
        </w:rPr>
        <w:t>作为转换系数，那么工作量</w:t>
      </w:r>
      <w:r>
        <w:rPr>
          <w:rFonts w:hint="eastAsia"/>
        </w:rPr>
        <w:t xml:space="preserve"> = UCP * 2</w:t>
      </w:r>
      <w:r w:rsidR="00B35649">
        <w:t>0</w:t>
      </w:r>
      <w:r>
        <w:rPr>
          <w:rFonts w:hint="eastAsia"/>
        </w:rPr>
        <w:t xml:space="preserve"> =</w:t>
      </w:r>
      <w:r w:rsidR="00B35649">
        <w:t xml:space="preserve"> </w:t>
      </w:r>
      <w:r w:rsidR="0095553E">
        <w:t>59.4</w:t>
      </w:r>
      <w:r>
        <w:rPr>
          <w:rFonts w:hint="eastAsia"/>
        </w:rPr>
        <w:t xml:space="preserve"> * </w:t>
      </w:r>
      <w:r w:rsidR="0095553E">
        <w:t>20</w:t>
      </w:r>
      <w:r>
        <w:rPr>
          <w:rFonts w:hint="eastAsia"/>
        </w:rPr>
        <w:t xml:space="preserve"> =</w:t>
      </w:r>
      <w:r w:rsidR="00B35649">
        <w:t xml:space="preserve"> </w:t>
      </w:r>
      <w:r w:rsidR="0095553E">
        <w:t>1188</w:t>
      </w:r>
      <w:r w:rsidR="00B35649">
        <w:t xml:space="preserve"> </w:t>
      </w:r>
      <w:r>
        <w:rPr>
          <w:rFonts w:hint="eastAsia"/>
        </w:rPr>
        <w:t>man-hours</w:t>
      </w:r>
      <w:r>
        <w:rPr>
          <w:rFonts w:hint="eastAsia"/>
        </w:rPr>
        <w:t>。</w:t>
      </w:r>
    </w:p>
    <w:p w14:paraId="1EF8770E" w14:textId="5BC256B2" w:rsidR="002E12A9" w:rsidRDefault="002E12A9" w:rsidP="002E12A9">
      <w:pPr>
        <w:pStyle w:val="2"/>
        <w:spacing w:before="156" w:after="156"/>
      </w:pPr>
      <w:bookmarkStart w:id="14" w:name="_Toc133669327"/>
      <w:r>
        <w:t>4</w:t>
      </w:r>
      <w:r w:rsidRPr="00156397">
        <w:t>.3</w:t>
      </w:r>
      <w:r>
        <w:rPr>
          <w:rFonts w:hint="eastAsia"/>
        </w:rPr>
        <w:t>餐桌状态管理</w:t>
      </w:r>
      <w:bookmarkEnd w:id="14"/>
    </w:p>
    <w:p w14:paraId="265032CF" w14:textId="2F093986" w:rsidR="002E12A9" w:rsidRDefault="00394AD7" w:rsidP="00394AD7">
      <w:pPr>
        <w:pStyle w:val="a9"/>
        <w:ind w:firstLine="480"/>
      </w:pPr>
      <w:bookmarkStart w:id="15" w:name="_Hlk133608455"/>
      <w:r>
        <w:rPr>
          <w:rFonts w:hint="eastAsia"/>
        </w:rPr>
        <w:t>下面我们将使用</w:t>
      </w:r>
      <w:r>
        <w:rPr>
          <w:rFonts w:hint="eastAsia"/>
        </w:rPr>
        <w:t>Albrecht</w:t>
      </w:r>
      <w:r>
        <w:rPr>
          <w:rFonts w:hint="eastAsia"/>
        </w:rPr>
        <w:t>功能点估算方法对餐桌状态管理进行成本估算：</w:t>
      </w:r>
      <w:r>
        <w:t xml:space="preserve"> </w:t>
      </w:r>
    </w:p>
    <w:bookmarkEnd w:id="15"/>
    <w:p w14:paraId="6E361EB4" w14:textId="409F23FE" w:rsidR="00B35649" w:rsidRDefault="00B35649" w:rsidP="00B35649">
      <w:pPr>
        <w:pStyle w:val="a9"/>
        <w:numPr>
          <w:ilvl w:val="0"/>
          <w:numId w:val="18"/>
        </w:numPr>
        <w:ind w:firstLineChars="0"/>
      </w:pPr>
      <w:r>
        <w:rPr>
          <w:rFonts w:hint="eastAsia"/>
        </w:rPr>
        <w:t>计算</w:t>
      </w:r>
      <w:r w:rsidR="006E4287" w:rsidRPr="00B35649">
        <w:rPr>
          <w:rFonts w:hint="eastAsia"/>
        </w:rPr>
        <w:t>未调整功能点计数</w:t>
      </w:r>
      <w:r w:rsidRPr="00B35649">
        <w:rPr>
          <w:rFonts w:hint="eastAsia"/>
        </w:rPr>
        <w:t>UFC</w:t>
      </w:r>
      <w:r w:rsidR="006E4287">
        <w:t xml:space="preserve"> </w:t>
      </w:r>
    </w:p>
    <w:p w14:paraId="085EC8DB" w14:textId="6B004938" w:rsidR="006E4287" w:rsidRDefault="006E4287" w:rsidP="006E4287">
      <w:pPr>
        <w:pStyle w:val="a9"/>
        <w:ind w:firstLine="480"/>
      </w:pPr>
      <w:r>
        <w:rPr>
          <w:rFonts w:hint="eastAsia"/>
        </w:rPr>
        <w:t>我们统计餐桌状态管理子系统的外部输入，输出，查询，接口文件，内部逻辑文件如下。</w:t>
      </w:r>
    </w:p>
    <w:p w14:paraId="51E28345" w14:textId="77777777" w:rsidR="006E4287" w:rsidRDefault="006E4287" w:rsidP="006E4287">
      <w:pPr>
        <w:pStyle w:val="a9"/>
        <w:ind w:firstLine="480"/>
      </w:pPr>
      <w:r>
        <w:rPr>
          <w:rFonts w:hint="eastAsia"/>
        </w:rPr>
        <w:t>显示餐桌状态（空闲</w:t>
      </w:r>
      <w:r>
        <w:rPr>
          <w:rFonts w:hint="eastAsia"/>
        </w:rPr>
        <w:t>/</w:t>
      </w:r>
      <w:r>
        <w:rPr>
          <w:rFonts w:hint="eastAsia"/>
        </w:rPr>
        <w:t>占用）：输入功能点（</w:t>
      </w:r>
      <w:r>
        <w:rPr>
          <w:rFonts w:hint="eastAsia"/>
        </w:rPr>
        <w:t>IFP</w:t>
      </w:r>
      <w:r>
        <w:rPr>
          <w:rFonts w:hint="eastAsia"/>
        </w:rPr>
        <w:t>）</w:t>
      </w:r>
    </w:p>
    <w:p w14:paraId="7FE449E3" w14:textId="4BD1FCF8" w:rsidR="006E4287" w:rsidRDefault="006E4287" w:rsidP="006E4287">
      <w:pPr>
        <w:pStyle w:val="a9"/>
        <w:ind w:firstLine="480"/>
      </w:pPr>
      <w:r>
        <w:rPr>
          <w:rFonts w:hint="eastAsia"/>
        </w:rPr>
        <w:t>餐桌状态更改（如顾客入座、离开）：外部输入（</w:t>
      </w:r>
      <w:r>
        <w:rPr>
          <w:rFonts w:hint="eastAsia"/>
        </w:rPr>
        <w:t>EI</w:t>
      </w:r>
      <w:r>
        <w:rPr>
          <w:rFonts w:hint="eastAsia"/>
        </w:rPr>
        <w:t>）</w:t>
      </w:r>
    </w:p>
    <w:p w14:paraId="73F386F8" w14:textId="45BE8E14" w:rsidR="006E4287" w:rsidRDefault="006E4287" w:rsidP="006E4287">
      <w:pPr>
        <w:pStyle w:val="a9"/>
        <w:ind w:firstLine="480"/>
      </w:pPr>
      <w:r>
        <w:rPr>
          <w:rFonts w:hint="eastAsia"/>
        </w:rPr>
        <w:t>同步更新餐桌状态信息至系统：外部输出（</w:t>
      </w:r>
      <w:r>
        <w:rPr>
          <w:rFonts w:hint="eastAsia"/>
        </w:rPr>
        <w:t>EO</w:t>
      </w:r>
      <w:r>
        <w:rPr>
          <w:rFonts w:hint="eastAsia"/>
        </w:rPr>
        <w:t>）</w:t>
      </w:r>
    </w:p>
    <w:p w14:paraId="50FB8667" w14:textId="20AFF65F" w:rsidR="006E4287" w:rsidRDefault="006E4287" w:rsidP="006E4287">
      <w:pPr>
        <w:pStyle w:val="a9"/>
        <w:ind w:firstLine="480"/>
      </w:pPr>
      <w:r>
        <w:rPr>
          <w:rFonts w:hint="eastAsia"/>
        </w:rPr>
        <w:t>状态更新异常处理：外部查询（</w:t>
      </w:r>
      <w:r>
        <w:rPr>
          <w:rFonts w:hint="eastAsia"/>
        </w:rPr>
        <w:t>EQ</w:t>
      </w:r>
      <w:r>
        <w:rPr>
          <w:rFonts w:hint="eastAsia"/>
        </w:rPr>
        <w:t>）</w:t>
      </w:r>
    </w:p>
    <w:p w14:paraId="5C5FF11D" w14:textId="2974D971" w:rsidR="006E4287" w:rsidRDefault="006E4287" w:rsidP="006E4287">
      <w:pPr>
        <w:pStyle w:val="a9"/>
        <w:ind w:firstLine="480"/>
      </w:pPr>
      <w:r>
        <w:rPr>
          <w:rFonts w:hint="eastAsia"/>
        </w:rPr>
        <w:t>分配服务员至餐桌：外部输入（</w:t>
      </w:r>
      <w:r>
        <w:rPr>
          <w:rFonts w:hint="eastAsia"/>
        </w:rPr>
        <w:t>EI</w:t>
      </w:r>
      <w:r>
        <w:rPr>
          <w:rFonts w:hint="eastAsia"/>
        </w:rPr>
        <w:t>）</w:t>
      </w:r>
    </w:p>
    <w:p w14:paraId="67B1BB40" w14:textId="12098A4C" w:rsidR="006E4287" w:rsidRDefault="006E4287" w:rsidP="006E4287">
      <w:pPr>
        <w:pStyle w:val="a9"/>
        <w:ind w:firstLine="480"/>
      </w:pPr>
      <w:r>
        <w:rPr>
          <w:rFonts w:hint="eastAsia"/>
        </w:rPr>
        <w:t>显示服务员信息：输入功能点（</w:t>
      </w:r>
      <w:r>
        <w:rPr>
          <w:rFonts w:hint="eastAsia"/>
        </w:rPr>
        <w:t>IFP</w:t>
      </w:r>
      <w:r>
        <w:rPr>
          <w:rFonts w:hint="eastAsia"/>
        </w:rPr>
        <w:t>）</w:t>
      </w:r>
    </w:p>
    <w:p w14:paraId="28697EA9" w14:textId="016C9118" w:rsidR="006E4287" w:rsidRDefault="006E4287" w:rsidP="006E4287">
      <w:pPr>
        <w:pStyle w:val="a9"/>
        <w:ind w:firstLine="480"/>
      </w:pPr>
      <w:r>
        <w:rPr>
          <w:rFonts w:hint="eastAsia"/>
        </w:rPr>
        <w:t>更换服务员：外部输入（</w:t>
      </w:r>
      <w:r>
        <w:rPr>
          <w:rFonts w:hint="eastAsia"/>
        </w:rPr>
        <w:t>EI</w:t>
      </w:r>
      <w:r>
        <w:rPr>
          <w:rFonts w:hint="eastAsia"/>
        </w:rPr>
        <w:t>）</w:t>
      </w:r>
    </w:p>
    <w:p w14:paraId="6F8E02E4" w14:textId="77777777" w:rsidR="006E4287" w:rsidRDefault="006E4287" w:rsidP="006E4287">
      <w:pPr>
        <w:pStyle w:val="a9"/>
        <w:ind w:firstLine="480"/>
      </w:pPr>
      <w:r>
        <w:rPr>
          <w:rFonts w:hint="eastAsia"/>
        </w:rPr>
        <w:t>同步服务员信息变动至系统：外部输出（</w:t>
      </w:r>
      <w:r>
        <w:rPr>
          <w:rFonts w:hint="eastAsia"/>
        </w:rPr>
        <w:t>EO</w:t>
      </w:r>
      <w:r>
        <w:rPr>
          <w:rFonts w:hint="eastAsia"/>
        </w:rPr>
        <w:t>）</w:t>
      </w:r>
      <w:r w:rsidR="00B35649">
        <w:t xml:space="preserve"> </w:t>
      </w:r>
    </w:p>
    <w:p w14:paraId="7C4F90CC" w14:textId="3611E2A2" w:rsidR="006E4287" w:rsidRDefault="006E4287" w:rsidP="006E4287">
      <w:pPr>
        <w:pStyle w:val="a9"/>
        <w:ind w:firstLine="480"/>
      </w:pPr>
      <w:r>
        <w:rPr>
          <w:rFonts w:hint="eastAsia"/>
        </w:rPr>
        <w:t>接下来，我们将根据功能点的数量和复杂度，为每个功能点分配权重。这里我们假设所有功能点的复杂度均为简单，因此每个外部输入（</w:t>
      </w:r>
      <w:r>
        <w:rPr>
          <w:rFonts w:hint="eastAsia"/>
        </w:rPr>
        <w:t>EI</w:t>
      </w:r>
      <w:r>
        <w:rPr>
          <w:rFonts w:hint="eastAsia"/>
        </w:rPr>
        <w:t>）的权重为</w:t>
      </w:r>
      <w:r>
        <w:rPr>
          <w:rFonts w:hint="eastAsia"/>
        </w:rPr>
        <w:t>3</w:t>
      </w:r>
      <w:r>
        <w:rPr>
          <w:rFonts w:hint="eastAsia"/>
        </w:rPr>
        <w:t>，外部输出（</w:t>
      </w:r>
      <w:r>
        <w:rPr>
          <w:rFonts w:hint="eastAsia"/>
        </w:rPr>
        <w:t>EO</w:t>
      </w:r>
      <w:r>
        <w:rPr>
          <w:rFonts w:hint="eastAsia"/>
        </w:rPr>
        <w:t>）的权重为</w:t>
      </w:r>
      <w:r>
        <w:rPr>
          <w:rFonts w:hint="eastAsia"/>
        </w:rPr>
        <w:t>4</w:t>
      </w:r>
      <w:r>
        <w:rPr>
          <w:rFonts w:hint="eastAsia"/>
        </w:rPr>
        <w:t>，外部查询（</w:t>
      </w:r>
      <w:r>
        <w:rPr>
          <w:rFonts w:hint="eastAsia"/>
        </w:rPr>
        <w:t>EQ</w:t>
      </w:r>
      <w:r>
        <w:rPr>
          <w:rFonts w:hint="eastAsia"/>
        </w:rPr>
        <w:t>）的权重为</w:t>
      </w:r>
      <w:r>
        <w:rPr>
          <w:rFonts w:hint="eastAsia"/>
        </w:rPr>
        <w:t>3</w:t>
      </w:r>
      <w:r>
        <w:rPr>
          <w:rFonts w:hint="eastAsia"/>
        </w:rPr>
        <w:t>，输入功能点（</w:t>
      </w:r>
      <w:r>
        <w:rPr>
          <w:rFonts w:hint="eastAsia"/>
        </w:rPr>
        <w:t>IFP</w:t>
      </w:r>
      <w:r>
        <w:rPr>
          <w:rFonts w:hint="eastAsia"/>
        </w:rPr>
        <w:t>）的权重为</w:t>
      </w:r>
      <w:r>
        <w:rPr>
          <w:rFonts w:hint="eastAsia"/>
        </w:rPr>
        <w:t>3</w:t>
      </w:r>
      <w:r>
        <w:rPr>
          <w:rFonts w:hint="eastAsia"/>
        </w:rPr>
        <w:t>。</w:t>
      </w:r>
    </w:p>
    <w:p w14:paraId="363C0D05" w14:textId="5FC581D9" w:rsidR="006E4287" w:rsidRDefault="006E4287" w:rsidP="006E4287">
      <w:pPr>
        <w:pStyle w:val="a9"/>
        <w:ind w:firstLine="480"/>
      </w:pPr>
      <w:r>
        <w:rPr>
          <w:rFonts w:hint="eastAsia"/>
        </w:rPr>
        <w:t>计算</w:t>
      </w:r>
      <w:r w:rsidRPr="00B35649">
        <w:rPr>
          <w:rFonts w:hint="eastAsia"/>
        </w:rPr>
        <w:t>未调整功能点计数</w:t>
      </w:r>
      <w:r>
        <w:rPr>
          <w:rFonts w:hint="eastAsia"/>
        </w:rPr>
        <w:t>总数：</w:t>
      </w:r>
    </w:p>
    <w:p w14:paraId="11D057EC" w14:textId="20AA0A92" w:rsidR="00B35649" w:rsidRPr="00B35649" w:rsidRDefault="006E4287" w:rsidP="006E4287">
      <w:pPr>
        <w:pStyle w:val="a9"/>
        <w:ind w:firstLine="480"/>
      </w:pPr>
      <w:r>
        <w:rPr>
          <w:rFonts w:hint="eastAsia"/>
        </w:rPr>
        <w:t>UFC</w:t>
      </w:r>
      <w:r>
        <w:t xml:space="preserve"> = (3 + 3 + 4 + 3) + (3 + 3 + 3 + 4) = 26</w:t>
      </w:r>
    </w:p>
    <w:p w14:paraId="2567D7D8" w14:textId="5D3EB633" w:rsidR="00B35649" w:rsidRDefault="00B35649" w:rsidP="00B35649">
      <w:pPr>
        <w:pStyle w:val="a9"/>
        <w:numPr>
          <w:ilvl w:val="0"/>
          <w:numId w:val="18"/>
        </w:numPr>
        <w:ind w:firstLineChars="0"/>
      </w:pPr>
      <w:r>
        <w:rPr>
          <w:rFonts w:hint="eastAsia"/>
        </w:rPr>
        <w:lastRenderedPageBreak/>
        <w:t>计算</w:t>
      </w:r>
      <w:r w:rsidRPr="00B35649">
        <w:rPr>
          <w:rFonts w:hint="eastAsia"/>
        </w:rPr>
        <w:t>TCF</w:t>
      </w:r>
      <w:r w:rsidRPr="00B35649">
        <w:rPr>
          <w:rFonts w:hint="eastAsia"/>
        </w:rPr>
        <w:t>技术复杂度因子</w:t>
      </w:r>
      <w:r w:rsidR="006E4287">
        <w:rPr>
          <w:rFonts w:hint="eastAsia"/>
        </w:rPr>
        <w:t>：</w:t>
      </w:r>
    </w:p>
    <w:p w14:paraId="3F506C20" w14:textId="3880DF2B" w:rsidR="006E4287" w:rsidRDefault="006E4287" w:rsidP="006E4287">
      <w:pPr>
        <w:pStyle w:val="a9"/>
        <w:ind w:left="480" w:firstLineChars="0" w:firstLine="0"/>
      </w:pPr>
      <w:r>
        <w:rPr>
          <w:noProof/>
        </w:rPr>
        <w:drawing>
          <wp:inline distT="0" distB="0" distL="0" distR="0" wp14:anchorId="42FE5474" wp14:editId="5B730A43">
            <wp:extent cx="5274310" cy="33242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24225"/>
                    </a:xfrm>
                    <a:prstGeom prst="rect">
                      <a:avLst/>
                    </a:prstGeom>
                  </pic:spPr>
                </pic:pic>
              </a:graphicData>
            </a:graphic>
          </wp:inline>
        </w:drawing>
      </w:r>
    </w:p>
    <w:p w14:paraId="497C8C94" w14:textId="75F0AE19" w:rsidR="006E4287" w:rsidRPr="00B35649" w:rsidRDefault="006E4287" w:rsidP="00B42A93">
      <w:pPr>
        <w:pStyle w:val="a9"/>
        <w:ind w:firstLine="480"/>
      </w:pPr>
      <w:r>
        <w:rPr>
          <w:rFonts w:hint="eastAsia"/>
        </w:rPr>
        <w:t>我们采用估算</w:t>
      </w:r>
      <w:r w:rsidRPr="006E4287">
        <w:t>TCF=0.65+0.01(14*3)=1.07</w:t>
      </w:r>
      <w:r w:rsidR="00B35649">
        <w:t xml:space="preserve"> </w:t>
      </w:r>
    </w:p>
    <w:p w14:paraId="0D25AECD" w14:textId="44161BC0" w:rsidR="00B35649" w:rsidRDefault="00B35649" w:rsidP="00B35649">
      <w:pPr>
        <w:pStyle w:val="a9"/>
        <w:numPr>
          <w:ilvl w:val="0"/>
          <w:numId w:val="18"/>
        </w:numPr>
        <w:ind w:firstLineChars="0"/>
      </w:pPr>
      <w:r>
        <w:rPr>
          <w:rFonts w:hint="eastAsia"/>
        </w:rPr>
        <w:t>计算工作量（</w:t>
      </w:r>
      <w:r>
        <w:rPr>
          <w:rFonts w:hint="eastAsia"/>
        </w:rPr>
        <w:t>man-hours</w:t>
      </w:r>
      <w:r>
        <w:rPr>
          <w:rFonts w:hint="eastAsia"/>
        </w:rPr>
        <w:t>）：</w:t>
      </w:r>
    </w:p>
    <w:p w14:paraId="6777CE30" w14:textId="0DE1B491" w:rsidR="00B42A93" w:rsidRDefault="00B42A93" w:rsidP="00B42A93">
      <w:pPr>
        <w:pStyle w:val="a9"/>
        <w:ind w:firstLine="480"/>
      </w:pPr>
      <w:r w:rsidRPr="00B42A93">
        <w:rPr>
          <w:rFonts w:hint="eastAsia"/>
        </w:rPr>
        <w:t>如果：</w:t>
      </w:r>
      <w:r w:rsidRPr="00B42A93">
        <w:rPr>
          <w:rFonts w:hint="eastAsia"/>
        </w:rPr>
        <w:t>PF=</w:t>
      </w:r>
      <w:r>
        <w:t>20</w:t>
      </w:r>
      <w:r w:rsidRPr="00B42A93">
        <w:rPr>
          <w:rFonts w:hint="eastAsia"/>
        </w:rPr>
        <w:t>工时</w:t>
      </w:r>
      <w:r w:rsidRPr="00B42A93">
        <w:rPr>
          <w:rFonts w:hint="eastAsia"/>
        </w:rPr>
        <w:t>/</w:t>
      </w:r>
      <w:r w:rsidRPr="00B42A93">
        <w:rPr>
          <w:rFonts w:hint="eastAsia"/>
        </w:rPr>
        <w:t>功能点</w:t>
      </w:r>
      <w:r>
        <w:rPr>
          <w:rFonts w:hint="eastAsia"/>
        </w:rPr>
        <w:t>。</w:t>
      </w:r>
    </w:p>
    <w:p w14:paraId="683C45BE" w14:textId="70C9FD23" w:rsidR="00B42A93" w:rsidRPr="00B35649" w:rsidRDefault="00B42A93" w:rsidP="00B42A93">
      <w:pPr>
        <w:pStyle w:val="a9"/>
        <w:ind w:firstLine="480"/>
      </w:pPr>
      <w:r>
        <w:rPr>
          <w:rFonts w:hint="eastAsia"/>
        </w:rPr>
        <w:t>那么最终的工作量</w:t>
      </w:r>
      <w:r>
        <w:rPr>
          <w:rFonts w:hint="eastAsia"/>
        </w:rPr>
        <w:t>=UFC</w:t>
      </w:r>
      <w:r>
        <w:t xml:space="preserve"> * </w:t>
      </w:r>
      <w:r>
        <w:rPr>
          <w:rFonts w:hint="eastAsia"/>
        </w:rPr>
        <w:t>TCF</w:t>
      </w:r>
      <w:r>
        <w:t xml:space="preserve"> * </w:t>
      </w:r>
      <w:r>
        <w:rPr>
          <w:rFonts w:hint="eastAsia"/>
        </w:rPr>
        <w:t>PF</w:t>
      </w:r>
      <w:r>
        <w:t xml:space="preserve"> = 26 * 1.07 * 20 = 556.4 </w:t>
      </w:r>
      <w:r>
        <w:rPr>
          <w:rFonts w:hint="eastAsia"/>
        </w:rPr>
        <w:t>man-hours</w:t>
      </w:r>
      <w:r>
        <w:rPr>
          <w:rFonts w:hint="eastAsia"/>
        </w:rPr>
        <w:t>。</w:t>
      </w:r>
    </w:p>
    <w:p w14:paraId="6DBA0570" w14:textId="05061F74" w:rsidR="002E12A9" w:rsidRPr="00156397" w:rsidRDefault="002E12A9" w:rsidP="002E12A9">
      <w:pPr>
        <w:pStyle w:val="2"/>
        <w:spacing w:before="156" w:after="156"/>
      </w:pPr>
      <w:bookmarkStart w:id="16" w:name="_Toc133669328"/>
      <w:r>
        <w:t>4</w:t>
      </w:r>
      <w:r w:rsidRPr="00156397">
        <w:t>.</w:t>
      </w:r>
      <w:r>
        <w:t>4</w:t>
      </w:r>
      <w:r>
        <w:rPr>
          <w:rFonts w:hint="eastAsia"/>
        </w:rPr>
        <w:t>支付系统</w:t>
      </w:r>
      <w:bookmarkEnd w:id="16"/>
    </w:p>
    <w:p w14:paraId="077BEA3B" w14:textId="26875B17" w:rsidR="00FF60FC" w:rsidRDefault="0020581C" w:rsidP="00FF60FC">
      <w:pPr>
        <w:pStyle w:val="a9"/>
        <w:ind w:firstLine="480"/>
      </w:pPr>
      <w:r>
        <w:rPr>
          <w:rFonts w:hint="eastAsia"/>
        </w:rPr>
        <w:t>代码行估算方法相对简单易懂，适用性广泛，结果较为准确。而且支付系统成熟</w:t>
      </w:r>
      <w:r w:rsidR="00FF60FC">
        <w:rPr>
          <w:rFonts w:hint="eastAsia"/>
        </w:rPr>
        <w:t>，是调用支付宝和微信接口封装的系统</w:t>
      </w:r>
      <w:r>
        <w:rPr>
          <w:rFonts w:hint="eastAsia"/>
        </w:rPr>
        <w:t>，</w:t>
      </w:r>
      <w:r w:rsidR="00FF60FC">
        <w:rPr>
          <w:rFonts w:hint="eastAsia"/>
        </w:rPr>
        <w:t>代码行数量非常好估算。假设我们使用的是</w:t>
      </w:r>
      <w:r w:rsidR="00FF60FC">
        <w:rPr>
          <w:rFonts w:hint="eastAsia"/>
        </w:rPr>
        <w:t>java</w:t>
      </w:r>
      <w:r w:rsidR="00FF60FC">
        <w:rPr>
          <w:rFonts w:hint="eastAsia"/>
        </w:rPr>
        <w:t>编程语言。</w:t>
      </w:r>
    </w:p>
    <w:p w14:paraId="5CE901B0" w14:textId="4D0D04BF" w:rsidR="00FF60FC" w:rsidRDefault="00394AD7" w:rsidP="00FF60FC">
      <w:pPr>
        <w:pStyle w:val="a9"/>
        <w:ind w:firstLine="480"/>
      </w:pPr>
      <w:r>
        <w:rPr>
          <w:rFonts w:hint="eastAsia"/>
        </w:rPr>
        <w:t>下面我们将使用代码行估算方法对</w:t>
      </w:r>
      <w:r w:rsidR="00B42A93">
        <w:rPr>
          <w:rFonts w:hint="eastAsia"/>
        </w:rPr>
        <w:t>支付系统</w:t>
      </w:r>
      <w:r>
        <w:rPr>
          <w:rFonts w:hint="eastAsia"/>
        </w:rPr>
        <w:t>进行成本估算：</w:t>
      </w:r>
      <w:r>
        <w:t xml:space="preserve"> </w:t>
      </w:r>
    </w:p>
    <w:p w14:paraId="71F2B51F" w14:textId="4BEFA08A" w:rsidR="00FF60FC" w:rsidRDefault="00FF60FC" w:rsidP="00FF60FC">
      <w:pPr>
        <w:pStyle w:val="a9"/>
        <w:ind w:firstLine="480"/>
      </w:pPr>
      <w:r>
        <w:rPr>
          <w:rFonts w:hint="eastAsia"/>
        </w:rPr>
        <w:t xml:space="preserve">1.1. </w:t>
      </w:r>
      <w:r>
        <w:rPr>
          <w:rFonts w:hint="eastAsia"/>
        </w:rPr>
        <w:t>选择在线支付方式（如支付宝、微信支付等）：约</w:t>
      </w:r>
      <w:r>
        <w:t>400</w:t>
      </w:r>
      <w:r>
        <w:rPr>
          <w:rFonts w:hint="eastAsia"/>
        </w:rPr>
        <w:t>行代码，</w:t>
      </w:r>
      <w:r>
        <w:t>8</w:t>
      </w:r>
      <w:r>
        <w:rPr>
          <w:rFonts w:hint="eastAsia"/>
        </w:rPr>
        <w:t>个工作小时</w:t>
      </w:r>
    </w:p>
    <w:p w14:paraId="071B4D97" w14:textId="5A389B69" w:rsidR="00FF60FC" w:rsidRDefault="00FF60FC" w:rsidP="00FF60FC">
      <w:pPr>
        <w:pStyle w:val="a9"/>
        <w:ind w:firstLine="480"/>
      </w:pPr>
      <w:r>
        <w:rPr>
          <w:rFonts w:hint="eastAsia"/>
        </w:rPr>
        <w:t xml:space="preserve">1.2. </w:t>
      </w:r>
      <w:r>
        <w:rPr>
          <w:rFonts w:hint="eastAsia"/>
        </w:rPr>
        <w:t>跳转至支付平台：约</w:t>
      </w:r>
      <w:r>
        <w:t>100</w:t>
      </w:r>
      <w:r>
        <w:rPr>
          <w:rFonts w:hint="eastAsia"/>
        </w:rPr>
        <w:t>行代码，</w:t>
      </w:r>
      <w:r>
        <w:t>2</w:t>
      </w:r>
      <w:r>
        <w:rPr>
          <w:rFonts w:hint="eastAsia"/>
        </w:rPr>
        <w:t>个工作小时</w:t>
      </w:r>
    </w:p>
    <w:p w14:paraId="3D7C5FEA" w14:textId="7A22F73D" w:rsidR="00FF60FC" w:rsidRDefault="00FF60FC" w:rsidP="00FF60FC">
      <w:pPr>
        <w:pStyle w:val="a9"/>
        <w:ind w:firstLine="480"/>
      </w:pPr>
      <w:r>
        <w:rPr>
          <w:rFonts w:hint="eastAsia"/>
        </w:rPr>
        <w:t xml:space="preserve">1.3. </w:t>
      </w:r>
      <w:r>
        <w:rPr>
          <w:rFonts w:hint="eastAsia"/>
        </w:rPr>
        <w:t>支付过程确认与安全验证：约</w:t>
      </w:r>
      <w:r>
        <w:rPr>
          <w:rFonts w:hint="eastAsia"/>
        </w:rPr>
        <w:t>200</w:t>
      </w:r>
      <w:r>
        <w:rPr>
          <w:rFonts w:hint="eastAsia"/>
        </w:rPr>
        <w:t>行代码，</w:t>
      </w:r>
      <w:r>
        <w:t>4</w:t>
      </w:r>
      <w:r>
        <w:rPr>
          <w:rFonts w:hint="eastAsia"/>
        </w:rPr>
        <w:t>个工作小时</w:t>
      </w:r>
    </w:p>
    <w:p w14:paraId="6778677A" w14:textId="3AA020B5" w:rsidR="00FF60FC" w:rsidRDefault="00FF60FC" w:rsidP="00FF60FC">
      <w:pPr>
        <w:pStyle w:val="a9"/>
        <w:ind w:firstLine="480"/>
      </w:pPr>
      <w:r>
        <w:rPr>
          <w:rFonts w:hint="eastAsia"/>
        </w:rPr>
        <w:t xml:space="preserve">1.4. </w:t>
      </w:r>
      <w:r>
        <w:rPr>
          <w:rFonts w:hint="eastAsia"/>
        </w:rPr>
        <w:t>支付结果回调与处理：约</w:t>
      </w:r>
      <w:r>
        <w:rPr>
          <w:rFonts w:hint="eastAsia"/>
        </w:rPr>
        <w:t>150</w:t>
      </w:r>
      <w:r>
        <w:rPr>
          <w:rFonts w:hint="eastAsia"/>
        </w:rPr>
        <w:t>行代码，</w:t>
      </w:r>
      <w:r>
        <w:t>3</w:t>
      </w:r>
      <w:r>
        <w:rPr>
          <w:rFonts w:hint="eastAsia"/>
        </w:rPr>
        <w:t>个工作小时</w:t>
      </w:r>
    </w:p>
    <w:p w14:paraId="11269A80" w14:textId="063D564D" w:rsidR="00FF60FC" w:rsidRDefault="00FF60FC" w:rsidP="00FF60FC">
      <w:pPr>
        <w:pStyle w:val="a9"/>
        <w:ind w:firstLine="480"/>
      </w:pPr>
      <w:r>
        <w:rPr>
          <w:rFonts w:hint="eastAsia"/>
        </w:rPr>
        <w:t xml:space="preserve">1.5. </w:t>
      </w:r>
      <w:r>
        <w:rPr>
          <w:rFonts w:hint="eastAsia"/>
        </w:rPr>
        <w:t>异常处理与提示：约</w:t>
      </w:r>
      <w:r>
        <w:t>300</w:t>
      </w:r>
      <w:r>
        <w:rPr>
          <w:rFonts w:hint="eastAsia"/>
        </w:rPr>
        <w:t>行代码，</w:t>
      </w:r>
      <w:r>
        <w:t>6</w:t>
      </w:r>
      <w:r>
        <w:rPr>
          <w:rFonts w:hint="eastAsia"/>
        </w:rPr>
        <w:t>个工作小时</w:t>
      </w:r>
    </w:p>
    <w:p w14:paraId="1101D88D" w14:textId="0F4A2CE3" w:rsidR="00FF60FC" w:rsidRDefault="00FF60FC" w:rsidP="00FF60FC">
      <w:pPr>
        <w:pStyle w:val="a9"/>
        <w:ind w:firstLine="480"/>
      </w:pPr>
      <w:r>
        <w:rPr>
          <w:rFonts w:hint="eastAsia"/>
        </w:rPr>
        <w:t>在线支付总工作量：</w:t>
      </w:r>
      <w:r>
        <w:t>20</w:t>
      </w:r>
      <w:r>
        <w:rPr>
          <w:rFonts w:hint="eastAsia"/>
        </w:rPr>
        <w:t>个工作小时</w:t>
      </w:r>
    </w:p>
    <w:p w14:paraId="510ECBDA" w14:textId="008227F2" w:rsidR="00FF60FC" w:rsidRDefault="00FF60FC" w:rsidP="00FF60FC">
      <w:pPr>
        <w:pStyle w:val="a9"/>
        <w:ind w:firstLine="480"/>
      </w:pPr>
      <w:r>
        <w:rPr>
          <w:rFonts w:hint="eastAsia"/>
        </w:rPr>
        <w:lastRenderedPageBreak/>
        <w:t xml:space="preserve">2.1. </w:t>
      </w:r>
      <w:r>
        <w:rPr>
          <w:rFonts w:hint="eastAsia"/>
        </w:rPr>
        <w:t>选择现金支付方式：约</w:t>
      </w:r>
      <w:r>
        <w:rPr>
          <w:rFonts w:hint="eastAsia"/>
        </w:rPr>
        <w:t>50</w:t>
      </w:r>
      <w:r>
        <w:rPr>
          <w:rFonts w:hint="eastAsia"/>
        </w:rPr>
        <w:t>行代码，</w:t>
      </w:r>
      <w:r>
        <w:t>1</w:t>
      </w:r>
      <w:r>
        <w:rPr>
          <w:rFonts w:hint="eastAsia"/>
        </w:rPr>
        <w:t>个工作小时</w:t>
      </w:r>
    </w:p>
    <w:p w14:paraId="3FAF454F" w14:textId="54D91B87" w:rsidR="00FF60FC" w:rsidRDefault="00FF60FC" w:rsidP="00FF60FC">
      <w:pPr>
        <w:pStyle w:val="a9"/>
        <w:ind w:firstLine="480"/>
      </w:pPr>
      <w:r>
        <w:rPr>
          <w:rFonts w:hint="eastAsia"/>
        </w:rPr>
        <w:t xml:space="preserve">2.2. </w:t>
      </w:r>
      <w:r>
        <w:rPr>
          <w:rFonts w:hint="eastAsia"/>
        </w:rPr>
        <w:t>确认支付金额：约</w:t>
      </w:r>
      <w:r>
        <w:t>100</w:t>
      </w:r>
      <w:r>
        <w:rPr>
          <w:rFonts w:hint="eastAsia"/>
        </w:rPr>
        <w:t>行代码，</w:t>
      </w:r>
      <w:r>
        <w:t>2</w:t>
      </w:r>
      <w:r>
        <w:rPr>
          <w:rFonts w:hint="eastAsia"/>
        </w:rPr>
        <w:t>个工作小时</w:t>
      </w:r>
    </w:p>
    <w:p w14:paraId="4202BCBE" w14:textId="6E7CF50B" w:rsidR="00FF60FC" w:rsidRDefault="00FF60FC" w:rsidP="00FF60FC">
      <w:pPr>
        <w:pStyle w:val="a9"/>
        <w:ind w:firstLine="480"/>
      </w:pPr>
      <w:r>
        <w:rPr>
          <w:rFonts w:hint="eastAsia"/>
        </w:rPr>
        <w:t xml:space="preserve">2.3. </w:t>
      </w:r>
      <w:r>
        <w:rPr>
          <w:rFonts w:hint="eastAsia"/>
        </w:rPr>
        <w:t>收银员收款并找零：约</w:t>
      </w:r>
      <w:r>
        <w:rPr>
          <w:rFonts w:hint="eastAsia"/>
        </w:rPr>
        <w:t>100</w:t>
      </w:r>
      <w:r>
        <w:rPr>
          <w:rFonts w:hint="eastAsia"/>
        </w:rPr>
        <w:t>行代码，</w:t>
      </w:r>
      <w:r>
        <w:t>2</w:t>
      </w:r>
      <w:r>
        <w:rPr>
          <w:rFonts w:hint="eastAsia"/>
        </w:rPr>
        <w:t>个工作小时</w:t>
      </w:r>
    </w:p>
    <w:p w14:paraId="7E0FA514" w14:textId="6789A6F6" w:rsidR="00FF60FC" w:rsidRDefault="00FF60FC" w:rsidP="00FF60FC">
      <w:pPr>
        <w:pStyle w:val="a9"/>
        <w:ind w:firstLine="480"/>
      </w:pPr>
      <w:r>
        <w:rPr>
          <w:rFonts w:hint="eastAsia"/>
        </w:rPr>
        <w:t xml:space="preserve">2.4. </w:t>
      </w:r>
      <w:r>
        <w:rPr>
          <w:rFonts w:hint="eastAsia"/>
        </w:rPr>
        <w:t>系统记录现金支付信息：约</w:t>
      </w:r>
      <w:r>
        <w:rPr>
          <w:rFonts w:hint="eastAsia"/>
        </w:rPr>
        <w:t>100</w:t>
      </w:r>
      <w:r>
        <w:rPr>
          <w:rFonts w:hint="eastAsia"/>
        </w:rPr>
        <w:t>行代码，</w:t>
      </w:r>
      <w:r>
        <w:t>2</w:t>
      </w:r>
      <w:r>
        <w:rPr>
          <w:rFonts w:hint="eastAsia"/>
        </w:rPr>
        <w:t>个工作小时</w:t>
      </w:r>
    </w:p>
    <w:p w14:paraId="393CEB39" w14:textId="2716F891" w:rsidR="00FF60FC" w:rsidRDefault="00FF60FC" w:rsidP="00FF60FC">
      <w:pPr>
        <w:pStyle w:val="a9"/>
        <w:ind w:firstLine="480"/>
      </w:pPr>
      <w:r>
        <w:rPr>
          <w:rFonts w:hint="eastAsia"/>
        </w:rPr>
        <w:t xml:space="preserve">2.5. </w:t>
      </w:r>
      <w:r>
        <w:rPr>
          <w:rFonts w:hint="eastAsia"/>
        </w:rPr>
        <w:t>异常处理与提示：约</w:t>
      </w:r>
      <w:r>
        <w:rPr>
          <w:rFonts w:hint="eastAsia"/>
        </w:rPr>
        <w:t>100</w:t>
      </w:r>
      <w:r>
        <w:rPr>
          <w:rFonts w:hint="eastAsia"/>
        </w:rPr>
        <w:t>行代码，</w:t>
      </w:r>
      <w:r>
        <w:t>2</w:t>
      </w:r>
      <w:r>
        <w:rPr>
          <w:rFonts w:hint="eastAsia"/>
        </w:rPr>
        <w:t>个工作小时</w:t>
      </w:r>
    </w:p>
    <w:p w14:paraId="5E7FDE9E" w14:textId="747A0855" w:rsidR="00FF60FC" w:rsidRDefault="00FF60FC" w:rsidP="00FF60FC">
      <w:pPr>
        <w:pStyle w:val="a9"/>
        <w:ind w:firstLine="480"/>
      </w:pPr>
      <w:r>
        <w:rPr>
          <w:rFonts w:hint="eastAsia"/>
        </w:rPr>
        <w:t>现金支付总工作量：</w:t>
      </w:r>
      <w:r>
        <w:t>10</w:t>
      </w:r>
      <w:r>
        <w:rPr>
          <w:rFonts w:hint="eastAsia"/>
        </w:rPr>
        <w:t>个工作小时</w:t>
      </w:r>
    </w:p>
    <w:p w14:paraId="31F1E9D9" w14:textId="27B35C0D" w:rsidR="00FF60FC" w:rsidRPr="00FF60FC" w:rsidRDefault="00FF60FC" w:rsidP="00FF60FC">
      <w:pPr>
        <w:pStyle w:val="a9"/>
        <w:ind w:firstLine="480"/>
      </w:pPr>
      <w:r>
        <w:rPr>
          <w:rFonts w:hint="eastAsia"/>
        </w:rPr>
        <w:t>支付系统总工作量：</w:t>
      </w:r>
      <w:r>
        <w:t>20 + 10</w:t>
      </w:r>
      <w:r w:rsidR="00265A26">
        <w:t xml:space="preserve"> </w:t>
      </w:r>
      <w:r>
        <w:rPr>
          <w:rFonts w:hint="eastAsia"/>
        </w:rPr>
        <w:t xml:space="preserve">= </w:t>
      </w:r>
      <w:r>
        <w:t xml:space="preserve">30 </w:t>
      </w:r>
      <w:r>
        <w:rPr>
          <w:rFonts w:hint="eastAsia"/>
        </w:rPr>
        <w:t>man-hours.</w:t>
      </w:r>
    </w:p>
    <w:p w14:paraId="51245E40" w14:textId="7F14ADFB" w:rsidR="002E12A9" w:rsidRPr="00156397" w:rsidRDefault="002E12A9" w:rsidP="002E12A9">
      <w:pPr>
        <w:pStyle w:val="2"/>
        <w:spacing w:before="156" w:after="156"/>
      </w:pPr>
      <w:bookmarkStart w:id="17" w:name="_Toc133669329"/>
      <w:r>
        <w:t>4</w:t>
      </w:r>
      <w:r w:rsidRPr="00156397">
        <w:t>.</w:t>
      </w:r>
      <w:r>
        <w:t>5</w:t>
      </w:r>
      <w:r>
        <w:rPr>
          <w:rFonts w:hint="eastAsia"/>
        </w:rPr>
        <w:t>后台管理系统</w:t>
      </w:r>
      <w:bookmarkEnd w:id="17"/>
    </w:p>
    <w:p w14:paraId="7D1AB65F" w14:textId="6AA9C872" w:rsidR="004123D0" w:rsidRDefault="004123D0" w:rsidP="004123D0">
      <w:pPr>
        <w:pStyle w:val="a9"/>
        <w:ind w:firstLine="480"/>
      </w:pPr>
      <w:r>
        <w:rPr>
          <w:rFonts w:hint="eastAsia"/>
        </w:rPr>
        <w:t>点餐宝后台管理系统十分复杂多样，系统输入输出复杂，功能点用例点数目多，为了便于分析，</w:t>
      </w:r>
      <w:r w:rsidR="00394AD7">
        <w:rPr>
          <w:rFonts w:hint="eastAsia"/>
        </w:rPr>
        <w:t>下面我们将使用类比估算方法对</w:t>
      </w:r>
      <w:r>
        <w:rPr>
          <w:rFonts w:hint="eastAsia"/>
        </w:rPr>
        <w:t>后台</w:t>
      </w:r>
      <w:r w:rsidR="00394AD7">
        <w:rPr>
          <w:rFonts w:hint="eastAsia"/>
        </w:rPr>
        <w:t>管理</w:t>
      </w:r>
      <w:r>
        <w:rPr>
          <w:rFonts w:hint="eastAsia"/>
        </w:rPr>
        <w:t>系统</w:t>
      </w:r>
      <w:r w:rsidR="00394AD7">
        <w:rPr>
          <w:rFonts w:hint="eastAsia"/>
        </w:rPr>
        <w:t>进行成本估算：</w:t>
      </w:r>
    </w:p>
    <w:p w14:paraId="328FECB7" w14:textId="04D350D4" w:rsidR="004123D0" w:rsidRDefault="004123D0" w:rsidP="004123D0">
      <w:pPr>
        <w:pStyle w:val="a9"/>
        <w:ind w:firstLine="480"/>
      </w:pPr>
      <w:r>
        <w:rPr>
          <w:rFonts w:hint="eastAsia"/>
        </w:rPr>
        <w:t>为了估算点餐宝后台管理系统的工作量，我们首先分析了以下几个类似的系统以便进行类比估算：</w:t>
      </w:r>
    </w:p>
    <w:tbl>
      <w:tblPr>
        <w:tblStyle w:val="af"/>
        <w:tblW w:w="8500" w:type="dxa"/>
        <w:tblLook w:val="04A0" w:firstRow="1" w:lastRow="0" w:firstColumn="1" w:lastColumn="0" w:noHBand="0" w:noVBand="1"/>
      </w:tblPr>
      <w:tblGrid>
        <w:gridCol w:w="2405"/>
        <w:gridCol w:w="1276"/>
        <w:gridCol w:w="1296"/>
        <w:gridCol w:w="1659"/>
        <w:gridCol w:w="1864"/>
      </w:tblGrid>
      <w:tr w:rsidR="004123D0" w14:paraId="44172916" w14:textId="77777777" w:rsidTr="004123D0">
        <w:tc>
          <w:tcPr>
            <w:tcW w:w="2405" w:type="dxa"/>
          </w:tcPr>
          <w:p w14:paraId="47887B2C" w14:textId="7C76F553" w:rsidR="004123D0" w:rsidRDefault="004123D0" w:rsidP="004123D0">
            <w:pPr>
              <w:pStyle w:val="a9"/>
              <w:ind w:firstLineChars="0" w:firstLine="0"/>
            </w:pPr>
            <w:r>
              <w:rPr>
                <w:rFonts w:hint="eastAsia"/>
              </w:rPr>
              <w:t>系统名</w:t>
            </w:r>
          </w:p>
        </w:tc>
        <w:tc>
          <w:tcPr>
            <w:tcW w:w="1276" w:type="dxa"/>
          </w:tcPr>
          <w:p w14:paraId="59EA2A30" w14:textId="69164A03" w:rsidR="004123D0" w:rsidRDefault="004123D0" w:rsidP="004123D0">
            <w:pPr>
              <w:pStyle w:val="a9"/>
              <w:ind w:firstLineChars="0" w:firstLine="0"/>
            </w:pPr>
            <w:r>
              <w:rPr>
                <w:rFonts w:hint="eastAsia"/>
              </w:rPr>
              <w:t>语言</w:t>
            </w:r>
          </w:p>
        </w:tc>
        <w:tc>
          <w:tcPr>
            <w:tcW w:w="1296" w:type="dxa"/>
          </w:tcPr>
          <w:p w14:paraId="0761602A" w14:textId="51E54A3F" w:rsidR="004123D0" w:rsidRDefault="004123D0" w:rsidP="004123D0">
            <w:pPr>
              <w:pStyle w:val="a9"/>
              <w:ind w:firstLineChars="0" w:firstLine="0"/>
            </w:pPr>
            <w:r>
              <w:rPr>
                <w:rFonts w:hint="eastAsia"/>
              </w:rPr>
              <w:t>团队大小</w:t>
            </w:r>
          </w:p>
        </w:tc>
        <w:tc>
          <w:tcPr>
            <w:tcW w:w="1659" w:type="dxa"/>
          </w:tcPr>
          <w:p w14:paraId="3DB2CDE0" w14:textId="7626005E" w:rsidR="004123D0" w:rsidRDefault="004123D0" w:rsidP="004123D0">
            <w:pPr>
              <w:pStyle w:val="a9"/>
              <w:ind w:firstLineChars="0" w:firstLine="0"/>
            </w:pPr>
            <w:r>
              <w:rPr>
                <w:rFonts w:hint="eastAsia"/>
              </w:rPr>
              <w:t>系统规模</w:t>
            </w:r>
          </w:p>
        </w:tc>
        <w:tc>
          <w:tcPr>
            <w:tcW w:w="1864" w:type="dxa"/>
          </w:tcPr>
          <w:p w14:paraId="0F90E112" w14:textId="2EF397A1" w:rsidR="004123D0" w:rsidRDefault="004123D0" w:rsidP="004123D0">
            <w:pPr>
              <w:pStyle w:val="a9"/>
              <w:ind w:firstLineChars="0" w:firstLine="0"/>
            </w:pPr>
            <w:r>
              <w:rPr>
                <w:rFonts w:hint="eastAsia"/>
              </w:rPr>
              <w:t>工作量</w:t>
            </w:r>
          </w:p>
        </w:tc>
      </w:tr>
      <w:tr w:rsidR="004123D0" w14:paraId="5F73EA09" w14:textId="77777777" w:rsidTr="004123D0">
        <w:tc>
          <w:tcPr>
            <w:tcW w:w="2405" w:type="dxa"/>
          </w:tcPr>
          <w:p w14:paraId="478FF7A6" w14:textId="305F1562" w:rsidR="004123D0" w:rsidRDefault="004123D0" w:rsidP="004123D0">
            <w:pPr>
              <w:pStyle w:val="a9"/>
              <w:ind w:firstLineChars="0" w:firstLine="0"/>
            </w:pPr>
            <w:r w:rsidRPr="004123D0">
              <w:rPr>
                <w:rFonts w:hint="eastAsia"/>
              </w:rPr>
              <w:t>餐馆预订系统</w:t>
            </w:r>
          </w:p>
        </w:tc>
        <w:tc>
          <w:tcPr>
            <w:tcW w:w="1276" w:type="dxa"/>
          </w:tcPr>
          <w:p w14:paraId="791C8028" w14:textId="4106C35E" w:rsidR="004123D0" w:rsidRDefault="004123D0" w:rsidP="004123D0">
            <w:pPr>
              <w:pStyle w:val="a9"/>
              <w:ind w:firstLineChars="0" w:firstLine="0"/>
            </w:pPr>
            <w:r>
              <w:rPr>
                <w:rFonts w:hint="eastAsia"/>
              </w:rPr>
              <w:t>Java</w:t>
            </w:r>
          </w:p>
        </w:tc>
        <w:tc>
          <w:tcPr>
            <w:tcW w:w="1296" w:type="dxa"/>
          </w:tcPr>
          <w:p w14:paraId="556D6B1A" w14:textId="03B1663C" w:rsidR="004123D0" w:rsidRDefault="004123D0" w:rsidP="004123D0">
            <w:pPr>
              <w:pStyle w:val="a9"/>
              <w:ind w:firstLineChars="0" w:firstLine="0"/>
            </w:pPr>
            <w:r>
              <w:rPr>
                <w:rFonts w:hint="eastAsia"/>
              </w:rPr>
              <w:t>5</w:t>
            </w:r>
            <w:r>
              <w:rPr>
                <w:rFonts w:hint="eastAsia"/>
              </w:rPr>
              <w:t>人</w:t>
            </w:r>
          </w:p>
        </w:tc>
        <w:tc>
          <w:tcPr>
            <w:tcW w:w="1659" w:type="dxa"/>
          </w:tcPr>
          <w:p w14:paraId="61B2A5ED" w14:textId="20260C8D" w:rsidR="004123D0" w:rsidRDefault="004123D0" w:rsidP="004123D0">
            <w:pPr>
              <w:pStyle w:val="a9"/>
              <w:ind w:firstLineChars="0" w:firstLine="0"/>
            </w:pPr>
            <w:r>
              <w:rPr>
                <w:rFonts w:hint="eastAsia"/>
              </w:rPr>
              <w:t>中等</w:t>
            </w:r>
          </w:p>
        </w:tc>
        <w:tc>
          <w:tcPr>
            <w:tcW w:w="1864" w:type="dxa"/>
          </w:tcPr>
          <w:p w14:paraId="1D945B01" w14:textId="34D790DE" w:rsidR="004123D0" w:rsidRDefault="004123D0" w:rsidP="004123D0">
            <w:pPr>
              <w:pStyle w:val="a9"/>
              <w:ind w:firstLineChars="0" w:firstLine="0"/>
            </w:pPr>
            <w:r>
              <w:rPr>
                <w:rFonts w:hint="eastAsia"/>
              </w:rPr>
              <w:t>3000man-hours</w:t>
            </w:r>
          </w:p>
        </w:tc>
      </w:tr>
      <w:tr w:rsidR="004123D0" w14:paraId="2B9EC7EB" w14:textId="77777777" w:rsidTr="004123D0">
        <w:tc>
          <w:tcPr>
            <w:tcW w:w="2405" w:type="dxa"/>
          </w:tcPr>
          <w:p w14:paraId="7CE64FB4" w14:textId="54A9AC64" w:rsidR="004123D0" w:rsidRDefault="004123D0" w:rsidP="004123D0">
            <w:pPr>
              <w:pStyle w:val="a9"/>
              <w:ind w:firstLineChars="0" w:firstLine="0"/>
            </w:pPr>
            <w:r>
              <w:rPr>
                <w:rFonts w:hint="eastAsia"/>
              </w:rPr>
              <w:t>外卖点餐平台</w:t>
            </w:r>
          </w:p>
        </w:tc>
        <w:tc>
          <w:tcPr>
            <w:tcW w:w="1276" w:type="dxa"/>
          </w:tcPr>
          <w:p w14:paraId="2A8CB6EF" w14:textId="44ABEB92" w:rsidR="004123D0" w:rsidRDefault="004123D0" w:rsidP="004123D0">
            <w:pPr>
              <w:pStyle w:val="a9"/>
              <w:ind w:firstLineChars="0" w:firstLine="0"/>
            </w:pPr>
            <w:r>
              <w:rPr>
                <w:rFonts w:hint="eastAsia"/>
              </w:rPr>
              <w:t>Python</w:t>
            </w:r>
          </w:p>
        </w:tc>
        <w:tc>
          <w:tcPr>
            <w:tcW w:w="1296" w:type="dxa"/>
          </w:tcPr>
          <w:p w14:paraId="7352C31E" w14:textId="3193322F" w:rsidR="004123D0" w:rsidRDefault="004123D0" w:rsidP="004123D0">
            <w:pPr>
              <w:pStyle w:val="a9"/>
              <w:ind w:firstLineChars="0" w:firstLine="0"/>
            </w:pPr>
            <w:r>
              <w:rPr>
                <w:rFonts w:hint="eastAsia"/>
              </w:rPr>
              <w:t>8</w:t>
            </w:r>
            <w:r>
              <w:rPr>
                <w:rFonts w:hint="eastAsia"/>
              </w:rPr>
              <w:t>人</w:t>
            </w:r>
          </w:p>
        </w:tc>
        <w:tc>
          <w:tcPr>
            <w:tcW w:w="1659" w:type="dxa"/>
          </w:tcPr>
          <w:p w14:paraId="49143D00" w14:textId="2D1C68BF" w:rsidR="004123D0" w:rsidRDefault="004123D0" w:rsidP="004123D0">
            <w:pPr>
              <w:pStyle w:val="a9"/>
              <w:ind w:firstLineChars="0" w:firstLine="0"/>
            </w:pPr>
            <w:r>
              <w:rPr>
                <w:rFonts w:hint="eastAsia"/>
              </w:rPr>
              <w:t>大</w:t>
            </w:r>
          </w:p>
        </w:tc>
        <w:tc>
          <w:tcPr>
            <w:tcW w:w="1864" w:type="dxa"/>
          </w:tcPr>
          <w:p w14:paraId="28750071" w14:textId="507DC525" w:rsidR="004123D0" w:rsidRDefault="004123D0" w:rsidP="004123D0">
            <w:pPr>
              <w:pStyle w:val="a9"/>
              <w:ind w:firstLineChars="0" w:firstLine="0"/>
            </w:pPr>
            <w:r>
              <w:rPr>
                <w:rFonts w:hint="eastAsia"/>
              </w:rPr>
              <w:t>5500 man-hours</w:t>
            </w:r>
          </w:p>
        </w:tc>
      </w:tr>
      <w:tr w:rsidR="004123D0" w14:paraId="3FF42481" w14:textId="77777777" w:rsidTr="004123D0">
        <w:tc>
          <w:tcPr>
            <w:tcW w:w="2405" w:type="dxa"/>
          </w:tcPr>
          <w:p w14:paraId="0568462F" w14:textId="6FECAD06" w:rsidR="004123D0" w:rsidRDefault="004123D0" w:rsidP="004123D0">
            <w:pPr>
              <w:pStyle w:val="a9"/>
              <w:ind w:firstLineChars="0" w:firstLine="0"/>
            </w:pPr>
            <w:r>
              <w:rPr>
                <w:rFonts w:hint="eastAsia"/>
              </w:rPr>
              <w:t>连锁餐馆管理系统</w:t>
            </w:r>
          </w:p>
        </w:tc>
        <w:tc>
          <w:tcPr>
            <w:tcW w:w="1276" w:type="dxa"/>
          </w:tcPr>
          <w:p w14:paraId="0C593B50" w14:textId="020B1C12" w:rsidR="004123D0" w:rsidRDefault="004123D0" w:rsidP="004123D0">
            <w:pPr>
              <w:pStyle w:val="a9"/>
              <w:ind w:firstLineChars="0" w:firstLine="0"/>
            </w:pPr>
            <w:r>
              <w:rPr>
                <w:rFonts w:hint="eastAsia"/>
              </w:rPr>
              <w:t>C#</w:t>
            </w:r>
          </w:p>
        </w:tc>
        <w:tc>
          <w:tcPr>
            <w:tcW w:w="1296" w:type="dxa"/>
          </w:tcPr>
          <w:p w14:paraId="5645356B" w14:textId="2357E112" w:rsidR="004123D0" w:rsidRDefault="004123D0" w:rsidP="004123D0">
            <w:pPr>
              <w:pStyle w:val="a9"/>
              <w:ind w:firstLineChars="0" w:firstLine="0"/>
            </w:pPr>
            <w:r>
              <w:rPr>
                <w:rFonts w:hint="eastAsia"/>
              </w:rPr>
              <w:t>6</w:t>
            </w:r>
            <w:r>
              <w:rPr>
                <w:rFonts w:hint="eastAsia"/>
              </w:rPr>
              <w:t>人</w:t>
            </w:r>
          </w:p>
        </w:tc>
        <w:tc>
          <w:tcPr>
            <w:tcW w:w="1659" w:type="dxa"/>
          </w:tcPr>
          <w:p w14:paraId="381F1D0B" w14:textId="793A737B" w:rsidR="004123D0" w:rsidRDefault="004123D0" w:rsidP="004123D0">
            <w:pPr>
              <w:pStyle w:val="a9"/>
              <w:ind w:firstLineChars="0" w:firstLine="0"/>
            </w:pPr>
            <w:r>
              <w:rPr>
                <w:rFonts w:hint="eastAsia"/>
              </w:rPr>
              <w:t>中等</w:t>
            </w:r>
          </w:p>
        </w:tc>
        <w:tc>
          <w:tcPr>
            <w:tcW w:w="1864" w:type="dxa"/>
          </w:tcPr>
          <w:p w14:paraId="1CA9FA4D" w14:textId="422ABB04" w:rsidR="004123D0" w:rsidRDefault="004123D0" w:rsidP="004123D0">
            <w:pPr>
              <w:pStyle w:val="a9"/>
              <w:ind w:firstLineChars="0" w:firstLine="0"/>
            </w:pPr>
            <w:r>
              <w:rPr>
                <w:rFonts w:hint="eastAsia"/>
              </w:rPr>
              <w:t>3500 man-hours</w:t>
            </w:r>
          </w:p>
        </w:tc>
      </w:tr>
      <w:tr w:rsidR="004123D0" w14:paraId="382508F0" w14:textId="77777777" w:rsidTr="004123D0">
        <w:tc>
          <w:tcPr>
            <w:tcW w:w="2405" w:type="dxa"/>
          </w:tcPr>
          <w:p w14:paraId="5B1DA45A" w14:textId="636EEC98" w:rsidR="004123D0" w:rsidRDefault="004123D0" w:rsidP="004123D0">
            <w:pPr>
              <w:pStyle w:val="a9"/>
              <w:ind w:firstLineChars="0" w:firstLine="0"/>
            </w:pPr>
            <w:r>
              <w:rPr>
                <w:rFonts w:hint="eastAsia"/>
              </w:rPr>
              <w:t>酒店后台管理系统</w:t>
            </w:r>
          </w:p>
        </w:tc>
        <w:tc>
          <w:tcPr>
            <w:tcW w:w="1276" w:type="dxa"/>
          </w:tcPr>
          <w:p w14:paraId="1B36FB78" w14:textId="4DC278B9" w:rsidR="004123D0" w:rsidRDefault="004123D0" w:rsidP="004123D0">
            <w:pPr>
              <w:pStyle w:val="a9"/>
              <w:ind w:firstLineChars="0" w:firstLine="0"/>
            </w:pPr>
            <w:r>
              <w:rPr>
                <w:rFonts w:hint="eastAsia"/>
              </w:rPr>
              <w:t>PHP</w:t>
            </w:r>
          </w:p>
        </w:tc>
        <w:tc>
          <w:tcPr>
            <w:tcW w:w="1296" w:type="dxa"/>
          </w:tcPr>
          <w:p w14:paraId="2759FE37" w14:textId="750A7092" w:rsidR="004123D0" w:rsidRDefault="004123D0" w:rsidP="004123D0">
            <w:pPr>
              <w:pStyle w:val="a9"/>
              <w:ind w:firstLineChars="0" w:firstLine="0"/>
            </w:pPr>
            <w:r>
              <w:rPr>
                <w:rFonts w:hint="eastAsia"/>
              </w:rPr>
              <w:t>4</w:t>
            </w:r>
            <w:r>
              <w:rPr>
                <w:rFonts w:hint="eastAsia"/>
              </w:rPr>
              <w:t>人</w:t>
            </w:r>
          </w:p>
        </w:tc>
        <w:tc>
          <w:tcPr>
            <w:tcW w:w="1659" w:type="dxa"/>
          </w:tcPr>
          <w:p w14:paraId="427A52BB" w14:textId="35D0EFB2" w:rsidR="004123D0" w:rsidRDefault="004123D0" w:rsidP="004123D0">
            <w:pPr>
              <w:pStyle w:val="a9"/>
              <w:ind w:firstLineChars="0" w:firstLine="0"/>
            </w:pPr>
            <w:r>
              <w:rPr>
                <w:rFonts w:hint="eastAsia"/>
              </w:rPr>
              <w:t>小</w:t>
            </w:r>
          </w:p>
        </w:tc>
        <w:tc>
          <w:tcPr>
            <w:tcW w:w="1864" w:type="dxa"/>
          </w:tcPr>
          <w:p w14:paraId="69C4A619" w14:textId="2D9B0B88" w:rsidR="004123D0" w:rsidRDefault="004123D0" w:rsidP="004123D0">
            <w:pPr>
              <w:pStyle w:val="a9"/>
              <w:ind w:firstLineChars="0" w:firstLine="0"/>
            </w:pPr>
            <w:r>
              <w:rPr>
                <w:rFonts w:hint="eastAsia"/>
              </w:rPr>
              <w:t>2000 man-hours</w:t>
            </w:r>
          </w:p>
        </w:tc>
      </w:tr>
    </w:tbl>
    <w:p w14:paraId="4E5E0C06" w14:textId="77777777" w:rsidR="004123D0" w:rsidRDefault="004123D0" w:rsidP="004123D0">
      <w:pPr>
        <w:pStyle w:val="a9"/>
        <w:ind w:firstLine="480"/>
      </w:pPr>
      <w:r>
        <w:rPr>
          <w:rFonts w:hint="eastAsia"/>
        </w:rPr>
        <w:t>通过对比类似系统的特点，我们发现点餐宝后台管理系统与系统</w:t>
      </w:r>
      <w:r>
        <w:rPr>
          <w:rFonts w:hint="eastAsia"/>
        </w:rPr>
        <w:t>A</w:t>
      </w:r>
      <w:r>
        <w:rPr>
          <w:rFonts w:hint="eastAsia"/>
        </w:rPr>
        <w:t>和系统</w:t>
      </w:r>
      <w:r>
        <w:rPr>
          <w:rFonts w:hint="eastAsia"/>
        </w:rPr>
        <w:t>C</w:t>
      </w:r>
      <w:r>
        <w:rPr>
          <w:rFonts w:hint="eastAsia"/>
        </w:rPr>
        <w:t>更相似。因此，我们将以这两个系统为基础进行类比估算。</w:t>
      </w:r>
    </w:p>
    <w:p w14:paraId="6384E5E5" w14:textId="77777777" w:rsidR="004123D0" w:rsidRDefault="004123D0" w:rsidP="004123D0">
      <w:pPr>
        <w:pStyle w:val="a9"/>
        <w:ind w:firstLine="480"/>
      </w:pPr>
      <w:r>
        <w:rPr>
          <w:rFonts w:hint="eastAsia"/>
        </w:rPr>
        <w:t>点餐宝后台管理系统包含两大功能模块：菜品管理和餐桌管理。从功能上看，这个系统的规模介于系统</w:t>
      </w:r>
      <w:r>
        <w:rPr>
          <w:rFonts w:hint="eastAsia"/>
        </w:rPr>
        <w:t>A</w:t>
      </w:r>
      <w:r>
        <w:rPr>
          <w:rFonts w:hint="eastAsia"/>
        </w:rPr>
        <w:t>和系统</w:t>
      </w:r>
      <w:r>
        <w:rPr>
          <w:rFonts w:hint="eastAsia"/>
        </w:rPr>
        <w:t>C</w:t>
      </w:r>
      <w:r>
        <w:rPr>
          <w:rFonts w:hint="eastAsia"/>
        </w:rPr>
        <w:t>之间。因此，我们可以根据这两个系统的工作量对点餐宝后台管理系统的工作量进行估算。</w:t>
      </w:r>
    </w:p>
    <w:p w14:paraId="16D05285" w14:textId="77777777" w:rsidR="004123D0" w:rsidRDefault="004123D0" w:rsidP="004123D0">
      <w:pPr>
        <w:pStyle w:val="a9"/>
        <w:ind w:firstLine="480"/>
      </w:pPr>
      <w:r>
        <w:rPr>
          <w:rFonts w:hint="eastAsia"/>
        </w:rPr>
        <w:t>以系统</w:t>
      </w:r>
      <w:r>
        <w:rPr>
          <w:rFonts w:hint="eastAsia"/>
        </w:rPr>
        <w:t>A</w:t>
      </w:r>
      <w:r>
        <w:rPr>
          <w:rFonts w:hint="eastAsia"/>
        </w:rPr>
        <w:t>和系统</w:t>
      </w:r>
      <w:r>
        <w:rPr>
          <w:rFonts w:hint="eastAsia"/>
        </w:rPr>
        <w:t>C</w:t>
      </w:r>
      <w:r>
        <w:rPr>
          <w:rFonts w:hint="eastAsia"/>
        </w:rPr>
        <w:t>的平均工作量为基准：</w:t>
      </w:r>
    </w:p>
    <w:p w14:paraId="50FA82DF" w14:textId="77777777" w:rsidR="004123D0" w:rsidRDefault="004123D0" w:rsidP="004123D0">
      <w:pPr>
        <w:pStyle w:val="a9"/>
        <w:ind w:firstLine="480"/>
      </w:pPr>
      <w:r>
        <w:t>(3000 man-hours + 3500 man-hours) / 2 = 3250 man-hours</w:t>
      </w:r>
    </w:p>
    <w:p w14:paraId="63696D04" w14:textId="30162E09" w:rsidR="004123D0" w:rsidRDefault="004123D0" w:rsidP="004123D0">
      <w:pPr>
        <w:pStyle w:val="a9"/>
        <w:ind w:firstLine="480"/>
      </w:pPr>
      <w:r>
        <w:rPr>
          <w:rFonts w:hint="eastAsia"/>
        </w:rPr>
        <w:t>然后根据点餐宝后台管理系统的具体需求和功能，我们可以对上述基准进行微调。考虑到点餐宝后台管理系统的功能相对较为简单，我们可以适当减少工作量估算。因此，我们将工作量估算为：</w:t>
      </w:r>
    </w:p>
    <w:p w14:paraId="31BB00DB" w14:textId="5E881A14" w:rsidR="004123D0" w:rsidRDefault="004123D0" w:rsidP="004123D0">
      <w:pPr>
        <w:pStyle w:val="a9"/>
        <w:ind w:firstLine="480"/>
      </w:pPr>
      <w:r>
        <w:t>3250 man-hours * 0.9 = 2925 man-hours</w:t>
      </w:r>
    </w:p>
    <w:p w14:paraId="656E48BB" w14:textId="0F8FEF7E" w:rsidR="002E12A9" w:rsidRPr="008018FC" w:rsidRDefault="002E12A9" w:rsidP="002E12A9">
      <w:pPr>
        <w:pStyle w:val="2"/>
        <w:spacing w:before="156" w:after="156"/>
      </w:pPr>
      <w:bookmarkStart w:id="18" w:name="_Toc133669330"/>
      <w:r>
        <w:lastRenderedPageBreak/>
        <w:t>4</w:t>
      </w:r>
      <w:r w:rsidRPr="00156397">
        <w:t>.</w:t>
      </w:r>
      <w:r>
        <w:t>6</w:t>
      </w:r>
      <w:r>
        <w:rPr>
          <w:rFonts w:hint="eastAsia"/>
        </w:rPr>
        <w:t>保障系统</w:t>
      </w:r>
      <w:bookmarkEnd w:id="18"/>
    </w:p>
    <w:p w14:paraId="5F515B86" w14:textId="77777777" w:rsidR="000117F4" w:rsidRDefault="004123D0" w:rsidP="000117F4">
      <w:pPr>
        <w:pStyle w:val="a9"/>
        <w:ind w:firstLine="480"/>
      </w:pPr>
      <w:r>
        <w:rPr>
          <w:rFonts w:hint="eastAsia"/>
        </w:rPr>
        <w:t>同样是由于保障系统</w:t>
      </w:r>
      <w:r w:rsidR="000117F4">
        <w:rPr>
          <w:rFonts w:hint="eastAsia"/>
        </w:rPr>
        <w:t>十分复杂，我们为了便于计算，</w:t>
      </w:r>
      <w:r w:rsidR="00394AD7">
        <w:rPr>
          <w:rFonts w:hint="eastAsia"/>
        </w:rPr>
        <w:t>下面我们将使用三点估算方法对</w:t>
      </w:r>
      <w:r>
        <w:rPr>
          <w:rFonts w:hint="eastAsia"/>
        </w:rPr>
        <w:t>保障系统</w:t>
      </w:r>
      <w:r w:rsidR="00394AD7">
        <w:rPr>
          <w:rFonts w:hint="eastAsia"/>
        </w:rPr>
        <w:t>进行成本估算：</w:t>
      </w:r>
      <w:r w:rsidR="00394AD7">
        <w:t xml:space="preserve"> </w:t>
      </w:r>
    </w:p>
    <w:p w14:paraId="3CB6B1A2" w14:textId="77777777" w:rsidR="000117F4" w:rsidRDefault="000117F4" w:rsidP="000117F4">
      <w:pPr>
        <w:pStyle w:val="a9"/>
        <w:ind w:firstLine="480"/>
      </w:pPr>
      <w:r>
        <w:rPr>
          <w:rFonts w:hint="eastAsia"/>
        </w:rPr>
        <w:t>为了使用三点估算方法对保障系统的工作量进行估算，我们需要先确定每个任务的最乐观估计</w:t>
      </w:r>
      <w:r>
        <w:rPr>
          <w:rFonts w:hint="eastAsia"/>
        </w:rPr>
        <w:t>(Optimistic Estimate, O)</w:t>
      </w:r>
      <w:r>
        <w:rPr>
          <w:rFonts w:hint="eastAsia"/>
        </w:rPr>
        <w:t>，最可能估计</w:t>
      </w:r>
      <w:r>
        <w:rPr>
          <w:rFonts w:hint="eastAsia"/>
        </w:rPr>
        <w:t>(Most Likely Estimate, M)</w:t>
      </w:r>
      <w:r>
        <w:rPr>
          <w:rFonts w:hint="eastAsia"/>
        </w:rPr>
        <w:t>和最悲观估计</w:t>
      </w:r>
      <w:r>
        <w:rPr>
          <w:rFonts w:hint="eastAsia"/>
        </w:rPr>
        <w:t>(Pessimistic Estimate, P)</w:t>
      </w:r>
      <w:r>
        <w:rPr>
          <w:rFonts w:hint="eastAsia"/>
        </w:rPr>
        <w:t>。然后，我们可以使用以下公式来计算每个任务的估算值：</w:t>
      </w:r>
      <w:r>
        <w:rPr>
          <w:rFonts w:hint="eastAsia"/>
        </w:rPr>
        <w:t>TE = (O + 4M + P) / 6</w:t>
      </w:r>
      <w:r>
        <w:rPr>
          <w:rFonts w:hint="eastAsia"/>
        </w:rPr>
        <w:t>。最后，我们将所有任务的估算值相加，得到整个保障系统的工作量估算。</w:t>
      </w:r>
    </w:p>
    <w:p w14:paraId="5B2F1355" w14:textId="0E2B7842" w:rsidR="000117F4" w:rsidRDefault="000117F4" w:rsidP="000117F4">
      <w:pPr>
        <w:pStyle w:val="a9"/>
        <w:ind w:firstLine="480"/>
      </w:pPr>
      <w:r>
        <w:rPr>
          <w:rFonts w:hint="eastAsia"/>
        </w:rPr>
        <w:t>例如对于</w:t>
      </w:r>
      <w:r>
        <w:rPr>
          <w:rFonts w:hint="eastAsia"/>
        </w:rPr>
        <w:t xml:space="preserve">6.1.1 </w:t>
      </w:r>
      <w:r>
        <w:rPr>
          <w:rFonts w:hint="eastAsia"/>
        </w:rPr>
        <w:t>优化系统性能，我们的估计如下。最乐观估计（</w:t>
      </w:r>
      <w:r>
        <w:rPr>
          <w:rFonts w:hint="eastAsia"/>
        </w:rPr>
        <w:t>O</w:t>
      </w:r>
      <w:r>
        <w:rPr>
          <w:rFonts w:hint="eastAsia"/>
        </w:rPr>
        <w:t>）：</w:t>
      </w:r>
      <w:r>
        <w:rPr>
          <w:rFonts w:hint="eastAsia"/>
        </w:rPr>
        <w:t>40 man-hours</w:t>
      </w:r>
      <w:r>
        <w:rPr>
          <w:rFonts w:hint="eastAsia"/>
        </w:rPr>
        <w:t>。最可能估计（</w:t>
      </w:r>
      <w:r>
        <w:rPr>
          <w:rFonts w:hint="eastAsia"/>
        </w:rPr>
        <w:t>M</w:t>
      </w:r>
      <w:r>
        <w:rPr>
          <w:rFonts w:hint="eastAsia"/>
        </w:rPr>
        <w:t>）：</w:t>
      </w:r>
      <w:r>
        <w:rPr>
          <w:rFonts w:hint="eastAsia"/>
        </w:rPr>
        <w:t>60 man-hours</w:t>
      </w:r>
      <w:r>
        <w:rPr>
          <w:rFonts w:hint="eastAsia"/>
        </w:rPr>
        <w:t>。最悲观估计（</w:t>
      </w:r>
      <w:r>
        <w:rPr>
          <w:rFonts w:hint="eastAsia"/>
        </w:rPr>
        <w:t>P</w:t>
      </w:r>
      <w:r>
        <w:rPr>
          <w:rFonts w:hint="eastAsia"/>
        </w:rPr>
        <w:t>）：</w:t>
      </w:r>
      <w:r>
        <w:rPr>
          <w:rFonts w:hint="eastAsia"/>
        </w:rPr>
        <w:t>100 man-hours</w:t>
      </w:r>
      <w:r>
        <w:rPr>
          <w:rFonts w:hint="eastAsia"/>
        </w:rPr>
        <w:t>。</w:t>
      </w:r>
    </w:p>
    <w:p w14:paraId="38059924" w14:textId="77777777" w:rsidR="000117F4" w:rsidRDefault="000117F4" w:rsidP="000117F4">
      <w:pPr>
        <w:pStyle w:val="a9"/>
        <w:ind w:firstLine="480"/>
      </w:pPr>
      <w:r>
        <w:rPr>
          <w:rFonts w:hint="eastAsia"/>
        </w:rPr>
        <w:t xml:space="preserve">TE = (40 + 4 * 60 + 100) / 6 = (40 + 240 + 100) / 6 = 380 / 6 </w:t>
      </w:r>
      <w:r>
        <w:rPr>
          <w:rFonts w:hint="eastAsia"/>
        </w:rPr>
        <w:t>≈</w:t>
      </w:r>
      <w:r>
        <w:rPr>
          <w:rFonts w:hint="eastAsia"/>
        </w:rPr>
        <w:t xml:space="preserve"> 63.33 man-hours</w:t>
      </w:r>
    </w:p>
    <w:p w14:paraId="2E0C6F74" w14:textId="4BDDF8CD" w:rsidR="002E12A9" w:rsidRDefault="000117F4" w:rsidP="000117F4">
      <w:pPr>
        <w:pStyle w:val="a9"/>
        <w:ind w:firstLine="480"/>
      </w:pPr>
      <w:r>
        <w:rPr>
          <w:rFonts w:hint="eastAsia"/>
        </w:rPr>
        <w:t>然后我们需要为每个任务分别进行三点估算。</w:t>
      </w:r>
    </w:p>
    <w:tbl>
      <w:tblPr>
        <w:tblStyle w:val="af"/>
        <w:tblW w:w="8354" w:type="dxa"/>
        <w:tblLook w:val="04A0" w:firstRow="1" w:lastRow="0" w:firstColumn="1" w:lastColumn="0" w:noHBand="0" w:noVBand="1"/>
      </w:tblPr>
      <w:tblGrid>
        <w:gridCol w:w="1670"/>
        <w:gridCol w:w="1671"/>
        <w:gridCol w:w="1671"/>
        <w:gridCol w:w="1671"/>
        <w:gridCol w:w="1671"/>
      </w:tblGrid>
      <w:tr w:rsidR="00312119" w:rsidRPr="00312119" w14:paraId="1EBF4997" w14:textId="77777777" w:rsidTr="00791FFB">
        <w:trPr>
          <w:trHeight w:val="615"/>
        </w:trPr>
        <w:tc>
          <w:tcPr>
            <w:tcW w:w="1670" w:type="dxa"/>
            <w:hideMark/>
          </w:tcPr>
          <w:p w14:paraId="41541EE5"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任务编号</w:t>
            </w:r>
          </w:p>
        </w:tc>
        <w:tc>
          <w:tcPr>
            <w:tcW w:w="1671" w:type="dxa"/>
            <w:hideMark/>
          </w:tcPr>
          <w:p w14:paraId="53320FA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最乐观估计</w:t>
            </w:r>
            <w:r w:rsidRPr="00312119">
              <w:rPr>
                <w:color w:val="000000"/>
                <w:kern w:val="0"/>
              </w:rPr>
              <w:t>(O)</w:t>
            </w:r>
          </w:p>
        </w:tc>
        <w:tc>
          <w:tcPr>
            <w:tcW w:w="1671" w:type="dxa"/>
            <w:hideMark/>
          </w:tcPr>
          <w:p w14:paraId="429073E8"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最可能估计</w:t>
            </w:r>
            <w:r w:rsidRPr="00312119">
              <w:rPr>
                <w:color w:val="000000"/>
                <w:kern w:val="0"/>
              </w:rPr>
              <w:t>(M)</w:t>
            </w:r>
          </w:p>
        </w:tc>
        <w:tc>
          <w:tcPr>
            <w:tcW w:w="1671" w:type="dxa"/>
            <w:hideMark/>
          </w:tcPr>
          <w:p w14:paraId="3ABB622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最悲观估计</w:t>
            </w:r>
            <w:r w:rsidRPr="00312119">
              <w:rPr>
                <w:color w:val="000000"/>
                <w:kern w:val="0"/>
              </w:rPr>
              <w:t>(P)</w:t>
            </w:r>
          </w:p>
        </w:tc>
        <w:tc>
          <w:tcPr>
            <w:tcW w:w="1671" w:type="dxa"/>
            <w:hideMark/>
          </w:tcPr>
          <w:p w14:paraId="41B02D1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估算值（TE）</w:t>
            </w:r>
          </w:p>
        </w:tc>
      </w:tr>
      <w:tr w:rsidR="00312119" w:rsidRPr="00312119" w14:paraId="157A9D03" w14:textId="77777777" w:rsidTr="00791FFB">
        <w:trPr>
          <w:trHeight w:val="300"/>
        </w:trPr>
        <w:tc>
          <w:tcPr>
            <w:tcW w:w="1670" w:type="dxa"/>
            <w:hideMark/>
          </w:tcPr>
          <w:p w14:paraId="2B76E51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6.1.1</w:t>
            </w:r>
          </w:p>
        </w:tc>
        <w:tc>
          <w:tcPr>
            <w:tcW w:w="1671" w:type="dxa"/>
            <w:hideMark/>
          </w:tcPr>
          <w:p w14:paraId="0B3FAF4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40</w:t>
            </w:r>
          </w:p>
        </w:tc>
        <w:tc>
          <w:tcPr>
            <w:tcW w:w="1671" w:type="dxa"/>
            <w:hideMark/>
          </w:tcPr>
          <w:p w14:paraId="2532E273"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60</w:t>
            </w:r>
          </w:p>
        </w:tc>
        <w:tc>
          <w:tcPr>
            <w:tcW w:w="1671" w:type="dxa"/>
            <w:hideMark/>
          </w:tcPr>
          <w:p w14:paraId="2C26121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100</w:t>
            </w:r>
          </w:p>
        </w:tc>
        <w:tc>
          <w:tcPr>
            <w:tcW w:w="1671" w:type="dxa"/>
            <w:hideMark/>
          </w:tcPr>
          <w:p w14:paraId="4B91050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63.33333</w:t>
            </w:r>
          </w:p>
        </w:tc>
      </w:tr>
      <w:tr w:rsidR="00312119" w:rsidRPr="00312119" w14:paraId="1B305A73" w14:textId="77777777" w:rsidTr="00791FFB">
        <w:trPr>
          <w:trHeight w:val="300"/>
        </w:trPr>
        <w:tc>
          <w:tcPr>
            <w:tcW w:w="1670" w:type="dxa"/>
            <w:hideMark/>
          </w:tcPr>
          <w:p w14:paraId="1BE629C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6.1.2</w:t>
            </w:r>
          </w:p>
        </w:tc>
        <w:tc>
          <w:tcPr>
            <w:tcW w:w="1671" w:type="dxa"/>
            <w:hideMark/>
          </w:tcPr>
          <w:p w14:paraId="67DE494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30</w:t>
            </w:r>
          </w:p>
        </w:tc>
        <w:tc>
          <w:tcPr>
            <w:tcW w:w="1671" w:type="dxa"/>
            <w:hideMark/>
          </w:tcPr>
          <w:p w14:paraId="55AF192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50</w:t>
            </w:r>
          </w:p>
        </w:tc>
        <w:tc>
          <w:tcPr>
            <w:tcW w:w="1671" w:type="dxa"/>
            <w:hideMark/>
          </w:tcPr>
          <w:p w14:paraId="396451D2"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80</w:t>
            </w:r>
          </w:p>
        </w:tc>
        <w:tc>
          <w:tcPr>
            <w:tcW w:w="1671" w:type="dxa"/>
            <w:hideMark/>
          </w:tcPr>
          <w:p w14:paraId="58A3B3A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51.66667</w:t>
            </w:r>
          </w:p>
        </w:tc>
      </w:tr>
      <w:tr w:rsidR="00312119" w:rsidRPr="00312119" w14:paraId="247E90C0" w14:textId="77777777" w:rsidTr="00791FFB">
        <w:trPr>
          <w:trHeight w:val="300"/>
        </w:trPr>
        <w:tc>
          <w:tcPr>
            <w:tcW w:w="1670" w:type="dxa"/>
            <w:hideMark/>
          </w:tcPr>
          <w:p w14:paraId="290AB18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6.1.3</w:t>
            </w:r>
          </w:p>
        </w:tc>
        <w:tc>
          <w:tcPr>
            <w:tcW w:w="1671" w:type="dxa"/>
            <w:hideMark/>
          </w:tcPr>
          <w:p w14:paraId="1A48D03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7668E82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31A025DF"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60</w:t>
            </w:r>
          </w:p>
        </w:tc>
        <w:tc>
          <w:tcPr>
            <w:tcW w:w="1671" w:type="dxa"/>
            <w:hideMark/>
          </w:tcPr>
          <w:p w14:paraId="67D9AAE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36.66667</w:t>
            </w:r>
          </w:p>
        </w:tc>
      </w:tr>
      <w:tr w:rsidR="00312119" w:rsidRPr="00312119" w14:paraId="15F9BF85" w14:textId="77777777" w:rsidTr="00791FFB">
        <w:trPr>
          <w:trHeight w:val="300"/>
        </w:trPr>
        <w:tc>
          <w:tcPr>
            <w:tcW w:w="1670" w:type="dxa"/>
            <w:hideMark/>
          </w:tcPr>
          <w:p w14:paraId="2683E30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6.1.4</w:t>
            </w:r>
          </w:p>
        </w:tc>
        <w:tc>
          <w:tcPr>
            <w:tcW w:w="1671" w:type="dxa"/>
            <w:hideMark/>
          </w:tcPr>
          <w:p w14:paraId="2CA85B4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30</w:t>
            </w:r>
          </w:p>
        </w:tc>
        <w:tc>
          <w:tcPr>
            <w:tcW w:w="1671" w:type="dxa"/>
            <w:hideMark/>
          </w:tcPr>
          <w:p w14:paraId="51C1A7C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45</w:t>
            </w:r>
          </w:p>
        </w:tc>
        <w:tc>
          <w:tcPr>
            <w:tcW w:w="1671" w:type="dxa"/>
            <w:hideMark/>
          </w:tcPr>
          <w:p w14:paraId="0D4F3F7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75</w:t>
            </w:r>
          </w:p>
        </w:tc>
        <w:tc>
          <w:tcPr>
            <w:tcW w:w="1671" w:type="dxa"/>
            <w:hideMark/>
          </w:tcPr>
          <w:p w14:paraId="344353F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47.5</w:t>
            </w:r>
          </w:p>
        </w:tc>
      </w:tr>
      <w:tr w:rsidR="00312119" w:rsidRPr="00312119" w14:paraId="5A3845C3" w14:textId="77777777" w:rsidTr="00791FFB">
        <w:trPr>
          <w:trHeight w:val="300"/>
        </w:trPr>
        <w:tc>
          <w:tcPr>
            <w:tcW w:w="1670" w:type="dxa"/>
            <w:hideMark/>
          </w:tcPr>
          <w:p w14:paraId="2935040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6.2.1</w:t>
            </w:r>
          </w:p>
        </w:tc>
        <w:tc>
          <w:tcPr>
            <w:tcW w:w="1671" w:type="dxa"/>
            <w:hideMark/>
          </w:tcPr>
          <w:p w14:paraId="71E8F2B5"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50</w:t>
            </w:r>
          </w:p>
        </w:tc>
        <w:tc>
          <w:tcPr>
            <w:tcW w:w="1671" w:type="dxa"/>
            <w:hideMark/>
          </w:tcPr>
          <w:p w14:paraId="10B40C5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80</w:t>
            </w:r>
          </w:p>
        </w:tc>
        <w:tc>
          <w:tcPr>
            <w:tcW w:w="1671" w:type="dxa"/>
            <w:hideMark/>
          </w:tcPr>
          <w:p w14:paraId="664AC99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120</w:t>
            </w:r>
          </w:p>
        </w:tc>
        <w:tc>
          <w:tcPr>
            <w:tcW w:w="1671" w:type="dxa"/>
            <w:hideMark/>
          </w:tcPr>
          <w:p w14:paraId="5E255B9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81.66667</w:t>
            </w:r>
          </w:p>
        </w:tc>
      </w:tr>
      <w:tr w:rsidR="00312119" w:rsidRPr="00312119" w14:paraId="420E1E51" w14:textId="77777777" w:rsidTr="00791FFB">
        <w:trPr>
          <w:trHeight w:val="300"/>
        </w:trPr>
        <w:tc>
          <w:tcPr>
            <w:tcW w:w="1670" w:type="dxa"/>
            <w:hideMark/>
          </w:tcPr>
          <w:p w14:paraId="3BD93EB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6.2.2</w:t>
            </w:r>
          </w:p>
        </w:tc>
        <w:tc>
          <w:tcPr>
            <w:tcW w:w="1671" w:type="dxa"/>
            <w:hideMark/>
          </w:tcPr>
          <w:p w14:paraId="18484D33"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40</w:t>
            </w:r>
          </w:p>
        </w:tc>
        <w:tc>
          <w:tcPr>
            <w:tcW w:w="1671" w:type="dxa"/>
            <w:hideMark/>
          </w:tcPr>
          <w:p w14:paraId="28C6590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60</w:t>
            </w:r>
          </w:p>
        </w:tc>
        <w:tc>
          <w:tcPr>
            <w:tcW w:w="1671" w:type="dxa"/>
            <w:hideMark/>
          </w:tcPr>
          <w:p w14:paraId="5C51F732"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100</w:t>
            </w:r>
          </w:p>
        </w:tc>
        <w:tc>
          <w:tcPr>
            <w:tcW w:w="1671" w:type="dxa"/>
            <w:hideMark/>
          </w:tcPr>
          <w:p w14:paraId="4F8525F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63.33333</w:t>
            </w:r>
          </w:p>
        </w:tc>
      </w:tr>
      <w:tr w:rsidR="00312119" w:rsidRPr="00312119" w14:paraId="48B5F12F" w14:textId="77777777" w:rsidTr="00791FFB">
        <w:trPr>
          <w:trHeight w:val="300"/>
        </w:trPr>
        <w:tc>
          <w:tcPr>
            <w:tcW w:w="1670" w:type="dxa"/>
            <w:hideMark/>
          </w:tcPr>
          <w:p w14:paraId="32ADDBFF"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6.2.3</w:t>
            </w:r>
          </w:p>
        </w:tc>
        <w:tc>
          <w:tcPr>
            <w:tcW w:w="1671" w:type="dxa"/>
            <w:hideMark/>
          </w:tcPr>
          <w:p w14:paraId="52DDA5E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40</w:t>
            </w:r>
          </w:p>
        </w:tc>
        <w:tc>
          <w:tcPr>
            <w:tcW w:w="1671" w:type="dxa"/>
            <w:hideMark/>
          </w:tcPr>
          <w:p w14:paraId="1C3311DF"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65</w:t>
            </w:r>
          </w:p>
        </w:tc>
        <w:tc>
          <w:tcPr>
            <w:tcW w:w="1671" w:type="dxa"/>
            <w:hideMark/>
          </w:tcPr>
          <w:p w14:paraId="6E416842"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110</w:t>
            </w:r>
          </w:p>
        </w:tc>
        <w:tc>
          <w:tcPr>
            <w:tcW w:w="1671" w:type="dxa"/>
            <w:hideMark/>
          </w:tcPr>
          <w:p w14:paraId="5E499A6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68.33333</w:t>
            </w:r>
          </w:p>
        </w:tc>
      </w:tr>
      <w:tr w:rsidR="00312119" w:rsidRPr="00312119" w14:paraId="3FC3E8DD" w14:textId="77777777" w:rsidTr="00791FFB">
        <w:trPr>
          <w:trHeight w:val="300"/>
        </w:trPr>
        <w:tc>
          <w:tcPr>
            <w:tcW w:w="1670" w:type="dxa"/>
            <w:hideMark/>
          </w:tcPr>
          <w:p w14:paraId="06F26AA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6.2.4</w:t>
            </w:r>
          </w:p>
        </w:tc>
        <w:tc>
          <w:tcPr>
            <w:tcW w:w="1671" w:type="dxa"/>
            <w:hideMark/>
          </w:tcPr>
          <w:p w14:paraId="1CF21C3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0F31A03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40</w:t>
            </w:r>
          </w:p>
        </w:tc>
        <w:tc>
          <w:tcPr>
            <w:tcW w:w="1671" w:type="dxa"/>
            <w:hideMark/>
          </w:tcPr>
          <w:p w14:paraId="7DDBE18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70</w:t>
            </w:r>
          </w:p>
        </w:tc>
        <w:tc>
          <w:tcPr>
            <w:tcW w:w="1671" w:type="dxa"/>
            <w:hideMark/>
          </w:tcPr>
          <w:p w14:paraId="7766D9F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42.5</w:t>
            </w:r>
          </w:p>
        </w:tc>
      </w:tr>
      <w:tr w:rsidR="00312119" w:rsidRPr="00312119" w14:paraId="572ABBAF" w14:textId="77777777" w:rsidTr="00791FFB">
        <w:trPr>
          <w:trHeight w:val="300"/>
        </w:trPr>
        <w:tc>
          <w:tcPr>
            <w:tcW w:w="1670" w:type="dxa"/>
            <w:hideMark/>
          </w:tcPr>
          <w:p w14:paraId="59C938E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6.3.1</w:t>
            </w:r>
          </w:p>
        </w:tc>
        <w:tc>
          <w:tcPr>
            <w:tcW w:w="1671" w:type="dxa"/>
            <w:hideMark/>
          </w:tcPr>
          <w:p w14:paraId="1799E9B7"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06A7D08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55</w:t>
            </w:r>
          </w:p>
        </w:tc>
        <w:tc>
          <w:tcPr>
            <w:tcW w:w="1671" w:type="dxa"/>
            <w:hideMark/>
          </w:tcPr>
          <w:p w14:paraId="6EF668C2"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90</w:t>
            </w:r>
          </w:p>
        </w:tc>
        <w:tc>
          <w:tcPr>
            <w:tcW w:w="1671" w:type="dxa"/>
            <w:hideMark/>
          </w:tcPr>
          <w:p w14:paraId="7E1DC565"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57.5</w:t>
            </w:r>
          </w:p>
        </w:tc>
      </w:tr>
      <w:tr w:rsidR="00312119" w:rsidRPr="00312119" w14:paraId="1BF5FC95" w14:textId="77777777" w:rsidTr="00791FFB">
        <w:trPr>
          <w:trHeight w:val="300"/>
        </w:trPr>
        <w:tc>
          <w:tcPr>
            <w:tcW w:w="1670" w:type="dxa"/>
            <w:hideMark/>
          </w:tcPr>
          <w:p w14:paraId="1D6F1C7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6.3.2</w:t>
            </w:r>
          </w:p>
        </w:tc>
        <w:tc>
          <w:tcPr>
            <w:tcW w:w="1671" w:type="dxa"/>
            <w:hideMark/>
          </w:tcPr>
          <w:p w14:paraId="4AA4C12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30</w:t>
            </w:r>
          </w:p>
        </w:tc>
        <w:tc>
          <w:tcPr>
            <w:tcW w:w="1671" w:type="dxa"/>
            <w:hideMark/>
          </w:tcPr>
          <w:p w14:paraId="2D93A60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45</w:t>
            </w:r>
          </w:p>
        </w:tc>
        <w:tc>
          <w:tcPr>
            <w:tcW w:w="1671" w:type="dxa"/>
            <w:hideMark/>
          </w:tcPr>
          <w:p w14:paraId="14561E3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75</w:t>
            </w:r>
          </w:p>
        </w:tc>
        <w:tc>
          <w:tcPr>
            <w:tcW w:w="1671" w:type="dxa"/>
            <w:hideMark/>
          </w:tcPr>
          <w:p w14:paraId="46D2B1A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47.5</w:t>
            </w:r>
          </w:p>
        </w:tc>
      </w:tr>
      <w:tr w:rsidR="00312119" w:rsidRPr="00312119" w14:paraId="3472F515" w14:textId="77777777" w:rsidTr="00791FFB">
        <w:trPr>
          <w:trHeight w:val="300"/>
        </w:trPr>
        <w:tc>
          <w:tcPr>
            <w:tcW w:w="1670" w:type="dxa"/>
            <w:hideMark/>
          </w:tcPr>
          <w:p w14:paraId="46E79A5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6.3.3</w:t>
            </w:r>
          </w:p>
        </w:tc>
        <w:tc>
          <w:tcPr>
            <w:tcW w:w="1671" w:type="dxa"/>
            <w:hideMark/>
          </w:tcPr>
          <w:p w14:paraId="3E192757"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66071AB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399967E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60</w:t>
            </w:r>
          </w:p>
        </w:tc>
        <w:tc>
          <w:tcPr>
            <w:tcW w:w="1671" w:type="dxa"/>
            <w:hideMark/>
          </w:tcPr>
          <w:p w14:paraId="4D32E473"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36.66667</w:t>
            </w:r>
          </w:p>
        </w:tc>
      </w:tr>
      <w:tr w:rsidR="00312119" w:rsidRPr="00312119" w14:paraId="7F591061" w14:textId="77777777" w:rsidTr="00791FFB">
        <w:trPr>
          <w:trHeight w:val="300"/>
        </w:trPr>
        <w:tc>
          <w:tcPr>
            <w:tcW w:w="1670" w:type="dxa"/>
            <w:hideMark/>
          </w:tcPr>
          <w:p w14:paraId="3930F04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6.3.4</w:t>
            </w:r>
          </w:p>
        </w:tc>
        <w:tc>
          <w:tcPr>
            <w:tcW w:w="1671" w:type="dxa"/>
            <w:hideMark/>
          </w:tcPr>
          <w:p w14:paraId="257EE93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45</w:t>
            </w:r>
          </w:p>
        </w:tc>
        <w:tc>
          <w:tcPr>
            <w:tcW w:w="1671" w:type="dxa"/>
            <w:hideMark/>
          </w:tcPr>
          <w:p w14:paraId="10C52AB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70</w:t>
            </w:r>
          </w:p>
        </w:tc>
        <w:tc>
          <w:tcPr>
            <w:tcW w:w="1671" w:type="dxa"/>
            <w:hideMark/>
          </w:tcPr>
          <w:p w14:paraId="77045225"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110</w:t>
            </w:r>
          </w:p>
        </w:tc>
        <w:tc>
          <w:tcPr>
            <w:tcW w:w="1671" w:type="dxa"/>
            <w:hideMark/>
          </w:tcPr>
          <w:p w14:paraId="7BD040F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72.5</w:t>
            </w:r>
          </w:p>
        </w:tc>
      </w:tr>
      <w:tr w:rsidR="00312119" w:rsidRPr="00312119" w14:paraId="692A8A98" w14:textId="77777777" w:rsidTr="00791FFB">
        <w:trPr>
          <w:trHeight w:val="300"/>
        </w:trPr>
        <w:tc>
          <w:tcPr>
            <w:tcW w:w="1670" w:type="dxa"/>
            <w:hideMark/>
          </w:tcPr>
          <w:p w14:paraId="16D6528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6.4.1</w:t>
            </w:r>
          </w:p>
        </w:tc>
        <w:tc>
          <w:tcPr>
            <w:tcW w:w="1671" w:type="dxa"/>
            <w:hideMark/>
          </w:tcPr>
          <w:p w14:paraId="3729A1B2"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30</w:t>
            </w:r>
          </w:p>
        </w:tc>
        <w:tc>
          <w:tcPr>
            <w:tcW w:w="1671" w:type="dxa"/>
            <w:hideMark/>
          </w:tcPr>
          <w:p w14:paraId="532D058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50</w:t>
            </w:r>
          </w:p>
        </w:tc>
        <w:tc>
          <w:tcPr>
            <w:tcW w:w="1671" w:type="dxa"/>
            <w:hideMark/>
          </w:tcPr>
          <w:p w14:paraId="0139DA0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80</w:t>
            </w:r>
          </w:p>
        </w:tc>
        <w:tc>
          <w:tcPr>
            <w:tcW w:w="1671" w:type="dxa"/>
            <w:hideMark/>
          </w:tcPr>
          <w:p w14:paraId="236EB535"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51.66667</w:t>
            </w:r>
          </w:p>
        </w:tc>
      </w:tr>
      <w:tr w:rsidR="00312119" w:rsidRPr="00312119" w14:paraId="33A7E5F5" w14:textId="77777777" w:rsidTr="00791FFB">
        <w:trPr>
          <w:trHeight w:val="300"/>
        </w:trPr>
        <w:tc>
          <w:tcPr>
            <w:tcW w:w="1670" w:type="dxa"/>
            <w:hideMark/>
          </w:tcPr>
          <w:p w14:paraId="2013D47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6.4.2</w:t>
            </w:r>
          </w:p>
        </w:tc>
        <w:tc>
          <w:tcPr>
            <w:tcW w:w="1671" w:type="dxa"/>
            <w:hideMark/>
          </w:tcPr>
          <w:p w14:paraId="33CB3A0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167D824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40</w:t>
            </w:r>
          </w:p>
        </w:tc>
        <w:tc>
          <w:tcPr>
            <w:tcW w:w="1671" w:type="dxa"/>
            <w:hideMark/>
          </w:tcPr>
          <w:p w14:paraId="67FC6517"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65</w:t>
            </w:r>
          </w:p>
        </w:tc>
        <w:tc>
          <w:tcPr>
            <w:tcW w:w="1671" w:type="dxa"/>
            <w:hideMark/>
          </w:tcPr>
          <w:p w14:paraId="58BF0822"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41.66667</w:t>
            </w:r>
          </w:p>
        </w:tc>
      </w:tr>
      <w:tr w:rsidR="00312119" w:rsidRPr="00312119" w14:paraId="7BADFF47" w14:textId="77777777" w:rsidTr="00791FFB">
        <w:trPr>
          <w:trHeight w:val="300"/>
        </w:trPr>
        <w:tc>
          <w:tcPr>
            <w:tcW w:w="1670" w:type="dxa"/>
            <w:hideMark/>
          </w:tcPr>
          <w:p w14:paraId="4B2DA72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6.4.3</w:t>
            </w:r>
          </w:p>
        </w:tc>
        <w:tc>
          <w:tcPr>
            <w:tcW w:w="1671" w:type="dxa"/>
            <w:hideMark/>
          </w:tcPr>
          <w:p w14:paraId="3172FB2F"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231AF665"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5C6B3CA2"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60</w:t>
            </w:r>
          </w:p>
        </w:tc>
        <w:tc>
          <w:tcPr>
            <w:tcW w:w="1671" w:type="dxa"/>
            <w:hideMark/>
          </w:tcPr>
          <w:p w14:paraId="1901F8AF"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36.66667</w:t>
            </w:r>
          </w:p>
        </w:tc>
      </w:tr>
      <w:tr w:rsidR="00312119" w:rsidRPr="00312119" w14:paraId="211301F0" w14:textId="77777777" w:rsidTr="00791FFB">
        <w:trPr>
          <w:trHeight w:val="300"/>
        </w:trPr>
        <w:tc>
          <w:tcPr>
            <w:tcW w:w="1670" w:type="dxa"/>
            <w:hideMark/>
          </w:tcPr>
          <w:p w14:paraId="5D273F5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6.4.4</w:t>
            </w:r>
          </w:p>
        </w:tc>
        <w:tc>
          <w:tcPr>
            <w:tcW w:w="1671" w:type="dxa"/>
            <w:hideMark/>
          </w:tcPr>
          <w:p w14:paraId="45B64393"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7C4B3D1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30</w:t>
            </w:r>
          </w:p>
        </w:tc>
        <w:tc>
          <w:tcPr>
            <w:tcW w:w="1671" w:type="dxa"/>
            <w:hideMark/>
          </w:tcPr>
          <w:p w14:paraId="6D744BC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50</w:t>
            </w:r>
          </w:p>
        </w:tc>
        <w:tc>
          <w:tcPr>
            <w:tcW w:w="1671" w:type="dxa"/>
            <w:hideMark/>
          </w:tcPr>
          <w:p w14:paraId="218C5E8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30.83333</w:t>
            </w:r>
          </w:p>
        </w:tc>
      </w:tr>
      <w:tr w:rsidR="00312119" w:rsidRPr="00312119" w14:paraId="41EDAD06" w14:textId="77777777" w:rsidTr="00791FFB">
        <w:trPr>
          <w:trHeight w:val="300"/>
        </w:trPr>
        <w:tc>
          <w:tcPr>
            <w:tcW w:w="1670" w:type="dxa"/>
            <w:hideMark/>
          </w:tcPr>
          <w:p w14:paraId="713E240F"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6.5.1</w:t>
            </w:r>
          </w:p>
        </w:tc>
        <w:tc>
          <w:tcPr>
            <w:tcW w:w="1671" w:type="dxa"/>
            <w:hideMark/>
          </w:tcPr>
          <w:p w14:paraId="77FA456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5745D7F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2D7BCEB7"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60</w:t>
            </w:r>
          </w:p>
        </w:tc>
        <w:tc>
          <w:tcPr>
            <w:tcW w:w="1671" w:type="dxa"/>
            <w:hideMark/>
          </w:tcPr>
          <w:p w14:paraId="01B6191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36.66667</w:t>
            </w:r>
          </w:p>
        </w:tc>
      </w:tr>
      <w:tr w:rsidR="00312119" w:rsidRPr="00312119" w14:paraId="52DE08B8" w14:textId="77777777" w:rsidTr="00791FFB">
        <w:trPr>
          <w:trHeight w:val="300"/>
        </w:trPr>
        <w:tc>
          <w:tcPr>
            <w:tcW w:w="1670" w:type="dxa"/>
            <w:hideMark/>
          </w:tcPr>
          <w:p w14:paraId="561389F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6.5.2</w:t>
            </w:r>
          </w:p>
        </w:tc>
        <w:tc>
          <w:tcPr>
            <w:tcW w:w="1671" w:type="dxa"/>
            <w:hideMark/>
          </w:tcPr>
          <w:p w14:paraId="46A0777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1514B71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56C0246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40</w:t>
            </w:r>
          </w:p>
        </w:tc>
        <w:tc>
          <w:tcPr>
            <w:tcW w:w="1671" w:type="dxa"/>
            <w:hideMark/>
          </w:tcPr>
          <w:p w14:paraId="244053D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25.83333</w:t>
            </w:r>
          </w:p>
        </w:tc>
      </w:tr>
      <w:tr w:rsidR="00312119" w:rsidRPr="00312119" w14:paraId="15780E15" w14:textId="77777777" w:rsidTr="00791FFB">
        <w:trPr>
          <w:trHeight w:val="300"/>
        </w:trPr>
        <w:tc>
          <w:tcPr>
            <w:tcW w:w="1670" w:type="dxa"/>
            <w:hideMark/>
          </w:tcPr>
          <w:p w14:paraId="2B0166F8"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6.5.3</w:t>
            </w:r>
          </w:p>
        </w:tc>
        <w:tc>
          <w:tcPr>
            <w:tcW w:w="1671" w:type="dxa"/>
            <w:hideMark/>
          </w:tcPr>
          <w:p w14:paraId="6FD7EFB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4A132A9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5C560C9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6C2D007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20.83333</w:t>
            </w:r>
          </w:p>
        </w:tc>
      </w:tr>
      <w:tr w:rsidR="00312119" w:rsidRPr="00312119" w14:paraId="3A49C7C3" w14:textId="77777777" w:rsidTr="00791FFB">
        <w:trPr>
          <w:trHeight w:val="300"/>
        </w:trPr>
        <w:tc>
          <w:tcPr>
            <w:tcW w:w="1670" w:type="dxa"/>
            <w:hideMark/>
          </w:tcPr>
          <w:p w14:paraId="39C0F34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6.5.4</w:t>
            </w:r>
          </w:p>
        </w:tc>
        <w:tc>
          <w:tcPr>
            <w:tcW w:w="1671" w:type="dxa"/>
            <w:hideMark/>
          </w:tcPr>
          <w:p w14:paraId="3A42A93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2A6361F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41B18A7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45</w:t>
            </w:r>
          </w:p>
        </w:tc>
        <w:tc>
          <w:tcPr>
            <w:tcW w:w="1671" w:type="dxa"/>
            <w:hideMark/>
          </w:tcPr>
          <w:p w14:paraId="531A7D67"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26.66667</w:t>
            </w:r>
          </w:p>
        </w:tc>
      </w:tr>
      <w:tr w:rsidR="00312119" w:rsidRPr="00312119" w14:paraId="5CAEE6E9" w14:textId="77777777" w:rsidTr="00791FFB">
        <w:trPr>
          <w:trHeight w:val="300"/>
        </w:trPr>
        <w:tc>
          <w:tcPr>
            <w:tcW w:w="1670" w:type="dxa"/>
            <w:hideMark/>
          </w:tcPr>
          <w:p w14:paraId="3B815A88"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6.6.1.1</w:t>
            </w:r>
          </w:p>
        </w:tc>
        <w:tc>
          <w:tcPr>
            <w:tcW w:w="1671" w:type="dxa"/>
            <w:hideMark/>
          </w:tcPr>
          <w:p w14:paraId="6C7AF35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43D53115"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64C8D78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0802562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20.83333</w:t>
            </w:r>
          </w:p>
        </w:tc>
      </w:tr>
      <w:tr w:rsidR="00312119" w:rsidRPr="00312119" w14:paraId="704855D7" w14:textId="77777777" w:rsidTr="00791FFB">
        <w:trPr>
          <w:trHeight w:val="300"/>
        </w:trPr>
        <w:tc>
          <w:tcPr>
            <w:tcW w:w="1670" w:type="dxa"/>
            <w:hideMark/>
          </w:tcPr>
          <w:p w14:paraId="3CDD57F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6.6.1.2</w:t>
            </w:r>
          </w:p>
        </w:tc>
        <w:tc>
          <w:tcPr>
            <w:tcW w:w="1671" w:type="dxa"/>
            <w:hideMark/>
          </w:tcPr>
          <w:p w14:paraId="12840748"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6E180E4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2BE796D3"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6E91F3F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15.83333</w:t>
            </w:r>
          </w:p>
        </w:tc>
      </w:tr>
      <w:tr w:rsidR="00312119" w:rsidRPr="00312119" w14:paraId="728627B9" w14:textId="77777777" w:rsidTr="00791FFB">
        <w:trPr>
          <w:trHeight w:val="300"/>
        </w:trPr>
        <w:tc>
          <w:tcPr>
            <w:tcW w:w="1670" w:type="dxa"/>
            <w:hideMark/>
          </w:tcPr>
          <w:p w14:paraId="22120B8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lastRenderedPageBreak/>
              <w:t>6.6.1.3</w:t>
            </w:r>
          </w:p>
        </w:tc>
        <w:tc>
          <w:tcPr>
            <w:tcW w:w="1671" w:type="dxa"/>
            <w:hideMark/>
          </w:tcPr>
          <w:p w14:paraId="2950D53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1D1182E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43D736B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325B458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15.83333</w:t>
            </w:r>
          </w:p>
        </w:tc>
      </w:tr>
      <w:tr w:rsidR="00312119" w:rsidRPr="00312119" w14:paraId="2A86FE23" w14:textId="77777777" w:rsidTr="00791FFB">
        <w:trPr>
          <w:trHeight w:val="300"/>
        </w:trPr>
        <w:tc>
          <w:tcPr>
            <w:tcW w:w="1670" w:type="dxa"/>
            <w:hideMark/>
          </w:tcPr>
          <w:p w14:paraId="1FAED773"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6.6.1.4</w:t>
            </w:r>
          </w:p>
        </w:tc>
        <w:tc>
          <w:tcPr>
            <w:tcW w:w="1671" w:type="dxa"/>
            <w:hideMark/>
          </w:tcPr>
          <w:p w14:paraId="118C1858"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468E98F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678F5A5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018A1CF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15.83333</w:t>
            </w:r>
          </w:p>
        </w:tc>
      </w:tr>
      <w:tr w:rsidR="00312119" w:rsidRPr="00312119" w14:paraId="4D8DB2CB" w14:textId="77777777" w:rsidTr="00791FFB">
        <w:trPr>
          <w:trHeight w:val="300"/>
        </w:trPr>
        <w:tc>
          <w:tcPr>
            <w:tcW w:w="1670" w:type="dxa"/>
            <w:hideMark/>
          </w:tcPr>
          <w:p w14:paraId="17D05198"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6.6.2.1</w:t>
            </w:r>
          </w:p>
        </w:tc>
        <w:tc>
          <w:tcPr>
            <w:tcW w:w="1671" w:type="dxa"/>
            <w:hideMark/>
          </w:tcPr>
          <w:p w14:paraId="2DD70122"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2C534D6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12CE4F8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0FCD2EE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20.83333</w:t>
            </w:r>
          </w:p>
        </w:tc>
      </w:tr>
      <w:tr w:rsidR="00312119" w:rsidRPr="00312119" w14:paraId="70AE66BE" w14:textId="77777777" w:rsidTr="00791FFB">
        <w:trPr>
          <w:trHeight w:val="300"/>
        </w:trPr>
        <w:tc>
          <w:tcPr>
            <w:tcW w:w="1670" w:type="dxa"/>
            <w:hideMark/>
          </w:tcPr>
          <w:p w14:paraId="5010E788"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6.6.2.2</w:t>
            </w:r>
          </w:p>
        </w:tc>
        <w:tc>
          <w:tcPr>
            <w:tcW w:w="1671" w:type="dxa"/>
            <w:hideMark/>
          </w:tcPr>
          <w:p w14:paraId="338F1D08"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14598078"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48A236C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121CA9E5"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15.83333</w:t>
            </w:r>
          </w:p>
        </w:tc>
      </w:tr>
      <w:tr w:rsidR="00312119" w:rsidRPr="00312119" w14:paraId="44979562" w14:textId="77777777" w:rsidTr="00791FFB">
        <w:trPr>
          <w:trHeight w:val="300"/>
        </w:trPr>
        <w:tc>
          <w:tcPr>
            <w:tcW w:w="1670" w:type="dxa"/>
            <w:hideMark/>
          </w:tcPr>
          <w:p w14:paraId="6DA87BD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6.6.2.3</w:t>
            </w:r>
          </w:p>
        </w:tc>
        <w:tc>
          <w:tcPr>
            <w:tcW w:w="1671" w:type="dxa"/>
            <w:hideMark/>
          </w:tcPr>
          <w:p w14:paraId="73A3A17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67768BF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49E4DAC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6BA8C4E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15.83333</w:t>
            </w:r>
          </w:p>
        </w:tc>
      </w:tr>
      <w:tr w:rsidR="00312119" w:rsidRPr="00312119" w14:paraId="6B4A7C95" w14:textId="77777777" w:rsidTr="00791FFB">
        <w:trPr>
          <w:trHeight w:val="300"/>
        </w:trPr>
        <w:tc>
          <w:tcPr>
            <w:tcW w:w="1670" w:type="dxa"/>
            <w:hideMark/>
          </w:tcPr>
          <w:p w14:paraId="064AAFF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6.6.2.4</w:t>
            </w:r>
          </w:p>
        </w:tc>
        <w:tc>
          <w:tcPr>
            <w:tcW w:w="1671" w:type="dxa"/>
            <w:hideMark/>
          </w:tcPr>
          <w:p w14:paraId="7A4E392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25F36882"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05FD06E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56FE0D2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20.83333</w:t>
            </w:r>
          </w:p>
        </w:tc>
      </w:tr>
      <w:tr w:rsidR="00312119" w:rsidRPr="00312119" w14:paraId="1DCC83BE" w14:textId="77777777" w:rsidTr="00791FFB">
        <w:trPr>
          <w:trHeight w:val="300"/>
        </w:trPr>
        <w:tc>
          <w:tcPr>
            <w:tcW w:w="1670" w:type="dxa"/>
            <w:hideMark/>
          </w:tcPr>
          <w:p w14:paraId="239A58E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6.7.1.1</w:t>
            </w:r>
          </w:p>
        </w:tc>
        <w:tc>
          <w:tcPr>
            <w:tcW w:w="1671" w:type="dxa"/>
            <w:hideMark/>
          </w:tcPr>
          <w:p w14:paraId="7351DB5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2658FD7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3EFF815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40</w:t>
            </w:r>
          </w:p>
        </w:tc>
        <w:tc>
          <w:tcPr>
            <w:tcW w:w="1671" w:type="dxa"/>
            <w:hideMark/>
          </w:tcPr>
          <w:p w14:paraId="6B119D4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25.83333</w:t>
            </w:r>
          </w:p>
        </w:tc>
      </w:tr>
      <w:tr w:rsidR="00312119" w:rsidRPr="00312119" w14:paraId="5C7C5A78" w14:textId="77777777" w:rsidTr="00791FFB">
        <w:trPr>
          <w:trHeight w:val="300"/>
        </w:trPr>
        <w:tc>
          <w:tcPr>
            <w:tcW w:w="1670" w:type="dxa"/>
            <w:hideMark/>
          </w:tcPr>
          <w:p w14:paraId="49E6D1B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6.7.1.2</w:t>
            </w:r>
          </w:p>
        </w:tc>
        <w:tc>
          <w:tcPr>
            <w:tcW w:w="1671" w:type="dxa"/>
            <w:hideMark/>
          </w:tcPr>
          <w:p w14:paraId="3708FE9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5</w:t>
            </w:r>
          </w:p>
        </w:tc>
        <w:tc>
          <w:tcPr>
            <w:tcW w:w="1671" w:type="dxa"/>
            <w:hideMark/>
          </w:tcPr>
          <w:p w14:paraId="6F1C239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258E93A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69C2427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10.83333</w:t>
            </w:r>
          </w:p>
        </w:tc>
      </w:tr>
      <w:tr w:rsidR="00312119" w:rsidRPr="00312119" w14:paraId="53B0C90D" w14:textId="77777777" w:rsidTr="00791FFB">
        <w:trPr>
          <w:trHeight w:val="300"/>
        </w:trPr>
        <w:tc>
          <w:tcPr>
            <w:tcW w:w="1670" w:type="dxa"/>
            <w:hideMark/>
          </w:tcPr>
          <w:p w14:paraId="29A790E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6.7.1.3</w:t>
            </w:r>
          </w:p>
        </w:tc>
        <w:tc>
          <w:tcPr>
            <w:tcW w:w="1671" w:type="dxa"/>
            <w:hideMark/>
          </w:tcPr>
          <w:p w14:paraId="1C6DAEB4"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36D3F44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7C4E125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5A2189D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15.83333</w:t>
            </w:r>
          </w:p>
        </w:tc>
      </w:tr>
      <w:tr w:rsidR="00312119" w:rsidRPr="00312119" w14:paraId="10981088" w14:textId="77777777" w:rsidTr="00791FFB">
        <w:trPr>
          <w:trHeight w:val="300"/>
        </w:trPr>
        <w:tc>
          <w:tcPr>
            <w:tcW w:w="1670" w:type="dxa"/>
            <w:hideMark/>
          </w:tcPr>
          <w:p w14:paraId="401DE56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6.7.1.4</w:t>
            </w:r>
          </w:p>
        </w:tc>
        <w:tc>
          <w:tcPr>
            <w:tcW w:w="1671" w:type="dxa"/>
            <w:hideMark/>
          </w:tcPr>
          <w:p w14:paraId="55F710B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024903F7"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4629D925"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4E7C460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15.83333</w:t>
            </w:r>
          </w:p>
        </w:tc>
      </w:tr>
      <w:tr w:rsidR="00312119" w:rsidRPr="00312119" w14:paraId="6E9CA9BB" w14:textId="77777777" w:rsidTr="00791FFB">
        <w:trPr>
          <w:trHeight w:val="300"/>
        </w:trPr>
        <w:tc>
          <w:tcPr>
            <w:tcW w:w="1670" w:type="dxa"/>
            <w:hideMark/>
          </w:tcPr>
          <w:p w14:paraId="34BEE08A"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6.7.2.1</w:t>
            </w:r>
          </w:p>
        </w:tc>
        <w:tc>
          <w:tcPr>
            <w:tcW w:w="1671" w:type="dxa"/>
            <w:hideMark/>
          </w:tcPr>
          <w:p w14:paraId="19B8CB47"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615B1EA9"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7FB4184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60</w:t>
            </w:r>
          </w:p>
        </w:tc>
        <w:tc>
          <w:tcPr>
            <w:tcW w:w="1671" w:type="dxa"/>
            <w:hideMark/>
          </w:tcPr>
          <w:p w14:paraId="3B134DC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36.66667</w:t>
            </w:r>
          </w:p>
        </w:tc>
      </w:tr>
      <w:tr w:rsidR="00312119" w:rsidRPr="00312119" w14:paraId="7DC661C4" w14:textId="77777777" w:rsidTr="00791FFB">
        <w:trPr>
          <w:trHeight w:val="300"/>
        </w:trPr>
        <w:tc>
          <w:tcPr>
            <w:tcW w:w="1670" w:type="dxa"/>
            <w:hideMark/>
          </w:tcPr>
          <w:p w14:paraId="0B28593B"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6.7.2.2</w:t>
            </w:r>
          </w:p>
        </w:tc>
        <w:tc>
          <w:tcPr>
            <w:tcW w:w="1671" w:type="dxa"/>
            <w:hideMark/>
          </w:tcPr>
          <w:p w14:paraId="25F3EE4C"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15</w:t>
            </w:r>
          </w:p>
        </w:tc>
        <w:tc>
          <w:tcPr>
            <w:tcW w:w="1671" w:type="dxa"/>
            <w:hideMark/>
          </w:tcPr>
          <w:p w14:paraId="1A09A67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w:t>
            </w:r>
          </w:p>
        </w:tc>
        <w:tc>
          <w:tcPr>
            <w:tcW w:w="1671" w:type="dxa"/>
            <w:hideMark/>
          </w:tcPr>
          <w:p w14:paraId="7F44CAD2"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40</w:t>
            </w:r>
          </w:p>
        </w:tc>
        <w:tc>
          <w:tcPr>
            <w:tcW w:w="1671" w:type="dxa"/>
            <w:hideMark/>
          </w:tcPr>
          <w:p w14:paraId="0D25CA16"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25.83333</w:t>
            </w:r>
          </w:p>
        </w:tc>
      </w:tr>
      <w:tr w:rsidR="00312119" w:rsidRPr="00312119" w14:paraId="6050BC52" w14:textId="77777777" w:rsidTr="00791FFB">
        <w:trPr>
          <w:trHeight w:val="300"/>
        </w:trPr>
        <w:tc>
          <w:tcPr>
            <w:tcW w:w="1670" w:type="dxa"/>
            <w:hideMark/>
          </w:tcPr>
          <w:p w14:paraId="3EA189C0"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6.7.2.3</w:t>
            </w:r>
          </w:p>
        </w:tc>
        <w:tc>
          <w:tcPr>
            <w:tcW w:w="1671" w:type="dxa"/>
            <w:hideMark/>
          </w:tcPr>
          <w:p w14:paraId="562E53CE"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10</w:t>
            </w:r>
          </w:p>
        </w:tc>
        <w:tc>
          <w:tcPr>
            <w:tcW w:w="1671" w:type="dxa"/>
            <w:hideMark/>
          </w:tcPr>
          <w:p w14:paraId="4A51E37F"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w:t>
            </w:r>
          </w:p>
        </w:tc>
        <w:tc>
          <w:tcPr>
            <w:tcW w:w="1671" w:type="dxa"/>
            <w:hideMark/>
          </w:tcPr>
          <w:p w14:paraId="42915AED"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35</w:t>
            </w:r>
          </w:p>
        </w:tc>
        <w:tc>
          <w:tcPr>
            <w:tcW w:w="1671" w:type="dxa"/>
            <w:hideMark/>
          </w:tcPr>
          <w:p w14:paraId="5D59FD21" w14:textId="77777777" w:rsidR="00312119" w:rsidRPr="00312119" w:rsidRDefault="00312119" w:rsidP="00312119">
            <w:pPr>
              <w:widowControl/>
              <w:ind w:firstLineChars="0" w:firstLine="0"/>
              <w:jc w:val="center"/>
              <w:rPr>
                <w:rFonts w:ascii="宋体" w:hAnsi="宋体" w:cs="宋体"/>
                <w:color w:val="000000"/>
                <w:kern w:val="0"/>
              </w:rPr>
            </w:pPr>
            <w:r w:rsidRPr="00312119">
              <w:rPr>
                <w:rFonts w:ascii="宋体" w:hAnsi="宋体" w:cs="宋体" w:hint="eastAsia"/>
                <w:color w:val="000000"/>
                <w:kern w:val="0"/>
              </w:rPr>
              <w:t>20.83333</w:t>
            </w:r>
          </w:p>
        </w:tc>
      </w:tr>
    </w:tbl>
    <w:p w14:paraId="66B51539" w14:textId="23362671" w:rsidR="0080679D" w:rsidRDefault="00312119" w:rsidP="00312119">
      <w:pPr>
        <w:pStyle w:val="a9"/>
        <w:ind w:firstLine="480"/>
      </w:pPr>
      <w:r>
        <w:rPr>
          <w:rFonts w:hint="eastAsia"/>
        </w:rPr>
        <w:t>然后将所有任务的</w:t>
      </w:r>
      <w:r>
        <w:rPr>
          <w:rFonts w:hint="eastAsia"/>
        </w:rPr>
        <w:t xml:space="preserve"> TE </w:t>
      </w:r>
      <w:r>
        <w:rPr>
          <w:rFonts w:hint="eastAsia"/>
        </w:rPr>
        <w:t>值相加</w:t>
      </w:r>
      <w:r w:rsidR="0080679D">
        <w:rPr>
          <w:rFonts w:hint="eastAsia"/>
        </w:rPr>
        <w:t>。</w:t>
      </w:r>
    </w:p>
    <w:p w14:paraId="6C518136" w14:textId="170CF238" w:rsidR="00312119" w:rsidRDefault="00312119" w:rsidP="00312119">
      <w:pPr>
        <w:pStyle w:val="a9"/>
        <w:ind w:firstLine="480"/>
      </w:pPr>
      <w:r>
        <w:rPr>
          <w:rFonts w:hint="eastAsia"/>
        </w:rPr>
        <w:t>得到整个保障系统的工作量估算</w:t>
      </w:r>
      <w:r>
        <w:rPr>
          <w:rFonts w:hint="eastAsia"/>
        </w:rPr>
        <w:t>1</w:t>
      </w:r>
      <w:r>
        <w:t>333 man-hours</w:t>
      </w:r>
    </w:p>
    <w:p w14:paraId="53F7C4E7" w14:textId="2128DBC3" w:rsidR="003047F4" w:rsidRDefault="003047F4" w:rsidP="003047F4">
      <w:pPr>
        <w:pStyle w:val="1"/>
        <w:spacing w:before="312" w:after="312"/>
      </w:pPr>
      <w:bookmarkStart w:id="19" w:name="_Toc133669331"/>
      <w:r>
        <w:rPr>
          <w:rFonts w:hint="eastAsia"/>
        </w:rPr>
        <w:t>5</w:t>
      </w:r>
      <w:r>
        <w:t>.</w:t>
      </w:r>
      <w:r>
        <w:rPr>
          <w:rFonts w:hint="eastAsia"/>
        </w:rPr>
        <w:t>自下而上工作量估算</w:t>
      </w:r>
      <w:bookmarkEnd w:id="19"/>
    </w:p>
    <w:tbl>
      <w:tblPr>
        <w:tblStyle w:val="af"/>
        <w:tblW w:w="8488" w:type="dxa"/>
        <w:tblLook w:val="04A0" w:firstRow="1" w:lastRow="0" w:firstColumn="1" w:lastColumn="0" w:noHBand="0" w:noVBand="1"/>
      </w:tblPr>
      <w:tblGrid>
        <w:gridCol w:w="421"/>
        <w:gridCol w:w="2516"/>
        <w:gridCol w:w="3437"/>
        <w:gridCol w:w="1418"/>
        <w:gridCol w:w="696"/>
      </w:tblGrid>
      <w:tr w:rsidR="00791FFB" w:rsidRPr="00791FFB" w14:paraId="13F736F1" w14:textId="77777777" w:rsidTr="00791FFB">
        <w:trPr>
          <w:trHeight w:val="285"/>
        </w:trPr>
        <w:tc>
          <w:tcPr>
            <w:tcW w:w="6374" w:type="dxa"/>
            <w:gridSpan w:val="3"/>
            <w:hideMark/>
          </w:tcPr>
          <w:p w14:paraId="523A2FC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点菜宝点菜系统</w:t>
            </w:r>
          </w:p>
        </w:tc>
        <w:tc>
          <w:tcPr>
            <w:tcW w:w="1418" w:type="dxa"/>
            <w:hideMark/>
          </w:tcPr>
          <w:p w14:paraId="1D484D6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Man-hours</w:t>
            </w:r>
          </w:p>
        </w:tc>
        <w:tc>
          <w:tcPr>
            <w:tcW w:w="696" w:type="dxa"/>
            <w:hideMark/>
          </w:tcPr>
          <w:p w14:paraId="79CEF76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小计</w:t>
            </w:r>
          </w:p>
        </w:tc>
      </w:tr>
      <w:tr w:rsidR="00791FFB" w:rsidRPr="00791FFB" w14:paraId="3516162B" w14:textId="77777777" w:rsidTr="00791FFB">
        <w:trPr>
          <w:trHeight w:val="285"/>
        </w:trPr>
        <w:tc>
          <w:tcPr>
            <w:tcW w:w="2937" w:type="dxa"/>
            <w:gridSpan w:val="2"/>
            <w:hideMark/>
          </w:tcPr>
          <w:p w14:paraId="0E03785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F1. 点餐系统</w:t>
            </w:r>
          </w:p>
        </w:tc>
        <w:tc>
          <w:tcPr>
            <w:tcW w:w="3437" w:type="dxa"/>
            <w:hideMark/>
          </w:tcPr>
          <w:p w14:paraId="362BA12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hideMark/>
          </w:tcPr>
          <w:p w14:paraId="42D32ED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hideMark/>
          </w:tcPr>
          <w:p w14:paraId="3AB7B7E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8769678" w14:textId="77777777" w:rsidTr="00DC67A3">
        <w:trPr>
          <w:trHeight w:val="285"/>
        </w:trPr>
        <w:tc>
          <w:tcPr>
            <w:tcW w:w="421" w:type="dxa"/>
            <w:hideMark/>
          </w:tcPr>
          <w:p w14:paraId="2B5D4AE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350EA31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F1.1. 菜单浏览</w:t>
            </w:r>
          </w:p>
        </w:tc>
        <w:tc>
          <w:tcPr>
            <w:tcW w:w="3437" w:type="dxa"/>
            <w:hideMark/>
          </w:tcPr>
          <w:p w14:paraId="0D93347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634FCEC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07BBBE0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185 </w:t>
            </w:r>
          </w:p>
        </w:tc>
      </w:tr>
      <w:tr w:rsidR="00791FFB" w:rsidRPr="00791FFB" w14:paraId="58509C6F" w14:textId="77777777" w:rsidTr="00DC67A3">
        <w:trPr>
          <w:trHeight w:val="300"/>
        </w:trPr>
        <w:tc>
          <w:tcPr>
            <w:tcW w:w="421" w:type="dxa"/>
            <w:hideMark/>
          </w:tcPr>
          <w:p w14:paraId="087757B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656C739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0C9C95C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按菜品类别浏览</w:t>
            </w:r>
          </w:p>
        </w:tc>
        <w:tc>
          <w:tcPr>
            <w:tcW w:w="1418" w:type="dxa"/>
            <w:noWrap/>
            <w:hideMark/>
          </w:tcPr>
          <w:p w14:paraId="6E2B705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51 </w:t>
            </w:r>
          </w:p>
        </w:tc>
        <w:tc>
          <w:tcPr>
            <w:tcW w:w="696" w:type="dxa"/>
            <w:noWrap/>
            <w:hideMark/>
          </w:tcPr>
          <w:p w14:paraId="1381095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09378A7B" w14:textId="77777777" w:rsidTr="00DC67A3">
        <w:trPr>
          <w:trHeight w:val="300"/>
        </w:trPr>
        <w:tc>
          <w:tcPr>
            <w:tcW w:w="421" w:type="dxa"/>
            <w:hideMark/>
          </w:tcPr>
          <w:p w14:paraId="278E26E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376C72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4EC20FB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菜品详情查看</w:t>
            </w:r>
          </w:p>
        </w:tc>
        <w:tc>
          <w:tcPr>
            <w:tcW w:w="1418" w:type="dxa"/>
            <w:noWrap/>
            <w:hideMark/>
          </w:tcPr>
          <w:p w14:paraId="05E180F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42 </w:t>
            </w:r>
          </w:p>
        </w:tc>
        <w:tc>
          <w:tcPr>
            <w:tcW w:w="696" w:type="dxa"/>
            <w:noWrap/>
            <w:hideMark/>
          </w:tcPr>
          <w:p w14:paraId="371DB1B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5FFC7907" w14:textId="77777777" w:rsidTr="00DC67A3">
        <w:trPr>
          <w:trHeight w:val="300"/>
        </w:trPr>
        <w:tc>
          <w:tcPr>
            <w:tcW w:w="421" w:type="dxa"/>
            <w:hideMark/>
          </w:tcPr>
          <w:p w14:paraId="32C851B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9F3F32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2EC4344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菜品搜索功能</w:t>
            </w:r>
          </w:p>
        </w:tc>
        <w:tc>
          <w:tcPr>
            <w:tcW w:w="1418" w:type="dxa"/>
            <w:noWrap/>
            <w:hideMark/>
          </w:tcPr>
          <w:p w14:paraId="38164D1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49 </w:t>
            </w:r>
          </w:p>
        </w:tc>
        <w:tc>
          <w:tcPr>
            <w:tcW w:w="696" w:type="dxa"/>
            <w:noWrap/>
            <w:hideMark/>
          </w:tcPr>
          <w:p w14:paraId="4A98B8F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15AF36E8" w14:textId="77777777" w:rsidTr="00DC67A3">
        <w:trPr>
          <w:trHeight w:val="300"/>
        </w:trPr>
        <w:tc>
          <w:tcPr>
            <w:tcW w:w="421" w:type="dxa"/>
            <w:hideMark/>
          </w:tcPr>
          <w:p w14:paraId="73BBDC3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08FBAED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3A6FB3B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菜品推荐功能</w:t>
            </w:r>
          </w:p>
        </w:tc>
        <w:tc>
          <w:tcPr>
            <w:tcW w:w="1418" w:type="dxa"/>
            <w:noWrap/>
            <w:hideMark/>
          </w:tcPr>
          <w:p w14:paraId="6A4D669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43 </w:t>
            </w:r>
          </w:p>
        </w:tc>
        <w:tc>
          <w:tcPr>
            <w:tcW w:w="696" w:type="dxa"/>
            <w:noWrap/>
            <w:hideMark/>
          </w:tcPr>
          <w:p w14:paraId="366682A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4B8B97B" w14:textId="77777777" w:rsidTr="00DC67A3">
        <w:trPr>
          <w:trHeight w:val="300"/>
        </w:trPr>
        <w:tc>
          <w:tcPr>
            <w:tcW w:w="421" w:type="dxa"/>
            <w:hideMark/>
          </w:tcPr>
          <w:p w14:paraId="7DDA2DE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361F1B8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F1.2. 点餐功能</w:t>
            </w:r>
          </w:p>
        </w:tc>
        <w:tc>
          <w:tcPr>
            <w:tcW w:w="3437" w:type="dxa"/>
            <w:noWrap/>
            <w:hideMark/>
          </w:tcPr>
          <w:p w14:paraId="626F0CF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595219A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3DB004E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370 </w:t>
            </w:r>
          </w:p>
        </w:tc>
      </w:tr>
      <w:tr w:rsidR="00791FFB" w:rsidRPr="00791FFB" w14:paraId="79D6068C" w14:textId="77777777" w:rsidTr="00DC67A3">
        <w:trPr>
          <w:trHeight w:val="300"/>
        </w:trPr>
        <w:tc>
          <w:tcPr>
            <w:tcW w:w="421" w:type="dxa"/>
            <w:noWrap/>
            <w:hideMark/>
          </w:tcPr>
          <w:p w14:paraId="5DB079E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5642558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49D92E5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菜品数量选择</w:t>
            </w:r>
          </w:p>
        </w:tc>
        <w:tc>
          <w:tcPr>
            <w:tcW w:w="1418" w:type="dxa"/>
            <w:noWrap/>
            <w:hideMark/>
          </w:tcPr>
          <w:p w14:paraId="2BD3557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88 </w:t>
            </w:r>
          </w:p>
        </w:tc>
        <w:tc>
          <w:tcPr>
            <w:tcW w:w="696" w:type="dxa"/>
            <w:noWrap/>
            <w:hideMark/>
          </w:tcPr>
          <w:p w14:paraId="6583516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63B721DB" w14:textId="77777777" w:rsidTr="00DC67A3">
        <w:trPr>
          <w:trHeight w:val="285"/>
        </w:trPr>
        <w:tc>
          <w:tcPr>
            <w:tcW w:w="421" w:type="dxa"/>
            <w:hideMark/>
          </w:tcPr>
          <w:p w14:paraId="22C622E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2636672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10208F4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加入购物车</w:t>
            </w:r>
          </w:p>
        </w:tc>
        <w:tc>
          <w:tcPr>
            <w:tcW w:w="1418" w:type="dxa"/>
            <w:noWrap/>
            <w:hideMark/>
          </w:tcPr>
          <w:p w14:paraId="4C25422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86 </w:t>
            </w:r>
          </w:p>
        </w:tc>
        <w:tc>
          <w:tcPr>
            <w:tcW w:w="696" w:type="dxa"/>
            <w:noWrap/>
            <w:hideMark/>
          </w:tcPr>
          <w:p w14:paraId="4C6898B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DF4BFA8" w14:textId="77777777" w:rsidTr="00DC67A3">
        <w:trPr>
          <w:trHeight w:val="300"/>
        </w:trPr>
        <w:tc>
          <w:tcPr>
            <w:tcW w:w="421" w:type="dxa"/>
            <w:noWrap/>
            <w:hideMark/>
          </w:tcPr>
          <w:p w14:paraId="039AC10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62ECD82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332E28F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购物车修改</w:t>
            </w:r>
          </w:p>
        </w:tc>
        <w:tc>
          <w:tcPr>
            <w:tcW w:w="1418" w:type="dxa"/>
            <w:noWrap/>
            <w:hideMark/>
          </w:tcPr>
          <w:p w14:paraId="0CE7484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117 </w:t>
            </w:r>
          </w:p>
        </w:tc>
        <w:tc>
          <w:tcPr>
            <w:tcW w:w="696" w:type="dxa"/>
            <w:noWrap/>
            <w:hideMark/>
          </w:tcPr>
          <w:p w14:paraId="1FCD9C6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687A1D79" w14:textId="77777777" w:rsidTr="00DC67A3">
        <w:trPr>
          <w:trHeight w:val="285"/>
        </w:trPr>
        <w:tc>
          <w:tcPr>
            <w:tcW w:w="421" w:type="dxa"/>
            <w:hideMark/>
          </w:tcPr>
          <w:p w14:paraId="21694D0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5FBCB37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653E100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确认点餐</w:t>
            </w:r>
          </w:p>
        </w:tc>
        <w:tc>
          <w:tcPr>
            <w:tcW w:w="1418" w:type="dxa"/>
            <w:noWrap/>
            <w:hideMark/>
          </w:tcPr>
          <w:p w14:paraId="18FAE6E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79 </w:t>
            </w:r>
          </w:p>
        </w:tc>
        <w:tc>
          <w:tcPr>
            <w:tcW w:w="696" w:type="dxa"/>
            <w:noWrap/>
            <w:hideMark/>
          </w:tcPr>
          <w:p w14:paraId="6C7891B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6373515" w14:textId="77777777" w:rsidTr="00DC67A3">
        <w:trPr>
          <w:trHeight w:val="300"/>
        </w:trPr>
        <w:tc>
          <w:tcPr>
            <w:tcW w:w="421" w:type="dxa"/>
            <w:noWrap/>
            <w:hideMark/>
          </w:tcPr>
          <w:p w14:paraId="2FC993A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63317E2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F1.3. 结账功能</w:t>
            </w:r>
          </w:p>
        </w:tc>
        <w:tc>
          <w:tcPr>
            <w:tcW w:w="3437" w:type="dxa"/>
            <w:noWrap/>
            <w:hideMark/>
          </w:tcPr>
          <w:p w14:paraId="7CC2536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46063BB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782E607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370 </w:t>
            </w:r>
          </w:p>
        </w:tc>
      </w:tr>
      <w:tr w:rsidR="00791FFB" w:rsidRPr="00791FFB" w14:paraId="5C4BAD50" w14:textId="77777777" w:rsidTr="00DC67A3">
        <w:trPr>
          <w:trHeight w:val="285"/>
        </w:trPr>
        <w:tc>
          <w:tcPr>
            <w:tcW w:w="421" w:type="dxa"/>
            <w:hideMark/>
          </w:tcPr>
          <w:p w14:paraId="2EFC32A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1C31251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2467A73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查看订单详情</w:t>
            </w:r>
          </w:p>
        </w:tc>
        <w:tc>
          <w:tcPr>
            <w:tcW w:w="1418" w:type="dxa"/>
            <w:noWrap/>
            <w:hideMark/>
          </w:tcPr>
          <w:p w14:paraId="378698A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61 </w:t>
            </w:r>
          </w:p>
        </w:tc>
        <w:tc>
          <w:tcPr>
            <w:tcW w:w="696" w:type="dxa"/>
            <w:noWrap/>
            <w:hideMark/>
          </w:tcPr>
          <w:p w14:paraId="419A6CC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2E11A65" w14:textId="77777777" w:rsidTr="00DC67A3">
        <w:trPr>
          <w:trHeight w:val="300"/>
        </w:trPr>
        <w:tc>
          <w:tcPr>
            <w:tcW w:w="421" w:type="dxa"/>
            <w:noWrap/>
            <w:hideMark/>
          </w:tcPr>
          <w:p w14:paraId="5E44B78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0D42356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4007651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选择支付方式</w:t>
            </w:r>
          </w:p>
        </w:tc>
        <w:tc>
          <w:tcPr>
            <w:tcW w:w="1418" w:type="dxa"/>
            <w:noWrap/>
            <w:hideMark/>
          </w:tcPr>
          <w:p w14:paraId="76BE17C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113 </w:t>
            </w:r>
          </w:p>
        </w:tc>
        <w:tc>
          <w:tcPr>
            <w:tcW w:w="696" w:type="dxa"/>
            <w:noWrap/>
            <w:hideMark/>
          </w:tcPr>
          <w:p w14:paraId="75A3AAE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09DE9DE8" w14:textId="77777777" w:rsidTr="00DC67A3">
        <w:trPr>
          <w:trHeight w:val="285"/>
        </w:trPr>
        <w:tc>
          <w:tcPr>
            <w:tcW w:w="421" w:type="dxa"/>
            <w:hideMark/>
          </w:tcPr>
          <w:p w14:paraId="30BE558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10E3144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728D962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支付确认</w:t>
            </w:r>
          </w:p>
        </w:tc>
        <w:tc>
          <w:tcPr>
            <w:tcW w:w="1418" w:type="dxa"/>
            <w:noWrap/>
            <w:hideMark/>
          </w:tcPr>
          <w:p w14:paraId="3CC7008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76 </w:t>
            </w:r>
          </w:p>
        </w:tc>
        <w:tc>
          <w:tcPr>
            <w:tcW w:w="696" w:type="dxa"/>
            <w:noWrap/>
            <w:hideMark/>
          </w:tcPr>
          <w:p w14:paraId="396C46A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DEDE6A1" w14:textId="77777777" w:rsidTr="00DC67A3">
        <w:trPr>
          <w:trHeight w:val="300"/>
        </w:trPr>
        <w:tc>
          <w:tcPr>
            <w:tcW w:w="421" w:type="dxa"/>
            <w:noWrap/>
            <w:hideMark/>
          </w:tcPr>
          <w:p w14:paraId="3C5C73B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1D03AA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6C66E63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支付结果反馈</w:t>
            </w:r>
          </w:p>
        </w:tc>
        <w:tc>
          <w:tcPr>
            <w:tcW w:w="1418" w:type="dxa"/>
            <w:noWrap/>
            <w:hideMark/>
          </w:tcPr>
          <w:p w14:paraId="429ACC1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120 </w:t>
            </w:r>
          </w:p>
        </w:tc>
        <w:tc>
          <w:tcPr>
            <w:tcW w:w="696" w:type="dxa"/>
            <w:noWrap/>
            <w:hideMark/>
          </w:tcPr>
          <w:p w14:paraId="4795190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18C64A09" w14:textId="77777777" w:rsidTr="00DC67A3">
        <w:trPr>
          <w:trHeight w:val="285"/>
        </w:trPr>
        <w:tc>
          <w:tcPr>
            <w:tcW w:w="421" w:type="dxa"/>
            <w:hideMark/>
          </w:tcPr>
          <w:p w14:paraId="6AB5741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4E33B31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F1.4. 多人点餐功能</w:t>
            </w:r>
          </w:p>
        </w:tc>
        <w:tc>
          <w:tcPr>
            <w:tcW w:w="3437" w:type="dxa"/>
            <w:hideMark/>
          </w:tcPr>
          <w:p w14:paraId="306AEC5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10F9EE7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5F3F41A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554 </w:t>
            </w:r>
          </w:p>
        </w:tc>
      </w:tr>
      <w:tr w:rsidR="00791FFB" w:rsidRPr="00791FFB" w14:paraId="5D093FD4" w14:textId="77777777" w:rsidTr="00DC67A3">
        <w:trPr>
          <w:trHeight w:val="300"/>
        </w:trPr>
        <w:tc>
          <w:tcPr>
            <w:tcW w:w="421" w:type="dxa"/>
            <w:noWrap/>
            <w:hideMark/>
          </w:tcPr>
          <w:p w14:paraId="0A12EEC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35DE71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147603D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添加/删除点餐成员</w:t>
            </w:r>
          </w:p>
        </w:tc>
        <w:tc>
          <w:tcPr>
            <w:tcW w:w="1418" w:type="dxa"/>
            <w:noWrap/>
            <w:hideMark/>
          </w:tcPr>
          <w:p w14:paraId="0E7E1D5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137 </w:t>
            </w:r>
          </w:p>
        </w:tc>
        <w:tc>
          <w:tcPr>
            <w:tcW w:w="696" w:type="dxa"/>
            <w:noWrap/>
            <w:hideMark/>
          </w:tcPr>
          <w:p w14:paraId="173811A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617FBD9" w14:textId="77777777" w:rsidTr="00DC67A3">
        <w:trPr>
          <w:trHeight w:val="285"/>
        </w:trPr>
        <w:tc>
          <w:tcPr>
            <w:tcW w:w="421" w:type="dxa"/>
            <w:hideMark/>
          </w:tcPr>
          <w:p w14:paraId="46E288E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7BAAB41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5ECB128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合并购物车</w:t>
            </w:r>
          </w:p>
        </w:tc>
        <w:tc>
          <w:tcPr>
            <w:tcW w:w="1418" w:type="dxa"/>
            <w:noWrap/>
            <w:hideMark/>
          </w:tcPr>
          <w:p w14:paraId="2F93500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142 </w:t>
            </w:r>
          </w:p>
        </w:tc>
        <w:tc>
          <w:tcPr>
            <w:tcW w:w="696" w:type="dxa"/>
            <w:noWrap/>
            <w:hideMark/>
          </w:tcPr>
          <w:p w14:paraId="4171640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3BB6AA0" w14:textId="77777777" w:rsidTr="00DC67A3">
        <w:trPr>
          <w:trHeight w:val="300"/>
        </w:trPr>
        <w:tc>
          <w:tcPr>
            <w:tcW w:w="421" w:type="dxa"/>
            <w:noWrap/>
            <w:hideMark/>
          </w:tcPr>
          <w:p w14:paraId="5125855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2779BF8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04B4DB1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区分个人点餐记录</w:t>
            </w:r>
          </w:p>
        </w:tc>
        <w:tc>
          <w:tcPr>
            <w:tcW w:w="1418" w:type="dxa"/>
            <w:noWrap/>
            <w:hideMark/>
          </w:tcPr>
          <w:p w14:paraId="2944997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114 </w:t>
            </w:r>
          </w:p>
        </w:tc>
        <w:tc>
          <w:tcPr>
            <w:tcW w:w="696" w:type="dxa"/>
            <w:noWrap/>
            <w:hideMark/>
          </w:tcPr>
          <w:p w14:paraId="47BFCA2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70174EFE" w14:textId="77777777" w:rsidTr="00DC67A3">
        <w:trPr>
          <w:trHeight w:val="285"/>
        </w:trPr>
        <w:tc>
          <w:tcPr>
            <w:tcW w:w="421" w:type="dxa"/>
            <w:hideMark/>
          </w:tcPr>
          <w:p w14:paraId="67F64CE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6EF0E60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2AB65A0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按成员分开结账</w:t>
            </w:r>
          </w:p>
        </w:tc>
        <w:tc>
          <w:tcPr>
            <w:tcW w:w="1418" w:type="dxa"/>
            <w:noWrap/>
            <w:hideMark/>
          </w:tcPr>
          <w:p w14:paraId="30A8F8E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160 </w:t>
            </w:r>
          </w:p>
        </w:tc>
        <w:tc>
          <w:tcPr>
            <w:tcW w:w="696" w:type="dxa"/>
            <w:noWrap/>
            <w:hideMark/>
          </w:tcPr>
          <w:p w14:paraId="5D6112B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10AB2964" w14:textId="77777777" w:rsidTr="00DC67A3">
        <w:trPr>
          <w:trHeight w:val="300"/>
        </w:trPr>
        <w:tc>
          <w:tcPr>
            <w:tcW w:w="421" w:type="dxa"/>
            <w:noWrap/>
            <w:hideMark/>
          </w:tcPr>
          <w:p w14:paraId="493E4AA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5C3B7F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F1.5. 特殊要求处理</w:t>
            </w:r>
          </w:p>
        </w:tc>
        <w:tc>
          <w:tcPr>
            <w:tcW w:w="3437" w:type="dxa"/>
            <w:noWrap/>
            <w:hideMark/>
          </w:tcPr>
          <w:p w14:paraId="70759F3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6B6A50E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68AEB03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370 </w:t>
            </w:r>
          </w:p>
        </w:tc>
      </w:tr>
      <w:tr w:rsidR="00791FFB" w:rsidRPr="00791FFB" w14:paraId="0F4BB0F4" w14:textId="77777777" w:rsidTr="00DC67A3">
        <w:trPr>
          <w:trHeight w:val="285"/>
        </w:trPr>
        <w:tc>
          <w:tcPr>
            <w:tcW w:w="421" w:type="dxa"/>
            <w:hideMark/>
          </w:tcPr>
          <w:p w14:paraId="115F9B0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lastRenderedPageBreak/>
              <w:t xml:space="preserve">　</w:t>
            </w:r>
          </w:p>
        </w:tc>
        <w:tc>
          <w:tcPr>
            <w:tcW w:w="2516" w:type="dxa"/>
            <w:hideMark/>
          </w:tcPr>
          <w:p w14:paraId="1BCB09C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5742CD8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菜品口味选择</w:t>
            </w:r>
          </w:p>
        </w:tc>
        <w:tc>
          <w:tcPr>
            <w:tcW w:w="1418" w:type="dxa"/>
            <w:noWrap/>
            <w:hideMark/>
          </w:tcPr>
          <w:p w14:paraId="38D4147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143 </w:t>
            </w:r>
          </w:p>
        </w:tc>
        <w:tc>
          <w:tcPr>
            <w:tcW w:w="696" w:type="dxa"/>
            <w:noWrap/>
            <w:hideMark/>
          </w:tcPr>
          <w:p w14:paraId="3B21808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9D51891" w14:textId="77777777" w:rsidTr="00DC67A3">
        <w:trPr>
          <w:trHeight w:val="300"/>
        </w:trPr>
        <w:tc>
          <w:tcPr>
            <w:tcW w:w="421" w:type="dxa"/>
            <w:noWrap/>
            <w:hideMark/>
          </w:tcPr>
          <w:p w14:paraId="65D03D2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00C804E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1471AB3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食材添加/去除</w:t>
            </w:r>
          </w:p>
        </w:tc>
        <w:tc>
          <w:tcPr>
            <w:tcW w:w="1418" w:type="dxa"/>
            <w:noWrap/>
            <w:hideMark/>
          </w:tcPr>
          <w:p w14:paraId="67C198B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82 </w:t>
            </w:r>
          </w:p>
        </w:tc>
        <w:tc>
          <w:tcPr>
            <w:tcW w:w="696" w:type="dxa"/>
            <w:noWrap/>
            <w:hideMark/>
          </w:tcPr>
          <w:p w14:paraId="090CC45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12034B2" w14:textId="77777777" w:rsidTr="00DC67A3">
        <w:trPr>
          <w:trHeight w:val="285"/>
        </w:trPr>
        <w:tc>
          <w:tcPr>
            <w:tcW w:w="421" w:type="dxa"/>
            <w:hideMark/>
          </w:tcPr>
          <w:p w14:paraId="0F1C602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4EA153B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1E1673D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其他特殊要求备注</w:t>
            </w:r>
          </w:p>
        </w:tc>
        <w:tc>
          <w:tcPr>
            <w:tcW w:w="1418" w:type="dxa"/>
            <w:noWrap/>
            <w:hideMark/>
          </w:tcPr>
          <w:p w14:paraId="5E67EF4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145 </w:t>
            </w:r>
          </w:p>
        </w:tc>
        <w:tc>
          <w:tcPr>
            <w:tcW w:w="696" w:type="dxa"/>
            <w:noWrap/>
            <w:hideMark/>
          </w:tcPr>
          <w:p w14:paraId="54544D2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54CD1096" w14:textId="77777777" w:rsidTr="00791FFB">
        <w:trPr>
          <w:trHeight w:val="300"/>
        </w:trPr>
        <w:tc>
          <w:tcPr>
            <w:tcW w:w="2937" w:type="dxa"/>
            <w:gridSpan w:val="2"/>
            <w:noWrap/>
            <w:hideMark/>
          </w:tcPr>
          <w:p w14:paraId="0B92699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F2. 订单管理</w:t>
            </w:r>
          </w:p>
        </w:tc>
        <w:tc>
          <w:tcPr>
            <w:tcW w:w="3437" w:type="dxa"/>
            <w:noWrap/>
            <w:hideMark/>
          </w:tcPr>
          <w:p w14:paraId="0AEA2A1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545D727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1FFD55B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3F940AD" w14:textId="77777777" w:rsidTr="00DC67A3">
        <w:trPr>
          <w:trHeight w:val="285"/>
        </w:trPr>
        <w:tc>
          <w:tcPr>
            <w:tcW w:w="421" w:type="dxa"/>
            <w:hideMark/>
          </w:tcPr>
          <w:p w14:paraId="5A02278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1FB43CF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F2.1. 订单打印</w:t>
            </w:r>
          </w:p>
        </w:tc>
        <w:tc>
          <w:tcPr>
            <w:tcW w:w="3437" w:type="dxa"/>
            <w:hideMark/>
          </w:tcPr>
          <w:p w14:paraId="60949DE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407AD1F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42D657F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198 </w:t>
            </w:r>
          </w:p>
        </w:tc>
      </w:tr>
      <w:tr w:rsidR="00791FFB" w:rsidRPr="00791FFB" w14:paraId="45D4CB7B" w14:textId="77777777" w:rsidTr="00DC67A3">
        <w:trPr>
          <w:trHeight w:val="300"/>
        </w:trPr>
        <w:tc>
          <w:tcPr>
            <w:tcW w:w="421" w:type="dxa"/>
            <w:noWrap/>
            <w:hideMark/>
          </w:tcPr>
          <w:p w14:paraId="7C32EB2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8756F1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5C32EF4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选择打印设备</w:t>
            </w:r>
          </w:p>
        </w:tc>
        <w:tc>
          <w:tcPr>
            <w:tcW w:w="1418" w:type="dxa"/>
            <w:noWrap/>
            <w:hideMark/>
          </w:tcPr>
          <w:p w14:paraId="2911C27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70 </w:t>
            </w:r>
          </w:p>
        </w:tc>
        <w:tc>
          <w:tcPr>
            <w:tcW w:w="696" w:type="dxa"/>
            <w:noWrap/>
            <w:hideMark/>
          </w:tcPr>
          <w:p w14:paraId="295F3DD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2CDBDB8" w14:textId="77777777" w:rsidTr="00DC67A3">
        <w:trPr>
          <w:trHeight w:val="285"/>
        </w:trPr>
        <w:tc>
          <w:tcPr>
            <w:tcW w:w="421" w:type="dxa"/>
            <w:hideMark/>
          </w:tcPr>
          <w:p w14:paraId="0F8F0E1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7E1D65F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48DDC97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打印订单详情</w:t>
            </w:r>
          </w:p>
        </w:tc>
        <w:tc>
          <w:tcPr>
            <w:tcW w:w="1418" w:type="dxa"/>
            <w:noWrap/>
            <w:hideMark/>
          </w:tcPr>
          <w:p w14:paraId="7F86A32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38 </w:t>
            </w:r>
          </w:p>
        </w:tc>
        <w:tc>
          <w:tcPr>
            <w:tcW w:w="696" w:type="dxa"/>
            <w:noWrap/>
            <w:hideMark/>
          </w:tcPr>
          <w:p w14:paraId="6B2D457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58569857" w14:textId="77777777" w:rsidTr="00DC67A3">
        <w:trPr>
          <w:trHeight w:val="300"/>
        </w:trPr>
        <w:tc>
          <w:tcPr>
            <w:tcW w:w="421" w:type="dxa"/>
            <w:noWrap/>
            <w:hideMark/>
          </w:tcPr>
          <w:p w14:paraId="69F4023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51054DD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53893AB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打印小票</w:t>
            </w:r>
          </w:p>
        </w:tc>
        <w:tc>
          <w:tcPr>
            <w:tcW w:w="1418" w:type="dxa"/>
            <w:noWrap/>
            <w:hideMark/>
          </w:tcPr>
          <w:p w14:paraId="529DEB4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47 </w:t>
            </w:r>
          </w:p>
        </w:tc>
        <w:tc>
          <w:tcPr>
            <w:tcW w:w="696" w:type="dxa"/>
            <w:noWrap/>
            <w:hideMark/>
          </w:tcPr>
          <w:p w14:paraId="0F58AFA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AD15353" w14:textId="77777777" w:rsidTr="00DC67A3">
        <w:trPr>
          <w:trHeight w:val="285"/>
        </w:trPr>
        <w:tc>
          <w:tcPr>
            <w:tcW w:w="421" w:type="dxa"/>
            <w:hideMark/>
          </w:tcPr>
          <w:p w14:paraId="0D1F2E2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003B55C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7F55AC0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打印异常处理</w:t>
            </w:r>
          </w:p>
        </w:tc>
        <w:tc>
          <w:tcPr>
            <w:tcW w:w="1418" w:type="dxa"/>
            <w:noWrap/>
            <w:hideMark/>
          </w:tcPr>
          <w:p w14:paraId="14B6278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43 </w:t>
            </w:r>
          </w:p>
        </w:tc>
        <w:tc>
          <w:tcPr>
            <w:tcW w:w="696" w:type="dxa"/>
            <w:noWrap/>
            <w:hideMark/>
          </w:tcPr>
          <w:p w14:paraId="2B16F56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FB1BB61" w14:textId="77777777" w:rsidTr="00DC67A3">
        <w:trPr>
          <w:trHeight w:val="300"/>
        </w:trPr>
        <w:tc>
          <w:tcPr>
            <w:tcW w:w="421" w:type="dxa"/>
            <w:noWrap/>
            <w:hideMark/>
          </w:tcPr>
          <w:p w14:paraId="3B76680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880A17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F2.2. 订单查询</w:t>
            </w:r>
          </w:p>
        </w:tc>
        <w:tc>
          <w:tcPr>
            <w:tcW w:w="3437" w:type="dxa"/>
            <w:noWrap/>
            <w:hideMark/>
          </w:tcPr>
          <w:p w14:paraId="09BF276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0558483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26D7CBC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396 </w:t>
            </w:r>
          </w:p>
        </w:tc>
      </w:tr>
      <w:tr w:rsidR="00791FFB" w:rsidRPr="00791FFB" w14:paraId="37AC03FE" w14:textId="77777777" w:rsidTr="00DC67A3">
        <w:trPr>
          <w:trHeight w:val="285"/>
        </w:trPr>
        <w:tc>
          <w:tcPr>
            <w:tcW w:w="421" w:type="dxa"/>
            <w:hideMark/>
          </w:tcPr>
          <w:p w14:paraId="206E5E8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452CC57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61A06C6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根据订单号查询</w:t>
            </w:r>
          </w:p>
        </w:tc>
        <w:tc>
          <w:tcPr>
            <w:tcW w:w="1418" w:type="dxa"/>
            <w:noWrap/>
            <w:hideMark/>
          </w:tcPr>
          <w:p w14:paraId="626C77A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122 </w:t>
            </w:r>
          </w:p>
        </w:tc>
        <w:tc>
          <w:tcPr>
            <w:tcW w:w="696" w:type="dxa"/>
            <w:noWrap/>
            <w:hideMark/>
          </w:tcPr>
          <w:p w14:paraId="7637044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A3D90CD" w14:textId="77777777" w:rsidTr="00DC67A3">
        <w:trPr>
          <w:trHeight w:val="300"/>
        </w:trPr>
        <w:tc>
          <w:tcPr>
            <w:tcW w:w="421" w:type="dxa"/>
            <w:noWrap/>
            <w:hideMark/>
          </w:tcPr>
          <w:p w14:paraId="5D21E5D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87B364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29DE457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根据顾客信息查询</w:t>
            </w:r>
          </w:p>
        </w:tc>
        <w:tc>
          <w:tcPr>
            <w:tcW w:w="1418" w:type="dxa"/>
            <w:noWrap/>
            <w:hideMark/>
          </w:tcPr>
          <w:p w14:paraId="4F1ADF6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80 </w:t>
            </w:r>
          </w:p>
        </w:tc>
        <w:tc>
          <w:tcPr>
            <w:tcW w:w="696" w:type="dxa"/>
            <w:noWrap/>
            <w:hideMark/>
          </w:tcPr>
          <w:p w14:paraId="54FA87E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CE499DB" w14:textId="77777777" w:rsidTr="00DC67A3">
        <w:trPr>
          <w:trHeight w:val="285"/>
        </w:trPr>
        <w:tc>
          <w:tcPr>
            <w:tcW w:w="421" w:type="dxa"/>
            <w:hideMark/>
          </w:tcPr>
          <w:p w14:paraId="16E8CC1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7BE92F2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3BC2742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根据时间范围查询</w:t>
            </w:r>
          </w:p>
        </w:tc>
        <w:tc>
          <w:tcPr>
            <w:tcW w:w="1418" w:type="dxa"/>
            <w:noWrap/>
            <w:hideMark/>
          </w:tcPr>
          <w:p w14:paraId="2DEF1AF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121 </w:t>
            </w:r>
          </w:p>
        </w:tc>
        <w:tc>
          <w:tcPr>
            <w:tcW w:w="696" w:type="dxa"/>
            <w:noWrap/>
            <w:hideMark/>
          </w:tcPr>
          <w:p w14:paraId="48E9656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64EC9556" w14:textId="77777777" w:rsidTr="00DC67A3">
        <w:trPr>
          <w:trHeight w:val="300"/>
        </w:trPr>
        <w:tc>
          <w:tcPr>
            <w:tcW w:w="421" w:type="dxa"/>
            <w:noWrap/>
            <w:hideMark/>
          </w:tcPr>
          <w:p w14:paraId="28EF343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BB1CFC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6F7DFEC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根据订单状态查询</w:t>
            </w:r>
          </w:p>
        </w:tc>
        <w:tc>
          <w:tcPr>
            <w:tcW w:w="1418" w:type="dxa"/>
            <w:noWrap/>
            <w:hideMark/>
          </w:tcPr>
          <w:p w14:paraId="4FA41CB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74 </w:t>
            </w:r>
          </w:p>
        </w:tc>
        <w:tc>
          <w:tcPr>
            <w:tcW w:w="696" w:type="dxa"/>
            <w:noWrap/>
            <w:hideMark/>
          </w:tcPr>
          <w:p w14:paraId="65ED8AA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7D7245E5" w14:textId="77777777" w:rsidTr="00DC67A3">
        <w:trPr>
          <w:trHeight w:val="285"/>
        </w:trPr>
        <w:tc>
          <w:tcPr>
            <w:tcW w:w="421" w:type="dxa"/>
            <w:hideMark/>
          </w:tcPr>
          <w:p w14:paraId="6329E35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5902D43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F2.3. 订单修改</w:t>
            </w:r>
          </w:p>
        </w:tc>
        <w:tc>
          <w:tcPr>
            <w:tcW w:w="3437" w:type="dxa"/>
            <w:hideMark/>
          </w:tcPr>
          <w:p w14:paraId="5C9560B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69ABE83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02F7F4A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594 </w:t>
            </w:r>
          </w:p>
        </w:tc>
      </w:tr>
      <w:tr w:rsidR="00791FFB" w:rsidRPr="00791FFB" w14:paraId="72342DE0" w14:textId="77777777" w:rsidTr="00DC67A3">
        <w:trPr>
          <w:trHeight w:val="300"/>
        </w:trPr>
        <w:tc>
          <w:tcPr>
            <w:tcW w:w="421" w:type="dxa"/>
            <w:noWrap/>
            <w:hideMark/>
          </w:tcPr>
          <w:p w14:paraId="23F0531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55B13FB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0BE775C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修改订单状态</w:t>
            </w:r>
          </w:p>
        </w:tc>
        <w:tc>
          <w:tcPr>
            <w:tcW w:w="1418" w:type="dxa"/>
            <w:noWrap/>
            <w:hideMark/>
          </w:tcPr>
          <w:p w14:paraId="499E22A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185 </w:t>
            </w:r>
          </w:p>
        </w:tc>
        <w:tc>
          <w:tcPr>
            <w:tcW w:w="696" w:type="dxa"/>
            <w:noWrap/>
            <w:hideMark/>
          </w:tcPr>
          <w:p w14:paraId="52A3D52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C9E2B1D" w14:textId="77777777" w:rsidTr="00DC67A3">
        <w:trPr>
          <w:trHeight w:val="285"/>
        </w:trPr>
        <w:tc>
          <w:tcPr>
            <w:tcW w:w="421" w:type="dxa"/>
            <w:hideMark/>
          </w:tcPr>
          <w:p w14:paraId="56D0D0E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23EA0DC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65201E9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修改订单详情</w:t>
            </w:r>
          </w:p>
        </w:tc>
        <w:tc>
          <w:tcPr>
            <w:tcW w:w="1418" w:type="dxa"/>
            <w:noWrap/>
            <w:hideMark/>
          </w:tcPr>
          <w:p w14:paraId="1C41FAF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182 </w:t>
            </w:r>
          </w:p>
        </w:tc>
        <w:tc>
          <w:tcPr>
            <w:tcW w:w="696" w:type="dxa"/>
            <w:noWrap/>
            <w:hideMark/>
          </w:tcPr>
          <w:p w14:paraId="2A44CDF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476C2EC" w14:textId="77777777" w:rsidTr="00DC67A3">
        <w:trPr>
          <w:trHeight w:val="300"/>
        </w:trPr>
        <w:tc>
          <w:tcPr>
            <w:tcW w:w="421" w:type="dxa"/>
            <w:noWrap/>
            <w:hideMark/>
          </w:tcPr>
          <w:p w14:paraId="4AE8BBB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5D7666E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225746D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修改顾客信息</w:t>
            </w:r>
          </w:p>
        </w:tc>
        <w:tc>
          <w:tcPr>
            <w:tcW w:w="1418" w:type="dxa"/>
            <w:noWrap/>
            <w:hideMark/>
          </w:tcPr>
          <w:p w14:paraId="0945C7E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101 </w:t>
            </w:r>
          </w:p>
        </w:tc>
        <w:tc>
          <w:tcPr>
            <w:tcW w:w="696" w:type="dxa"/>
            <w:noWrap/>
            <w:hideMark/>
          </w:tcPr>
          <w:p w14:paraId="5511BC6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0F8079BE" w14:textId="77777777" w:rsidTr="00DC67A3">
        <w:trPr>
          <w:trHeight w:val="285"/>
        </w:trPr>
        <w:tc>
          <w:tcPr>
            <w:tcW w:w="421" w:type="dxa"/>
            <w:hideMark/>
          </w:tcPr>
          <w:p w14:paraId="7B208DF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2AF3C38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64A0064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修改支付方式</w:t>
            </w:r>
          </w:p>
        </w:tc>
        <w:tc>
          <w:tcPr>
            <w:tcW w:w="1418" w:type="dxa"/>
            <w:noWrap/>
            <w:hideMark/>
          </w:tcPr>
          <w:p w14:paraId="6A1E9B0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126 </w:t>
            </w:r>
          </w:p>
        </w:tc>
        <w:tc>
          <w:tcPr>
            <w:tcW w:w="696" w:type="dxa"/>
            <w:noWrap/>
            <w:hideMark/>
          </w:tcPr>
          <w:p w14:paraId="332E3A5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5F96903" w14:textId="77777777" w:rsidTr="00791FFB">
        <w:trPr>
          <w:trHeight w:val="300"/>
        </w:trPr>
        <w:tc>
          <w:tcPr>
            <w:tcW w:w="2937" w:type="dxa"/>
            <w:gridSpan w:val="2"/>
            <w:noWrap/>
            <w:hideMark/>
          </w:tcPr>
          <w:p w14:paraId="4ECB1D9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F3. 餐桌状态管理</w:t>
            </w:r>
          </w:p>
        </w:tc>
        <w:tc>
          <w:tcPr>
            <w:tcW w:w="3437" w:type="dxa"/>
            <w:noWrap/>
            <w:hideMark/>
          </w:tcPr>
          <w:p w14:paraId="613B83E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433FD80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0350988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5F34BA4C" w14:textId="77777777" w:rsidTr="00DC67A3">
        <w:trPr>
          <w:trHeight w:val="285"/>
        </w:trPr>
        <w:tc>
          <w:tcPr>
            <w:tcW w:w="421" w:type="dxa"/>
            <w:hideMark/>
          </w:tcPr>
          <w:p w14:paraId="0C3E616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502A5CB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F3.1. 餐桌状态更新</w:t>
            </w:r>
          </w:p>
        </w:tc>
        <w:tc>
          <w:tcPr>
            <w:tcW w:w="3437" w:type="dxa"/>
            <w:hideMark/>
          </w:tcPr>
          <w:p w14:paraId="0433C53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512124D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7F9055B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278 </w:t>
            </w:r>
          </w:p>
        </w:tc>
      </w:tr>
      <w:tr w:rsidR="00791FFB" w:rsidRPr="00791FFB" w14:paraId="6612D6D0" w14:textId="77777777" w:rsidTr="00DC67A3">
        <w:trPr>
          <w:trHeight w:val="300"/>
        </w:trPr>
        <w:tc>
          <w:tcPr>
            <w:tcW w:w="421" w:type="dxa"/>
            <w:noWrap/>
            <w:hideMark/>
          </w:tcPr>
          <w:p w14:paraId="04DBE2A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02921F5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3AC9392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显示餐桌状态</w:t>
            </w:r>
          </w:p>
        </w:tc>
        <w:tc>
          <w:tcPr>
            <w:tcW w:w="1418" w:type="dxa"/>
            <w:noWrap/>
            <w:hideMark/>
          </w:tcPr>
          <w:p w14:paraId="54A354C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71 </w:t>
            </w:r>
          </w:p>
        </w:tc>
        <w:tc>
          <w:tcPr>
            <w:tcW w:w="696" w:type="dxa"/>
            <w:noWrap/>
            <w:hideMark/>
          </w:tcPr>
          <w:p w14:paraId="18F7660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B4E28CA" w14:textId="77777777" w:rsidTr="00DC67A3">
        <w:trPr>
          <w:trHeight w:val="300"/>
        </w:trPr>
        <w:tc>
          <w:tcPr>
            <w:tcW w:w="421" w:type="dxa"/>
            <w:hideMark/>
          </w:tcPr>
          <w:p w14:paraId="7BC7DE7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3DADC96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4F14565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餐桌状态更改</w:t>
            </w:r>
          </w:p>
        </w:tc>
        <w:tc>
          <w:tcPr>
            <w:tcW w:w="1418" w:type="dxa"/>
            <w:noWrap/>
            <w:hideMark/>
          </w:tcPr>
          <w:p w14:paraId="5A417DA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99 </w:t>
            </w:r>
          </w:p>
        </w:tc>
        <w:tc>
          <w:tcPr>
            <w:tcW w:w="696" w:type="dxa"/>
            <w:noWrap/>
            <w:hideMark/>
          </w:tcPr>
          <w:p w14:paraId="1D7F64E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8D66824" w14:textId="77777777" w:rsidTr="00DC67A3">
        <w:trPr>
          <w:trHeight w:val="300"/>
        </w:trPr>
        <w:tc>
          <w:tcPr>
            <w:tcW w:w="421" w:type="dxa"/>
            <w:noWrap/>
            <w:hideMark/>
          </w:tcPr>
          <w:p w14:paraId="407F9C6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AA11A0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116F5D6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同步更新餐桌状态信息至系统</w:t>
            </w:r>
          </w:p>
        </w:tc>
        <w:tc>
          <w:tcPr>
            <w:tcW w:w="1418" w:type="dxa"/>
            <w:noWrap/>
            <w:hideMark/>
          </w:tcPr>
          <w:p w14:paraId="785DEA9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46 </w:t>
            </w:r>
          </w:p>
        </w:tc>
        <w:tc>
          <w:tcPr>
            <w:tcW w:w="696" w:type="dxa"/>
            <w:noWrap/>
            <w:hideMark/>
          </w:tcPr>
          <w:p w14:paraId="45FD7DF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840D1B4" w14:textId="77777777" w:rsidTr="00DC67A3">
        <w:trPr>
          <w:trHeight w:val="300"/>
        </w:trPr>
        <w:tc>
          <w:tcPr>
            <w:tcW w:w="421" w:type="dxa"/>
            <w:hideMark/>
          </w:tcPr>
          <w:p w14:paraId="4465E6C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4530E8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5161074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状态更新异常处理</w:t>
            </w:r>
          </w:p>
        </w:tc>
        <w:tc>
          <w:tcPr>
            <w:tcW w:w="1418" w:type="dxa"/>
            <w:noWrap/>
            <w:hideMark/>
          </w:tcPr>
          <w:p w14:paraId="12618F3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62 </w:t>
            </w:r>
          </w:p>
        </w:tc>
        <w:tc>
          <w:tcPr>
            <w:tcW w:w="696" w:type="dxa"/>
            <w:noWrap/>
            <w:hideMark/>
          </w:tcPr>
          <w:p w14:paraId="43BF984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66680F35" w14:textId="77777777" w:rsidTr="00DC67A3">
        <w:trPr>
          <w:trHeight w:val="300"/>
        </w:trPr>
        <w:tc>
          <w:tcPr>
            <w:tcW w:w="421" w:type="dxa"/>
            <w:noWrap/>
            <w:hideMark/>
          </w:tcPr>
          <w:p w14:paraId="59B9A2E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1AC7BA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F3.2. 餐桌服务员信息显示</w:t>
            </w:r>
          </w:p>
        </w:tc>
        <w:tc>
          <w:tcPr>
            <w:tcW w:w="3437" w:type="dxa"/>
            <w:noWrap/>
            <w:hideMark/>
          </w:tcPr>
          <w:p w14:paraId="11114EF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600E957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2A890A9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278 </w:t>
            </w:r>
          </w:p>
        </w:tc>
      </w:tr>
      <w:tr w:rsidR="00791FFB" w:rsidRPr="00791FFB" w14:paraId="793159D3" w14:textId="77777777" w:rsidTr="00DC67A3">
        <w:trPr>
          <w:trHeight w:val="300"/>
        </w:trPr>
        <w:tc>
          <w:tcPr>
            <w:tcW w:w="421" w:type="dxa"/>
            <w:hideMark/>
          </w:tcPr>
          <w:p w14:paraId="411C419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40E0A4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59AE769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分配服务员至餐桌</w:t>
            </w:r>
          </w:p>
        </w:tc>
        <w:tc>
          <w:tcPr>
            <w:tcW w:w="1418" w:type="dxa"/>
            <w:noWrap/>
            <w:hideMark/>
          </w:tcPr>
          <w:p w14:paraId="1507EB9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63 </w:t>
            </w:r>
          </w:p>
        </w:tc>
        <w:tc>
          <w:tcPr>
            <w:tcW w:w="696" w:type="dxa"/>
            <w:noWrap/>
            <w:hideMark/>
          </w:tcPr>
          <w:p w14:paraId="6BE632A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58FB2D35" w14:textId="77777777" w:rsidTr="00DC67A3">
        <w:trPr>
          <w:trHeight w:val="300"/>
        </w:trPr>
        <w:tc>
          <w:tcPr>
            <w:tcW w:w="421" w:type="dxa"/>
            <w:noWrap/>
            <w:hideMark/>
          </w:tcPr>
          <w:p w14:paraId="754FDFE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44E4CB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1AE18BD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显示服务员信息</w:t>
            </w:r>
          </w:p>
        </w:tc>
        <w:tc>
          <w:tcPr>
            <w:tcW w:w="1418" w:type="dxa"/>
            <w:noWrap/>
            <w:hideMark/>
          </w:tcPr>
          <w:p w14:paraId="59BF0AB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48 </w:t>
            </w:r>
          </w:p>
        </w:tc>
        <w:tc>
          <w:tcPr>
            <w:tcW w:w="696" w:type="dxa"/>
            <w:noWrap/>
            <w:hideMark/>
          </w:tcPr>
          <w:p w14:paraId="110A736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6F4A13DA" w14:textId="77777777" w:rsidTr="00DC67A3">
        <w:trPr>
          <w:trHeight w:val="300"/>
        </w:trPr>
        <w:tc>
          <w:tcPr>
            <w:tcW w:w="421" w:type="dxa"/>
            <w:hideMark/>
          </w:tcPr>
          <w:p w14:paraId="370239D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6B7118E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6CD4900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更换服务员</w:t>
            </w:r>
          </w:p>
        </w:tc>
        <w:tc>
          <w:tcPr>
            <w:tcW w:w="1418" w:type="dxa"/>
            <w:noWrap/>
            <w:hideMark/>
          </w:tcPr>
          <w:p w14:paraId="31A58AF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83 </w:t>
            </w:r>
          </w:p>
        </w:tc>
        <w:tc>
          <w:tcPr>
            <w:tcW w:w="696" w:type="dxa"/>
            <w:noWrap/>
            <w:hideMark/>
          </w:tcPr>
          <w:p w14:paraId="36D0473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EF25AEB" w14:textId="77777777" w:rsidTr="00DC67A3">
        <w:trPr>
          <w:trHeight w:val="300"/>
        </w:trPr>
        <w:tc>
          <w:tcPr>
            <w:tcW w:w="421" w:type="dxa"/>
            <w:noWrap/>
            <w:hideMark/>
          </w:tcPr>
          <w:p w14:paraId="07E8757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BEF96B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3176030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同步服务员信息变动至系统</w:t>
            </w:r>
          </w:p>
        </w:tc>
        <w:tc>
          <w:tcPr>
            <w:tcW w:w="1418" w:type="dxa"/>
            <w:noWrap/>
            <w:hideMark/>
          </w:tcPr>
          <w:p w14:paraId="175F433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84 </w:t>
            </w:r>
          </w:p>
        </w:tc>
        <w:tc>
          <w:tcPr>
            <w:tcW w:w="696" w:type="dxa"/>
            <w:noWrap/>
            <w:hideMark/>
          </w:tcPr>
          <w:p w14:paraId="3CA271B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B442AD2" w14:textId="77777777" w:rsidTr="00791FFB">
        <w:trPr>
          <w:trHeight w:val="285"/>
        </w:trPr>
        <w:tc>
          <w:tcPr>
            <w:tcW w:w="2937" w:type="dxa"/>
            <w:gridSpan w:val="2"/>
            <w:hideMark/>
          </w:tcPr>
          <w:p w14:paraId="7296BB7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F4. 支付系统</w:t>
            </w:r>
          </w:p>
        </w:tc>
        <w:tc>
          <w:tcPr>
            <w:tcW w:w="3437" w:type="dxa"/>
            <w:hideMark/>
          </w:tcPr>
          <w:p w14:paraId="1BA3AD9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7148159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7571D6A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11B217C6" w14:textId="77777777" w:rsidTr="00DC67A3">
        <w:trPr>
          <w:trHeight w:val="300"/>
        </w:trPr>
        <w:tc>
          <w:tcPr>
            <w:tcW w:w="421" w:type="dxa"/>
            <w:noWrap/>
            <w:hideMark/>
          </w:tcPr>
          <w:p w14:paraId="712B7AA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2C0D33A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F4.1. 在线支付</w:t>
            </w:r>
          </w:p>
        </w:tc>
        <w:tc>
          <w:tcPr>
            <w:tcW w:w="3437" w:type="dxa"/>
            <w:noWrap/>
            <w:hideMark/>
          </w:tcPr>
          <w:p w14:paraId="1182951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599F230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49104EF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20 </w:t>
            </w:r>
          </w:p>
        </w:tc>
      </w:tr>
      <w:tr w:rsidR="00791FFB" w:rsidRPr="00791FFB" w14:paraId="7A869858" w14:textId="77777777" w:rsidTr="00DC67A3">
        <w:trPr>
          <w:trHeight w:val="285"/>
        </w:trPr>
        <w:tc>
          <w:tcPr>
            <w:tcW w:w="421" w:type="dxa"/>
            <w:hideMark/>
          </w:tcPr>
          <w:p w14:paraId="7846C9B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4EB45F1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78B0125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选择在线支付方式</w:t>
            </w:r>
          </w:p>
        </w:tc>
        <w:tc>
          <w:tcPr>
            <w:tcW w:w="1418" w:type="dxa"/>
            <w:noWrap/>
            <w:hideMark/>
          </w:tcPr>
          <w:p w14:paraId="15BDC8B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8 </w:t>
            </w:r>
          </w:p>
        </w:tc>
        <w:tc>
          <w:tcPr>
            <w:tcW w:w="696" w:type="dxa"/>
            <w:noWrap/>
            <w:hideMark/>
          </w:tcPr>
          <w:p w14:paraId="2CCAC8D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73A9346" w14:textId="77777777" w:rsidTr="00DC67A3">
        <w:trPr>
          <w:trHeight w:val="300"/>
        </w:trPr>
        <w:tc>
          <w:tcPr>
            <w:tcW w:w="421" w:type="dxa"/>
            <w:noWrap/>
            <w:hideMark/>
          </w:tcPr>
          <w:p w14:paraId="188F5E6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F26828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136AED8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跳转至支付平台</w:t>
            </w:r>
          </w:p>
        </w:tc>
        <w:tc>
          <w:tcPr>
            <w:tcW w:w="1418" w:type="dxa"/>
            <w:noWrap/>
            <w:hideMark/>
          </w:tcPr>
          <w:p w14:paraId="082653F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 </w:t>
            </w:r>
          </w:p>
        </w:tc>
        <w:tc>
          <w:tcPr>
            <w:tcW w:w="696" w:type="dxa"/>
            <w:noWrap/>
            <w:hideMark/>
          </w:tcPr>
          <w:p w14:paraId="417100D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FB4F379" w14:textId="77777777" w:rsidTr="00DC67A3">
        <w:trPr>
          <w:trHeight w:val="285"/>
        </w:trPr>
        <w:tc>
          <w:tcPr>
            <w:tcW w:w="421" w:type="dxa"/>
            <w:hideMark/>
          </w:tcPr>
          <w:p w14:paraId="0D30A35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1DF83D2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574F634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支付过程确认与安全验证</w:t>
            </w:r>
          </w:p>
        </w:tc>
        <w:tc>
          <w:tcPr>
            <w:tcW w:w="1418" w:type="dxa"/>
            <w:noWrap/>
            <w:hideMark/>
          </w:tcPr>
          <w:p w14:paraId="1BA1622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 </w:t>
            </w:r>
          </w:p>
        </w:tc>
        <w:tc>
          <w:tcPr>
            <w:tcW w:w="696" w:type="dxa"/>
            <w:noWrap/>
            <w:hideMark/>
          </w:tcPr>
          <w:p w14:paraId="193F629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0904596D" w14:textId="77777777" w:rsidTr="00DC67A3">
        <w:trPr>
          <w:trHeight w:val="300"/>
        </w:trPr>
        <w:tc>
          <w:tcPr>
            <w:tcW w:w="421" w:type="dxa"/>
            <w:noWrap/>
            <w:hideMark/>
          </w:tcPr>
          <w:p w14:paraId="4BED358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662B94A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30F3646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支付结果回调与处理</w:t>
            </w:r>
          </w:p>
        </w:tc>
        <w:tc>
          <w:tcPr>
            <w:tcW w:w="1418" w:type="dxa"/>
            <w:noWrap/>
            <w:hideMark/>
          </w:tcPr>
          <w:p w14:paraId="045F75B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 </w:t>
            </w:r>
          </w:p>
        </w:tc>
        <w:tc>
          <w:tcPr>
            <w:tcW w:w="696" w:type="dxa"/>
            <w:noWrap/>
            <w:hideMark/>
          </w:tcPr>
          <w:p w14:paraId="5D3302E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1C41955" w14:textId="77777777" w:rsidTr="00DC67A3">
        <w:trPr>
          <w:trHeight w:val="285"/>
        </w:trPr>
        <w:tc>
          <w:tcPr>
            <w:tcW w:w="421" w:type="dxa"/>
            <w:hideMark/>
          </w:tcPr>
          <w:p w14:paraId="06E772D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782D0CB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734F048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异常处理与提示</w:t>
            </w:r>
          </w:p>
        </w:tc>
        <w:tc>
          <w:tcPr>
            <w:tcW w:w="1418" w:type="dxa"/>
            <w:noWrap/>
            <w:hideMark/>
          </w:tcPr>
          <w:p w14:paraId="396CB24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 </w:t>
            </w:r>
          </w:p>
        </w:tc>
        <w:tc>
          <w:tcPr>
            <w:tcW w:w="696" w:type="dxa"/>
            <w:noWrap/>
            <w:hideMark/>
          </w:tcPr>
          <w:p w14:paraId="1A008A3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7C91A3E" w14:textId="77777777" w:rsidTr="00DC67A3">
        <w:trPr>
          <w:trHeight w:val="300"/>
        </w:trPr>
        <w:tc>
          <w:tcPr>
            <w:tcW w:w="421" w:type="dxa"/>
            <w:noWrap/>
            <w:hideMark/>
          </w:tcPr>
          <w:p w14:paraId="7B0C9D2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2DF6DC9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F4.2. 现金支付</w:t>
            </w:r>
          </w:p>
        </w:tc>
        <w:tc>
          <w:tcPr>
            <w:tcW w:w="3437" w:type="dxa"/>
            <w:noWrap/>
            <w:hideMark/>
          </w:tcPr>
          <w:p w14:paraId="7279F98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4C678ED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3BE0527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10 </w:t>
            </w:r>
          </w:p>
        </w:tc>
      </w:tr>
      <w:tr w:rsidR="00791FFB" w:rsidRPr="00791FFB" w14:paraId="5A7A073D" w14:textId="77777777" w:rsidTr="00DC67A3">
        <w:trPr>
          <w:trHeight w:val="285"/>
        </w:trPr>
        <w:tc>
          <w:tcPr>
            <w:tcW w:w="421" w:type="dxa"/>
            <w:hideMark/>
          </w:tcPr>
          <w:p w14:paraId="6900830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53AFA0D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13B98D1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选择现金支付方式</w:t>
            </w:r>
          </w:p>
        </w:tc>
        <w:tc>
          <w:tcPr>
            <w:tcW w:w="1418" w:type="dxa"/>
            <w:noWrap/>
            <w:hideMark/>
          </w:tcPr>
          <w:p w14:paraId="5066FF1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 </w:t>
            </w:r>
          </w:p>
        </w:tc>
        <w:tc>
          <w:tcPr>
            <w:tcW w:w="696" w:type="dxa"/>
            <w:noWrap/>
            <w:hideMark/>
          </w:tcPr>
          <w:p w14:paraId="1A556E6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1B131F0" w14:textId="77777777" w:rsidTr="00DC67A3">
        <w:trPr>
          <w:trHeight w:val="300"/>
        </w:trPr>
        <w:tc>
          <w:tcPr>
            <w:tcW w:w="421" w:type="dxa"/>
            <w:noWrap/>
            <w:hideMark/>
          </w:tcPr>
          <w:p w14:paraId="16749F7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316EFE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71FD351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确认支付金额</w:t>
            </w:r>
          </w:p>
        </w:tc>
        <w:tc>
          <w:tcPr>
            <w:tcW w:w="1418" w:type="dxa"/>
            <w:noWrap/>
            <w:hideMark/>
          </w:tcPr>
          <w:p w14:paraId="19E9E56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 </w:t>
            </w:r>
          </w:p>
        </w:tc>
        <w:tc>
          <w:tcPr>
            <w:tcW w:w="696" w:type="dxa"/>
            <w:noWrap/>
            <w:hideMark/>
          </w:tcPr>
          <w:p w14:paraId="3D138A6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193EB9B" w14:textId="77777777" w:rsidTr="00DC67A3">
        <w:trPr>
          <w:trHeight w:val="285"/>
        </w:trPr>
        <w:tc>
          <w:tcPr>
            <w:tcW w:w="421" w:type="dxa"/>
            <w:hideMark/>
          </w:tcPr>
          <w:p w14:paraId="75D5979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1E250F5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0ECA38C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收银员收款并找零</w:t>
            </w:r>
          </w:p>
        </w:tc>
        <w:tc>
          <w:tcPr>
            <w:tcW w:w="1418" w:type="dxa"/>
            <w:noWrap/>
            <w:hideMark/>
          </w:tcPr>
          <w:p w14:paraId="7EF0D84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 </w:t>
            </w:r>
          </w:p>
        </w:tc>
        <w:tc>
          <w:tcPr>
            <w:tcW w:w="696" w:type="dxa"/>
            <w:noWrap/>
            <w:hideMark/>
          </w:tcPr>
          <w:p w14:paraId="78A6C9A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41EF123" w14:textId="77777777" w:rsidTr="00DC67A3">
        <w:trPr>
          <w:trHeight w:val="300"/>
        </w:trPr>
        <w:tc>
          <w:tcPr>
            <w:tcW w:w="421" w:type="dxa"/>
            <w:noWrap/>
            <w:hideMark/>
          </w:tcPr>
          <w:p w14:paraId="12C2799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9BF7F5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5285964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系统记录现金支付信息</w:t>
            </w:r>
          </w:p>
        </w:tc>
        <w:tc>
          <w:tcPr>
            <w:tcW w:w="1418" w:type="dxa"/>
            <w:noWrap/>
            <w:hideMark/>
          </w:tcPr>
          <w:p w14:paraId="69E41CC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 </w:t>
            </w:r>
          </w:p>
        </w:tc>
        <w:tc>
          <w:tcPr>
            <w:tcW w:w="696" w:type="dxa"/>
            <w:noWrap/>
            <w:hideMark/>
          </w:tcPr>
          <w:p w14:paraId="6F30F47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6A625B88" w14:textId="77777777" w:rsidTr="00DC67A3">
        <w:trPr>
          <w:trHeight w:val="285"/>
        </w:trPr>
        <w:tc>
          <w:tcPr>
            <w:tcW w:w="421" w:type="dxa"/>
            <w:hideMark/>
          </w:tcPr>
          <w:p w14:paraId="7215B43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lastRenderedPageBreak/>
              <w:t xml:space="preserve">　</w:t>
            </w:r>
          </w:p>
        </w:tc>
        <w:tc>
          <w:tcPr>
            <w:tcW w:w="2516" w:type="dxa"/>
            <w:hideMark/>
          </w:tcPr>
          <w:p w14:paraId="45B070E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1CE8721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异常处理与提示</w:t>
            </w:r>
          </w:p>
        </w:tc>
        <w:tc>
          <w:tcPr>
            <w:tcW w:w="1418" w:type="dxa"/>
            <w:noWrap/>
            <w:hideMark/>
          </w:tcPr>
          <w:p w14:paraId="1C6D8ED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 </w:t>
            </w:r>
          </w:p>
        </w:tc>
        <w:tc>
          <w:tcPr>
            <w:tcW w:w="696" w:type="dxa"/>
            <w:noWrap/>
            <w:hideMark/>
          </w:tcPr>
          <w:p w14:paraId="320E51B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606CCC0" w14:textId="77777777" w:rsidTr="00791FFB">
        <w:trPr>
          <w:trHeight w:val="300"/>
        </w:trPr>
        <w:tc>
          <w:tcPr>
            <w:tcW w:w="2937" w:type="dxa"/>
            <w:gridSpan w:val="2"/>
            <w:noWrap/>
            <w:hideMark/>
          </w:tcPr>
          <w:p w14:paraId="5A5E602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F5. 后台管理系统 </w:t>
            </w:r>
          </w:p>
        </w:tc>
        <w:tc>
          <w:tcPr>
            <w:tcW w:w="3437" w:type="dxa"/>
            <w:noWrap/>
            <w:hideMark/>
          </w:tcPr>
          <w:p w14:paraId="719A7EC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4EFF236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2CFE621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0DD2BE65" w14:textId="77777777" w:rsidTr="00DC67A3">
        <w:trPr>
          <w:trHeight w:val="300"/>
        </w:trPr>
        <w:tc>
          <w:tcPr>
            <w:tcW w:w="421" w:type="dxa"/>
            <w:hideMark/>
          </w:tcPr>
          <w:p w14:paraId="3DE9AFE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490DF5B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F5.1. 菜品管理</w:t>
            </w:r>
          </w:p>
        </w:tc>
        <w:tc>
          <w:tcPr>
            <w:tcW w:w="3437" w:type="dxa"/>
            <w:noWrap/>
            <w:hideMark/>
          </w:tcPr>
          <w:p w14:paraId="3797CA7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553FFDE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12FCF86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1870 </w:t>
            </w:r>
          </w:p>
        </w:tc>
      </w:tr>
      <w:tr w:rsidR="00791FFB" w:rsidRPr="00791FFB" w14:paraId="316F27AF" w14:textId="77777777" w:rsidTr="00DC67A3">
        <w:trPr>
          <w:trHeight w:val="300"/>
        </w:trPr>
        <w:tc>
          <w:tcPr>
            <w:tcW w:w="421" w:type="dxa"/>
            <w:noWrap/>
            <w:hideMark/>
          </w:tcPr>
          <w:p w14:paraId="68DEF1E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BF2C9C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3C341DE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添加新菜品</w:t>
            </w:r>
          </w:p>
        </w:tc>
        <w:tc>
          <w:tcPr>
            <w:tcW w:w="1418" w:type="dxa"/>
            <w:noWrap/>
            <w:hideMark/>
          </w:tcPr>
          <w:p w14:paraId="366CFB3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329 </w:t>
            </w:r>
          </w:p>
        </w:tc>
        <w:tc>
          <w:tcPr>
            <w:tcW w:w="696" w:type="dxa"/>
            <w:noWrap/>
            <w:hideMark/>
          </w:tcPr>
          <w:p w14:paraId="0DEF53D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F29C4A6" w14:textId="77777777" w:rsidTr="00DC67A3">
        <w:trPr>
          <w:trHeight w:val="285"/>
        </w:trPr>
        <w:tc>
          <w:tcPr>
            <w:tcW w:w="421" w:type="dxa"/>
            <w:hideMark/>
          </w:tcPr>
          <w:p w14:paraId="1052253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3A6B65A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4526D4D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修改菜品信息</w:t>
            </w:r>
          </w:p>
        </w:tc>
        <w:tc>
          <w:tcPr>
            <w:tcW w:w="1418" w:type="dxa"/>
            <w:noWrap/>
            <w:hideMark/>
          </w:tcPr>
          <w:p w14:paraId="7DBFFF8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316 </w:t>
            </w:r>
          </w:p>
        </w:tc>
        <w:tc>
          <w:tcPr>
            <w:tcW w:w="696" w:type="dxa"/>
            <w:noWrap/>
            <w:hideMark/>
          </w:tcPr>
          <w:p w14:paraId="49BB3D4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0F5F6C6E" w14:textId="77777777" w:rsidTr="00DC67A3">
        <w:trPr>
          <w:trHeight w:val="285"/>
        </w:trPr>
        <w:tc>
          <w:tcPr>
            <w:tcW w:w="421" w:type="dxa"/>
            <w:hideMark/>
          </w:tcPr>
          <w:p w14:paraId="7069EC9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2AA575D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28A6294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删除菜品</w:t>
            </w:r>
          </w:p>
        </w:tc>
        <w:tc>
          <w:tcPr>
            <w:tcW w:w="1418" w:type="dxa"/>
            <w:noWrap/>
            <w:hideMark/>
          </w:tcPr>
          <w:p w14:paraId="098B15F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664 </w:t>
            </w:r>
          </w:p>
        </w:tc>
        <w:tc>
          <w:tcPr>
            <w:tcW w:w="696" w:type="dxa"/>
            <w:noWrap/>
            <w:hideMark/>
          </w:tcPr>
          <w:p w14:paraId="37D55D0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55FD8E83" w14:textId="77777777" w:rsidTr="00DC67A3">
        <w:trPr>
          <w:trHeight w:val="285"/>
        </w:trPr>
        <w:tc>
          <w:tcPr>
            <w:tcW w:w="421" w:type="dxa"/>
            <w:hideMark/>
          </w:tcPr>
          <w:p w14:paraId="5ACF6DF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62BB34F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42EBA81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菜品分类管理</w:t>
            </w:r>
          </w:p>
        </w:tc>
        <w:tc>
          <w:tcPr>
            <w:tcW w:w="1418" w:type="dxa"/>
            <w:noWrap/>
            <w:hideMark/>
          </w:tcPr>
          <w:p w14:paraId="659C7BA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560 </w:t>
            </w:r>
          </w:p>
        </w:tc>
        <w:tc>
          <w:tcPr>
            <w:tcW w:w="696" w:type="dxa"/>
            <w:noWrap/>
            <w:hideMark/>
          </w:tcPr>
          <w:p w14:paraId="3F41AFA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BE401A0" w14:textId="77777777" w:rsidTr="00DC67A3">
        <w:trPr>
          <w:trHeight w:val="300"/>
        </w:trPr>
        <w:tc>
          <w:tcPr>
            <w:tcW w:w="421" w:type="dxa"/>
            <w:hideMark/>
          </w:tcPr>
          <w:p w14:paraId="7B510B6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6F3084F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F5.2. 餐桌管理</w:t>
            </w:r>
          </w:p>
        </w:tc>
        <w:tc>
          <w:tcPr>
            <w:tcW w:w="3437" w:type="dxa"/>
            <w:noWrap/>
            <w:hideMark/>
          </w:tcPr>
          <w:p w14:paraId="336A5B2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1237325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6A9331A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1777 </w:t>
            </w:r>
          </w:p>
        </w:tc>
      </w:tr>
      <w:tr w:rsidR="00791FFB" w:rsidRPr="00791FFB" w14:paraId="6F468B65" w14:textId="77777777" w:rsidTr="00DC67A3">
        <w:trPr>
          <w:trHeight w:val="300"/>
        </w:trPr>
        <w:tc>
          <w:tcPr>
            <w:tcW w:w="421" w:type="dxa"/>
            <w:noWrap/>
            <w:hideMark/>
          </w:tcPr>
          <w:p w14:paraId="651F0E9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37EE0C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65817DF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添加新餐桌</w:t>
            </w:r>
          </w:p>
        </w:tc>
        <w:tc>
          <w:tcPr>
            <w:tcW w:w="1418" w:type="dxa"/>
            <w:noWrap/>
            <w:hideMark/>
          </w:tcPr>
          <w:p w14:paraId="33CB5B8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673 </w:t>
            </w:r>
          </w:p>
        </w:tc>
        <w:tc>
          <w:tcPr>
            <w:tcW w:w="696" w:type="dxa"/>
            <w:noWrap/>
            <w:hideMark/>
          </w:tcPr>
          <w:p w14:paraId="1B8242B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54937607" w14:textId="77777777" w:rsidTr="00DC67A3">
        <w:trPr>
          <w:trHeight w:val="300"/>
        </w:trPr>
        <w:tc>
          <w:tcPr>
            <w:tcW w:w="421" w:type="dxa"/>
            <w:noWrap/>
            <w:hideMark/>
          </w:tcPr>
          <w:p w14:paraId="005E99E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8420DB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2914786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修改餐桌信息</w:t>
            </w:r>
          </w:p>
        </w:tc>
        <w:tc>
          <w:tcPr>
            <w:tcW w:w="1418" w:type="dxa"/>
            <w:noWrap/>
            <w:hideMark/>
          </w:tcPr>
          <w:p w14:paraId="115AD5C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488 </w:t>
            </w:r>
          </w:p>
        </w:tc>
        <w:tc>
          <w:tcPr>
            <w:tcW w:w="696" w:type="dxa"/>
            <w:noWrap/>
            <w:hideMark/>
          </w:tcPr>
          <w:p w14:paraId="64C7805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6D5884AE" w14:textId="77777777" w:rsidTr="00DC67A3">
        <w:trPr>
          <w:trHeight w:val="285"/>
        </w:trPr>
        <w:tc>
          <w:tcPr>
            <w:tcW w:w="421" w:type="dxa"/>
            <w:hideMark/>
          </w:tcPr>
          <w:p w14:paraId="3823BE0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4E3D604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23A2EF1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删除餐桌</w:t>
            </w:r>
          </w:p>
        </w:tc>
        <w:tc>
          <w:tcPr>
            <w:tcW w:w="1418" w:type="dxa"/>
            <w:noWrap/>
            <w:hideMark/>
          </w:tcPr>
          <w:p w14:paraId="3CBC004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328 </w:t>
            </w:r>
          </w:p>
        </w:tc>
        <w:tc>
          <w:tcPr>
            <w:tcW w:w="696" w:type="dxa"/>
            <w:noWrap/>
            <w:hideMark/>
          </w:tcPr>
          <w:p w14:paraId="13638E5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C1BB596" w14:textId="77777777" w:rsidTr="00DC67A3">
        <w:trPr>
          <w:trHeight w:val="285"/>
        </w:trPr>
        <w:tc>
          <w:tcPr>
            <w:tcW w:w="421" w:type="dxa"/>
            <w:hideMark/>
          </w:tcPr>
          <w:p w14:paraId="77E708A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75451CF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7775A95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餐桌布局管理</w:t>
            </w:r>
          </w:p>
        </w:tc>
        <w:tc>
          <w:tcPr>
            <w:tcW w:w="1418" w:type="dxa"/>
            <w:noWrap/>
            <w:hideMark/>
          </w:tcPr>
          <w:p w14:paraId="77ED640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288 </w:t>
            </w:r>
          </w:p>
        </w:tc>
        <w:tc>
          <w:tcPr>
            <w:tcW w:w="696" w:type="dxa"/>
            <w:noWrap/>
            <w:hideMark/>
          </w:tcPr>
          <w:p w14:paraId="6924995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4AF7233" w14:textId="77777777" w:rsidTr="00791FFB">
        <w:trPr>
          <w:trHeight w:val="285"/>
        </w:trPr>
        <w:tc>
          <w:tcPr>
            <w:tcW w:w="2937" w:type="dxa"/>
            <w:gridSpan w:val="2"/>
            <w:hideMark/>
          </w:tcPr>
          <w:p w14:paraId="0E12158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F6. 保障系统</w:t>
            </w:r>
          </w:p>
        </w:tc>
        <w:tc>
          <w:tcPr>
            <w:tcW w:w="3437" w:type="dxa"/>
            <w:hideMark/>
          </w:tcPr>
          <w:p w14:paraId="66D1CF2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1A054B4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5825FED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1DA62E9C" w14:textId="77777777" w:rsidTr="00DC67A3">
        <w:trPr>
          <w:trHeight w:val="300"/>
        </w:trPr>
        <w:tc>
          <w:tcPr>
            <w:tcW w:w="421" w:type="dxa"/>
            <w:noWrap/>
            <w:hideMark/>
          </w:tcPr>
          <w:p w14:paraId="19BCE96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F536E0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F6.1. 快速响应</w:t>
            </w:r>
          </w:p>
        </w:tc>
        <w:tc>
          <w:tcPr>
            <w:tcW w:w="3437" w:type="dxa"/>
            <w:noWrap/>
            <w:hideMark/>
          </w:tcPr>
          <w:p w14:paraId="3EB02F2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080D985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0C9A7C7B" w14:textId="5844A6A4" w:rsidR="00791FFB" w:rsidRPr="00791FFB" w:rsidRDefault="00C50989" w:rsidP="00791FFB">
            <w:pPr>
              <w:widowControl/>
              <w:ind w:firstLineChars="0" w:firstLine="0"/>
              <w:jc w:val="center"/>
              <w:rPr>
                <w:rFonts w:ascii="宋体" w:hAnsi="宋体" w:cs="宋体"/>
                <w:color w:val="000000"/>
                <w:kern w:val="0"/>
              </w:rPr>
            </w:pPr>
            <w:r>
              <w:rPr>
                <w:rFonts w:ascii="宋体" w:hAnsi="宋体" w:cs="宋体" w:hint="eastAsia"/>
                <w:color w:val="000000"/>
                <w:kern w:val="0"/>
              </w:rPr>
              <w:t>2</w:t>
            </w:r>
            <w:r>
              <w:rPr>
                <w:rFonts w:ascii="宋体" w:hAnsi="宋体" w:cs="宋体"/>
                <w:color w:val="000000"/>
                <w:kern w:val="0"/>
              </w:rPr>
              <w:t>00</w:t>
            </w:r>
            <w:r w:rsidR="00791FFB" w:rsidRPr="00791FFB">
              <w:rPr>
                <w:rFonts w:ascii="宋体" w:hAnsi="宋体" w:cs="宋体" w:hint="eastAsia"/>
                <w:color w:val="000000"/>
                <w:kern w:val="0"/>
              </w:rPr>
              <w:t xml:space="preserve">　</w:t>
            </w:r>
          </w:p>
        </w:tc>
      </w:tr>
      <w:tr w:rsidR="00791FFB" w:rsidRPr="00791FFB" w14:paraId="20585B2E" w14:textId="77777777" w:rsidTr="00DC67A3">
        <w:trPr>
          <w:trHeight w:val="285"/>
        </w:trPr>
        <w:tc>
          <w:tcPr>
            <w:tcW w:w="421" w:type="dxa"/>
            <w:hideMark/>
          </w:tcPr>
          <w:p w14:paraId="0B56EBC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20A08B69"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4A110B9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优化系统性能</w:t>
            </w:r>
          </w:p>
        </w:tc>
        <w:tc>
          <w:tcPr>
            <w:tcW w:w="1418" w:type="dxa"/>
            <w:noWrap/>
            <w:hideMark/>
          </w:tcPr>
          <w:p w14:paraId="0AF7896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63 </w:t>
            </w:r>
          </w:p>
        </w:tc>
        <w:tc>
          <w:tcPr>
            <w:tcW w:w="696" w:type="dxa"/>
            <w:noWrap/>
            <w:hideMark/>
          </w:tcPr>
          <w:p w14:paraId="555E5E6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DB8AC80" w14:textId="77777777" w:rsidTr="00DC67A3">
        <w:trPr>
          <w:trHeight w:val="300"/>
        </w:trPr>
        <w:tc>
          <w:tcPr>
            <w:tcW w:w="421" w:type="dxa"/>
            <w:noWrap/>
            <w:hideMark/>
          </w:tcPr>
          <w:p w14:paraId="78AEAB4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5FEEC6FF"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6655019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减少资源消耗</w:t>
            </w:r>
          </w:p>
        </w:tc>
        <w:tc>
          <w:tcPr>
            <w:tcW w:w="1418" w:type="dxa"/>
            <w:noWrap/>
            <w:hideMark/>
          </w:tcPr>
          <w:p w14:paraId="662C1A8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52 </w:t>
            </w:r>
          </w:p>
        </w:tc>
        <w:tc>
          <w:tcPr>
            <w:tcW w:w="696" w:type="dxa"/>
            <w:noWrap/>
            <w:hideMark/>
          </w:tcPr>
          <w:p w14:paraId="4503CC1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73849236" w14:textId="77777777" w:rsidTr="00DC67A3">
        <w:trPr>
          <w:trHeight w:val="285"/>
        </w:trPr>
        <w:tc>
          <w:tcPr>
            <w:tcW w:w="421" w:type="dxa"/>
            <w:hideMark/>
          </w:tcPr>
          <w:p w14:paraId="70BE7BC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56A01E05"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57AC88A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合理分配服务器资源</w:t>
            </w:r>
          </w:p>
        </w:tc>
        <w:tc>
          <w:tcPr>
            <w:tcW w:w="1418" w:type="dxa"/>
            <w:noWrap/>
            <w:hideMark/>
          </w:tcPr>
          <w:p w14:paraId="1103123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37 </w:t>
            </w:r>
          </w:p>
        </w:tc>
        <w:tc>
          <w:tcPr>
            <w:tcW w:w="696" w:type="dxa"/>
            <w:noWrap/>
            <w:hideMark/>
          </w:tcPr>
          <w:p w14:paraId="3DDD72A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61051A20" w14:textId="77777777" w:rsidTr="00DC67A3">
        <w:trPr>
          <w:trHeight w:val="300"/>
        </w:trPr>
        <w:tc>
          <w:tcPr>
            <w:tcW w:w="421" w:type="dxa"/>
            <w:noWrap/>
            <w:hideMark/>
          </w:tcPr>
          <w:p w14:paraId="3FEA132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1ECE063"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4768F20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优化网络传输</w:t>
            </w:r>
          </w:p>
        </w:tc>
        <w:tc>
          <w:tcPr>
            <w:tcW w:w="1418" w:type="dxa"/>
            <w:noWrap/>
            <w:hideMark/>
          </w:tcPr>
          <w:p w14:paraId="201AF6D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48 </w:t>
            </w:r>
          </w:p>
        </w:tc>
        <w:tc>
          <w:tcPr>
            <w:tcW w:w="696" w:type="dxa"/>
            <w:noWrap/>
            <w:hideMark/>
          </w:tcPr>
          <w:p w14:paraId="457CD50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84B4F07" w14:textId="77777777" w:rsidTr="00DC67A3">
        <w:trPr>
          <w:trHeight w:val="285"/>
        </w:trPr>
        <w:tc>
          <w:tcPr>
            <w:tcW w:w="421" w:type="dxa"/>
            <w:hideMark/>
          </w:tcPr>
          <w:p w14:paraId="1BC81A6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66A91CD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F6.2. 高可用性</w:t>
            </w:r>
          </w:p>
        </w:tc>
        <w:tc>
          <w:tcPr>
            <w:tcW w:w="3437" w:type="dxa"/>
            <w:hideMark/>
          </w:tcPr>
          <w:p w14:paraId="00C4F60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1F1FE0D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2501273E" w14:textId="69FB5B9E" w:rsidR="00791FFB" w:rsidRPr="00791FFB" w:rsidRDefault="00C50989" w:rsidP="00791FFB">
            <w:pPr>
              <w:widowControl/>
              <w:ind w:firstLineChars="0" w:firstLine="0"/>
              <w:jc w:val="center"/>
              <w:rPr>
                <w:rFonts w:ascii="宋体" w:hAnsi="宋体" w:cs="宋体"/>
                <w:color w:val="000000"/>
                <w:kern w:val="0"/>
              </w:rPr>
            </w:pPr>
            <w:r>
              <w:rPr>
                <w:rFonts w:ascii="宋体" w:hAnsi="宋体" w:cs="宋体" w:hint="eastAsia"/>
                <w:color w:val="000000"/>
                <w:kern w:val="0"/>
              </w:rPr>
              <w:t>2</w:t>
            </w:r>
            <w:r>
              <w:rPr>
                <w:rFonts w:ascii="宋体" w:hAnsi="宋体" w:cs="宋体"/>
                <w:color w:val="000000"/>
                <w:kern w:val="0"/>
              </w:rPr>
              <w:t>56</w:t>
            </w:r>
            <w:r w:rsidR="00791FFB" w:rsidRPr="00791FFB">
              <w:rPr>
                <w:rFonts w:ascii="宋体" w:hAnsi="宋体" w:cs="宋体" w:hint="eastAsia"/>
                <w:color w:val="000000"/>
                <w:kern w:val="0"/>
              </w:rPr>
              <w:t xml:space="preserve">　</w:t>
            </w:r>
          </w:p>
        </w:tc>
      </w:tr>
      <w:tr w:rsidR="00791FFB" w:rsidRPr="00791FFB" w14:paraId="05CC8BF4" w14:textId="77777777" w:rsidTr="00DC67A3">
        <w:trPr>
          <w:trHeight w:val="300"/>
        </w:trPr>
        <w:tc>
          <w:tcPr>
            <w:tcW w:w="421" w:type="dxa"/>
            <w:noWrap/>
            <w:hideMark/>
          </w:tcPr>
          <w:p w14:paraId="3C23850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39B3A959"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3C74979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系统冗余设计</w:t>
            </w:r>
          </w:p>
        </w:tc>
        <w:tc>
          <w:tcPr>
            <w:tcW w:w="1418" w:type="dxa"/>
            <w:noWrap/>
            <w:hideMark/>
          </w:tcPr>
          <w:p w14:paraId="5FE7868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82 </w:t>
            </w:r>
          </w:p>
        </w:tc>
        <w:tc>
          <w:tcPr>
            <w:tcW w:w="696" w:type="dxa"/>
            <w:noWrap/>
            <w:hideMark/>
          </w:tcPr>
          <w:p w14:paraId="502064E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7CFADA5F" w14:textId="77777777" w:rsidTr="00DC67A3">
        <w:trPr>
          <w:trHeight w:val="285"/>
        </w:trPr>
        <w:tc>
          <w:tcPr>
            <w:tcW w:w="421" w:type="dxa"/>
            <w:hideMark/>
          </w:tcPr>
          <w:p w14:paraId="1321B76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0F86BBC0"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3EDD5E7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负载均衡</w:t>
            </w:r>
          </w:p>
        </w:tc>
        <w:tc>
          <w:tcPr>
            <w:tcW w:w="1418" w:type="dxa"/>
            <w:noWrap/>
            <w:hideMark/>
          </w:tcPr>
          <w:p w14:paraId="4D7E9B8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63 </w:t>
            </w:r>
          </w:p>
        </w:tc>
        <w:tc>
          <w:tcPr>
            <w:tcW w:w="696" w:type="dxa"/>
            <w:noWrap/>
            <w:hideMark/>
          </w:tcPr>
          <w:p w14:paraId="0D226EA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71DAA90" w14:textId="77777777" w:rsidTr="00DC67A3">
        <w:trPr>
          <w:trHeight w:val="300"/>
        </w:trPr>
        <w:tc>
          <w:tcPr>
            <w:tcW w:w="421" w:type="dxa"/>
            <w:noWrap/>
            <w:hideMark/>
          </w:tcPr>
          <w:p w14:paraId="3E985E1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65E10EF"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11BCA1B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故障切换</w:t>
            </w:r>
          </w:p>
        </w:tc>
        <w:tc>
          <w:tcPr>
            <w:tcW w:w="1418" w:type="dxa"/>
            <w:noWrap/>
            <w:hideMark/>
          </w:tcPr>
          <w:p w14:paraId="0C943A0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68 </w:t>
            </w:r>
          </w:p>
        </w:tc>
        <w:tc>
          <w:tcPr>
            <w:tcW w:w="696" w:type="dxa"/>
            <w:noWrap/>
            <w:hideMark/>
          </w:tcPr>
          <w:p w14:paraId="2D83DF6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591C4D5F" w14:textId="77777777" w:rsidTr="00DC67A3">
        <w:trPr>
          <w:trHeight w:val="285"/>
        </w:trPr>
        <w:tc>
          <w:tcPr>
            <w:tcW w:w="421" w:type="dxa"/>
            <w:hideMark/>
          </w:tcPr>
          <w:p w14:paraId="082528B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49886A5"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3A72335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实时监控</w:t>
            </w:r>
          </w:p>
        </w:tc>
        <w:tc>
          <w:tcPr>
            <w:tcW w:w="1418" w:type="dxa"/>
            <w:noWrap/>
            <w:hideMark/>
          </w:tcPr>
          <w:p w14:paraId="4A27A04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43 </w:t>
            </w:r>
          </w:p>
        </w:tc>
        <w:tc>
          <w:tcPr>
            <w:tcW w:w="696" w:type="dxa"/>
            <w:noWrap/>
            <w:hideMark/>
          </w:tcPr>
          <w:p w14:paraId="6D3D060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00404E7D" w14:textId="77777777" w:rsidTr="00DC67A3">
        <w:trPr>
          <w:trHeight w:val="300"/>
        </w:trPr>
        <w:tc>
          <w:tcPr>
            <w:tcW w:w="421" w:type="dxa"/>
            <w:noWrap/>
            <w:hideMark/>
          </w:tcPr>
          <w:p w14:paraId="2DD11CD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A4C2A1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F6.3. 高并发处理</w:t>
            </w:r>
          </w:p>
        </w:tc>
        <w:tc>
          <w:tcPr>
            <w:tcW w:w="3437" w:type="dxa"/>
            <w:noWrap/>
            <w:hideMark/>
          </w:tcPr>
          <w:p w14:paraId="66F780D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40173CD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56867B98" w14:textId="16AE828E" w:rsidR="00791FFB" w:rsidRPr="00791FFB" w:rsidRDefault="00C50989" w:rsidP="00791FFB">
            <w:pPr>
              <w:widowControl/>
              <w:ind w:firstLineChars="0" w:firstLine="0"/>
              <w:jc w:val="center"/>
              <w:rPr>
                <w:rFonts w:ascii="宋体" w:hAnsi="宋体" w:cs="宋体"/>
                <w:color w:val="000000"/>
                <w:kern w:val="0"/>
              </w:rPr>
            </w:pPr>
            <w:r>
              <w:rPr>
                <w:rFonts w:ascii="宋体" w:hAnsi="宋体" w:cs="宋体" w:hint="eastAsia"/>
                <w:color w:val="000000"/>
                <w:kern w:val="0"/>
              </w:rPr>
              <w:t>2</w:t>
            </w:r>
            <w:r>
              <w:rPr>
                <w:rFonts w:ascii="宋体" w:hAnsi="宋体" w:cs="宋体"/>
                <w:color w:val="000000"/>
                <w:kern w:val="0"/>
              </w:rPr>
              <w:t>16</w:t>
            </w:r>
            <w:r w:rsidR="00791FFB" w:rsidRPr="00791FFB">
              <w:rPr>
                <w:rFonts w:ascii="宋体" w:hAnsi="宋体" w:cs="宋体" w:hint="eastAsia"/>
                <w:color w:val="000000"/>
                <w:kern w:val="0"/>
              </w:rPr>
              <w:t xml:space="preserve">　</w:t>
            </w:r>
          </w:p>
        </w:tc>
      </w:tr>
      <w:tr w:rsidR="00791FFB" w:rsidRPr="00791FFB" w14:paraId="4DC0E2CA" w14:textId="77777777" w:rsidTr="00DC67A3">
        <w:trPr>
          <w:trHeight w:val="285"/>
        </w:trPr>
        <w:tc>
          <w:tcPr>
            <w:tcW w:w="421" w:type="dxa"/>
            <w:hideMark/>
          </w:tcPr>
          <w:p w14:paraId="3E0FC3D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DD8CBF2"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0114FE0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优化数据库查询</w:t>
            </w:r>
          </w:p>
        </w:tc>
        <w:tc>
          <w:tcPr>
            <w:tcW w:w="1418" w:type="dxa"/>
            <w:noWrap/>
            <w:hideMark/>
          </w:tcPr>
          <w:p w14:paraId="1D61F07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58 </w:t>
            </w:r>
          </w:p>
        </w:tc>
        <w:tc>
          <w:tcPr>
            <w:tcW w:w="696" w:type="dxa"/>
            <w:noWrap/>
            <w:hideMark/>
          </w:tcPr>
          <w:p w14:paraId="5151E4B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AB6530D" w14:textId="77777777" w:rsidTr="00DC67A3">
        <w:trPr>
          <w:trHeight w:val="300"/>
        </w:trPr>
        <w:tc>
          <w:tcPr>
            <w:tcW w:w="421" w:type="dxa"/>
            <w:noWrap/>
            <w:hideMark/>
          </w:tcPr>
          <w:p w14:paraId="7BC9437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32EDFA9"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68473AB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缓存技术应用</w:t>
            </w:r>
          </w:p>
        </w:tc>
        <w:tc>
          <w:tcPr>
            <w:tcW w:w="1418" w:type="dxa"/>
            <w:noWrap/>
            <w:hideMark/>
          </w:tcPr>
          <w:p w14:paraId="0FA4AD7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48 </w:t>
            </w:r>
          </w:p>
        </w:tc>
        <w:tc>
          <w:tcPr>
            <w:tcW w:w="696" w:type="dxa"/>
            <w:noWrap/>
            <w:hideMark/>
          </w:tcPr>
          <w:p w14:paraId="3B9E808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DA93A54" w14:textId="77777777" w:rsidTr="00DC67A3">
        <w:trPr>
          <w:trHeight w:val="285"/>
        </w:trPr>
        <w:tc>
          <w:tcPr>
            <w:tcW w:w="421" w:type="dxa"/>
            <w:hideMark/>
          </w:tcPr>
          <w:p w14:paraId="4F9CEB8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52051AD2"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28E2D6A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异步处理</w:t>
            </w:r>
          </w:p>
        </w:tc>
        <w:tc>
          <w:tcPr>
            <w:tcW w:w="1418" w:type="dxa"/>
            <w:noWrap/>
            <w:hideMark/>
          </w:tcPr>
          <w:p w14:paraId="2150F7B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37 </w:t>
            </w:r>
          </w:p>
        </w:tc>
        <w:tc>
          <w:tcPr>
            <w:tcW w:w="696" w:type="dxa"/>
            <w:noWrap/>
            <w:hideMark/>
          </w:tcPr>
          <w:p w14:paraId="3A3C12C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188FA5E" w14:textId="77777777" w:rsidTr="00DC67A3">
        <w:trPr>
          <w:trHeight w:val="300"/>
        </w:trPr>
        <w:tc>
          <w:tcPr>
            <w:tcW w:w="421" w:type="dxa"/>
            <w:noWrap/>
            <w:hideMark/>
          </w:tcPr>
          <w:p w14:paraId="502F80C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96C5172"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5B7D659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分布式系统设计</w:t>
            </w:r>
          </w:p>
        </w:tc>
        <w:tc>
          <w:tcPr>
            <w:tcW w:w="1418" w:type="dxa"/>
            <w:noWrap/>
            <w:hideMark/>
          </w:tcPr>
          <w:p w14:paraId="74B04B1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73 </w:t>
            </w:r>
          </w:p>
        </w:tc>
        <w:tc>
          <w:tcPr>
            <w:tcW w:w="696" w:type="dxa"/>
            <w:noWrap/>
            <w:hideMark/>
          </w:tcPr>
          <w:p w14:paraId="2A3EAD3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62225026" w14:textId="77777777" w:rsidTr="00DC67A3">
        <w:trPr>
          <w:trHeight w:val="285"/>
        </w:trPr>
        <w:tc>
          <w:tcPr>
            <w:tcW w:w="421" w:type="dxa"/>
            <w:hideMark/>
          </w:tcPr>
          <w:p w14:paraId="3EF9AFA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0BD3984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F6.4. 数据安全性</w:t>
            </w:r>
          </w:p>
        </w:tc>
        <w:tc>
          <w:tcPr>
            <w:tcW w:w="3437" w:type="dxa"/>
            <w:hideMark/>
          </w:tcPr>
          <w:p w14:paraId="4F854E4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4819EBD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257A5BD9" w14:textId="37B51A2E" w:rsidR="00791FFB" w:rsidRPr="00791FFB" w:rsidRDefault="00C50989" w:rsidP="00791FFB">
            <w:pPr>
              <w:widowControl/>
              <w:ind w:firstLineChars="0" w:firstLine="0"/>
              <w:jc w:val="center"/>
              <w:rPr>
                <w:rFonts w:ascii="宋体" w:hAnsi="宋体" w:cs="宋体"/>
                <w:color w:val="000000"/>
                <w:kern w:val="0"/>
              </w:rPr>
            </w:pPr>
            <w:r>
              <w:rPr>
                <w:rFonts w:ascii="宋体" w:hAnsi="宋体" w:cs="宋体" w:hint="eastAsia"/>
                <w:color w:val="000000"/>
                <w:kern w:val="0"/>
              </w:rPr>
              <w:t>1</w:t>
            </w:r>
            <w:r>
              <w:rPr>
                <w:rFonts w:ascii="宋体" w:hAnsi="宋体" w:cs="宋体"/>
                <w:color w:val="000000"/>
                <w:kern w:val="0"/>
              </w:rPr>
              <w:t>62</w:t>
            </w:r>
            <w:r w:rsidR="00791FFB" w:rsidRPr="00791FFB">
              <w:rPr>
                <w:rFonts w:ascii="宋体" w:hAnsi="宋体" w:cs="宋体" w:hint="eastAsia"/>
                <w:color w:val="000000"/>
                <w:kern w:val="0"/>
              </w:rPr>
              <w:t xml:space="preserve">　</w:t>
            </w:r>
          </w:p>
        </w:tc>
      </w:tr>
      <w:tr w:rsidR="00791FFB" w:rsidRPr="00791FFB" w14:paraId="56B7C12F" w14:textId="77777777" w:rsidTr="00DC67A3">
        <w:trPr>
          <w:trHeight w:val="300"/>
        </w:trPr>
        <w:tc>
          <w:tcPr>
            <w:tcW w:w="421" w:type="dxa"/>
            <w:noWrap/>
            <w:hideMark/>
          </w:tcPr>
          <w:p w14:paraId="5969A41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4C9AC00"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07D8501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数据加密</w:t>
            </w:r>
          </w:p>
        </w:tc>
        <w:tc>
          <w:tcPr>
            <w:tcW w:w="1418" w:type="dxa"/>
            <w:noWrap/>
            <w:hideMark/>
          </w:tcPr>
          <w:p w14:paraId="108494BD"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52 </w:t>
            </w:r>
          </w:p>
        </w:tc>
        <w:tc>
          <w:tcPr>
            <w:tcW w:w="696" w:type="dxa"/>
            <w:noWrap/>
            <w:hideMark/>
          </w:tcPr>
          <w:p w14:paraId="494AD41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1D18660D" w14:textId="77777777" w:rsidTr="00DC67A3">
        <w:trPr>
          <w:trHeight w:val="285"/>
        </w:trPr>
        <w:tc>
          <w:tcPr>
            <w:tcW w:w="421" w:type="dxa"/>
            <w:hideMark/>
          </w:tcPr>
          <w:p w14:paraId="627B1CD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280D3141"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1D274E5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访问控制</w:t>
            </w:r>
          </w:p>
        </w:tc>
        <w:tc>
          <w:tcPr>
            <w:tcW w:w="1418" w:type="dxa"/>
            <w:noWrap/>
            <w:hideMark/>
          </w:tcPr>
          <w:p w14:paraId="07F58DF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42 </w:t>
            </w:r>
          </w:p>
        </w:tc>
        <w:tc>
          <w:tcPr>
            <w:tcW w:w="696" w:type="dxa"/>
            <w:noWrap/>
            <w:hideMark/>
          </w:tcPr>
          <w:p w14:paraId="72540A3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018E3FA" w14:textId="77777777" w:rsidTr="00DC67A3">
        <w:trPr>
          <w:trHeight w:val="300"/>
        </w:trPr>
        <w:tc>
          <w:tcPr>
            <w:tcW w:w="421" w:type="dxa"/>
            <w:noWrap/>
            <w:hideMark/>
          </w:tcPr>
          <w:p w14:paraId="4C0FCF9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59CEADE"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3FEB13E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安全审计</w:t>
            </w:r>
          </w:p>
        </w:tc>
        <w:tc>
          <w:tcPr>
            <w:tcW w:w="1418" w:type="dxa"/>
            <w:noWrap/>
            <w:hideMark/>
          </w:tcPr>
          <w:p w14:paraId="386742C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37 </w:t>
            </w:r>
          </w:p>
        </w:tc>
        <w:tc>
          <w:tcPr>
            <w:tcW w:w="696" w:type="dxa"/>
            <w:noWrap/>
            <w:hideMark/>
          </w:tcPr>
          <w:p w14:paraId="6C7ADA6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0F1839D8" w14:textId="77777777" w:rsidTr="00DC67A3">
        <w:trPr>
          <w:trHeight w:val="285"/>
        </w:trPr>
        <w:tc>
          <w:tcPr>
            <w:tcW w:w="421" w:type="dxa"/>
            <w:hideMark/>
          </w:tcPr>
          <w:p w14:paraId="15EEC9C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04BEEC73"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2B81AA8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定期安全检查</w:t>
            </w:r>
          </w:p>
        </w:tc>
        <w:tc>
          <w:tcPr>
            <w:tcW w:w="1418" w:type="dxa"/>
            <w:noWrap/>
            <w:hideMark/>
          </w:tcPr>
          <w:p w14:paraId="2876EF9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31 </w:t>
            </w:r>
          </w:p>
        </w:tc>
        <w:tc>
          <w:tcPr>
            <w:tcW w:w="696" w:type="dxa"/>
            <w:noWrap/>
            <w:hideMark/>
          </w:tcPr>
          <w:p w14:paraId="75D1DD0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8257E5D" w14:textId="77777777" w:rsidTr="00DC67A3">
        <w:trPr>
          <w:trHeight w:val="300"/>
        </w:trPr>
        <w:tc>
          <w:tcPr>
            <w:tcW w:w="421" w:type="dxa"/>
            <w:noWrap/>
            <w:hideMark/>
          </w:tcPr>
          <w:p w14:paraId="2F6FDC3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71605ED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F6.5. 数据备份</w:t>
            </w:r>
          </w:p>
        </w:tc>
        <w:tc>
          <w:tcPr>
            <w:tcW w:w="3437" w:type="dxa"/>
            <w:noWrap/>
            <w:hideMark/>
          </w:tcPr>
          <w:p w14:paraId="1923E3D5"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10E827F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3552E4EF" w14:textId="6A717A31" w:rsidR="00791FFB" w:rsidRPr="00791FFB" w:rsidRDefault="00C50989" w:rsidP="00791FFB">
            <w:pPr>
              <w:widowControl/>
              <w:ind w:firstLineChars="0" w:firstLine="0"/>
              <w:jc w:val="center"/>
              <w:rPr>
                <w:rFonts w:ascii="宋体" w:hAnsi="宋体" w:cs="宋体"/>
                <w:color w:val="000000"/>
                <w:kern w:val="0"/>
              </w:rPr>
            </w:pPr>
            <w:r>
              <w:rPr>
                <w:rFonts w:ascii="宋体" w:hAnsi="宋体" w:cs="宋体" w:hint="eastAsia"/>
                <w:color w:val="000000"/>
                <w:kern w:val="0"/>
              </w:rPr>
              <w:t>1</w:t>
            </w:r>
            <w:r>
              <w:rPr>
                <w:rFonts w:ascii="宋体" w:hAnsi="宋体" w:cs="宋体"/>
                <w:color w:val="000000"/>
                <w:kern w:val="0"/>
              </w:rPr>
              <w:t>11</w:t>
            </w:r>
            <w:r w:rsidR="00791FFB" w:rsidRPr="00791FFB">
              <w:rPr>
                <w:rFonts w:ascii="宋体" w:hAnsi="宋体" w:cs="宋体" w:hint="eastAsia"/>
                <w:color w:val="000000"/>
                <w:kern w:val="0"/>
              </w:rPr>
              <w:t xml:space="preserve">　</w:t>
            </w:r>
          </w:p>
        </w:tc>
      </w:tr>
      <w:tr w:rsidR="00791FFB" w:rsidRPr="00791FFB" w14:paraId="0865863C" w14:textId="77777777" w:rsidTr="00DC67A3">
        <w:trPr>
          <w:trHeight w:val="285"/>
        </w:trPr>
        <w:tc>
          <w:tcPr>
            <w:tcW w:w="421" w:type="dxa"/>
            <w:hideMark/>
          </w:tcPr>
          <w:p w14:paraId="616D91F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384DACA"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5ACA441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定期数据备份</w:t>
            </w:r>
          </w:p>
        </w:tc>
        <w:tc>
          <w:tcPr>
            <w:tcW w:w="1418" w:type="dxa"/>
            <w:noWrap/>
            <w:hideMark/>
          </w:tcPr>
          <w:p w14:paraId="1CA3C00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37 </w:t>
            </w:r>
          </w:p>
        </w:tc>
        <w:tc>
          <w:tcPr>
            <w:tcW w:w="696" w:type="dxa"/>
            <w:noWrap/>
            <w:hideMark/>
          </w:tcPr>
          <w:p w14:paraId="510A04C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9140E50" w14:textId="77777777" w:rsidTr="00DC67A3">
        <w:trPr>
          <w:trHeight w:val="300"/>
        </w:trPr>
        <w:tc>
          <w:tcPr>
            <w:tcW w:w="421" w:type="dxa"/>
            <w:noWrap/>
            <w:hideMark/>
          </w:tcPr>
          <w:p w14:paraId="39DB53A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2E254626"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6700EBC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备份数据加密</w:t>
            </w:r>
          </w:p>
        </w:tc>
        <w:tc>
          <w:tcPr>
            <w:tcW w:w="1418" w:type="dxa"/>
            <w:noWrap/>
            <w:hideMark/>
          </w:tcPr>
          <w:p w14:paraId="2962388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26 </w:t>
            </w:r>
          </w:p>
        </w:tc>
        <w:tc>
          <w:tcPr>
            <w:tcW w:w="696" w:type="dxa"/>
            <w:noWrap/>
            <w:hideMark/>
          </w:tcPr>
          <w:p w14:paraId="381FDAA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56D26E4A" w14:textId="77777777" w:rsidTr="00DC67A3">
        <w:trPr>
          <w:trHeight w:val="285"/>
        </w:trPr>
        <w:tc>
          <w:tcPr>
            <w:tcW w:w="421" w:type="dxa"/>
            <w:hideMark/>
          </w:tcPr>
          <w:p w14:paraId="5175DE2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31D7E511"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427B9CC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备份数据完整性检查</w:t>
            </w:r>
          </w:p>
        </w:tc>
        <w:tc>
          <w:tcPr>
            <w:tcW w:w="1418" w:type="dxa"/>
            <w:noWrap/>
            <w:hideMark/>
          </w:tcPr>
          <w:p w14:paraId="1B3A9C2B"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21 </w:t>
            </w:r>
          </w:p>
        </w:tc>
        <w:tc>
          <w:tcPr>
            <w:tcW w:w="696" w:type="dxa"/>
            <w:noWrap/>
            <w:hideMark/>
          </w:tcPr>
          <w:p w14:paraId="3285EC9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7369F23C" w14:textId="77777777" w:rsidTr="00DC67A3">
        <w:trPr>
          <w:trHeight w:val="300"/>
        </w:trPr>
        <w:tc>
          <w:tcPr>
            <w:tcW w:w="421" w:type="dxa"/>
            <w:noWrap/>
            <w:hideMark/>
          </w:tcPr>
          <w:p w14:paraId="61DDFC6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C27D382"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3EE9D38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备份数据存储策略</w:t>
            </w:r>
          </w:p>
        </w:tc>
        <w:tc>
          <w:tcPr>
            <w:tcW w:w="1418" w:type="dxa"/>
            <w:noWrap/>
            <w:hideMark/>
          </w:tcPr>
          <w:p w14:paraId="2B64CFD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27 </w:t>
            </w:r>
          </w:p>
        </w:tc>
        <w:tc>
          <w:tcPr>
            <w:tcW w:w="696" w:type="dxa"/>
            <w:noWrap/>
            <w:hideMark/>
          </w:tcPr>
          <w:p w14:paraId="55853C5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44461285" w14:textId="77777777" w:rsidTr="00DC67A3">
        <w:trPr>
          <w:trHeight w:val="300"/>
        </w:trPr>
        <w:tc>
          <w:tcPr>
            <w:tcW w:w="421" w:type="dxa"/>
            <w:hideMark/>
          </w:tcPr>
          <w:p w14:paraId="427ECCF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hideMark/>
          </w:tcPr>
          <w:p w14:paraId="1589688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F6.6. 日志记录与异常处理</w:t>
            </w:r>
          </w:p>
        </w:tc>
        <w:tc>
          <w:tcPr>
            <w:tcW w:w="3437" w:type="dxa"/>
            <w:hideMark/>
          </w:tcPr>
          <w:p w14:paraId="537B221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35D77E2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2710A2E6"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142 </w:t>
            </w:r>
          </w:p>
        </w:tc>
      </w:tr>
      <w:tr w:rsidR="00791FFB" w:rsidRPr="00791FFB" w14:paraId="427F21D4" w14:textId="77777777" w:rsidTr="00DC67A3">
        <w:trPr>
          <w:trHeight w:val="316"/>
        </w:trPr>
        <w:tc>
          <w:tcPr>
            <w:tcW w:w="421" w:type="dxa"/>
            <w:noWrap/>
            <w:hideMark/>
          </w:tcPr>
          <w:p w14:paraId="4F413E4C"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4FFDC7A"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36B9F94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日志记录</w:t>
            </w:r>
          </w:p>
        </w:tc>
        <w:tc>
          <w:tcPr>
            <w:tcW w:w="1418" w:type="dxa"/>
            <w:noWrap/>
            <w:hideMark/>
          </w:tcPr>
          <w:p w14:paraId="179C10A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68 </w:t>
            </w:r>
          </w:p>
        </w:tc>
        <w:tc>
          <w:tcPr>
            <w:tcW w:w="696" w:type="dxa"/>
            <w:noWrap/>
            <w:hideMark/>
          </w:tcPr>
          <w:p w14:paraId="59378892"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2656BE0F" w14:textId="77777777" w:rsidTr="00DC67A3">
        <w:trPr>
          <w:trHeight w:val="300"/>
        </w:trPr>
        <w:tc>
          <w:tcPr>
            <w:tcW w:w="421" w:type="dxa"/>
            <w:hideMark/>
          </w:tcPr>
          <w:p w14:paraId="2241A53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4B6C4210"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132F4F2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异常处理</w:t>
            </w:r>
          </w:p>
        </w:tc>
        <w:tc>
          <w:tcPr>
            <w:tcW w:w="1418" w:type="dxa"/>
            <w:noWrap/>
            <w:hideMark/>
          </w:tcPr>
          <w:p w14:paraId="18FC883A"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73 </w:t>
            </w:r>
          </w:p>
        </w:tc>
        <w:tc>
          <w:tcPr>
            <w:tcW w:w="696" w:type="dxa"/>
            <w:noWrap/>
            <w:hideMark/>
          </w:tcPr>
          <w:p w14:paraId="2B02D29E"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3042BF89" w14:textId="77777777" w:rsidTr="00DC67A3">
        <w:trPr>
          <w:trHeight w:val="316"/>
        </w:trPr>
        <w:tc>
          <w:tcPr>
            <w:tcW w:w="421" w:type="dxa"/>
            <w:noWrap/>
            <w:hideMark/>
          </w:tcPr>
          <w:p w14:paraId="68C603F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lastRenderedPageBreak/>
              <w:t xml:space="preserve">　</w:t>
            </w:r>
          </w:p>
        </w:tc>
        <w:tc>
          <w:tcPr>
            <w:tcW w:w="2516" w:type="dxa"/>
            <w:noWrap/>
            <w:hideMark/>
          </w:tcPr>
          <w:p w14:paraId="0F91FAC3"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F6.7. 多语言、多平台支持</w:t>
            </w:r>
          </w:p>
        </w:tc>
        <w:tc>
          <w:tcPr>
            <w:tcW w:w="3437" w:type="dxa"/>
            <w:noWrap/>
            <w:hideMark/>
          </w:tcPr>
          <w:p w14:paraId="6E4DC5E1"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1418" w:type="dxa"/>
            <w:noWrap/>
            <w:hideMark/>
          </w:tcPr>
          <w:p w14:paraId="38AD4E09"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696" w:type="dxa"/>
            <w:noWrap/>
            <w:hideMark/>
          </w:tcPr>
          <w:p w14:paraId="6B978E8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152 </w:t>
            </w:r>
          </w:p>
        </w:tc>
      </w:tr>
      <w:tr w:rsidR="00791FFB" w:rsidRPr="00791FFB" w14:paraId="27E3390E" w14:textId="77777777" w:rsidTr="00DC67A3">
        <w:trPr>
          <w:trHeight w:val="300"/>
        </w:trPr>
        <w:tc>
          <w:tcPr>
            <w:tcW w:w="421" w:type="dxa"/>
            <w:hideMark/>
          </w:tcPr>
          <w:p w14:paraId="0BBAA824"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12D1177E"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hideMark/>
          </w:tcPr>
          <w:p w14:paraId="7A7EE8E7"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多语言支持</w:t>
            </w:r>
          </w:p>
        </w:tc>
        <w:tc>
          <w:tcPr>
            <w:tcW w:w="1418" w:type="dxa"/>
            <w:noWrap/>
            <w:hideMark/>
          </w:tcPr>
          <w:p w14:paraId="71B9E59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68 </w:t>
            </w:r>
          </w:p>
        </w:tc>
        <w:tc>
          <w:tcPr>
            <w:tcW w:w="696" w:type="dxa"/>
            <w:noWrap/>
            <w:hideMark/>
          </w:tcPr>
          <w:p w14:paraId="03A9E5D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r w:rsidR="00791FFB" w:rsidRPr="00791FFB" w14:paraId="6072FD5C" w14:textId="77777777" w:rsidTr="00DC67A3">
        <w:trPr>
          <w:trHeight w:val="316"/>
        </w:trPr>
        <w:tc>
          <w:tcPr>
            <w:tcW w:w="421" w:type="dxa"/>
            <w:noWrap/>
            <w:hideMark/>
          </w:tcPr>
          <w:p w14:paraId="5310A0A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c>
          <w:tcPr>
            <w:tcW w:w="2516" w:type="dxa"/>
            <w:noWrap/>
            <w:hideMark/>
          </w:tcPr>
          <w:p w14:paraId="3FF02D50" w14:textId="77777777" w:rsidR="00791FFB" w:rsidRPr="00791FFB" w:rsidRDefault="00791FFB" w:rsidP="00791FFB">
            <w:pPr>
              <w:widowControl/>
              <w:ind w:firstLineChars="0" w:firstLine="0"/>
              <w:jc w:val="left"/>
              <w:rPr>
                <w:rFonts w:ascii="宋体" w:hAnsi="宋体" w:cs="宋体"/>
                <w:color w:val="000000"/>
                <w:kern w:val="0"/>
              </w:rPr>
            </w:pPr>
            <w:r w:rsidRPr="00791FFB">
              <w:rPr>
                <w:rFonts w:ascii="宋体" w:hAnsi="宋体" w:cs="宋体" w:hint="eastAsia"/>
                <w:color w:val="000000"/>
                <w:kern w:val="0"/>
              </w:rPr>
              <w:t xml:space="preserve">　</w:t>
            </w:r>
          </w:p>
        </w:tc>
        <w:tc>
          <w:tcPr>
            <w:tcW w:w="3437" w:type="dxa"/>
            <w:noWrap/>
            <w:hideMark/>
          </w:tcPr>
          <w:p w14:paraId="7C073F8F"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多平台支持</w:t>
            </w:r>
          </w:p>
        </w:tc>
        <w:tc>
          <w:tcPr>
            <w:tcW w:w="1418" w:type="dxa"/>
            <w:noWrap/>
            <w:hideMark/>
          </w:tcPr>
          <w:p w14:paraId="3D1E4790"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83 </w:t>
            </w:r>
          </w:p>
        </w:tc>
        <w:tc>
          <w:tcPr>
            <w:tcW w:w="696" w:type="dxa"/>
            <w:noWrap/>
            <w:hideMark/>
          </w:tcPr>
          <w:p w14:paraId="4DAC2778" w14:textId="77777777" w:rsidR="00791FFB" w:rsidRPr="00791FFB" w:rsidRDefault="00791FFB" w:rsidP="00791FFB">
            <w:pPr>
              <w:widowControl/>
              <w:ind w:firstLineChars="0" w:firstLine="0"/>
              <w:jc w:val="center"/>
              <w:rPr>
                <w:rFonts w:ascii="宋体" w:hAnsi="宋体" w:cs="宋体"/>
                <w:color w:val="000000"/>
                <w:kern w:val="0"/>
              </w:rPr>
            </w:pPr>
            <w:r w:rsidRPr="00791FFB">
              <w:rPr>
                <w:rFonts w:ascii="宋体" w:hAnsi="宋体" w:cs="宋体" w:hint="eastAsia"/>
                <w:color w:val="000000"/>
                <w:kern w:val="0"/>
              </w:rPr>
              <w:t xml:space="preserve">　</w:t>
            </w:r>
          </w:p>
        </w:tc>
      </w:tr>
    </w:tbl>
    <w:p w14:paraId="25C580BE" w14:textId="0EDD4F2A" w:rsidR="00C50989" w:rsidRDefault="00C50989" w:rsidP="00C50989">
      <w:pPr>
        <w:pStyle w:val="a9"/>
        <w:ind w:firstLine="480"/>
      </w:pPr>
      <w:r>
        <w:rPr>
          <w:rFonts w:hint="eastAsia"/>
        </w:rPr>
        <w:t>通过对点菜宝系统的六个子系统：点餐系统，订单管理，餐桌状态管理，后台管理系统，支付系统，和保障系统的自下而上进行成本分析，我们得出总工作量为</w:t>
      </w:r>
      <w:r>
        <w:rPr>
          <w:rFonts w:hint="eastAsia"/>
        </w:rPr>
        <w:t>8</w:t>
      </w:r>
      <w:r>
        <w:t xml:space="preserve">412 </w:t>
      </w:r>
      <w:r>
        <w:rPr>
          <w:rFonts w:hint="eastAsia"/>
        </w:rPr>
        <w:t>man</w:t>
      </w:r>
      <w:r>
        <w:t>-hours</w:t>
      </w:r>
      <w:r>
        <w:rPr>
          <w:rFonts w:hint="eastAsia"/>
        </w:rPr>
        <w:t>。</w:t>
      </w:r>
    </w:p>
    <w:p w14:paraId="64A4050F" w14:textId="4CB98618" w:rsidR="00A06773" w:rsidRDefault="003047F4" w:rsidP="007E6EF2">
      <w:pPr>
        <w:pStyle w:val="1"/>
        <w:spacing w:before="312" w:after="312"/>
      </w:pPr>
      <w:bookmarkStart w:id="20" w:name="_Toc133669332"/>
      <w:r>
        <w:t>6</w:t>
      </w:r>
      <w:r w:rsidR="001E0D1F">
        <w:t>.</w:t>
      </w:r>
      <w:r w:rsidR="009B62F4">
        <w:rPr>
          <w:rFonts w:hint="eastAsia"/>
        </w:rPr>
        <w:t>结论</w:t>
      </w:r>
      <w:bookmarkEnd w:id="20"/>
    </w:p>
    <w:p w14:paraId="6179D7D5" w14:textId="7227CF0D" w:rsidR="0080679D" w:rsidRDefault="0080679D" w:rsidP="0080679D">
      <w:pPr>
        <w:pStyle w:val="a9"/>
        <w:ind w:firstLine="480"/>
      </w:pPr>
      <w:r>
        <w:rPr>
          <w:rFonts w:hint="eastAsia"/>
        </w:rPr>
        <w:t>通过对点菜宝系统的六个子系统：点餐系统，订单管理，餐桌状态管理，后台管理系统，支付系统，和保障系统的成本计算过程进行分析，我们得出以下结论。</w:t>
      </w:r>
    </w:p>
    <w:p w14:paraId="08C16A91" w14:textId="240D3E0E" w:rsidR="0080679D" w:rsidRDefault="0080679D" w:rsidP="0080679D">
      <w:pPr>
        <w:pStyle w:val="a9"/>
        <w:ind w:firstLine="480"/>
      </w:pPr>
      <w:r>
        <w:rPr>
          <w:rFonts w:hint="eastAsia"/>
        </w:rPr>
        <w:t>在进行成本估算时，使用自下而上的估算方法对每个子功能的人天数进行分析，这将有助于更准确地预测项目的总体开发时间和成本。我们使用了使用多种方法（如专家判断法、类比估算法和参数估算法）进行分析，以降低预测误差。</w:t>
      </w:r>
    </w:p>
    <w:p w14:paraId="536BA0D3" w14:textId="1DB30B6C" w:rsidR="0080679D" w:rsidRDefault="0080679D" w:rsidP="0080679D">
      <w:pPr>
        <w:pStyle w:val="a9"/>
        <w:ind w:firstLine="480"/>
      </w:pPr>
      <w:r>
        <w:rPr>
          <w:rFonts w:hint="eastAsia"/>
        </w:rPr>
        <w:t>在估算过程中，我们未能充分考虑各个子系统间的交互和集成问题。这些问题可能会增加项目的复杂性和开发难度，从而导致成本和时间的增加。为了确保系统的顺利开发和部署，应该提前规划相应的集成和测试阶段。</w:t>
      </w:r>
    </w:p>
    <w:p w14:paraId="6D1BA19C" w14:textId="30AEF954" w:rsidR="0080679D" w:rsidRDefault="0080679D" w:rsidP="0080679D">
      <w:pPr>
        <w:pStyle w:val="a9"/>
        <w:ind w:firstLine="480"/>
      </w:pPr>
      <w:r>
        <w:rPr>
          <w:rFonts w:hint="eastAsia"/>
        </w:rPr>
        <w:t>各子系统的成本和人天数可能会因项目需求、团队技能水平、技术难度和其他外部因素的变化而发生波动。我们没有在估算过程中加入一定的缓冲以应对这些不确定性。</w:t>
      </w:r>
    </w:p>
    <w:p w14:paraId="17FA3BDF" w14:textId="7E67EB61" w:rsidR="0080679D" w:rsidRDefault="0080679D" w:rsidP="0080679D">
      <w:pPr>
        <w:pStyle w:val="a9"/>
        <w:ind w:firstLine="480"/>
      </w:pPr>
      <w:r>
        <w:rPr>
          <w:rFonts w:hint="eastAsia"/>
        </w:rPr>
        <w:t>后续应该优先关注具有较高成本和人天数的子系统，以便在项目初期就对关键任务进行充分的规划和调整。这将有助于提高整个项目的效率和成功率。后续应该定期对成本估算进行审查和更新，以确保项目在整个开发周期中始终保持在预期的时间和成本范围内。这将有助于及时发现潜在问题，并采取相应的措施进行调整。</w:t>
      </w:r>
    </w:p>
    <w:p w14:paraId="12AF633F" w14:textId="24851FDC" w:rsidR="000B3E4D" w:rsidRPr="0080679D" w:rsidRDefault="0080679D" w:rsidP="0080679D">
      <w:pPr>
        <w:pStyle w:val="a9"/>
        <w:ind w:firstLine="480"/>
      </w:pPr>
      <w:r>
        <w:rPr>
          <w:rFonts w:hint="eastAsia"/>
        </w:rPr>
        <w:t>总之，对于点菜宝系统的成本计算过程，我们采用自下而上的估算方法，结合多种估算技术，确保项目在预期的时间和成本范围内顺利完成。同时，后续应该重视子系统间的交互和集成问题，合理规划项目进度，并根据实际情况进行调整。通过这些措施，我们相信点菜宝系统将能够成功地投入使用，为用户提供高</w:t>
      </w:r>
      <w:r>
        <w:rPr>
          <w:rFonts w:hint="eastAsia"/>
        </w:rPr>
        <w:lastRenderedPageBreak/>
        <w:t>效、便捷的点餐服务。</w:t>
      </w:r>
    </w:p>
    <w:sectPr w:rsidR="000B3E4D" w:rsidRPr="0080679D" w:rsidSect="00B91A10">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C8AD" w14:textId="77777777" w:rsidR="002B08B3" w:rsidRDefault="002B08B3" w:rsidP="00066308">
      <w:pPr>
        <w:ind w:firstLine="480"/>
      </w:pPr>
      <w:r>
        <w:separator/>
      </w:r>
    </w:p>
  </w:endnote>
  <w:endnote w:type="continuationSeparator" w:id="0">
    <w:p w14:paraId="4C1AE438" w14:textId="77777777" w:rsidR="002B08B3" w:rsidRDefault="002B08B3" w:rsidP="0006630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572E" w14:textId="77777777" w:rsidR="00870FC6" w:rsidRDefault="00870FC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0DE6" w14:textId="77777777" w:rsidR="00870FC6" w:rsidRDefault="00870F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F0BD" w14:textId="77777777" w:rsidR="00870FC6" w:rsidRDefault="00870FC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F742" w14:textId="77777777" w:rsidR="00B91A10" w:rsidRDefault="00B91A10">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81044"/>
      <w:docPartObj>
        <w:docPartGallery w:val="Page Numbers (Bottom of Page)"/>
        <w:docPartUnique/>
      </w:docPartObj>
    </w:sdtPr>
    <w:sdtContent>
      <w:p w14:paraId="53C24A16" w14:textId="77777777" w:rsidR="001372C6" w:rsidRDefault="001372C6">
        <w:pPr>
          <w:pStyle w:val="a5"/>
          <w:ind w:firstLine="360"/>
          <w:jc w:val="center"/>
        </w:pPr>
        <w:r>
          <w:fldChar w:fldCharType="begin"/>
        </w:r>
        <w:r>
          <w:instrText>PAGE   \* MERGEFORMAT</w:instrText>
        </w:r>
        <w:r>
          <w:fldChar w:fldCharType="separate"/>
        </w:r>
        <w:r>
          <w:rPr>
            <w:lang w:val="zh-CN"/>
          </w:rPr>
          <w:t>2</w:t>
        </w:r>
        <w:r>
          <w:fldChar w:fldCharType="end"/>
        </w:r>
      </w:p>
    </w:sdtContent>
  </w:sdt>
  <w:p w14:paraId="5FA0FEEA" w14:textId="77777777" w:rsidR="001372C6" w:rsidRDefault="001372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D0562" w14:textId="77777777" w:rsidR="002B08B3" w:rsidRDefault="002B08B3" w:rsidP="00066308">
      <w:pPr>
        <w:ind w:firstLine="480"/>
      </w:pPr>
      <w:r>
        <w:rPr>
          <w:rFonts w:hint="eastAsia"/>
        </w:rPr>
        <w:separator/>
      </w:r>
    </w:p>
  </w:footnote>
  <w:footnote w:type="continuationSeparator" w:id="0">
    <w:p w14:paraId="0143338F" w14:textId="77777777" w:rsidR="002B08B3" w:rsidRDefault="002B08B3" w:rsidP="0006630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B508" w14:textId="77777777" w:rsidR="00870FC6" w:rsidRDefault="00870FC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5BED" w14:textId="77777777" w:rsidR="00870FC6" w:rsidRDefault="00870FC6" w:rsidP="00DD4F29">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1C1C" w14:textId="77777777" w:rsidR="00870FC6" w:rsidRDefault="00870FC6">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AA36" w14:textId="77777777" w:rsidR="00390177" w:rsidRDefault="00390177" w:rsidP="00DD4F29">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1BAB" w14:textId="772D2636" w:rsidR="00390177" w:rsidRDefault="00F439EE" w:rsidP="00F439EE">
    <w:pPr>
      <w:ind w:firstLineChars="0" w:firstLine="0"/>
      <w:jc w:val="center"/>
    </w:pPr>
    <w:r>
      <w:rPr>
        <w:rFonts w:hint="eastAsia"/>
        <w:sz w:val="18"/>
        <w:szCs w:val="18"/>
      </w:rPr>
      <w:t>华中科技大学软件学院</w:t>
    </w:r>
    <w:r>
      <w:rPr>
        <w:rFonts w:hint="eastAsia"/>
        <w:sz w:val="18"/>
        <w:szCs w:val="18"/>
      </w:rPr>
      <w:t xml:space="preserve"> SSE</w:t>
    </w:r>
    <w:r>
      <w:rPr>
        <w:sz w:val="18"/>
        <w:szCs w:val="18"/>
      </w:rPr>
      <w:t xml:space="preserve"> </w:t>
    </w:r>
    <w:r>
      <w:rPr>
        <w:rFonts w:hint="eastAsia"/>
        <w:sz w:val="18"/>
        <w:szCs w:val="18"/>
      </w:rPr>
      <w:t>of</w:t>
    </w:r>
    <w:r>
      <w:rPr>
        <w:sz w:val="18"/>
        <w:szCs w:val="18"/>
      </w:rPr>
      <w:t xml:space="preserve"> HUST </w:t>
    </w:r>
    <w:r>
      <w:rPr>
        <w:rFonts w:hint="eastAsia"/>
        <w:sz w:val="18"/>
        <w:szCs w:val="18"/>
      </w:rPr>
      <w:t>侯皓斐</w:t>
    </w:r>
    <w:r w:rsidRPr="00F439EE">
      <w:rPr>
        <w:sz w:val="18"/>
        <w:szCs w:val="18"/>
      </w:rPr>
      <w:ptab w:relativeTo="margin" w:alignment="center" w:leader="none"/>
    </w:r>
    <w:r w:rsidRPr="00F439EE">
      <w:rPr>
        <w:sz w:val="18"/>
        <w:szCs w:val="18"/>
      </w:rPr>
      <w:t xml:space="preserve"> </w:t>
    </w:r>
    <w:r w:rsidRPr="00F439EE">
      <w:rPr>
        <w:sz w:val="18"/>
        <w:szCs w:val="18"/>
      </w:rPr>
      <w:ptab w:relativeTo="margin" w:alignment="right" w:leader="none"/>
    </w:r>
    <w:r>
      <w:rPr>
        <w:rFonts w:hint="eastAsia"/>
        <w:sz w:val="18"/>
        <w:szCs w:val="18"/>
      </w:rPr>
      <w:t>软件过程管理：胡雯蔷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D7E"/>
    <w:multiLevelType w:val="hybridMultilevel"/>
    <w:tmpl w:val="312AA3F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79200F3"/>
    <w:multiLevelType w:val="hybridMultilevel"/>
    <w:tmpl w:val="0DEA3B7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85E0888"/>
    <w:multiLevelType w:val="hybridMultilevel"/>
    <w:tmpl w:val="D79E773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1C3267D4"/>
    <w:multiLevelType w:val="hybridMultilevel"/>
    <w:tmpl w:val="1CFC3B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269601A4"/>
    <w:multiLevelType w:val="hybridMultilevel"/>
    <w:tmpl w:val="625283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2EE5476F"/>
    <w:multiLevelType w:val="hybridMultilevel"/>
    <w:tmpl w:val="312AA3F0"/>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 w15:restartNumberingAfterBreak="0">
    <w:nsid w:val="34734E28"/>
    <w:multiLevelType w:val="hybridMultilevel"/>
    <w:tmpl w:val="179E811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350135DA"/>
    <w:multiLevelType w:val="multilevel"/>
    <w:tmpl w:val="45C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935087"/>
    <w:multiLevelType w:val="hybridMultilevel"/>
    <w:tmpl w:val="241A5858"/>
    <w:lvl w:ilvl="0" w:tplc="85DCE152">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4C3D132A"/>
    <w:multiLevelType w:val="hybridMultilevel"/>
    <w:tmpl w:val="4E603940"/>
    <w:lvl w:ilvl="0" w:tplc="85DCE152">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0" w15:restartNumberingAfterBreak="0">
    <w:nsid w:val="4E2C2F4C"/>
    <w:multiLevelType w:val="hybridMultilevel"/>
    <w:tmpl w:val="501A507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4EE14E52"/>
    <w:multiLevelType w:val="hybridMultilevel"/>
    <w:tmpl w:val="4E847B3A"/>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2" w15:restartNumberingAfterBreak="0">
    <w:nsid w:val="57285C85"/>
    <w:multiLevelType w:val="hybridMultilevel"/>
    <w:tmpl w:val="6ADCFEF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59C51FB7"/>
    <w:multiLevelType w:val="hybridMultilevel"/>
    <w:tmpl w:val="C876E80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4" w15:restartNumberingAfterBreak="0">
    <w:nsid w:val="5AE53F3B"/>
    <w:multiLevelType w:val="hybridMultilevel"/>
    <w:tmpl w:val="C532B462"/>
    <w:lvl w:ilvl="0" w:tplc="85DCE1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29B31DB"/>
    <w:multiLevelType w:val="hybridMultilevel"/>
    <w:tmpl w:val="AAF63AF4"/>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745407A5"/>
    <w:multiLevelType w:val="hybridMultilevel"/>
    <w:tmpl w:val="FB86CE74"/>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7FF4002C"/>
    <w:multiLevelType w:val="hybridMultilevel"/>
    <w:tmpl w:val="804C470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4081404">
    <w:abstractNumId w:val="7"/>
  </w:num>
  <w:num w:numId="2" w16cid:durableId="1708018041">
    <w:abstractNumId w:val="16"/>
  </w:num>
  <w:num w:numId="3" w16cid:durableId="1523861272">
    <w:abstractNumId w:val="3"/>
  </w:num>
  <w:num w:numId="4" w16cid:durableId="1574048725">
    <w:abstractNumId w:val="17"/>
  </w:num>
  <w:num w:numId="5" w16cid:durableId="1048266384">
    <w:abstractNumId w:val="6"/>
  </w:num>
  <w:num w:numId="6" w16cid:durableId="1789930103">
    <w:abstractNumId w:val="12"/>
  </w:num>
  <w:num w:numId="7" w16cid:durableId="75830580">
    <w:abstractNumId w:val="1"/>
  </w:num>
  <w:num w:numId="8" w16cid:durableId="1584796995">
    <w:abstractNumId w:val="10"/>
  </w:num>
  <w:num w:numId="9" w16cid:durableId="394202651">
    <w:abstractNumId w:val="15"/>
  </w:num>
  <w:num w:numId="10" w16cid:durableId="1376082023">
    <w:abstractNumId w:val="14"/>
  </w:num>
  <w:num w:numId="11" w16cid:durableId="950355216">
    <w:abstractNumId w:val="4"/>
  </w:num>
  <w:num w:numId="12" w16cid:durableId="34628052">
    <w:abstractNumId w:val="8"/>
  </w:num>
  <w:num w:numId="13" w16cid:durableId="1947498081">
    <w:abstractNumId w:val="9"/>
  </w:num>
  <w:num w:numId="14" w16cid:durableId="74518658">
    <w:abstractNumId w:val="0"/>
  </w:num>
  <w:num w:numId="15" w16cid:durableId="320431181">
    <w:abstractNumId w:val="2"/>
  </w:num>
  <w:num w:numId="16" w16cid:durableId="1382439870">
    <w:abstractNumId w:val="11"/>
  </w:num>
  <w:num w:numId="17" w16cid:durableId="1850100484">
    <w:abstractNumId w:val="13"/>
  </w:num>
  <w:num w:numId="18" w16cid:durableId="1133401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53"/>
    <w:rsid w:val="00006C09"/>
    <w:rsid w:val="000117F4"/>
    <w:rsid w:val="000209BA"/>
    <w:rsid w:val="0002181F"/>
    <w:rsid w:val="000354B8"/>
    <w:rsid w:val="0006033C"/>
    <w:rsid w:val="00066308"/>
    <w:rsid w:val="000B3E4D"/>
    <w:rsid w:val="000C0DA4"/>
    <w:rsid w:val="000C1415"/>
    <w:rsid w:val="00126E8A"/>
    <w:rsid w:val="001372C6"/>
    <w:rsid w:val="00156397"/>
    <w:rsid w:val="001C3590"/>
    <w:rsid w:val="001E0D1F"/>
    <w:rsid w:val="001E331B"/>
    <w:rsid w:val="0020581C"/>
    <w:rsid w:val="00233BA5"/>
    <w:rsid w:val="00265A26"/>
    <w:rsid w:val="002B08B3"/>
    <w:rsid w:val="002E12A9"/>
    <w:rsid w:val="003047F4"/>
    <w:rsid w:val="00312119"/>
    <w:rsid w:val="00363C3F"/>
    <w:rsid w:val="0037744B"/>
    <w:rsid w:val="00390177"/>
    <w:rsid w:val="00394AD7"/>
    <w:rsid w:val="00411A1A"/>
    <w:rsid w:val="004123D0"/>
    <w:rsid w:val="00432407"/>
    <w:rsid w:val="004D100E"/>
    <w:rsid w:val="004E2614"/>
    <w:rsid w:val="00523CD0"/>
    <w:rsid w:val="005676B8"/>
    <w:rsid w:val="005F4811"/>
    <w:rsid w:val="00604E5C"/>
    <w:rsid w:val="006E1907"/>
    <w:rsid w:val="006E4287"/>
    <w:rsid w:val="00757988"/>
    <w:rsid w:val="00791FFB"/>
    <w:rsid w:val="007D05EF"/>
    <w:rsid w:val="007D0F22"/>
    <w:rsid w:val="007E6EF2"/>
    <w:rsid w:val="008018FC"/>
    <w:rsid w:val="0080679D"/>
    <w:rsid w:val="00864DE5"/>
    <w:rsid w:val="00870FC6"/>
    <w:rsid w:val="008C672D"/>
    <w:rsid w:val="008D0363"/>
    <w:rsid w:val="009370EF"/>
    <w:rsid w:val="0095553E"/>
    <w:rsid w:val="00956B36"/>
    <w:rsid w:val="009B62F4"/>
    <w:rsid w:val="009C3451"/>
    <w:rsid w:val="009C4CFB"/>
    <w:rsid w:val="00A06773"/>
    <w:rsid w:val="00A761E1"/>
    <w:rsid w:val="00B12CBA"/>
    <w:rsid w:val="00B1328F"/>
    <w:rsid w:val="00B35649"/>
    <w:rsid w:val="00B42A93"/>
    <w:rsid w:val="00B652F9"/>
    <w:rsid w:val="00B91A10"/>
    <w:rsid w:val="00BB0953"/>
    <w:rsid w:val="00BD2098"/>
    <w:rsid w:val="00BE0FD4"/>
    <w:rsid w:val="00BF46BE"/>
    <w:rsid w:val="00C070C1"/>
    <w:rsid w:val="00C36AD7"/>
    <w:rsid w:val="00C50989"/>
    <w:rsid w:val="00C721CA"/>
    <w:rsid w:val="00CA52BB"/>
    <w:rsid w:val="00DC67A3"/>
    <w:rsid w:val="00DD4F29"/>
    <w:rsid w:val="00E66DFE"/>
    <w:rsid w:val="00F439EE"/>
    <w:rsid w:val="00FA0A41"/>
    <w:rsid w:val="00FF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31EE"/>
  <w15:chartTrackingRefBased/>
  <w15:docId w15:val="{B8474A6F-D179-452F-9382-19CB78D6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308"/>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6EF2"/>
    <w:pPr>
      <w:spacing w:beforeLines="100" w:before="100" w:afterLines="100" w:after="100" w:line="360" w:lineRule="auto"/>
      <w:ind w:firstLineChars="0" w:firstLine="0"/>
      <w:outlineLvl w:val="0"/>
    </w:pPr>
    <w:rPr>
      <w:rFonts w:ascii="黑体" w:eastAsia="黑体" w:hAnsi="黑体" w:cs="黑体"/>
      <w:b/>
      <w:bCs/>
      <w:kern w:val="44"/>
      <w:sz w:val="32"/>
      <w:szCs w:val="32"/>
    </w:rPr>
  </w:style>
  <w:style w:type="paragraph" w:styleId="2">
    <w:name w:val="heading 2"/>
    <w:basedOn w:val="a"/>
    <w:next w:val="a"/>
    <w:link w:val="20"/>
    <w:uiPriority w:val="9"/>
    <w:unhideWhenUsed/>
    <w:qFormat/>
    <w:rsid w:val="007E6EF2"/>
    <w:pPr>
      <w:spacing w:beforeLines="50" w:before="50" w:afterLines="50" w:after="50" w:line="360" w:lineRule="auto"/>
      <w:ind w:firstLineChars="0" w:firstLine="0"/>
      <w:outlineLvl w:val="1"/>
    </w:pPr>
    <w:rPr>
      <w:rFonts w:cstheme="majorBidi"/>
      <w:b/>
      <w:sz w:val="28"/>
      <w:szCs w:val="32"/>
    </w:rPr>
  </w:style>
  <w:style w:type="paragraph" w:styleId="3">
    <w:name w:val="heading 3"/>
    <w:basedOn w:val="a"/>
    <w:next w:val="a"/>
    <w:link w:val="30"/>
    <w:uiPriority w:val="9"/>
    <w:unhideWhenUsed/>
    <w:qFormat/>
    <w:rsid w:val="007E6EF2"/>
    <w:pPr>
      <w:spacing w:line="360" w:lineRule="auto"/>
      <w:ind w:firstLineChars="0" w:firstLine="0"/>
      <w:outlineLvl w:val="2"/>
    </w:pPr>
    <w:rPr>
      <w:b/>
      <w:bCs/>
      <w:szCs w:val="32"/>
    </w:rPr>
  </w:style>
  <w:style w:type="paragraph" w:styleId="4">
    <w:name w:val="heading 4"/>
    <w:basedOn w:val="a"/>
    <w:next w:val="a"/>
    <w:link w:val="40"/>
    <w:uiPriority w:val="9"/>
    <w:unhideWhenUsed/>
    <w:qFormat/>
    <w:rsid w:val="007E6EF2"/>
    <w:pPr>
      <w:spacing w:line="360" w:lineRule="auto"/>
      <w:ind w:firstLineChars="0" w:firstLine="0"/>
      <w:outlineLvl w:val="3"/>
    </w:pPr>
    <w:rPr>
      <w:rFonts w:cstheme="majorBidi"/>
    </w:rPr>
  </w:style>
  <w:style w:type="paragraph" w:styleId="5">
    <w:name w:val="heading 5"/>
    <w:basedOn w:val="a"/>
    <w:next w:val="a"/>
    <w:link w:val="50"/>
    <w:uiPriority w:val="9"/>
    <w:unhideWhenUsed/>
    <w:qFormat/>
    <w:rsid w:val="00523C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3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308"/>
    <w:rPr>
      <w:sz w:val="18"/>
      <w:szCs w:val="18"/>
    </w:rPr>
  </w:style>
  <w:style w:type="paragraph" w:styleId="a5">
    <w:name w:val="footer"/>
    <w:basedOn w:val="a"/>
    <w:link w:val="a6"/>
    <w:uiPriority w:val="99"/>
    <w:unhideWhenUsed/>
    <w:rsid w:val="00066308"/>
    <w:pPr>
      <w:tabs>
        <w:tab w:val="center" w:pos="4153"/>
        <w:tab w:val="right" w:pos="8306"/>
      </w:tabs>
      <w:snapToGrid w:val="0"/>
      <w:jc w:val="left"/>
    </w:pPr>
    <w:rPr>
      <w:sz w:val="18"/>
      <w:szCs w:val="18"/>
    </w:rPr>
  </w:style>
  <w:style w:type="character" w:customStyle="1" w:styleId="a6">
    <w:name w:val="页脚 字符"/>
    <w:basedOn w:val="a0"/>
    <w:link w:val="a5"/>
    <w:uiPriority w:val="99"/>
    <w:rsid w:val="00066308"/>
    <w:rPr>
      <w:sz w:val="18"/>
      <w:szCs w:val="18"/>
    </w:rPr>
  </w:style>
  <w:style w:type="character" w:customStyle="1" w:styleId="10">
    <w:name w:val="标题 1 字符"/>
    <w:basedOn w:val="a0"/>
    <w:link w:val="1"/>
    <w:uiPriority w:val="9"/>
    <w:rsid w:val="007E6EF2"/>
    <w:rPr>
      <w:rFonts w:ascii="黑体" w:eastAsia="黑体" w:hAnsi="黑体" w:cs="黑体"/>
      <w:b/>
      <w:bCs/>
      <w:kern w:val="44"/>
      <w:sz w:val="32"/>
      <w:szCs w:val="32"/>
    </w:rPr>
  </w:style>
  <w:style w:type="character" w:customStyle="1" w:styleId="20">
    <w:name w:val="标题 2 字符"/>
    <w:basedOn w:val="a0"/>
    <w:link w:val="2"/>
    <w:uiPriority w:val="9"/>
    <w:rsid w:val="007E6EF2"/>
    <w:rPr>
      <w:rFonts w:ascii="Times New Roman" w:eastAsia="宋体" w:hAnsi="Times New Roman" w:cstheme="majorBidi"/>
      <w:b/>
      <w:sz w:val="28"/>
      <w:szCs w:val="32"/>
    </w:rPr>
  </w:style>
  <w:style w:type="character" w:customStyle="1" w:styleId="30">
    <w:name w:val="标题 3 字符"/>
    <w:basedOn w:val="a0"/>
    <w:link w:val="3"/>
    <w:uiPriority w:val="9"/>
    <w:rsid w:val="007E6EF2"/>
    <w:rPr>
      <w:rFonts w:ascii="Times New Roman" w:eastAsia="宋体" w:hAnsi="Times New Roman" w:cs="Times New Roman"/>
      <w:b/>
      <w:bCs/>
      <w:sz w:val="24"/>
      <w:szCs w:val="32"/>
    </w:rPr>
  </w:style>
  <w:style w:type="character" w:customStyle="1" w:styleId="40">
    <w:name w:val="标题 4 字符"/>
    <w:basedOn w:val="a0"/>
    <w:link w:val="4"/>
    <w:uiPriority w:val="9"/>
    <w:rsid w:val="007E6EF2"/>
    <w:rPr>
      <w:rFonts w:ascii="Times New Roman" w:eastAsia="宋体" w:hAnsi="Times New Roman" w:cstheme="majorBidi"/>
      <w:sz w:val="24"/>
      <w:szCs w:val="24"/>
    </w:rPr>
  </w:style>
  <w:style w:type="character" w:customStyle="1" w:styleId="50">
    <w:name w:val="标题 5 字符"/>
    <w:basedOn w:val="a0"/>
    <w:link w:val="5"/>
    <w:uiPriority w:val="9"/>
    <w:rsid w:val="00523CD0"/>
    <w:rPr>
      <w:rFonts w:ascii="Times New Roman" w:eastAsia="宋体" w:hAnsi="Times New Roman" w:cs="Times New Roman"/>
      <w:b/>
      <w:bCs/>
      <w:sz w:val="28"/>
      <w:szCs w:val="28"/>
    </w:rPr>
  </w:style>
  <w:style w:type="paragraph" w:styleId="a7">
    <w:name w:val="Normal (Web)"/>
    <w:basedOn w:val="a"/>
    <w:uiPriority w:val="99"/>
    <w:semiHidden/>
    <w:unhideWhenUsed/>
    <w:rsid w:val="00523CD0"/>
    <w:pPr>
      <w:widowControl/>
      <w:spacing w:before="100" w:beforeAutospacing="1" w:after="100" w:afterAutospacing="1"/>
      <w:ind w:firstLineChars="0" w:firstLine="0"/>
      <w:jc w:val="left"/>
    </w:pPr>
    <w:rPr>
      <w:rFonts w:ascii="宋体" w:hAnsi="宋体" w:cs="宋体"/>
      <w:kern w:val="0"/>
    </w:rPr>
  </w:style>
  <w:style w:type="paragraph" w:styleId="a8">
    <w:name w:val="List Paragraph"/>
    <w:basedOn w:val="a"/>
    <w:uiPriority w:val="34"/>
    <w:qFormat/>
    <w:rsid w:val="00233BA5"/>
    <w:pPr>
      <w:ind w:firstLine="420"/>
    </w:pPr>
  </w:style>
  <w:style w:type="paragraph" w:styleId="TOC">
    <w:name w:val="TOC Heading"/>
    <w:basedOn w:val="1"/>
    <w:next w:val="a"/>
    <w:uiPriority w:val="39"/>
    <w:unhideWhenUsed/>
    <w:qFormat/>
    <w:rsid w:val="007E6EF2"/>
    <w:pPr>
      <w:keepNext/>
      <w:keepLines/>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a9"/>
    <w:next w:val="a9"/>
    <w:autoRedefine/>
    <w:uiPriority w:val="39"/>
    <w:unhideWhenUsed/>
    <w:rsid w:val="007E6EF2"/>
    <w:pPr>
      <w:ind w:leftChars="200" w:left="420"/>
    </w:pPr>
  </w:style>
  <w:style w:type="character" w:styleId="aa">
    <w:name w:val="Hyperlink"/>
    <w:basedOn w:val="a0"/>
    <w:uiPriority w:val="99"/>
    <w:unhideWhenUsed/>
    <w:rsid w:val="001E331B"/>
    <w:rPr>
      <w:color w:val="0563C1" w:themeColor="hyperlink"/>
      <w:u w:val="single"/>
    </w:rPr>
  </w:style>
  <w:style w:type="paragraph" w:customStyle="1" w:styleId="a9">
    <w:name w:val="论文正文"/>
    <w:basedOn w:val="3"/>
    <w:link w:val="ab"/>
    <w:qFormat/>
    <w:rsid w:val="007E6EF2"/>
    <w:pPr>
      <w:ind w:firstLineChars="200" w:firstLine="200"/>
      <w:outlineLvl w:val="9"/>
    </w:pPr>
    <w:rPr>
      <w:b w:val="0"/>
    </w:rPr>
  </w:style>
  <w:style w:type="character" w:customStyle="1" w:styleId="ab">
    <w:name w:val="论文正文 字符"/>
    <w:basedOn w:val="30"/>
    <w:link w:val="a9"/>
    <w:rsid w:val="007E6EF2"/>
    <w:rPr>
      <w:rFonts w:ascii="Times New Roman" w:eastAsia="宋体" w:hAnsi="Times New Roman" w:cs="Times New Roman"/>
      <w:b w:val="0"/>
      <w:bCs/>
      <w:sz w:val="24"/>
      <w:szCs w:val="32"/>
    </w:rPr>
  </w:style>
  <w:style w:type="paragraph" w:styleId="TOC1">
    <w:name w:val="toc 1"/>
    <w:basedOn w:val="a9"/>
    <w:next w:val="a9"/>
    <w:autoRedefine/>
    <w:uiPriority w:val="39"/>
    <w:unhideWhenUsed/>
    <w:rsid w:val="007E6EF2"/>
  </w:style>
  <w:style w:type="paragraph" w:styleId="TOC3">
    <w:name w:val="toc 3"/>
    <w:basedOn w:val="a9"/>
    <w:next w:val="a9"/>
    <w:autoRedefine/>
    <w:uiPriority w:val="39"/>
    <w:unhideWhenUsed/>
    <w:rsid w:val="007E6EF2"/>
    <w:pPr>
      <w:ind w:leftChars="400" w:left="840"/>
    </w:pPr>
  </w:style>
  <w:style w:type="paragraph" w:styleId="TOC4">
    <w:name w:val="toc 4"/>
    <w:basedOn w:val="a9"/>
    <w:next w:val="a9"/>
    <w:autoRedefine/>
    <w:uiPriority w:val="39"/>
    <w:semiHidden/>
    <w:unhideWhenUsed/>
    <w:rsid w:val="007E6EF2"/>
    <w:pPr>
      <w:ind w:leftChars="600" w:left="1260"/>
    </w:pPr>
  </w:style>
  <w:style w:type="paragraph" w:styleId="ac">
    <w:name w:val="Body Text"/>
    <w:basedOn w:val="a"/>
    <w:link w:val="ad"/>
    <w:rsid w:val="00363C3F"/>
    <w:pPr>
      <w:widowControl/>
      <w:spacing w:line="300" w:lineRule="auto"/>
      <w:jc w:val="left"/>
    </w:pPr>
    <w:rPr>
      <w:rFonts w:ascii="宋体" w:hAnsi="宋体"/>
    </w:rPr>
  </w:style>
  <w:style w:type="character" w:customStyle="1" w:styleId="ad">
    <w:name w:val="正文文本 字符"/>
    <w:basedOn w:val="a0"/>
    <w:link w:val="ac"/>
    <w:rsid w:val="00363C3F"/>
    <w:rPr>
      <w:rFonts w:ascii="宋体" w:eastAsia="宋体" w:hAnsi="宋体" w:cs="Times New Roman"/>
      <w:sz w:val="24"/>
      <w:szCs w:val="24"/>
    </w:rPr>
  </w:style>
  <w:style w:type="paragraph" w:customStyle="1" w:styleId="ae">
    <w:name w:val="基准标题"/>
    <w:basedOn w:val="ac"/>
    <w:next w:val="ac"/>
    <w:rsid w:val="00363C3F"/>
    <w:pPr>
      <w:keepNext/>
      <w:keepLines/>
      <w:spacing w:line="180" w:lineRule="atLeast"/>
      <w:ind w:firstLineChars="0" w:firstLine="0"/>
    </w:pPr>
    <w:rPr>
      <w:rFonts w:ascii="Arial Black" w:hAnsi="Arial Black"/>
      <w:spacing w:val="-10"/>
      <w:kern w:val="28"/>
      <w:szCs w:val="20"/>
      <w:lang w:bidi="he-IL"/>
    </w:rPr>
  </w:style>
  <w:style w:type="table" w:styleId="af">
    <w:name w:val="Table Grid"/>
    <w:basedOn w:val="a1"/>
    <w:uiPriority w:val="39"/>
    <w:rsid w:val="00412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0117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515">
      <w:bodyDiv w:val="1"/>
      <w:marLeft w:val="0"/>
      <w:marRight w:val="0"/>
      <w:marTop w:val="0"/>
      <w:marBottom w:val="0"/>
      <w:divBdr>
        <w:top w:val="none" w:sz="0" w:space="0" w:color="auto"/>
        <w:left w:val="none" w:sz="0" w:space="0" w:color="auto"/>
        <w:bottom w:val="none" w:sz="0" w:space="0" w:color="auto"/>
        <w:right w:val="none" w:sz="0" w:space="0" w:color="auto"/>
      </w:divBdr>
    </w:div>
    <w:div w:id="60836614">
      <w:bodyDiv w:val="1"/>
      <w:marLeft w:val="0"/>
      <w:marRight w:val="0"/>
      <w:marTop w:val="0"/>
      <w:marBottom w:val="0"/>
      <w:divBdr>
        <w:top w:val="none" w:sz="0" w:space="0" w:color="auto"/>
        <w:left w:val="none" w:sz="0" w:space="0" w:color="auto"/>
        <w:bottom w:val="none" w:sz="0" w:space="0" w:color="auto"/>
        <w:right w:val="none" w:sz="0" w:space="0" w:color="auto"/>
      </w:divBdr>
    </w:div>
    <w:div w:id="66269743">
      <w:bodyDiv w:val="1"/>
      <w:marLeft w:val="0"/>
      <w:marRight w:val="0"/>
      <w:marTop w:val="0"/>
      <w:marBottom w:val="0"/>
      <w:divBdr>
        <w:top w:val="none" w:sz="0" w:space="0" w:color="auto"/>
        <w:left w:val="none" w:sz="0" w:space="0" w:color="auto"/>
        <w:bottom w:val="none" w:sz="0" w:space="0" w:color="auto"/>
        <w:right w:val="none" w:sz="0" w:space="0" w:color="auto"/>
      </w:divBdr>
    </w:div>
    <w:div w:id="239799142">
      <w:bodyDiv w:val="1"/>
      <w:marLeft w:val="0"/>
      <w:marRight w:val="0"/>
      <w:marTop w:val="0"/>
      <w:marBottom w:val="0"/>
      <w:divBdr>
        <w:top w:val="none" w:sz="0" w:space="0" w:color="auto"/>
        <w:left w:val="none" w:sz="0" w:space="0" w:color="auto"/>
        <w:bottom w:val="none" w:sz="0" w:space="0" w:color="auto"/>
        <w:right w:val="none" w:sz="0" w:space="0" w:color="auto"/>
      </w:divBdr>
    </w:div>
    <w:div w:id="271016011">
      <w:bodyDiv w:val="1"/>
      <w:marLeft w:val="0"/>
      <w:marRight w:val="0"/>
      <w:marTop w:val="0"/>
      <w:marBottom w:val="0"/>
      <w:divBdr>
        <w:top w:val="none" w:sz="0" w:space="0" w:color="auto"/>
        <w:left w:val="none" w:sz="0" w:space="0" w:color="auto"/>
        <w:bottom w:val="none" w:sz="0" w:space="0" w:color="auto"/>
        <w:right w:val="none" w:sz="0" w:space="0" w:color="auto"/>
      </w:divBdr>
    </w:div>
    <w:div w:id="353776517">
      <w:bodyDiv w:val="1"/>
      <w:marLeft w:val="0"/>
      <w:marRight w:val="0"/>
      <w:marTop w:val="0"/>
      <w:marBottom w:val="0"/>
      <w:divBdr>
        <w:top w:val="none" w:sz="0" w:space="0" w:color="auto"/>
        <w:left w:val="none" w:sz="0" w:space="0" w:color="auto"/>
        <w:bottom w:val="none" w:sz="0" w:space="0" w:color="auto"/>
        <w:right w:val="none" w:sz="0" w:space="0" w:color="auto"/>
      </w:divBdr>
    </w:div>
    <w:div w:id="415328983">
      <w:bodyDiv w:val="1"/>
      <w:marLeft w:val="0"/>
      <w:marRight w:val="0"/>
      <w:marTop w:val="0"/>
      <w:marBottom w:val="0"/>
      <w:divBdr>
        <w:top w:val="none" w:sz="0" w:space="0" w:color="auto"/>
        <w:left w:val="none" w:sz="0" w:space="0" w:color="auto"/>
        <w:bottom w:val="none" w:sz="0" w:space="0" w:color="auto"/>
        <w:right w:val="none" w:sz="0" w:space="0" w:color="auto"/>
      </w:divBdr>
    </w:div>
    <w:div w:id="432744563">
      <w:bodyDiv w:val="1"/>
      <w:marLeft w:val="0"/>
      <w:marRight w:val="0"/>
      <w:marTop w:val="0"/>
      <w:marBottom w:val="0"/>
      <w:divBdr>
        <w:top w:val="none" w:sz="0" w:space="0" w:color="auto"/>
        <w:left w:val="none" w:sz="0" w:space="0" w:color="auto"/>
        <w:bottom w:val="none" w:sz="0" w:space="0" w:color="auto"/>
        <w:right w:val="none" w:sz="0" w:space="0" w:color="auto"/>
      </w:divBdr>
    </w:div>
    <w:div w:id="439449996">
      <w:bodyDiv w:val="1"/>
      <w:marLeft w:val="0"/>
      <w:marRight w:val="0"/>
      <w:marTop w:val="0"/>
      <w:marBottom w:val="0"/>
      <w:divBdr>
        <w:top w:val="none" w:sz="0" w:space="0" w:color="auto"/>
        <w:left w:val="none" w:sz="0" w:space="0" w:color="auto"/>
        <w:bottom w:val="none" w:sz="0" w:space="0" w:color="auto"/>
        <w:right w:val="none" w:sz="0" w:space="0" w:color="auto"/>
      </w:divBdr>
    </w:div>
    <w:div w:id="504129444">
      <w:bodyDiv w:val="1"/>
      <w:marLeft w:val="0"/>
      <w:marRight w:val="0"/>
      <w:marTop w:val="0"/>
      <w:marBottom w:val="0"/>
      <w:divBdr>
        <w:top w:val="none" w:sz="0" w:space="0" w:color="auto"/>
        <w:left w:val="none" w:sz="0" w:space="0" w:color="auto"/>
        <w:bottom w:val="none" w:sz="0" w:space="0" w:color="auto"/>
        <w:right w:val="none" w:sz="0" w:space="0" w:color="auto"/>
      </w:divBdr>
    </w:div>
    <w:div w:id="573205518">
      <w:bodyDiv w:val="1"/>
      <w:marLeft w:val="0"/>
      <w:marRight w:val="0"/>
      <w:marTop w:val="0"/>
      <w:marBottom w:val="0"/>
      <w:divBdr>
        <w:top w:val="none" w:sz="0" w:space="0" w:color="auto"/>
        <w:left w:val="none" w:sz="0" w:space="0" w:color="auto"/>
        <w:bottom w:val="none" w:sz="0" w:space="0" w:color="auto"/>
        <w:right w:val="none" w:sz="0" w:space="0" w:color="auto"/>
      </w:divBdr>
    </w:div>
    <w:div w:id="606162238">
      <w:bodyDiv w:val="1"/>
      <w:marLeft w:val="0"/>
      <w:marRight w:val="0"/>
      <w:marTop w:val="0"/>
      <w:marBottom w:val="0"/>
      <w:divBdr>
        <w:top w:val="none" w:sz="0" w:space="0" w:color="auto"/>
        <w:left w:val="none" w:sz="0" w:space="0" w:color="auto"/>
        <w:bottom w:val="none" w:sz="0" w:space="0" w:color="auto"/>
        <w:right w:val="none" w:sz="0" w:space="0" w:color="auto"/>
      </w:divBdr>
    </w:div>
    <w:div w:id="641078407">
      <w:bodyDiv w:val="1"/>
      <w:marLeft w:val="0"/>
      <w:marRight w:val="0"/>
      <w:marTop w:val="0"/>
      <w:marBottom w:val="0"/>
      <w:divBdr>
        <w:top w:val="none" w:sz="0" w:space="0" w:color="auto"/>
        <w:left w:val="none" w:sz="0" w:space="0" w:color="auto"/>
        <w:bottom w:val="none" w:sz="0" w:space="0" w:color="auto"/>
        <w:right w:val="none" w:sz="0" w:space="0" w:color="auto"/>
      </w:divBdr>
      <w:divsChild>
        <w:div w:id="251158526">
          <w:marLeft w:val="0"/>
          <w:marRight w:val="0"/>
          <w:marTop w:val="0"/>
          <w:marBottom w:val="0"/>
          <w:divBdr>
            <w:top w:val="single" w:sz="2" w:space="0" w:color="auto"/>
            <w:left w:val="single" w:sz="2" w:space="0" w:color="auto"/>
            <w:bottom w:val="single" w:sz="6" w:space="0" w:color="auto"/>
            <w:right w:val="single" w:sz="2" w:space="0" w:color="auto"/>
          </w:divBdr>
          <w:divsChild>
            <w:div w:id="447355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234392">
                  <w:marLeft w:val="0"/>
                  <w:marRight w:val="0"/>
                  <w:marTop w:val="0"/>
                  <w:marBottom w:val="0"/>
                  <w:divBdr>
                    <w:top w:val="single" w:sz="2" w:space="0" w:color="D9D9E3"/>
                    <w:left w:val="single" w:sz="2" w:space="0" w:color="D9D9E3"/>
                    <w:bottom w:val="single" w:sz="2" w:space="0" w:color="D9D9E3"/>
                    <w:right w:val="single" w:sz="2" w:space="0" w:color="D9D9E3"/>
                  </w:divBdr>
                  <w:divsChild>
                    <w:div w:id="231276890">
                      <w:marLeft w:val="0"/>
                      <w:marRight w:val="0"/>
                      <w:marTop w:val="0"/>
                      <w:marBottom w:val="0"/>
                      <w:divBdr>
                        <w:top w:val="single" w:sz="2" w:space="0" w:color="D9D9E3"/>
                        <w:left w:val="single" w:sz="2" w:space="0" w:color="D9D9E3"/>
                        <w:bottom w:val="single" w:sz="2" w:space="0" w:color="D9D9E3"/>
                        <w:right w:val="single" w:sz="2" w:space="0" w:color="D9D9E3"/>
                      </w:divBdr>
                      <w:divsChild>
                        <w:div w:id="766124348">
                          <w:marLeft w:val="0"/>
                          <w:marRight w:val="0"/>
                          <w:marTop w:val="0"/>
                          <w:marBottom w:val="0"/>
                          <w:divBdr>
                            <w:top w:val="single" w:sz="2" w:space="0" w:color="D9D9E3"/>
                            <w:left w:val="single" w:sz="2" w:space="0" w:color="D9D9E3"/>
                            <w:bottom w:val="single" w:sz="2" w:space="0" w:color="D9D9E3"/>
                            <w:right w:val="single" w:sz="2" w:space="0" w:color="D9D9E3"/>
                          </w:divBdr>
                          <w:divsChild>
                            <w:div w:id="192880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331286">
      <w:bodyDiv w:val="1"/>
      <w:marLeft w:val="0"/>
      <w:marRight w:val="0"/>
      <w:marTop w:val="0"/>
      <w:marBottom w:val="0"/>
      <w:divBdr>
        <w:top w:val="none" w:sz="0" w:space="0" w:color="auto"/>
        <w:left w:val="none" w:sz="0" w:space="0" w:color="auto"/>
        <w:bottom w:val="none" w:sz="0" w:space="0" w:color="auto"/>
        <w:right w:val="none" w:sz="0" w:space="0" w:color="auto"/>
      </w:divBdr>
    </w:div>
    <w:div w:id="747003125">
      <w:bodyDiv w:val="1"/>
      <w:marLeft w:val="0"/>
      <w:marRight w:val="0"/>
      <w:marTop w:val="0"/>
      <w:marBottom w:val="0"/>
      <w:divBdr>
        <w:top w:val="none" w:sz="0" w:space="0" w:color="auto"/>
        <w:left w:val="none" w:sz="0" w:space="0" w:color="auto"/>
        <w:bottom w:val="none" w:sz="0" w:space="0" w:color="auto"/>
        <w:right w:val="none" w:sz="0" w:space="0" w:color="auto"/>
      </w:divBdr>
    </w:div>
    <w:div w:id="762147731">
      <w:bodyDiv w:val="1"/>
      <w:marLeft w:val="0"/>
      <w:marRight w:val="0"/>
      <w:marTop w:val="0"/>
      <w:marBottom w:val="0"/>
      <w:divBdr>
        <w:top w:val="none" w:sz="0" w:space="0" w:color="auto"/>
        <w:left w:val="none" w:sz="0" w:space="0" w:color="auto"/>
        <w:bottom w:val="none" w:sz="0" w:space="0" w:color="auto"/>
        <w:right w:val="none" w:sz="0" w:space="0" w:color="auto"/>
      </w:divBdr>
    </w:div>
    <w:div w:id="836992231">
      <w:bodyDiv w:val="1"/>
      <w:marLeft w:val="0"/>
      <w:marRight w:val="0"/>
      <w:marTop w:val="0"/>
      <w:marBottom w:val="0"/>
      <w:divBdr>
        <w:top w:val="none" w:sz="0" w:space="0" w:color="auto"/>
        <w:left w:val="none" w:sz="0" w:space="0" w:color="auto"/>
        <w:bottom w:val="none" w:sz="0" w:space="0" w:color="auto"/>
        <w:right w:val="none" w:sz="0" w:space="0" w:color="auto"/>
      </w:divBdr>
    </w:div>
    <w:div w:id="862666340">
      <w:bodyDiv w:val="1"/>
      <w:marLeft w:val="0"/>
      <w:marRight w:val="0"/>
      <w:marTop w:val="0"/>
      <w:marBottom w:val="0"/>
      <w:divBdr>
        <w:top w:val="none" w:sz="0" w:space="0" w:color="auto"/>
        <w:left w:val="none" w:sz="0" w:space="0" w:color="auto"/>
        <w:bottom w:val="none" w:sz="0" w:space="0" w:color="auto"/>
        <w:right w:val="none" w:sz="0" w:space="0" w:color="auto"/>
      </w:divBdr>
    </w:div>
    <w:div w:id="923493269">
      <w:bodyDiv w:val="1"/>
      <w:marLeft w:val="0"/>
      <w:marRight w:val="0"/>
      <w:marTop w:val="0"/>
      <w:marBottom w:val="0"/>
      <w:divBdr>
        <w:top w:val="none" w:sz="0" w:space="0" w:color="auto"/>
        <w:left w:val="none" w:sz="0" w:space="0" w:color="auto"/>
        <w:bottom w:val="none" w:sz="0" w:space="0" w:color="auto"/>
        <w:right w:val="none" w:sz="0" w:space="0" w:color="auto"/>
      </w:divBdr>
    </w:div>
    <w:div w:id="952055146">
      <w:bodyDiv w:val="1"/>
      <w:marLeft w:val="0"/>
      <w:marRight w:val="0"/>
      <w:marTop w:val="0"/>
      <w:marBottom w:val="0"/>
      <w:divBdr>
        <w:top w:val="none" w:sz="0" w:space="0" w:color="auto"/>
        <w:left w:val="none" w:sz="0" w:space="0" w:color="auto"/>
        <w:bottom w:val="none" w:sz="0" w:space="0" w:color="auto"/>
        <w:right w:val="none" w:sz="0" w:space="0" w:color="auto"/>
      </w:divBdr>
    </w:div>
    <w:div w:id="982273799">
      <w:bodyDiv w:val="1"/>
      <w:marLeft w:val="0"/>
      <w:marRight w:val="0"/>
      <w:marTop w:val="0"/>
      <w:marBottom w:val="0"/>
      <w:divBdr>
        <w:top w:val="none" w:sz="0" w:space="0" w:color="auto"/>
        <w:left w:val="none" w:sz="0" w:space="0" w:color="auto"/>
        <w:bottom w:val="none" w:sz="0" w:space="0" w:color="auto"/>
        <w:right w:val="none" w:sz="0" w:space="0" w:color="auto"/>
      </w:divBdr>
    </w:div>
    <w:div w:id="1022511309">
      <w:bodyDiv w:val="1"/>
      <w:marLeft w:val="0"/>
      <w:marRight w:val="0"/>
      <w:marTop w:val="0"/>
      <w:marBottom w:val="0"/>
      <w:divBdr>
        <w:top w:val="none" w:sz="0" w:space="0" w:color="auto"/>
        <w:left w:val="none" w:sz="0" w:space="0" w:color="auto"/>
        <w:bottom w:val="none" w:sz="0" w:space="0" w:color="auto"/>
        <w:right w:val="none" w:sz="0" w:space="0" w:color="auto"/>
      </w:divBdr>
    </w:div>
    <w:div w:id="1086800172">
      <w:bodyDiv w:val="1"/>
      <w:marLeft w:val="0"/>
      <w:marRight w:val="0"/>
      <w:marTop w:val="0"/>
      <w:marBottom w:val="0"/>
      <w:divBdr>
        <w:top w:val="none" w:sz="0" w:space="0" w:color="auto"/>
        <w:left w:val="none" w:sz="0" w:space="0" w:color="auto"/>
        <w:bottom w:val="none" w:sz="0" w:space="0" w:color="auto"/>
        <w:right w:val="none" w:sz="0" w:space="0" w:color="auto"/>
      </w:divBdr>
    </w:div>
    <w:div w:id="1148017156">
      <w:bodyDiv w:val="1"/>
      <w:marLeft w:val="0"/>
      <w:marRight w:val="0"/>
      <w:marTop w:val="0"/>
      <w:marBottom w:val="0"/>
      <w:divBdr>
        <w:top w:val="none" w:sz="0" w:space="0" w:color="auto"/>
        <w:left w:val="none" w:sz="0" w:space="0" w:color="auto"/>
        <w:bottom w:val="none" w:sz="0" w:space="0" w:color="auto"/>
        <w:right w:val="none" w:sz="0" w:space="0" w:color="auto"/>
      </w:divBdr>
    </w:div>
    <w:div w:id="1149055722">
      <w:bodyDiv w:val="1"/>
      <w:marLeft w:val="0"/>
      <w:marRight w:val="0"/>
      <w:marTop w:val="0"/>
      <w:marBottom w:val="0"/>
      <w:divBdr>
        <w:top w:val="none" w:sz="0" w:space="0" w:color="auto"/>
        <w:left w:val="none" w:sz="0" w:space="0" w:color="auto"/>
        <w:bottom w:val="none" w:sz="0" w:space="0" w:color="auto"/>
        <w:right w:val="none" w:sz="0" w:space="0" w:color="auto"/>
      </w:divBdr>
    </w:div>
    <w:div w:id="1155728445">
      <w:bodyDiv w:val="1"/>
      <w:marLeft w:val="0"/>
      <w:marRight w:val="0"/>
      <w:marTop w:val="0"/>
      <w:marBottom w:val="0"/>
      <w:divBdr>
        <w:top w:val="none" w:sz="0" w:space="0" w:color="auto"/>
        <w:left w:val="none" w:sz="0" w:space="0" w:color="auto"/>
        <w:bottom w:val="none" w:sz="0" w:space="0" w:color="auto"/>
        <w:right w:val="none" w:sz="0" w:space="0" w:color="auto"/>
      </w:divBdr>
    </w:div>
    <w:div w:id="1205288672">
      <w:bodyDiv w:val="1"/>
      <w:marLeft w:val="0"/>
      <w:marRight w:val="0"/>
      <w:marTop w:val="0"/>
      <w:marBottom w:val="0"/>
      <w:divBdr>
        <w:top w:val="none" w:sz="0" w:space="0" w:color="auto"/>
        <w:left w:val="none" w:sz="0" w:space="0" w:color="auto"/>
        <w:bottom w:val="none" w:sz="0" w:space="0" w:color="auto"/>
        <w:right w:val="none" w:sz="0" w:space="0" w:color="auto"/>
      </w:divBdr>
    </w:div>
    <w:div w:id="1254124378">
      <w:bodyDiv w:val="1"/>
      <w:marLeft w:val="0"/>
      <w:marRight w:val="0"/>
      <w:marTop w:val="0"/>
      <w:marBottom w:val="0"/>
      <w:divBdr>
        <w:top w:val="none" w:sz="0" w:space="0" w:color="auto"/>
        <w:left w:val="none" w:sz="0" w:space="0" w:color="auto"/>
        <w:bottom w:val="none" w:sz="0" w:space="0" w:color="auto"/>
        <w:right w:val="none" w:sz="0" w:space="0" w:color="auto"/>
      </w:divBdr>
    </w:div>
    <w:div w:id="1300108408">
      <w:bodyDiv w:val="1"/>
      <w:marLeft w:val="0"/>
      <w:marRight w:val="0"/>
      <w:marTop w:val="0"/>
      <w:marBottom w:val="0"/>
      <w:divBdr>
        <w:top w:val="none" w:sz="0" w:space="0" w:color="auto"/>
        <w:left w:val="none" w:sz="0" w:space="0" w:color="auto"/>
        <w:bottom w:val="none" w:sz="0" w:space="0" w:color="auto"/>
        <w:right w:val="none" w:sz="0" w:space="0" w:color="auto"/>
      </w:divBdr>
    </w:div>
    <w:div w:id="1314875207">
      <w:bodyDiv w:val="1"/>
      <w:marLeft w:val="0"/>
      <w:marRight w:val="0"/>
      <w:marTop w:val="0"/>
      <w:marBottom w:val="0"/>
      <w:divBdr>
        <w:top w:val="none" w:sz="0" w:space="0" w:color="auto"/>
        <w:left w:val="none" w:sz="0" w:space="0" w:color="auto"/>
        <w:bottom w:val="none" w:sz="0" w:space="0" w:color="auto"/>
        <w:right w:val="none" w:sz="0" w:space="0" w:color="auto"/>
      </w:divBdr>
    </w:div>
    <w:div w:id="1359159146">
      <w:bodyDiv w:val="1"/>
      <w:marLeft w:val="0"/>
      <w:marRight w:val="0"/>
      <w:marTop w:val="0"/>
      <w:marBottom w:val="0"/>
      <w:divBdr>
        <w:top w:val="none" w:sz="0" w:space="0" w:color="auto"/>
        <w:left w:val="none" w:sz="0" w:space="0" w:color="auto"/>
        <w:bottom w:val="none" w:sz="0" w:space="0" w:color="auto"/>
        <w:right w:val="none" w:sz="0" w:space="0" w:color="auto"/>
      </w:divBdr>
    </w:div>
    <w:div w:id="1408764224">
      <w:bodyDiv w:val="1"/>
      <w:marLeft w:val="0"/>
      <w:marRight w:val="0"/>
      <w:marTop w:val="0"/>
      <w:marBottom w:val="0"/>
      <w:divBdr>
        <w:top w:val="none" w:sz="0" w:space="0" w:color="auto"/>
        <w:left w:val="none" w:sz="0" w:space="0" w:color="auto"/>
        <w:bottom w:val="none" w:sz="0" w:space="0" w:color="auto"/>
        <w:right w:val="none" w:sz="0" w:space="0" w:color="auto"/>
      </w:divBdr>
    </w:div>
    <w:div w:id="1520508480">
      <w:bodyDiv w:val="1"/>
      <w:marLeft w:val="0"/>
      <w:marRight w:val="0"/>
      <w:marTop w:val="0"/>
      <w:marBottom w:val="0"/>
      <w:divBdr>
        <w:top w:val="none" w:sz="0" w:space="0" w:color="auto"/>
        <w:left w:val="none" w:sz="0" w:space="0" w:color="auto"/>
        <w:bottom w:val="none" w:sz="0" w:space="0" w:color="auto"/>
        <w:right w:val="none" w:sz="0" w:space="0" w:color="auto"/>
      </w:divBdr>
    </w:div>
    <w:div w:id="1580093250">
      <w:bodyDiv w:val="1"/>
      <w:marLeft w:val="0"/>
      <w:marRight w:val="0"/>
      <w:marTop w:val="0"/>
      <w:marBottom w:val="0"/>
      <w:divBdr>
        <w:top w:val="none" w:sz="0" w:space="0" w:color="auto"/>
        <w:left w:val="none" w:sz="0" w:space="0" w:color="auto"/>
        <w:bottom w:val="none" w:sz="0" w:space="0" w:color="auto"/>
        <w:right w:val="none" w:sz="0" w:space="0" w:color="auto"/>
      </w:divBdr>
    </w:div>
    <w:div w:id="1585185363">
      <w:bodyDiv w:val="1"/>
      <w:marLeft w:val="0"/>
      <w:marRight w:val="0"/>
      <w:marTop w:val="0"/>
      <w:marBottom w:val="0"/>
      <w:divBdr>
        <w:top w:val="none" w:sz="0" w:space="0" w:color="auto"/>
        <w:left w:val="none" w:sz="0" w:space="0" w:color="auto"/>
        <w:bottom w:val="none" w:sz="0" w:space="0" w:color="auto"/>
        <w:right w:val="none" w:sz="0" w:space="0" w:color="auto"/>
      </w:divBdr>
    </w:div>
    <w:div w:id="1587763193">
      <w:bodyDiv w:val="1"/>
      <w:marLeft w:val="0"/>
      <w:marRight w:val="0"/>
      <w:marTop w:val="0"/>
      <w:marBottom w:val="0"/>
      <w:divBdr>
        <w:top w:val="none" w:sz="0" w:space="0" w:color="auto"/>
        <w:left w:val="none" w:sz="0" w:space="0" w:color="auto"/>
        <w:bottom w:val="none" w:sz="0" w:space="0" w:color="auto"/>
        <w:right w:val="none" w:sz="0" w:space="0" w:color="auto"/>
      </w:divBdr>
    </w:div>
    <w:div w:id="1839685993">
      <w:bodyDiv w:val="1"/>
      <w:marLeft w:val="0"/>
      <w:marRight w:val="0"/>
      <w:marTop w:val="0"/>
      <w:marBottom w:val="0"/>
      <w:divBdr>
        <w:top w:val="none" w:sz="0" w:space="0" w:color="auto"/>
        <w:left w:val="none" w:sz="0" w:space="0" w:color="auto"/>
        <w:bottom w:val="none" w:sz="0" w:space="0" w:color="auto"/>
        <w:right w:val="none" w:sz="0" w:space="0" w:color="auto"/>
      </w:divBdr>
    </w:div>
    <w:div w:id="1856916234">
      <w:bodyDiv w:val="1"/>
      <w:marLeft w:val="0"/>
      <w:marRight w:val="0"/>
      <w:marTop w:val="0"/>
      <w:marBottom w:val="0"/>
      <w:divBdr>
        <w:top w:val="none" w:sz="0" w:space="0" w:color="auto"/>
        <w:left w:val="none" w:sz="0" w:space="0" w:color="auto"/>
        <w:bottom w:val="none" w:sz="0" w:space="0" w:color="auto"/>
        <w:right w:val="none" w:sz="0" w:space="0" w:color="auto"/>
      </w:divBdr>
    </w:div>
    <w:div w:id="1949002855">
      <w:bodyDiv w:val="1"/>
      <w:marLeft w:val="0"/>
      <w:marRight w:val="0"/>
      <w:marTop w:val="0"/>
      <w:marBottom w:val="0"/>
      <w:divBdr>
        <w:top w:val="none" w:sz="0" w:space="0" w:color="auto"/>
        <w:left w:val="none" w:sz="0" w:space="0" w:color="auto"/>
        <w:bottom w:val="none" w:sz="0" w:space="0" w:color="auto"/>
        <w:right w:val="none" w:sz="0" w:space="0" w:color="auto"/>
      </w:divBdr>
      <w:divsChild>
        <w:div w:id="1933540514">
          <w:marLeft w:val="0"/>
          <w:marRight w:val="0"/>
          <w:marTop w:val="0"/>
          <w:marBottom w:val="0"/>
          <w:divBdr>
            <w:top w:val="single" w:sz="2" w:space="0" w:color="auto"/>
            <w:left w:val="single" w:sz="2" w:space="0" w:color="auto"/>
            <w:bottom w:val="single" w:sz="6" w:space="0" w:color="auto"/>
            <w:right w:val="single" w:sz="2" w:space="0" w:color="auto"/>
          </w:divBdr>
          <w:divsChild>
            <w:div w:id="152956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636835591">
                  <w:marLeft w:val="0"/>
                  <w:marRight w:val="0"/>
                  <w:marTop w:val="0"/>
                  <w:marBottom w:val="0"/>
                  <w:divBdr>
                    <w:top w:val="single" w:sz="2" w:space="0" w:color="D9D9E3"/>
                    <w:left w:val="single" w:sz="2" w:space="0" w:color="D9D9E3"/>
                    <w:bottom w:val="single" w:sz="2" w:space="0" w:color="D9D9E3"/>
                    <w:right w:val="single" w:sz="2" w:space="0" w:color="D9D9E3"/>
                  </w:divBdr>
                  <w:divsChild>
                    <w:div w:id="668366223">
                      <w:marLeft w:val="0"/>
                      <w:marRight w:val="0"/>
                      <w:marTop w:val="0"/>
                      <w:marBottom w:val="0"/>
                      <w:divBdr>
                        <w:top w:val="single" w:sz="2" w:space="0" w:color="D9D9E3"/>
                        <w:left w:val="single" w:sz="2" w:space="0" w:color="D9D9E3"/>
                        <w:bottom w:val="single" w:sz="2" w:space="0" w:color="D9D9E3"/>
                        <w:right w:val="single" w:sz="2" w:space="0" w:color="D9D9E3"/>
                      </w:divBdr>
                      <w:divsChild>
                        <w:div w:id="1281036487">
                          <w:marLeft w:val="0"/>
                          <w:marRight w:val="0"/>
                          <w:marTop w:val="0"/>
                          <w:marBottom w:val="0"/>
                          <w:divBdr>
                            <w:top w:val="single" w:sz="2" w:space="0" w:color="D9D9E3"/>
                            <w:left w:val="single" w:sz="2" w:space="0" w:color="D9D9E3"/>
                            <w:bottom w:val="single" w:sz="2" w:space="0" w:color="D9D9E3"/>
                            <w:right w:val="single" w:sz="2" w:space="0" w:color="D9D9E3"/>
                          </w:divBdr>
                          <w:divsChild>
                            <w:div w:id="105901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2516458">
      <w:bodyDiv w:val="1"/>
      <w:marLeft w:val="0"/>
      <w:marRight w:val="0"/>
      <w:marTop w:val="0"/>
      <w:marBottom w:val="0"/>
      <w:divBdr>
        <w:top w:val="none" w:sz="0" w:space="0" w:color="auto"/>
        <w:left w:val="none" w:sz="0" w:space="0" w:color="auto"/>
        <w:bottom w:val="none" w:sz="0" w:space="0" w:color="auto"/>
        <w:right w:val="none" w:sz="0" w:space="0" w:color="auto"/>
      </w:divBdr>
    </w:div>
    <w:div w:id="2024281289">
      <w:bodyDiv w:val="1"/>
      <w:marLeft w:val="0"/>
      <w:marRight w:val="0"/>
      <w:marTop w:val="0"/>
      <w:marBottom w:val="0"/>
      <w:divBdr>
        <w:top w:val="none" w:sz="0" w:space="0" w:color="auto"/>
        <w:left w:val="none" w:sz="0" w:space="0" w:color="auto"/>
        <w:bottom w:val="none" w:sz="0" w:space="0" w:color="auto"/>
        <w:right w:val="none" w:sz="0" w:space="0" w:color="auto"/>
      </w:divBdr>
    </w:div>
    <w:div w:id="2114588867">
      <w:bodyDiv w:val="1"/>
      <w:marLeft w:val="0"/>
      <w:marRight w:val="0"/>
      <w:marTop w:val="0"/>
      <w:marBottom w:val="0"/>
      <w:divBdr>
        <w:top w:val="none" w:sz="0" w:space="0" w:color="auto"/>
        <w:left w:val="none" w:sz="0" w:space="0" w:color="auto"/>
        <w:bottom w:val="none" w:sz="0" w:space="0" w:color="auto"/>
        <w:right w:val="none" w:sz="0" w:space="0" w:color="auto"/>
      </w:divBdr>
    </w:div>
    <w:div w:id="2121099143">
      <w:bodyDiv w:val="1"/>
      <w:marLeft w:val="0"/>
      <w:marRight w:val="0"/>
      <w:marTop w:val="0"/>
      <w:marBottom w:val="0"/>
      <w:divBdr>
        <w:top w:val="none" w:sz="0" w:space="0" w:color="auto"/>
        <w:left w:val="none" w:sz="0" w:space="0" w:color="auto"/>
        <w:bottom w:val="none" w:sz="0" w:space="0" w:color="auto"/>
        <w:right w:val="none" w:sz="0" w:space="0" w:color="auto"/>
      </w:divBdr>
    </w:div>
    <w:div w:id="2129466320">
      <w:bodyDiv w:val="1"/>
      <w:marLeft w:val="0"/>
      <w:marRight w:val="0"/>
      <w:marTop w:val="0"/>
      <w:marBottom w:val="0"/>
      <w:divBdr>
        <w:top w:val="none" w:sz="0" w:space="0" w:color="auto"/>
        <w:left w:val="none" w:sz="0" w:space="0" w:color="auto"/>
        <w:bottom w:val="none" w:sz="0" w:space="0" w:color="auto"/>
        <w:right w:val="none" w:sz="0" w:space="0" w:color="auto"/>
      </w:divBdr>
    </w:div>
    <w:div w:id="213833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C5233-3F63-4C6F-B95F-4BA2D095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17</Pages>
  <Words>1661</Words>
  <Characters>9468</Characters>
  <Application>Microsoft Office Word</Application>
  <DocSecurity>0</DocSecurity>
  <Lines>78</Lines>
  <Paragraphs>22</Paragraphs>
  <ScaleCrop>false</ScaleCrop>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皓斐</dc:creator>
  <cp:keywords/>
  <dc:description/>
  <cp:lastModifiedBy>侯 皓斐</cp:lastModifiedBy>
  <cp:revision>39</cp:revision>
  <dcterms:created xsi:type="dcterms:W3CDTF">2023-03-21T16:03:00Z</dcterms:created>
  <dcterms:modified xsi:type="dcterms:W3CDTF">2023-05-02T00:00:00Z</dcterms:modified>
</cp:coreProperties>
</file>