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E8F5C1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360" w:lineRule="auto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AI-TO-PPTX 软件商业授权协议</w:t>
      </w:r>
    </w:p>
    <w:p w14:paraId="50FAA46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授权方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（以下简称“甲方”）：郑州单点科技软件有限公司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被授权方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（以下简称“乙方”）：____________________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授权软件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：AI-TO-PPTX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授权日期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：2025-02-10</w:t>
      </w:r>
    </w:p>
    <w:p w14:paraId="7FBF0F34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1. 授权范围</w:t>
      </w:r>
    </w:p>
    <w:p w14:paraId="36DB833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1.1 甲方授予乙方一项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非独占、不可转让、不可再授权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的许可，以使用 AI-TO-PPTX 软件（以下简称“本软件”）用于合法的商业用途。</w:t>
      </w:r>
    </w:p>
    <w:p w14:paraId="3E8E989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1.2 本软件授权范围包括但不限于：</w:t>
      </w:r>
    </w:p>
    <w:p w14:paraId="1C8E30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360" w:lineRule="auto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以本软件为基础，经过二次开发，制作最终产品并提供给客户或合作伙伴；</w:t>
      </w:r>
    </w:p>
    <w:p w14:paraId="3E3DC9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360" w:lineRule="auto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增加,修改或删除版权人信息；</w:t>
      </w:r>
    </w:p>
    <w:p w14:paraId="504B20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360" w:lineRule="auto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自由选择开源或闭源；</w:t>
      </w:r>
    </w:p>
    <w:p w14:paraId="19D475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360" w:lineRule="auto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经过二次开发以后的新软件的全部知识产权归乙方所有。</w:t>
      </w:r>
    </w:p>
    <w:p w14:paraId="1EA541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360" w:lineRule="auto"/>
        <w:ind w:left="360" w:leftChars="0"/>
      </w:pPr>
    </w:p>
    <w:p w14:paraId="3894DB1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1.3 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禁止行为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：乙方不得进行以下行为：</w:t>
      </w:r>
    </w:p>
    <w:p w14:paraId="43EAAD4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360" w:lineRule="auto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不对本软件做二次开发，直接使用本软件销售给客户；</w:t>
      </w:r>
    </w:p>
    <w:p w14:paraId="3860CBB5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2. 授权期限</w:t>
      </w:r>
    </w:p>
    <w:p w14:paraId="0C61426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2.1 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授权起始日期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：本协议自签署之日起生效。</w:t>
      </w:r>
    </w:p>
    <w:p w14:paraId="6E31C66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2.2 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授权截止日期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永久有效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 w14:paraId="79848CE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2.3 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终止条款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：若乙方违反本协议1.3条款，甲方有权终止本授权，且不予退款。</w:t>
      </w:r>
    </w:p>
    <w:p w14:paraId="6A9B4474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3. 授权费用与支付</w:t>
      </w:r>
    </w:p>
    <w:p w14:paraId="2DCF0DF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3.1 乙方应按以下方式向甲方支付授权费用：</w:t>
      </w:r>
    </w:p>
    <w:p w14:paraId="395D43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360" w:lineRule="auto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授权模式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：商业授权</w:t>
      </w:r>
    </w:p>
    <w:p w14:paraId="054F618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360" w:lineRule="auto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费用金额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：￥20000(人民币: 贰万元整)</w:t>
      </w:r>
    </w:p>
    <w:p w14:paraId="1C3B81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360" w:lineRule="auto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支付周期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：签约时一次性支付</w:t>
      </w:r>
    </w:p>
    <w:p w14:paraId="0595EFB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360" w:lineRule="auto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支付方式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：银行转账</w:t>
      </w:r>
    </w:p>
    <w:p w14:paraId="5491BF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360" w:lineRule="auto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支付账户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单位名称：郑州单点科技软件有限公司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账户名称：1702100209200051714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开户银行：中国工商银行郑州经济技术开发区支行</w:t>
      </w:r>
    </w:p>
    <w:p w14:paraId="366F81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360" w:lineRule="auto"/>
        <w:ind w:left="360" w:leftChars="0"/>
      </w:pPr>
      <w:bookmarkStart w:id="0" w:name="_GoBack"/>
      <w:bookmarkEnd w:id="0"/>
    </w:p>
    <w:p w14:paraId="0031422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3.2 授权费用支付后，甲方给乙方开具国家正规发票。</w:t>
      </w:r>
    </w:p>
    <w:p w14:paraId="290FCFB8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4. 责任限制</w:t>
      </w:r>
    </w:p>
    <w:p w14:paraId="689868E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4.1 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软件可用性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：甲方将尽力保持本软件的稳健性，升级或是修复必要的BUG，乙方可以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永久且无偿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获得最新的代码。</w:t>
      </w:r>
    </w:p>
    <w:p w14:paraId="26EDC67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4.2 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责任范围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：在任何情况下，甲方对乙方因使用本软件造成的直接或间接损失（包括但不限于业务损失、数据丢失、利润损失）不承担责任。</w:t>
      </w:r>
    </w:p>
    <w:p w14:paraId="0D1D8928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5. 知识产权</w:t>
      </w:r>
    </w:p>
    <w:p w14:paraId="393AD54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5.1 本软件的所有权、著作权、商标权及其他知识产权均归甲方所有。本协议仅授予乙方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有限的使用权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，不构成对本软件任何知识产权的转让或让渡。</w:t>
      </w:r>
    </w:p>
    <w:p w14:paraId="40C8925F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6. 争议解决</w:t>
      </w:r>
    </w:p>
    <w:p w14:paraId="5371244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6.1 本协议适用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中国法律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，不适用其法律冲突规则。</w:t>
      </w:r>
    </w:p>
    <w:p w14:paraId="68B2C75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6.2 若因本协议产生争议，双方应尽量友好协商解决。如协商不成，双方同意由甲方所在地法院管辖并裁决。</w:t>
      </w:r>
    </w:p>
    <w:p w14:paraId="681AE2F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53850DB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甲方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（盖章）：_________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授权代表（签名）：_________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日期：_________</w:t>
      </w:r>
    </w:p>
    <w:p w14:paraId="28E94A6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uto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乙方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（盖章）：_________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授权代表（签名）：_________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日期：_________</w:t>
      </w:r>
    </w:p>
    <w:p w14:paraId="39B37F48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B580E"/>
    <w:multiLevelType w:val="multilevel"/>
    <w:tmpl w:val="A20B5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819EEE4"/>
    <w:multiLevelType w:val="multilevel"/>
    <w:tmpl w:val="D819E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8E89A12"/>
    <w:multiLevelType w:val="multilevel"/>
    <w:tmpl w:val="18E89A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44E61"/>
    <w:rsid w:val="0647473E"/>
    <w:rsid w:val="2F12749C"/>
    <w:rsid w:val="50EC5465"/>
    <w:rsid w:val="5924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2025-02-11T01:23:00Z</dcterms:created>
  <dc:creator>Owner</dc:creator>
  <cp:lastModifiedBy>Coin Chives</cp:lastModifiedBy>
  <dcterms:modified xsi:type="dcterms:W3CDTF">2025-02-11T01:27:34Z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9D5B43873AD24B29A93AFF237236BD2C_11</vt:lpwstr>
  </property>
</Properties>
</file>