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tabs>
          <w:tab w:val="right" w:leader="dot" w:pos="8306"/>
        </w:tabs>
        <w:rPr>
          <w:rFonts w:hint="eastAsia" w:ascii="微软雅黑" w:hAnsi="微软雅黑" w:eastAsia="微软雅黑" w:cs="微软雅黑"/>
          <w:b/>
          <w:bCs/>
          <w:kern w:val="0"/>
          <w:sz w:val="44"/>
          <w:szCs w:val="44"/>
          <w:lang w:val="en-US" w:eastAsia="zh-CN"/>
        </w:rPr>
      </w:pPr>
      <w:r>
        <w:rPr>
          <w:rFonts w:hint="eastAsia" w:ascii="微软雅黑" w:hAnsi="微软雅黑" w:eastAsia="微软雅黑" w:cs="微软雅黑"/>
          <w:b/>
          <w:bCs/>
          <w:kern w:val="0"/>
          <w:sz w:val="44"/>
          <w:szCs w:val="44"/>
          <w:lang w:val="en-US" w:eastAsia="zh-CN"/>
        </w:rPr>
        <w:t>测试过程</w:t>
      </w:r>
      <w:bookmarkStart w:id="229" w:name="_GoBack"/>
      <w:bookmarkEnd w:id="229"/>
    </w:p>
    <w:p>
      <w:pPr>
        <w:pStyle w:val="5"/>
        <w:tabs>
          <w:tab w:val="right" w:leader="dot" w:pos="8306"/>
        </w:tabs>
      </w:pPr>
      <w:r>
        <w:rPr>
          <w:rFonts w:hint="eastAsia"/>
          <w:lang w:val="en-US" w:eastAsia="zh-CN"/>
        </w:rPr>
        <w:fldChar w:fldCharType="begin"/>
      </w:r>
      <w:r>
        <w:rPr>
          <w:rFonts w:hint="eastAsia"/>
          <w:lang w:val="en-US" w:eastAsia="zh-CN"/>
        </w:rPr>
        <w:instrText xml:space="preserve">TOC \o "1-4"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_Toc32636 </w:instrText>
      </w:r>
      <w:r>
        <w:rPr>
          <w:rFonts w:hint="eastAsia"/>
          <w:lang w:val="en-US" w:eastAsia="zh-CN"/>
        </w:rPr>
        <w:fldChar w:fldCharType="separate"/>
      </w:r>
      <w:r>
        <w:rPr>
          <w:rFonts w:hint="default" w:ascii="微软雅黑" w:hAnsi="微软雅黑" w:eastAsia="微软雅黑" w:cs="微软雅黑"/>
          <w:bCs/>
          <w:szCs w:val="32"/>
          <w:lang w:val="en-US" w:eastAsia="zh-CN"/>
        </w:rPr>
        <w:t xml:space="preserve">● </w:t>
      </w:r>
      <w:r>
        <w:rPr>
          <w:rFonts w:hint="eastAsia" w:ascii="微软雅黑" w:hAnsi="微软雅黑" w:eastAsia="微软雅黑" w:cs="微软雅黑"/>
          <w:bCs/>
          <w:szCs w:val="32"/>
          <w:lang w:val="en-US" w:eastAsia="zh-CN"/>
        </w:rPr>
        <w:t>5软件测试过程</w:t>
      </w:r>
      <w:r>
        <w:tab/>
      </w:r>
      <w:r>
        <w:fldChar w:fldCharType="begin"/>
      </w:r>
      <w:r>
        <w:instrText xml:space="preserve"> PAGEREF _Toc32636 \h </w:instrText>
      </w:r>
      <w:r>
        <w:fldChar w:fldCharType="separate"/>
      </w:r>
      <w:r>
        <w:t>3</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_Toc826 </w:instrText>
      </w:r>
      <w:r>
        <w:rPr>
          <w:rFonts w:hint="eastAsia"/>
          <w:lang w:val="en-US" w:eastAsia="zh-CN"/>
        </w:rPr>
        <w:fldChar w:fldCharType="separate"/>
      </w:r>
      <w:r>
        <w:rPr>
          <w:rFonts w:hint="eastAsia" w:ascii="微软雅黑" w:hAnsi="微软雅黑" w:eastAsia="微软雅黑" w:cs="微软雅黑"/>
          <w:bCs/>
          <w:szCs w:val="28"/>
          <w:lang w:val="en-US" w:eastAsia="zh-CN"/>
        </w:rPr>
        <w:t>● 5.1软件测试过程</w:t>
      </w:r>
      <w:r>
        <w:tab/>
      </w:r>
      <w:r>
        <w:fldChar w:fldCharType="begin"/>
      </w:r>
      <w:r>
        <w:instrText xml:space="preserve"> PAGEREF _Toc826 \h </w:instrText>
      </w:r>
      <w:r>
        <w:fldChar w:fldCharType="separate"/>
      </w:r>
      <w:r>
        <w:t>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_Toc27119 </w:instrText>
      </w:r>
      <w:r>
        <w:rPr>
          <w:rFonts w:hint="eastAsia"/>
          <w:lang w:val="en-US" w:eastAsia="zh-CN"/>
        </w:rPr>
        <w:fldChar w:fldCharType="separate"/>
      </w:r>
      <w:r>
        <w:rPr>
          <w:rFonts w:hint="eastAsia" w:ascii="微软雅黑" w:hAnsi="微软雅黑" w:eastAsia="微软雅黑" w:cs="微软雅黑"/>
          <w:bCs/>
          <w:szCs w:val="24"/>
          <w:lang w:val="en-US" w:eastAsia="zh-CN"/>
        </w:rPr>
        <w:t>● 测试工作流程</w:t>
      </w:r>
      <w:r>
        <w:tab/>
      </w:r>
      <w:r>
        <w:fldChar w:fldCharType="begin"/>
      </w:r>
      <w:r>
        <w:instrText xml:space="preserve"> PAGEREF _Toc27119 \h </w:instrText>
      </w:r>
      <w:r>
        <w:fldChar w:fldCharType="separate"/>
      </w:r>
      <w:r>
        <w:t>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_Toc25528 </w:instrText>
      </w:r>
      <w:r>
        <w:rPr>
          <w:rFonts w:hint="eastAsia"/>
          <w:lang w:val="en-US" w:eastAsia="zh-CN"/>
        </w:rPr>
        <w:fldChar w:fldCharType="separate"/>
      </w:r>
      <w:r>
        <w:rPr>
          <w:rFonts w:hint="eastAsia" w:ascii="微软雅黑" w:hAnsi="微软雅黑" w:eastAsia="微软雅黑" w:cs="微软雅黑"/>
          <w:bCs/>
          <w:szCs w:val="24"/>
          <w:lang w:val="en-US" w:eastAsia="zh-CN"/>
        </w:rPr>
        <w:t>● 软件测试工作</w:t>
      </w:r>
      <w:r>
        <w:tab/>
      </w:r>
      <w:r>
        <w:fldChar w:fldCharType="begin"/>
      </w:r>
      <w:r>
        <w:instrText xml:space="preserve"> PAGEREF _Toc25528 \h </w:instrText>
      </w:r>
      <w:r>
        <w:fldChar w:fldCharType="separate"/>
      </w:r>
      <w:r>
        <w:t>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_Toc8594 </w:instrText>
      </w:r>
      <w:r>
        <w:rPr>
          <w:rFonts w:hint="eastAsia"/>
          <w:lang w:val="en-US" w:eastAsia="zh-CN"/>
        </w:rPr>
        <w:fldChar w:fldCharType="separate"/>
      </w:r>
      <w:r>
        <w:rPr>
          <w:rFonts w:hint="eastAsia" w:ascii="微软雅黑" w:hAnsi="微软雅黑" w:eastAsia="微软雅黑" w:cs="微软雅黑"/>
          <w:bCs/>
          <w:szCs w:val="24"/>
          <w:lang w:val="en-US" w:eastAsia="zh-CN"/>
        </w:rPr>
        <w:t>● 软件测试过程</w:t>
      </w:r>
      <w:r>
        <w:tab/>
      </w:r>
      <w:r>
        <w:fldChar w:fldCharType="begin"/>
      </w:r>
      <w:r>
        <w:instrText xml:space="preserve"> PAGEREF _Toc8594 \h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_Toc1936 </w:instrText>
      </w:r>
      <w:r>
        <w:rPr>
          <w:rFonts w:hint="eastAsia"/>
          <w:lang w:val="en-US" w:eastAsia="zh-CN"/>
        </w:rPr>
        <w:fldChar w:fldCharType="separate"/>
      </w:r>
      <w:r>
        <w:rPr>
          <w:rFonts w:hint="eastAsia" w:ascii="微软雅黑" w:hAnsi="微软雅黑" w:eastAsia="微软雅黑" w:cs="微软雅黑"/>
          <w:bCs/>
          <w:szCs w:val="22"/>
          <w:lang w:val="en-US" w:eastAsia="zh-CN"/>
        </w:rPr>
        <w:t>● 测试计划</w:t>
      </w:r>
      <w:r>
        <w:tab/>
      </w:r>
      <w:r>
        <w:fldChar w:fldCharType="begin"/>
      </w:r>
      <w:r>
        <w:instrText xml:space="preserve"> PAGEREF _Toc1936 \h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_Toc21347 </w:instrText>
      </w:r>
      <w:r>
        <w:rPr>
          <w:rFonts w:hint="eastAsia"/>
          <w:lang w:val="en-US" w:eastAsia="zh-CN"/>
        </w:rPr>
        <w:fldChar w:fldCharType="separate"/>
      </w:r>
      <w:r>
        <w:rPr>
          <w:rFonts w:hint="eastAsia" w:ascii="微软雅黑" w:hAnsi="微软雅黑" w:eastAsia="微软雅黑" w:cs="微软雅黑"/>
          <w:bCs/>
          <w:szCs w:val="22"/>
          <w:lang w:val="en-US" w:eastAsia="zh-CN"/>
        </w:rPr>
        <w:t>● 测试设计</w:t>
      </w:r>
      <w:r>
        <w:tab/>
      </w:r>
      <w:r>
        <w:fldChar w:fldCharType="begin"/>
      </w:r>
      <w:r>
        <w:instrText xml:space="preserve"> PAGEREF _Toc21347 \h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_Toc8505 </w:instrText>
      </w:r>
      <w:r>
        <w:rPr>
          <w:rFonts w:hint="eastAsia"/>
          <w:lang w:val="en-US" w:eastAsia="zh-CN"/>
        </w:rPr>
        <w:fldChar w:fldCharType="separate"/>
      </w:r>
      <w:r>
        <w:rPr>
          <w:rFonts w:hint="eastAsia" w:ascii="微软雅黑" w:hAnsi="微软雅黑" w:eastAsia="微软雅黑" w:cs="微软雅黑"/>
          <w:bCs/>
          <w:szCs w:val="22"/>
          <w:lang w:val="en-US" w:eastAsia="zh-CN"/>
        </w:rPr>
        <w:t>● 测试执行</w:t>
      </w:r>
      <w:r>
        <w:tab/>
      </w:r>
      <w:r>
        <w:fldChar w:fldCharType="begin"/>
      </w:r>
      <w:r>
        <w:instrText xml:space="preserve"> PAGEREF _Toc8505 \h </w:instrText>
      </w:r>
      <w:r>
        <w:fldChar w:fldCharType="separate"/>
      </w:r>
      <w:r>
        <w:t>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_Toc25530 </w:instrText>
      </w:r>
      <w:r>
        <w:rPr>
          <w:rFonts w:hint="eastAsia"/>
          <w:lang w:val="en-US" w:eastAsia="zh-CN"/>
        </w:rPr>
        <w:fldChar w:fldCharType="separate"/>
      </w:r>
      <w:r>
        <w:rPr>
          <w:rFonts w:hint="eastAsia" w:ascii="微软雅黑" w:hAnsi="微软雅黑" w:eastAsia="微软雅黑" w:cs="微软雅黑"/>
          <w:bCs/>
          <w:szCs w:val="22"/>
          <w:lang w:val="en-US" w:eastAsia="zh-CN"/>
        </w:rPr>
        <w:t>● 测试总结</w:t>
      </w:r>
      <w:r>
        <w:tab/>
      </w:r>
      <w:r>
        <w:fldChar w:fldCharType="begin"/>
      </w:r>
      <w:r>
        <w:instrText xml:space="preserve"> PAGEREF _Toc25530 \h </w:instrText>
      </w:r>
      <w:r>
        <w:fldChar w:fldCharType="separate"/>
      </w:r>
      <w:r>
        <w:t>10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_Toc6239 </w:instrText>
      </w:r>
      <w:r>
        <w:rPr>
          <w:rFonts w:hint="eastAsia"/>
          <w:lang w:val="en-US" w:eastAsia="zh-CN"/>
        </w:rPr>
        <w:fldChar w:fldCharType="separate"/>
      </w:r>
      <w:r>
        <w:rPr>
          <w:rFonts w:hint="eastAsia" w:ascii="微软雅黑" w:hAnsi="微软雅黑" w:eastAsia="微软雅黑" w:cs="微软雅黑"/>
          <w:bCs/>
          <w:szCs w:val="22"/>
          <w:lang w:val="en-US" w:eastAsia="zh-CN"/>
        </w:rPr>
        <w:t>● 系统上线与运维</w:t>
      </w:r>
      <w:r>
        <w:tab/>
      </w:r>
      <w:r>
        <w:fldChar w:fldCharType="begin"/>
      </w:r>
      <w:r>
        <w:instrText xml:space="preserve"> PAGEREF _Toc6239 \h </w:instrText>
      </w:r>
      <w:r>
        <w:fldChar w:fldCharType="separate"/>
      </w:r>
      <w:r>
        <w:t>12</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_Toc17765 </w:instrText>
      </w:r>
      <w:r>
        <w:rPr>
          <w:rFonts w:hint="eastAsia"/>
          <w:lang w:val="en-US" w:eastAsia="zh-CN"/>
        </w:rPr>
        <w:fldChar w:fldCharType="separate"/>
      </w:r>
      <w:r>
        <w:rPr>
          <w:rFonts w:hint="eastAsia" w:ascii="微软雅黑" w:hAnsi="微软雅黑" w:eastAsia="微软雅黑" w:cs="微软雅黑"/>
          <w:bCs/>
          <w:szCs w:val="28"/>
          <w:lang w:val="en-US" w:eastAsia="zh-CN"/>
        </w:rPr>
        <w:t>● 5.2测试用例</w:t>
      </w:r>
      <w:r>
        <w:tab/>
      </w:r>
      <w:r>
        <w:fldChar w:fldCharType="begin"/>
      </w:r>
      <w:r>
        <w:instrText xml:space="preserve"> PAGEREF _Toc17765 \h </w:instrText>
      </w:r>
      <w:r>
        <w:fldChar w:fldCharType="separate"/>
      </w:r>
      <w:r>
        <w:t>12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_Toc24357 </w:instrText>
      </w:r>
      <w:r>
        <w:rPr>
          <w:rFonts w:hint="eastAsia"/>
          <w:lang w:val="en-US" w:eastAsia="zh-CN"/>
        </w:rPr>
        <w:fldChar w:fldCharType="separate"/>
      </w:r>
      <w:r>
        <w:rPr>
          <w:rFonts w:hint="eastAsia" w:ascii="微软雅黑" w:hAnsi="微软雅黑" w:eastAsia="微软雅黑" w:cs="微软雅黑"/>
          <w:bCs/>
          <w:szCs w:val="24"/>
          <w:lang w:val="en-US" w:eastAsia="zh-CN"/>
        </w:rPr>
        <w:t>● 概述</w:t>
      </w:r>
      <w:r>
        <w:tab/>
      </w:r>
      <w:r>
        <w:fldChar w:fldCharType="begin"/>
      </w:r>
      <w:r>
        <w:instrText xml:space="preserve"> PAGEREF _Toc24357 \h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_Toc27229 </w:instrText>
      </w:r>
      <w:r>
        <w:rPr>
          <w:rFonts w:hint="eastAsia"/>
          <w:lang w:val="en-US" w:eastAsia="zh-CN"/>
        </w:rPr>
        <w:fldChar w:fldCharType="separate"/>
      </w:r>
      <w:r>
        <w:rPr>
          <w:rFonts w:hint="eastAsia" w:ascii="微软雅黑" w:hAnsi="微软雅黑" w:eastAsia="微软雅黑" w:cs="微软雅黑"/>
          <w:bCs/>
          <w:szCs w:val="22"/>
          <w:lang w:val="en-US" w:eastAsia="zh-CN"/>
        </w:rPr>
        <w:t>● 定义</w:t>
      </w:r>
      <w:r>
        <w:tab/>
      </w:r>
      <w:r>
        <w:fldChar w:fldCharType="begin"/>
      </w:r>
      <w:r>
        <w:instrText xml:space="preserve"> PAGEREF _Toc27229 \h </w:instrText>
      </w:r>
      <w:r>
        <w:fldChar w:fldCharType="separate"/>
      </w:r>
      <w:r>
        <w:t>12</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_Toc20088 </w:instrText>
      </w:r>
      <w:r>
        <w:rPr>
          <w:rFonts w:hint="eastAsia"/>
          <w:lang w:val="en-US" w:eastAsia="zh-CN"/>
        </w:rPr>
        <w:fldChar w:fldCharType="separate"/>
      </w:r>
      <w:r>
        <w:rPr>
          <w:rFonts w:hint="eastAsia" w:ascii="微软雅黑" w:hAnsi="微软雅黑" w:eastAsia="微软雅黑" w:cs="微软雅黑"/>
          <w:bCs/>
          <w:szCs w:val="22"/>
          <w:lang w:val="en-US" w:eastAsia="zh-CN"/>
        </w:rPr>
        <w:t>● 组成</w:t>
      </w:r>
      <w:r>
        <w:tab/>
      </w:r>
      <w:r>
        <w:fldChar w:fldCharType="begin"/>
      </w:r>
      <w:r>
        <w:instrText xml:space="preserve"> PAGEREF _Toc20088 \h </w:instrText>
      </w:r>
      <w:r>
        <w:fldChar w:fldCharType="separate"/>
      </w:r>
      <w:r>
        <w:t>13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_Toc9040 </w:instrText>
      </w:r>
      <w:r>
        <w:rPr>
          <w:rFonts w:hint="eastAsia"/>
          <w:lang w:val="en-US" w:eastAsia="zh-CN"/>
        </w:rPr>
        <w:fldChar w:fldCharType="separate"/>
      </w:r>
      <w:r>
        <w:rPr>
          <w:rFonts w:hint="eastAsia" w:ascii="微软雅黑" w:hAnsi="微软雅黑" w:eastAsia="微软雅黑" w:cs="微软雅黑"/>
          <w:bCs/>
          <w:szCs w:val="22"/>
          <w:lang w:val="en-US" w:eastAsia="zh-CN"/>
        </w:rPr>
        <w:t>● 编写依据</w:t>
      </w:r>
      <w:r>
        <w:tab/>
      </w:r>
      <w:r>
        <w:fldChar w:fldCharType="begin"/>
      </w:r>
      <w:r>
        <w:instrText xml:space="preserve"> PAGEREF _Toc9040 \h </w:instrText>
      </w:r>
      <w:r>
        <w:fldChar w:fldCharType="separate"/>
      </w:r>
      <w:r>
        <w:t>13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_Toc10746 </w:instrText>
      </w:r>
      <w:r>
        <w:rPr>
          <w:rFonts w:hint="eastAsia"/>
          <w:lang w:val="en-US" w:eastAsia="zh-CN"/>
        </w:rPr>
        <w:fldChar w:fldCharType="separate"/>
      </w:r>
      <w:r>
        <w:rPr>
          <w:rFonts w:hint="eastAsia" w:ascii="微软雅黑" w:hAnsi="微软雅黑" w:eastAsia="微软雅黑" w:cs="微软雅黑"/>
          <w:bCs/>
          <w:szCs w:val="24"/>
          <w:lang w:val="en-US" w:eastAsia="zh-CN"/>
        </w:rPr>
        <w:t>● 作用</w:t>
      </w:r>
      <w:r>
        <w:tab/>
      </w:r>
      <w:r>
        <w:fldChar w:fldCharType="begin"/>
      </w:r>
      <w:r>
        <w:instrText xml:space="preserve"> PAGEREF _Toc10746 \h </w:instrText>
      </w:r>
      <w:r>
        <w:fldChar w:fldCharType="separate"/>
      </w:r>
      <w:r>
        <w:t>13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_Toc11355 </w:instrText>
      </w:r>
      <w:r>
        <w:rPr>
          <w:rFonts w:hint="eastAsia"/>
          <w:lang w:val="en-US" w:eastAsia="zh-CN"/>
        </w:rPr>
        <w:fldChar w:fldCharType="separate"/>
      </w:r>
      <w:r>
        <w:rPr>
          <w:rFonts w:hint="eastAsia" w:ascii="微软雅黑" w:hAnsi="微软雅黑" w:eastAsia="微软雅黑" w:cs="微软雅黑"/>
          <w:bCs/>
          <w:szCs w:val="24"/>
          <w:lang w:val="en-US" w:eastAsia="zh-CN"/>
        </w:rPr>
        <w:t>● 设计原则</w:t>
      </w:r>
      <w:r>
        <w:tab/>
      </w:r>
      <w:r>
        <w:fldChar w:fldCharType="begin"/>
      </w:r>
      <w:r>
        <w:instrText xml:space="preserve"> PAGEREF _Toc11355 \h </w:instrText>
      </w:r>
      <w:r>
        <w:fldChar w:fldCharType="separate"/>
      </w:r>
      <w:r>
        <w:t>14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_Toc12366 </w:instrText>
      </w:r>
      <w:r>
        <w:rPr>
          <w:rFonts w:hint="eastAsia"/>
          <w:lang w:val="en-US" w:eastAsia="zh-CN"/>
        </w:rPr>
        <w:fldChar w:fldCharType="separate"/>
      </w:r>
      <w:r>
        <w:rPr>
          <w:rFonts w:hint="eastAsia" w:ascii="微软雅黑" w:hAnsi="微软雅黑" w:eastAsia="微软雅黑" w:cs="微软雅黑"/>
          <w:bCs/>
          <w:szCs w:val="24"/>
          <w:lang w:val="en-US" w:eastAsia="zh-CN"/>
        </w:rPr>
        <w:t>● 评审</w:t>
      </w:r>
      <w:r>
        <w:tab/>
      </w:r>
      <w:r>
        <w:fldChar w:fldCharType="begin"/>
      </w:r>
      <w:r>
        <w:instrText xml:space="preserve"> PAGEREF _Toc12366 \h </w:instrText>
      </w:r>
      <w:r>
        <w:fldChar w:fldCharType="separate"/>
      </w:r>
      <w:r>
        <w:t>15</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_Toc22689 </w:instrText>
      </w:r>
      <w:r>
        <w:rPr>
          <w:rFonts w:hint="eastAsia"/>
          <w:lang w:val="en-US" w:eastAsia="zh-CN"/>
        </w:rPr>
        <w:fldChar w:fldCharType="separate"/>
      </w:r>
      <w:r>
        <w:rPr>
          <w:rFonts w:hint="eastAsia" w:ascii="微软雅黑" w:hAnsi="微软雅黑" w:eastAsia="微软雅黑" w:cs="微软雅黑"/>
          <w:bCs/>
          <w:szCs w:val="24"/>
          <w:lang w:val="en-US" w:eastAsia="zh-CN"/>
        </w:rPr>
        <w:t>● 基本要素</w:t>
      </w:r>
      <w:r>
        <w:tab/>
      </w:r>
      <w:r>
        <w:fldChar w:fldCharType="begin"/>
      </w:r>
      <w:r>
        <w:instrText xml:space="preserve"> PAGEREF _Toc22689 \h </w:instrText>
      </w:r>
      <w:r>
        <w:fldChar w:fldCharType="separate"/>
      </w:r>
      <w:r>
        <w:t>15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_Toc722 </w:instrText>
      </w:r>
      <w:r>
        <w:rPr>
          <w:rFonts w:hint="eastAsia"/>
          <w:lang w:val="en-US" w:eastAsia="zh-CN"/>
        </w:rPr>
        <w:fldChar w:fldCharType="separate"/>
      </w:r>
      <w:r>
        <w:rPr>
          <w:rFonts w:hint="eastAsia" w:ascii="微软雅黑" w:hAnsi="微软雅黑" w:eastAsia="微软雅黑" w:cs="微软雅黑"/>
          <w:bCs/>
          <w:szCs w:val="22"/>
          <w:lang w:val="en-US" w:eastAsia="zh-CN"/>
        </w:rPr>
        <w:t>● 测试用例编号</w:t>
      </w:r>
      <w:r>
        <w:tab/>
      </w:r>
      <w:r>
        <w:fldChar w:fldCharType="begin"/>
      </w:r>
      <w:r>
        <w:instrText xml:space="preserve"> PAGEREF _Toc722 \h </w:instrText>
      </w:r>
      <w:r>
        <w:fldChar w:fldCharType="separate"/>
      </w:r>
      <w:r>
        <w:t>16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_Toc7085 </w:instrText>
      </w:r>
      <w:r>
        <w:rPr>
          <w:rFonts w:hint="eastAsia"/>
          <w:lang w:val="en-US" w:eastAsia="zh-CN"/>
        </w:rPr>
        <w:fldChar w:fldCharType="separate"/>
      </w:r>
      <w:r>
        <w:rPr>
          <w:rFonts w:hint="eastAsia" w:ascii="微软雅黑" w:hAnsi="微软雅黑" w:eastAsia="微软雅黑" w:cs="微软雅黑"/>
          <w:bCs/>
          <w:szCs w:val="22"/>
          <w:lang w:val="en-US" w:eastAsia="zh-CN"/>
        </w:rPr>
        <w:t>● 测试标题</w:t>
      </w:r>
      <w:r>
        <w:tab/>
      </w:r>
      <w:r>
        <w:fldChar w:fldCharType="begin"/>
      </w:r>
      <w:r>
        <w:instrText xml:space="preserve"> PAGEREF _Toc7085 \h </w:instrText>
      </w:r>
      <w:r>
        <w:fldChar w:fldCharType="separate"/>
      </w:r>
      <w:r>
        <w:t>16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_Toc18437 </w:instrText>
      </w:r>
      <w:r>
        <w:rPr>
          <w:rFonts w:hint="eastAsia"/>
          <w:lang w:val="en-US" w:eastAsia="zh-CN"/>
        </w:rPr>
        <w:fldChar w:fldCharType="separate"/>
      </w:r>
      <w:r>
        <w:rPr>
          <w:rFonts w:hint="eastAsia" w:ascii="微软雅黑" w:hAnsi="微软雅黑" w:eastAsia="微软雅黑" w:cs="微软雅黑"/>
          <w:bCs/>
          <w:szCs w:val="22"/>
          <w:lang w:val="en-US" w:eastAsia="zh-CN"/>
        </w:rPr>
        <w:t>● 优先级别</w:t>
      </w:r>
      <w:r>
        <w:tab/>
      </w:r>
      <w:r>
        <w:fldChar w:fldCharType="begin"/>
      </w:r>
      <w:r>
        <w:instrText xml:space="preserve"> PAGEREF _Toc18437 \h </w:instrText>
      </w:r>
      <w:r>
        <w:fldChar w:fldCharType="separate"/>
      </w:r>
      <w:r>
        <w:t>16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_Toc26295 </w:instrText>
      </w:r>
      <w:r>
        <w:rPr>
          <w:rFonts w:hint="eastAsia"/>
          <w:lang w:val="en-US" w:eastAsia="zh-CN"/>
        </w:rPr>
        <w:fldChar w:fldCharType="separate"/>
      </w:r>
      <w:r>
        <w:rPr>
          <w:rFonts w:hint="eastAsia" w:ascii="微软雅黑" w:hAnsi="微软雅黑" w:eastAsia="微软雅黑" w:cs="微软雅黑"/>
          <w:bCs/>
          <w:szCs w:val="22"/>
          <w:lang w:val="en-US" w:eastAsia="zh-CN"/>
        </w:rPr>
        <w:t>● 测试输入</w:t>
      </w:r>
      <w:r>
        <w:tab/>
      </w:r>
      <w:r>
        <w:fldChar w:fldCharType="begin"/>
      </w:r>
      <w:r>
        <w:instrText xml:space="preserve"> PAGEREF _Toc26295 \h </w:instrText>
      </w:r>
      <w:r>
        <w:fldChar w:fldCharType="separate"/>
      </w:r>
      <w:r>
        <w:t>16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_Toc17955 </w:instrText>
      </w:r>
      <w:r>
        <w:rPr>
          <w:rFonts w:hint="eastAsia"/>
          <w:lang w:val="en-US" w:eastAsia="zh-CN"/>
        </w:rPr>
        <w:fldChar w:fldCharType="separate"/>
      </w:r>
      <w:r>
        <w:rPr>
          <w:rFonts w:hint="eastAsia" w:ascii="微软雅黑" w:hAnsi="微软雅黑" w:eastAsia="微软雅黑" w:cs="微软雅黑"/>
          <w:bCs/>
          <w:szCs w:val="22"/>
          <w:lang w:val="en-US" w:eastAsia="zh-CN"/>
        </w:rPr>
        <w:t>● 操作步骤</w:t>
      </w:r>
      <w:r>
        <w:tab/>
      </w:r>
      <w:r>
        <w:fldChar w:fldCharType="begin"/>
      </w:r>
      <w:r>
        <w:instrText xml:space="preserve"> PAGEREF _Toc17955 \h </w:instrText>
      </w:r>
      <w:r>
        <w:fldChar w:fldCharType="separate"/>
      </w:r>
      <w:r>
        <w:t>16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_Toc16713 </w:instrText>
      </w:r>
      <w:r>
        <w:rPr>
          <w:rFonts w:hint="eastAsia"/>
          <w:lang w:val="en-US" w:eastAsia="zh-CN"/>
        </w:rPr>
        <w:fldChar w:fldCharType="separate"/>
      </w:r>
      <w:r>
        <w:rPr>
          <w:rFonts w:hint="eastAsia" w:ascii="微软雅黑" w:hAnsi="微软雅黑" w:eastAsia="微软雅黑" w:cs="微软雅黑"/>
          <w:bCs/>
          <w:szCs w:val="22"/>
          <w:lang w:val="en-US" w:eastAsia="zh-CN"/>
        </w:rPr>
        <w:t>● 预期结果</w:t>
      </w:r>
      <w:r>
        <w:tab/>
      </w:r>
      <w:r>
        <w:fldChar w:fldCharType="begin"/>
      </w:r>
      <w:r>
        <w:instrText xml:space="preserve"> PAGEREF _Toc16713 \h </w:instrText>
      </w:r>
      <w:r>
        <w:fldChar w:fldCharType="separate"/>
      </w:r>
      <w:r>
        <w:t>16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_Toc24523 </w:instrText>
      </w:r>
      <w:r>
        <w:rPr>
          <w:rFonts w:hint="eastAsia"/>
          <w:lang w:val="en-US" w:eastAsia="zh-CN"/>
        </w:rPr>
        <w:fldChar w:fldCharType="separate"/>
      </w:r>
      <w:r>
        <w:rPr>
          <w:rFonts w:hint="eastAsia" w:ascii="微软雅黑" w:hAnsi="微软雅黑" w:eastAsia="微软雅黑" w:cs="微软雅黑"/>
          <w:bCs/>
          <w:szCs w:val="24"/>
          <w:lang w:val="en-US" w:eastAsia="zh-CN"/>
        </w:rPr>
        <w:t>● 优点</w:t>
      </w:r>
      <w:r>
        <w:tab/>
      </w:r>
      <w:r>
        <w:fldChar w:fldCharType="begin"/>
      </w:r>
      <w:r>
        <w:instrText xml:space="preserve"> PAGEREF _Toc24523 \h </w:instrText>
      </w:r>
      <w:r>
        <w:fldChar w:fldCharType="separate"/>
      </w:r>
      <w:r>
        <w:t>16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_Toc32727 </w:instrText>
      </w:r>
      <w:r>
        <w:rPr>
          <w:rFonts w:hint="eastAsia"/>
          <w:lang w:val="en-US" w:eastAsia="zh-CN"/>
        </w:rPr>
        <w:fldChar w:fldCharType="separate"/>
      </w:r>
      <w:r>
        <w:rPr>
          <w:rFonts w:hint="eastAsia" w:ascii="微软雅黑" w:hAnsi="微软雅黑" w:eastAsia="微软雅黑" w:cs="微软雅黑"/>
          <w:bCs/>
          <w:szCs w:val="24"/>
          <w:lang w:val="en-US" w:eastAsia="zh-CN"/>
        </w:rPr>
        <w:t>● 设计时应注意的问题</w:t>
      </w:r>
      <w:r>
        <w:tab/>
      </w:r>
      <w:r>
        <w:fldChar w:fldCharType="begin"/>
      </w:r>
      <w:r>
        <w:instrText xml:space="preserve"> PAGEREF _Toc32727 \h </w:instrText>
      </w:r>
      <w:r>
        <w:fldChar w:fldCharType="separate"/>
      </w:r>
      <w:r>
        <w:t>17</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_Toc27304 </w:instrText>
      </w:r>
      <w:r>
        <w:rPr>
          <w:rFonts w:hint="eastAsia"/>
          <w:lang w:val="en-US" w:eastAsia="zh-CN"/>
        </w:rPr>
        <w:fldChar w:fldCharType="separate"/>
      </w:r>
      <w:r>
        <w:rPr>
          <w:rFonts w:hint="eastAsia" w:ascii="微软雅黑" w:hAnsi="微软雅黑" w:eastAsia="微软雅黑" w:cs="微软雅黑"/>
          <w:bCs/>
          <w:szCs w:val="24"/>
          <w:lang w:val="en-US" w:eastAsia="zh-CN"/>
        </w:rPr>
        <w:t>● 设计要点</w:t>
      </w:r>
      <w:r>
        <w:tab/>
      </w:r>
      <w:r>
        <w:fldChar w:fldCharType="begin"/>
      </w:r>
      <w:r>
        <w:instrText xml:space="preserve"> PAGEREF _Toc27304 \h </w:instrText>
      </w:r>
      <w:r>
        <w:fldChar w:fldCharType="separate"/>
      </w:r>
      <w:r>
        <w:t>18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_Toc20549 </w:instrText>
      </w:r>
      <w:r>
        <w:rPr>
          <w:rFonts w:hint="eastAsia"/>
          <w:lang w:val="en-US" w:eastAsia="zh-CN"/>
        </w:rPr>
        <w:fldChar w:fldCharType="separate"/>
      </w:r>
      <w:r>
        <w:rPr>
          <w:rFonts w:hint="eastAsia" w:ascii="微软雅黑" w:hAnsi="微软雅黑" w:eastAsia="微软雅黑" w:cs="微软雅黑"/>
          <w:bCs/>
          <w:szCs w:val="22"/>
          <w:lang w:val="en-US" w:eastAsia="zh-CN"/>
        </w:rPr>
        <w:t>● 综合设计测试</w:t>
      </w:r>
      <w:r>
        <w:tab/>
      </w:r>
      <w:r>
        <w:fldChar w:fldCharType="begin"/>
      </w:r>
      <w:r>
        <w:instrText xml:space="preserve"> PAGEREF _Toc20549 \h </w:instrText>
      </w:r>
      <w:r>
        <w:fldChar w:fldCharType="separate"/>
      </w:r>
      <w:r>
        <w:t>18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_Toc22635 </w:instrText>
      </w:r>
      <w:r>
        <w:rPr>
          <w:rFonts w:hint="eastAsia"/>
          <w:lang w:val="en-US" w:eastAsia="zh-CN"/>
        </w:rPr>
        <w:fldChar w:fldCharType="separate"/>
      </w:r>
      <w:r>
        <w:rPr>
          <w:rFonts w:hint="eastAsia" w:ascii="微软雅黑" w:hAnsi="微软雅黑" w:eastAsia="微软雅黑" w:cs="微软雅黑"/>
          <w:bCs/>
          <w:szCs w:val="22"/>
          <w:lang w:val="en-US" w:eastAsia="zh-CN"/>
        </w:rPr>
        <w:t>● 单元测试用例的设计</w:t>
      </w:r>
      <w:r>
        <w:tab/>
      </w:r>
      <w:r>
        <w:fldChar w:fldCharType="begin"/>
      </w:r>
      <w:r>
        <w:instrText xml:space="preserve"> PAGEREF _Toc22635 \h </w:instrText>
      </w:r>
      <w:r>
        <w:fldChar w:fldCharType="separate"/>
      </w:r>
      <w:r>
        <w:t>18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_Toc21363 </w:instrText>
      </w:r>
      <w:r>
        <w:rPr>
          <w:rFonts w:hint="eastAsia"/>
          <w:lang w:val="en-US" w:eastAsia="zh-CN"/>
        </w:rPr>
        <w:fldChar w:fldCharType="separate"/>
      </w:r>
      <w:r>
        <w:rPr>
          <w:rFonts w:hint="eastAsia" w:ascii="微软雅黑" w:hAnsi="微软雅黑" w:eastAsia="微软雅黑" w:cs="微软雅黑"/>
          <w:bCs/>
          <w:szCs w:val="22"/>
          <w:lang w:val="en-US" w:eastAsia="zh-CN"/>
        </w:rPr>
        <w:t>● 功能测试用例的设计</w:t>
      </w:r>
      <w:r>
        <w:tab/>
      </w:r>
      <w:r>
        <w:fldChar w:fldCharType="begin"/>
      </w:r>
      <w:r>
        <w:instrText xml:space="preserve"> PAGEREF _Toc21363 \h </w:instrText>
      </w:r>
      <w:r>
        <w:fldChar w:fldCharType="separate"/>
      </w:r>
      <w:r>
        <w:t>19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_Toc11423 </w:instrText>
      </w:r>
      <w:r>
        <w:rPr>
          <w:rFonts w:hint="eastAsia"/>
          <w:lang w:val="en-US" w:eastAsia="zh-CN"/>
        </w:rPr>
        <w:fldChar w:fldCharType="separate"/>
      </w:r>
      <w:r>
        <w:rPr>
          <w:rFonts w:hint="eastAsia" w:ascii="微软雅黑" w:hAnsi="微软雅黑" w:eastAsia="微软雅黑" w:cs="微软雅黑"/>
          <w:bCs/>
          <w:szCs w:val="22"/>
          <w:lang w:val="en-US" w:eastAsia="zh-CN"/>
        </w:rPr>
        <w:t>● 集成测试用例的设计</w:t>
      </w:r>
      <w:r>
        <w:tab/>
      </w:r>
      <w:r>
        <w:fldChar w:fldCharType="begin"/>
      </w:r>
      <w:r>
        <w:instrText xml:space="preserve"> PAGEREF _Toc11423 \h </w:instrText>
      </w:r>
      <w:r>
        <w:fldChar w:fldCharType="separate"/>
      </w:r>
      <w:r>
        <w:t>19</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_Toc29760 </w:instrText>
      </w:r>
      <w:r>
        <w:rPr>
          <w:rFonts w:hint="eastAsia"/>
          <w:lang w:val="en-US" w:eastAsia="zh-CN"/>
        </w:rPr>
        <w:fldChar w:fldCharType="separate"/>
      </w:r>
      <w:r>
        <w:rPr>
          <w:rFonts w:hint="eastAsia" w:ascii="微软雅黑" w:hAnsi="微软雅黑" w:eastAsia="微软雅黑" w:cs="微软雅黑"/>
          <w:bCs/>
          <w:szCs w:val="22"/>
          <w:lang w:val="en-US" w:eastAsia="zh-CN"/>
        </w:rPr>
        <w:t>● 性能测试用例的设计</w:t>
      </w:r>
      <w:r>
        <w:tab/>
      </w:r>
      <w:r>
        <w:fldChar w:fldCharType="begin"/>
      </w:r>
      <w:r>
        <w:instrText xml:space="preserve"> PAGEREF _Toc29760 \h </w:instrText>
      </w:r>
      <w:r>
        <w:fldChar w:fldCharType="separate"/>
      </w:r>
      <w:r>
        <w:t>20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_Toc19999 </w:instrText>
      </w:r>
      <w:r>
        <w:rPr>
          <w:rFonts w:hint="eastAsia"/>
          <w:lang w:val="en-US" w:eastAsia="zh-CN"/>
        </w:rPr>
        <w:fldChar w:fldCharType="separate"/>
      </w:r>
      <w:r>
        <w:rPr>
          <w:rFonts w:hint="eastAsia" w:ascii="微软雅黑" w:hAnsi="微软雅黑" w:eastAsia="微软雅黑" w:cs="微软雅黑"/>
          <w:bCs/>
          <w:szCs w:val="22"/>
          <w:lang w:val="en-US" w:eastAsia="zh-CN"/>
        </w:rPr>
        <w:t>● 系统测试用例的设计</w:t>
      </w:r>
      <w:r>
        <w:tab/>
      </w:r>
      <w:r>
        <w:fldChar w:fldCharType="begin"/>
      </w:r>
      <w:r>
        <w:instrText xml:space="preserve"> PAGEREF _Toc19999 \h </w:instrText>
      </w:r>
      <w:r>
        <w:fldChar w:fldCharType="separate"/>
      </w:r>
      <w:r>
        <w:t>20</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_Toc28588 </w:instrText>
      </w:r>
      <w:r>
        <w:rPr>
          <w:rFonts w:hint="eastAsia"/>
          <w:lang w:val="en-US" w:eastAsia="zh-CN"/>
        </w:rPr>
        <w:fldChar w:fldCharType="separate"/>
      </w:r>
      <w:r>
        <w:rPr>
          <w:rFonts w:hint="eastAsia" w:ascii="微软雅黑" w:hAnsi="微软雅黑" w:eastAsia="微软雅黑" w:cs="微软雅黑"/>
          <w:bCs/>
          <w:szCs w:val="22"/>
          <w:lang w:val="en-US" w:eastAsia="zh-CN"/>
        </w:rPr>
        <w:t>● 验收测试用例的设计</w:t>
      </w:r>
      <w:r>
        <w:tab/>
      </w:r>
      <w:r>
        <w:fldChar w:fldCharType="begin"/>
      </w:r>
      <w:r>
        <w:instrText xml:space="preserve"> PAGEREF _Toc28588 \h </w:instrText>
      </w:r>
      <w:r>
        <w:fldChar w:fldCharType="separate"/>
      </w:r>
      <w:r>
        <w:t>21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_Toc31029 </w:instrText>
      </w:r>
      <w:r>
        <w:rPr>
          <w:rFonts w:hint="eastAsia"/>
          <w:lang w:val="en-US" w:eastAsia="zh-CN"/>
        </w:rPr>
        <w:fldChar w:fldCharType="separate"/>
      </w:r>
      <w:r>
        <w:rPr>
          <w:rFonts w:hint="eastAsia" w:ascii="微软雅黑" w:hAnsi="微软雅黑" w:eastAsia="微软雅黑" w:cs="微软雅黑"/>
          <w:bCs/>
          <w:szCs w:val="22"/>
          <w:lang w:val="en-US" w:eastAsia="zh-CN"/>
        </w:rPr>
        <w:t>● 回归测试用例的设计</w:t>
      </w:r>
      <w:r>
        <w:tab/>
      </w:r>
      <w:r>
        <w:fldChar w:fldCharType="begin"/>
      </w:r>
      <w:r>
        <w:instrText xml:space="preserve"> PAGEREF _Toc31029 \h </w:instrText>
      </w:r>
      <w:r>
        <w:fldChar w:fldCharType="separate"/>
      </w:r>
      <w:r>
        <w:t>21</w:t>
      </w:r>
      <w:r>
        <w:fldChar w:fldCharType="end"/>
      </w:r>
      <w:r>
        <w:rPr>
          <w:rFonts w:hint="eastAsia"/>
          <w:lang w:val="en-US" w:eastAsia="zh-CN"/>
        </w:rPr>
        <w:fldChar w:fldCharType="end"/>
      </w:r>
    </w:p>
    <w:p>
      <w:pPr>
        <w:pStyle w:val="7"/>
        <w:tabs>
          <w:tab w:val="right" w:leader="dot" w:pos="8306"/>
        </w:tabs>
      </w:pPr>
      <w:r>
        <w:rPr>
          <w:rFonts w:hint="eastAsia"/>
          <w:lang w:val="en-US" w:eastAsia="zh-CN"/>
        </w:rPr>
        <w:fldChar w:fldCharType="begin"/>
      </w:r>
      <w:r>
        <w:rPr>
          <w:rFonts w:hint="eastAsia"/>
          <w:lang w:val="en-US" w:eastAsia="zh-CN"/>
        </w:rPr>
        <w:instrText xml:space="preserve"> HYPERLINK \l _Toc24318 </w:instrText>
      </w:r>
      <w:r>
        <w:rPr>
          <w:rFonts w:hint="eastAsia"/>
          <w:lang w:val="en-US" w:eastAsia="zh-CN"/>
        </w:rPr>
        <w:fldChar w:fldCharType="separate"/>
      </w:r>
      <w:r>
        <w:rPr>
          <w:rFonts w:hint="eastAsia" w:ascii="微软雅黑" w:hAnsi="微软雅黑" w:eastAsia="微软雅黑" w:cs="微软雅黑"/>
          <w:bCs/>
          <w:szCs w:val="28"/>
          <w:lang w:val="en-US" w:eastAsia="zh-CN"/>
        </w:rPr>
        <w:t>● 5.3测试报告</w:t>
      </w:r>
      <w:r>
        <w:tab/>
      </w:r>
      <w:r>
        <w:fldChar w:fldCharType="begin"/>
      </w:r>
      <w:r>
        <w:instrText xml:space="preserve"> PAGEREF _Toc24318 \h </w:instrText>
      </w:r>
      <w:r>
        <w:fldChar w:fldCharType="separate"/>
      </w:r>
      <w:r>
        <w:t>21</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_Toc32678 </w:instrText>
      </w:r>
      <w:r>
        <w:rPr>
          <w:rFonts w:hint="eastAsia"/>
          <w:lang w:val="en-US" w:eastAsia="zh-CN"/>
        </w:rPr>
        <w:fldChar w:fldCharType="separate"/>
      </w:r>
      <w:r>
        <w:rPr>
          <w:rFonts w:hint="eastAsia" w:ascii="微软雅黑" w:hAnsi="微软雅黑" w:eastAsia="微软雅黑" w:cs="微软雅黑"/>
          <w:bCs/>
          <w:szCs w:val="24"/>
          <w:lang w:val="en-US" w:eastAsia="zh-CN"/>
        </w:rPr>
        <w:t>● 概述</w:t>
      </w:r>
      <w:r>
        <w:tab/>
      </w:r>
      <w:r>
        <w:fldChar w:fldCharType="begin"/>
      </w:r>
      <w:r>
        <w:instrText xml:space="preserve"> PAGEREF _Toc32678 \h </w:instrText>
      </w:r>
      <w:r>
        <w:fldChar w:fldCharType="separate"/>
      </w:r>
      <w:r>
        <w:t>21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_Toc23573 </w:instrText>
      </w:r>
      <w:r>
        <w:rPr>
          <w:rFonts w:hint="eastAsia"/>
          <w:lang w:val="en-US" w:eastAsia="zh-CN"/>
        </w:rPr>
        <w:fldChar w:fldCharType="separate"/>
      </w:r>
      <w:r>
        <w:rPr>
          <w:rFonts w:hint="eastAsia" w:ascii="微软雅黑" w:hAnsi="微软雅黑" w:eastAsia="微软雅黑" w:cs="微软雅黑"/>
          <w:bCs/>
          <w:szCs w:val="22"/>
          <w:lang w:val="en-US" w:eastAsia="zh-CN"/>
        </w:rPr>
        <w:t>● 定义</w:t>
      </w:r>
      <w:r>
        <w:tab/>
      </w:r>
      <w:r>
        <w:fldChar w:fldCharType="begin"/>
      </w:r>
      <w:r>
        <w:instrText xml:space="preserve"> PAGEREF _Toc23573 \h </w:instrText>
      </w:r>
      <w:r>
        <w:fldChar w:fldCharType="separate"/>
      </w:r>
      <w:r>
        <w:t>21</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_Toc11839 </w:instrText>
      </w:r>
      <w:r>
        <w:rPr>
          <w:rFonts w:hint="eastAsia"/>
          <w:lang w:val="en-US" w:eastAsia="zh-CN"/>
        </w:rPr>
        <w:fldChar w:fldCharType="separate"/>
      </w:r>
      <w:r>
        <w:rPr>
          <w:rFonts w:hint="eastAsia" w:ascii="微软雅黑" w:hAnsi="微软雅黑" w:eastAsia="微软雅黑" w:cs="微软雅黑"/>
          <w:bCs/>
          <w:szCs w:val="22"/>
          <w:lang w:val="en-US" w:eastAsia="zh-CN"/>
        </w:rPr>
        <w:t>● 作用</w:t>
      </w:r>
      <w:r>
        <w:tab/>
      </w:r>
      <w:r>
        <w:fldChar w:fldCharType="begin"/>
      </w:r>
      <w:r>
        <w:instrText xml:space="preserve"> PAGEREF _Toc11839 \h </w:instrText>
      </w:r>
      <w:r>
        <w:fldChar w:fldCharType="separate"/>
      </w:r>
      <w:r>
        <w:t>22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_Toc22866 </w:instrText>
      </w:r>
      <w:r>
        <w:rPr>
          <w:rFonts w:hint="eastAsia"/>
          <w:lang w:val="en-US" w:eastAsia="zh-CN"/>
        </w:rPr>
        <w:fldChar w:fldCharType="separate"/>
      </w:r>
      <w:r>
        <w:rPr>
          <w:rFonts w:hint="eastAsia" w:ascii="微软雅黑" w:hAnsi="微软雅黑" w:eastAsia="微软雅黑" w:cs="微软雅黑"/>
          <w:bCs/>
          <w:szCs w:val="24"/>
          <w:lang w:val="en-US" w:eastAsia="zh-CN"/>
        </w:rPr>
        <w:t>● 首页</w:t>
      </w:r>
      <w:r>
        <w:tab/>
      </w:r>
      <w:r>
        <w:fldChar w:fldCharType="begin"/>
      </w:r>
      <w:r>
        <w:instrText xml:space="preserve"> PAGEREF _Toc22866 \h </w:instrText>
      </w:r>
      <w:r>
        <w:fldChar w:fldCharType="separate"/>
      </w:r>
      <w:r>
        <w:t>22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_Toc11159 </w:instrText>
      </w:r>
      <w:r>
        <w:rPr>
          <w:rFonts w:hint="eastAsia"/>
          <w:lang w:val="en-US" w:eastAsia="zh-CN"/>
        </w:rPr>
        <w:fldChar w:fldCharType="separate"/>
      </w:r>
      <w:r>
        <w:rPr>
          <w:rFonts w:hint="eastAsia" w:ascii="微软雅黑" w:hAnsi="微软雅黑" w:eastAsia="微软雅黑" w:cs="微软雅黑"/>
          <w:bCs/>
          <w:szCs w:val="24"/>
          <w:lang w:val="en-US" w:eastAsia="zh-CN"/>
        </w:rPr>
        <w:t>● 引言</w:t>
      </w:r>
      <w:r>
        <w:tab/>
      </w:r>
      <w:r>
        <w:fldChar w:fldCharType="begin"/>
      </w:r>
      <w:r>
        <w:instrText xml:space="preserve"> PAGEREF _Toc11159 \h </w:instrText>
      </w:r>
      <w:r>
        <w:fldChar w:fldCharType="separate"/>
      </w:r>
      <w:r>
        <w:t>22</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_Toc20922 </w:instrText>
      </w:r>
      <w:r>
        <w:rPr>
          <w:rFonts w:hint="eastAsia"/>
          <w:lang w:val="en-US" w:eastAsia="zh-CN"/>
        </w:rPr>
        <w:fldChar w:fldCharType="separate"/>
      </w:r>
      <w:r>
        <w:rPr>
          <w:rFonts w:hint="eastAsia" w:ascii="微软雅黑" w:hAnsi="微软雅黑" w:eastAsia="微软雅黑" w:cs="微软雅黑"/>
          <w:bCs/>
          <w:szCs w:val="24"/>
          <w:lang w:val="en-US" w:eastAsia="zh-CN"/>
        </w:rPr>
        <w:t>● 测试概要</w:t>
      </w:r>
      <w:r>
        <w:tab/>
      </w:r>
      <w:r>
        <w:fldChar w:fldCharType="begin"/>
      </w:r>
      <w:r>
        <w:instrText xml:space="preserve"> PAGEREF _Toc20922 \h </w:instrText>
      </w:r>
      <w:r>
        <w:fldChar w:fldCharType="separate"/>
      </w:r>
      <w:r>
        <w:t>23</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_Toc554 </w:instrText>
      </w:r>
      <w:r>
        <w:rPr>
          <w:rFonts w:hint="eastAsia"/>
          <w:lang w:val="en-US" w:eastAsia="zh-CN"/>
        </w:rPr>
        <w:fldChar w:fldCharType="separate"/>
      </w:r>
      <w:r>
        <w:rPr>
          <w:rFonts w:hint="eastAsia" w:ascii="微软雅黑" w:hAnsi="微软雅黑" w:eastAsia="微软雅黑" w:cs="微软雅黑"/>
          <w:bCs/>
          <w:szCs w:val="24"/>
          <w:lang w:val="en-US" w:eastAsia="zh-CN"/>
        </w:rPr>
        <w:t>● 测试结果与缺陷分析</w:t>
      </w:r>
      <w:r>
        <w:tab/>
      </w:r>
      <w:r>
        <w:fldChar w:fldCharType="begin"/>
      </w:r>
      <w:r>
        <w:instrText xml:space="preserve"> PAGEREF _Toc554 \h </w:instrText>
      </w:r>
      <w:r>
        <w:fldChar w:fldCharType="separate"/>
      </w:r>
      <w:r>
        <w:t>24</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_Toc23361 </w:instrText>
      </w:r>
      <w:r>
        <w:rPr>
          <w:rFonts w:hint="eastAsia"/>
          <w:lang w:val="en-US" w:eastAsia="zh-CN"/>
        </w:rPr>
        <w:fldChar w:fldCharType="separate"/>
      </w:r>
      <w:r>
        <w:rPr>
          <w:rFonts w:hint="eastAsia" w:ascii="微软雅黑" w:hAnsi="微软雅黑" w:eastAsia="微软雅黑" w:cs="微软雅黑"/>
          <w:bCs/>
          <w:szCs w:val="24"/>
          <w:lang w:val="en-US" w:eastAsia="zh-CN"/>
        </w:rPr>
        <w:t>● 测试结论与建议</w:t>
      </w:r>
      <w:r>
        <w:tab/>
      </w:r>
      <w:r>
        <w:fldChar w:fldCharType="begin"/>
      </w:r>
      <w:r>
        <w:instrText xml:space="preserve"> PAGEREF _Toc23361 \h </w:instrText>
      </w:r>
      <w:r>
        <w:fldChar w:fldCharType="separate"/>
      </w:r>
      <w:r>
        <w:t>26</w:t>
      </w:r>
      <w:r>
        <w:fldChar w:fldCharType="end"/>
      </w:r>
      <w:r>
        <w:rPr>
          <w:rFonts w:hint="eastAsia"/>
          <w:lang w:val="en-US" w:eastAsia="zh-CN"/>
        </w:rPr>
        <w:fldChar w:fldCharType="end"/>
      </w:r>
    </w:p>
    <w:p>
      <w:pPr>
        <w:pStyle w:val="2"/>
        <w:tabs>
          <w:tab w:val="right" w:leader="dot" w:pos="8306"/>
        </w:tabs>
      </w:pPr>
      <w:r>
        <w:rPr>
          <w:rFonts w:hint="eastAsia"/>
          <w:lang w:val="en-US" w:eastAsia="zh-CN"/>
        </w:rPr>
        <w:fldChar w:fldCharType="begin"/>
      </w:r>
      <w:r>
        <w:rPr>
          <w:rFonts w:hint="eastAsia"/>
          <w:lang w:val="en-US" w:eastAsia="zh-CN"/>
        </w:rPr>
        <w:instrText xml:space="preserve"> HYPERLINK \l _Toc22517 </w:instrText>
      </w:r>
      <w:r>
        <w:rPr>
          <w:rFonts w:hint="eastAsia"/>
          <w:lang w:val="en-US" w:eastAsia="zh-CN"/>
        </w:rPr>
        <w:fldChar w:fldCharType="separate"/>
      </w:r>
      <w:r>
        <w:rPr>
          <w:rFonts w:hint="eastAsia" w:ascii="微软雅黑" w:hAnsi="微软雅黑" w:eastAsia="微软雅黑" w:cs="微软雅黑"/>
          <w:bCs/>
          <w:szCs w:val="24"/>
          <w:lang w:val="en-US" w:eastAsia="zh-CN"/>
        </w:rPr>
        <w:t>● 附录</w:t>
      </w:r>
      <w:r>
        <w:tab/>
      </w:r>
      <w:r>
        <w:fldChar w:fldCharType="begin"/>
      </w:r>
      <w:r>
        <w:instrText xml:space="preserve"> PAGEREF _Toc22517 \h </w:instrText>
      </w:r>
      <w:r>
        <w:fldChar w:fldCharType="separate"/>
      </w:r>
      <w:r>
        <w:t>27</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pStyle w:val="10"/>
        <w:numPr>
          <w:ilvl w:val="0"/>
          <w:numId w:val="1"/>
        </w:numPr>
        <w:outlineLvl w:val="0"/>
        <w:rPr>
          <w:rFonts w:hint="default" w:ascii="微软雅黑" w:hAnsi="微软雅黑" w:eastAsia="微软雅黑" w:cs="微软雅黑"/>
          <w:b/>
          <w:bCs/>
          <w:sz w:val="32"/>
          <w:szCs w:val="32"/>
          <w:lang w:val="en-US" w:eastAsia="zh-CN"/>
        </w:rPr>
      </w:pPr>
      <w:bookmarkStart w:id="0" w:name="_Toc9907"/>
      <w:bookmarkStart w:id="1" w:name="_Toc24582"/>
      <w:bookmarkStart w:id="2" w:name="_Toc17862"/>
      <w:bookmarkStart w:id="3" w:name="_Toc3635"/>
      <w:bookmarkStart w:id="4" w:name="_Toc32179"/>
      <w:bookmarkStart w:id="5" w:name="_Toc9222"/>
      <w:bookmarkStart w:id="6" w:name="_Toc32636"/>
      <w:r>
        <w:rPr>
          <w:rFonts w:hint="eastAsia" w:ascii="微软雅黑" w:hAnsi="微软雅黑" w:eastAsia="微软雅黑" w:cs="微软雅黑"/>
          <w:b/>
          <w:bCs/>
          <w:sz w:val="32"/>
          <w:szCs w:val="32"/>
          <w:lang w:val="en-US" w:eastAsia="zh-CN"/>
        </w:rPr>
        <w:t>5软件测试过程</w:t>
      </w:r>
      <w:bookmarkEnd w:id="0"/>
      <w:bookmarkEnd w:id="1"/>
      <w:bookmarkEnd w:id="2"/>
      <w:bookmarkEnd w:id="3"/>
      <w:bookmarkEnd w:id="4"/>
      <w:bookmarkEnd w:id="5"/>
      <w:bookmarkEnd w:id="6"/>
    </w:p>
    <w:p>
      <w:pPr>
        <w:pStyle w:val="10"/>
        <w:numPr>
          <w:ilvl w:val="1"/>
          <w:numId w:val="1"/>
        </w:numPr>
        <w:outlineLvl w:val="1"/>
        <w:rPr>
          <w:rFonts w:hint="eastAsia" w:ascii="微软雅黑" w:hAnsi="微软雅黑" w:eastAsia="微软雅黑" w:cs="微软雅黑"/>
          <w:b/>
          <w:bCs/>
          <w:sz w:val="28"/>
          <w:szCs w:val="28"/>
          <w:lang w:val="en-US" w:eastAsia="zh-CN"/>
        </w:rPr>
      </w:pPr>
      <w:bookmarkStart w:id="7" w:name="_Toc3597"/>
      <w:bookmarkStart w:id="8" w:name="_Toc13712"/>
      <w:bookmarkStart w:id="9" w:name="_Toc15557"/>
      <w:bookmarkStart w:id="10" w:name="_Toc8136"/>
      <w:bookmarkStart w:id="11" w:name="_Toc5676"/>
      <w:bookmarkStart w:id="12" w:name="_Toc826"/>
      <w:r>
        <w:rPr>
          <w:rFonts w:hint="eastAsia" w:ascii="微软雅黑" w:hAnsi="微软雅黑" w:eastAsia="微软雅黑" w:cs="微软雅黑"/>
          <w:b/>
          <w:bCs/>
          <w:sz w:val="28"/>
          <w:szCs w:val="28"/>
          <w:lang w:val="en-US" w:eastAsia="zh-CN"/>
        </w:rPr>
        <w:t>5.1软件测试过程</w:t>
      </w:r>
      <w:bookmarkEnd w:id="7"/>
      <w:bookmarkEnd w:id="8"/>
      <w:bookmarkEnd w:id="9"/>
      <w:bookmarkEnd w:id="10"/>
      <w:bookmarkEnd w:id="11"/>
      <w:bookmarkEnd w:id="12"/>
    </w:p>
    <w:p>
      <w:pPr>
        <w:pStyle w:val="10"/>
        <w:numPr>
          <w:ilvl w:val="2"/>
          <w:numId w:val="1"/>
        </w:numPr>
        <w:outlineLvl w:val="2"/>
        <w:rPr>
          <w:rFonts w:hint="eastAsia" w:ascii="微软雅黑" w:hAnsi="微软雅黑" w:eastAsia="微软雅黑" w:cs="微软雅黑"/>
          <w:b/>
          <w:bCs/>
          <w:sz w:val="24"/>
          <w:szCs w:val="24"/>
          <w:lang w:val="en-US" w:eastAsia="zh-CN"/>
        </w:rPr>
      </w:pPr>
      <w:bookmarkStart w:id="13" w:name="_Toc7365"/>
      <w:bookmarkStart w:id="14" w:name="_Toc23836"/>
      <w:bookmarkStart w:id="15" w:name="_Toc5927"/>
      <w:bookmarkStart w:id="16" w:name="_Toc6787"/>
      <w:bookmarkStart w:id="17" w:name="_Toc21899"/>
      <w:bookmarkStart w:id="18" w:name="_Toc27119"/>
      <w:r>
        <w:rPr>
          <w:rFonts w:hint="eastAsia" w:ascii="微软雅黑" w:hAnsi="微软雅黑" w:eastAsia="微软雅黑" w:cs="微软雅黑"/>
          <w:b/>
          <w:bCs/>
          <w:sz w:val="24"/>
          <w:szCs w:val="24"/>
          <w:lang w:val="en-US" w:eastAsia="zh-CN"/>
        </w:rPr>
        <w:t>测试工作流程</w:t>
      </w:r>
      <w:bookmarkEnd w:id="13"/>
      <w:bookmarkEnd w:id="14"/>
      <w:bookmarkEnd w:id="15"/>
      <w:bookmarkEnd w:id="16"/>
      <w:bookmarkEnd w:id="17"/>
      <w:bookmarkEnd w:id="18"/>
    </w:p>
    <w:p>
      <w:pPr>
        <w:ind w:left="700"/>
        <w:rPr>
          <w:sz w:val="21"/>
          <w:szCs w:val="21"/>
        </w:rPr>
      </w:pPr>
      <w:r>
        <w:rPr>
          <w:sz w:val="21"/>
          <w:szCs w:val="21"/>
        </w:rPr>
        <w:drawing>
          <wp:inline distT="0" distB="0" distL="0" distR="0">
            <wp:extent cx="3209925" cy="3800475"/>
            <wp:effectExtent l="0" t="0" r="5715"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5"/>
                    <a:srcRect/>
                    <a:stretch>
                      <a:fillRect/>
                    </a:stretch>
                  </pic:blipFill>
                  <pic:spPr>
                    <a:xfrm>
                      <a:off x="0" y="0"/>
                      <a:ext cx="3209925" cy="3800942"/>
                    </a:xfrm>
                    <a:prstGeom prst="rect">
                      <a:avLst/>
                    </a:prstGeom>
                  </pic:spPr>
                </pic:pic>
              </a:graphicData>
            </a:graphic>
          </wp:inline>
        </w:drawing>
      </w:r>
    </w:p>
    <w:p>
      <w:pPr>
        <w:ind w:left="700"/>
        <w:rPr>
          <w:sz w:val="21"/>
          <w:szCs w:val="21"/>
        </w:rPr>
      </w:pPr>
      <w:r>
        <w:rPr>
          <w:sz w:val="21"/>
          <w:szCs w:val="21"/>
        </w:rPr>
        <w:drawing>
          <wp:inline distT="0" distB="0" distL="0" distR="0">
            <wp:extent cx="3810000" cy="3382010"/>
            <wp:effectExtent l="0" t="0" r="0" b="127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6"/>
                    <a:srcRect/>
                    <a:stretch>
                      <a:fillRect/>
                    </a:stretch>
                  </pic:blipFill>
                  <pic:spPr>
                    <a:xfrm>
                      <a:off x="0" y="0"/>
                      <a:ext cx="3810000" cy="3382396"/>
                    </a:xfrm>
                    <a:prstGeom prst="rect">
                      <a:avLst/>
                    </a:prstGeom>
                  </pic:spPr>
                </pic:pic>
              </a:graphicData>
            </a:graphic>
          </wp:inline>
        </w:drawing>
      </w:r>
    </w:p>
    <w:p>
      <w:pPr>
        <w:pStyle w:val="10"/>
        <w:numPr>
          <w:ilvl w:val="2"/>
          <w:numId w:val="1"/>
        </w:numPr>
        <w:outlineLvl w:val="2"/>
        <w:rPr>
          <w:rFonts w:hint="eastAsia" w:ascii="微软雅黑" w:hAnsi="微软雅黑" w:eastAsia="微软雅黑" w:cs="微软雅黑"/>
          <w:b/>
          <w:bCs/>
          <w:sz w:val="24"/>
          <w:szCs w:val="24"/>
          <w:lang w:val="en-US" w:eastAsia="zh-CN"/>
        </w:rPr>
      </w:pPr>
      <w:bookmarkStart w:id="19" w:name="_Toc15727"/>
      <w:bookmarkStart w:id="20" w:name="_Toc16833"/>
      <w:bookmarkStart w:id="21" w:name="_Toc6647"/>
      <w:bookmarkStart w:id="22" w:name="_Toc27037"/>
      <w:bookmarkStart w:id="23" w:name="_Toc25914"/>
      <w:bookmarkStart w:id="24" w:name="_Toc25528"/>
      <w:r>
        <w:rPr>
          <w:rFonts w:hint="eastAsia" w:ascii="微软雅黑" w:hAnsi="微软雅黑" w:eastAsia="微软雅黑" w:cs="微软雅黑"/>
          <w:b/>
          <w:bCs/>
          <w:sz w:val="24"/>
          <w:szCs w:val="24"/>
          <w:lang w:val="en-US" w:eastAsia="zh-CN"/>
        </w:rPr>
        <w:t>软件测试工作</w:t>
      </w:r>
      <w:bookmarkEnd w:id="19"/>
      <w:bookmarkEnd w:id="20"/>
      <w:bookmarkEnd w:id="21"/>
      <w:bookmarkEnd w:id="22"/>
      <w:bookmarkEnd w:id="23"/>
      <w:bookmarkEnd w:id="24"/>
    </w:p>
    <w:p>
      <w:pPr>
        <w:ind w:left="700"/>
        <w:rPr>
          <w:sz w:val="21"/>
          <w:szCs w:val="21"/>
        </w:rPr>
      </w:pPr>
      <w:r>
        <w:rPr>
          <w:sz w:val="21"/>
          <w:szCs w:val="21"/>
        </w:rPr>
        <w:drawing>
          <wp:inline distT="0" distB="0" distL="0" distR="0">
            <wp:extent cx="3810000" cy="2726055"/>
            <wp:effectExtent l="0" t="0" r="0" b="190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7"/>
                    <a:srcRect/>
                    <a:stretch>
                      <a:fillRect/>
                    </a:stretch>
                  </pic:blipFill>
                  <pic:spPr>
                    <a:xfrm>
                      <a:off x="0" y="0"/>
                      <a:ext cx="3810000" cy="2726531"/>
                    </a:xfrm>
                    <a:prstGeom prst="rect">
                      <a:avLst/>
                    </a:prstGeom>
                  </pic:spPr>
                </pic:pic>
              </a:graphicData>
            </a:graphic>
          </wp:inline>
        </w:drawing>
      </w:r>
    </w:p>
    <w:p>
      <w:pPr>
        <w:pStyle w:val="10"/>
        <w:numPr>
          <w:ilvl w:val="2"/>
          <w:numId w:val="1"/>
        </w:numPr>
        <w:outlineLvl w:val="2"/>
        <w:rPr>
          <w:rFonts w:hint="eastAsia" w:ascii="微软雅黑" w:hAnsi="微软雅黑" w:eastAsia="微软雅黑" w:cs="微软雅黑"/>
          <w:b/>
          <w:bCs/>
          <w:sz w:val="24"/>
          <w:szCs w:val="24"/>
          <w:lang w:val="en-US" w:eastAsia="zh-CN"/>
        </w:rPr>
      </w:pPr>
      <w:bookmarkStart w:id="25" w:name="_Toc2811"/>
      <w:bookmarkStart w:id="26" w:name="_Toc7950"/>
      <w:bookmarkStart w:id="27" w:name="_Toc28341"/>
      <w:bookmarkStart w:id="28" w:name="_Toc12461"/>
      <w:bookmarkStart w:id="29" w:name="_Toc30106"/>
      <w:bookmarkStart w:id="30" w:name="_Toc8594"/>
      <w:r>
        <w:rPr>
          <w:rFonts w:hint="eastAsia" w:ascii="微软雅黑" w:hAnsi="微软雅黑" w:eastAsia="微软雅黑" w:cs="微软雅黑"/>
          <w:b/>
          <w:bCs/>
          <w:sz w:val="24"/>
          <w:szCs w:val="24"/>
          <w:lang w:val="en-US" w:eastAsia="zh-CN"/>
        </w:rPr>
        <w:t>软件测试过程</w:t>
      </w:r>
      <w:bookmarkEnd w:id="25"/>
      <w:bookmarkEnd w:id="26"/>
      <w:bookmarkEnd w:id="27"/>
      <w:bookmarkEnd w:id="28"/>
      <w:bookmarkEnd w:id="29"/>
      <w:bookmarkEnd w:id="30"/>
    </w:p>
    <w:p>
      <w:pPr>
        <w:pStyle w:val="10"/>
        <w:numPr>
          <w:ilvl w:val="3"/>
          <w:numId w:val="1"/>
        </w:numPr>
        <w:outlineLvl w:val="3"/>
        <w:rPr>
          <w:rFonts w:hint="eastAsia" w:ascii="微软雅黑" w:hAnsi="微软雅黑" w:eastAsia="微软雅黑" w:cs="微软雅黑"/>
          <w:b/>
          <w:bCs/>
          <w:sz w:val="22"/>
          <w:szCs w:val="22"/>
          <w:lang w:val="en-US" w:eastAsia="zh-CN"/>
        </w:rPr>
      </w:pPr>
      <w:bookmarkStart w:id="31" w:name="_Toc6148"/>
      <w:bookmarkStart w:id="32" w:name="_Toc32148"/>
      <w:bookmarkStart w:id="33" w:name="_Toc29990"/>
      <w:bookmarkStart w:id="34" w:name="_Toc1936"/>
      <w:r>
        <w:rPr>
          <w:rFonts w:hint="eastAsia" w:ascii="微软雅黑" w:hAnsi="微软雅黑" w:eastAsia="微软雅黑" w:cs="微软雅黑"/>
          <w:b/>
          <w:bCs/>
          <w:sz w:val="22"/>
          <w:szCs w:val="22"/>
          <w:lang w:val="en-US" w:eastAsia="zh-CN"/>
        </w:rPr>
        <w:t>测试计划</w:t>
      </w:r>
      <w:bookmarkEnd w:id="31"/>
      <w:bookmarkEnd w:id="32"/>
      <w:bookmarkEnd w:id="33"/>
      <w:bookmarkEnd w:id="34"/>
    </w:p>
    <w:p>
      <w:pPr>
        <w:pStyle w:val="10"/>
        <w:numPr>
          <w:ilvl w:val="4"/>
          <w:numId w:val="1"/>
        </w:numPr>
        <w:rPr>
          <w:sz w:val="21"/>
          <w:szCs w:val="21"/>
        </w:rPr>
      </w:pPr>
      <w:r>
        <w:rPr>
          <w:rFonts w:ascii="微软雅黑" w:hAnsi="微软雅黑" w:eastAsia="微软雅黑" w:cs="微软雅黑"/>
          <w:sz w:val="21"/>
          <w:szCs w:val="21"/>
        </w:rPr>
        <w:t>输入</w:t>
      </w:r>
    </w:p>
    <w:p>
      <w:pPr>
        <w:pStyle w:val="10"/>
        <w:numPr>
          <w:ilvl w:val="5"/>
          <w:numId w:val="1"/>
        </w:numPr>
        <w:rPr>
          <w:sz w:val="21"/>
          <w:szCs w:val="21"/>
        </w:rPr>
      </w:pPr>
      <w:r>
        <w:rPr>
          <w:rFonts w:ascii="微软雅黑" w:hAnsi="微软雅黑" w:eastAsia="微软雅黑" w:cs="微软雅黑"/>
          <w:sz w:val="21"/>
          <w:szCs w:val="21"/>
        </w:rPr>
        <w:t>软件测试任务书（或合同）和被测软件的需求规格说明。他们是开展软件测试计划的基础和依据</w:t>
      </w:r>
    </w:p>
    <w:p>
      <w:pPr>
        <w:pStyle w:val="10"/>
        <w:numPr>
          <w:ilvl w:val="4"/>
          <w:numId w:val="1"/>
        </w:numPr>
        <w:rPr>
          <w:sz w:val="21"/>
          <w:szCs w:val="21"/>
        </w:rPr>
      </w:pPr>
      <w:r>
        <w:rPr>
          <w:rFonts w:ascii="微软雅黑" w:hAnsi="微软雅黑" w:eastAsia="微软雅黑" w:cs="微软雅黑"/>
          <w:sz w:val="21"/>
          <w:szCs w:val="21"/>
        </w:rPr>
        <w:t>作用</w:t>
      </w:r>
    </w:p>
    <w:p>
      <w:pPr>
        <w:pStyle w:val="10"/>
        <w:numPr>
          <w:ilvl w:val="5"/>
          <w:numId w:val="1"/>
        </w:numPr>
        <w:rPr>
          <w:sz w:val="21"/>
          <w:szCs w:val="21"/>
        </w:rPr>
      </w:pPr>
      <w:r>
        <w:rPr>
          <w:rFonts w:ascii="微软雅黑" w:hAnsi="微软雅黑" w:eastAsia="微软雅黑" w:cs="微软雅黑"/>
          <w:sz w:val="21"/>
          <w:szCs w:val="21"/>
        </w:rPr>
        <w:t>测试的计划与控制是整个测试过程中最重要的阶段，它为实现可管理且高质量的 测试过程提供基础。这个阶段需要完成的工作内容是：拟定测试计划，论证那些 在开发过程难于管理和控制的因素，明确软件产品的最重要部分</w:t>
      </w:r>
    </w:p>
    <w:p>
      <w:pPr>
        <w:pStyle w:val="10"/>
        <w:numPr>
          <w:ilvl w:val="4"/>
          <w:numId w:val="1"/>
        </w:numPr>
        <w:rPr>
          <w:sz w:val="21"/>
          <w:szCs w:val="21"/>
        </w:rPr>
      </w:pPr>
      <w:r>
        <w:rPr>
          <w:rFonts w:ascii="微软雅黑" w:hAnsi="微软雅黑" w:eastAsia="微软雅黑" w:cs="微软雅黑"/>
          <w:sz w:val="21"/>
          <w:szCs w:val="21"/>
        </w:rPr>
        <w:t>输出</w:t>
      </w:r>
    </w:p>
    <w:p>
      <w:pPr>
        <w:pStyle w:val="10"/>
        <w:numPr>
          <w:ilvl w:val="5"/>
          <w:numId w:val="1"/>
        </w:numPr>
        <w:rPr>
          <w:sz w:val="21"/>
          <w:szCs w:val="21"/>
        </w:rPr>
      </w:pPr>
      <w:r>
        <w:rPr>
          <w:rFonts w:ascii="微软雅黑" w:hAnsi="微软雅黑" w:eastAsia="微软雅黑" w:cs="微软雅黑"/>
          <w:sz w:val="21"/>
          <w:szCs w:val="21"/>
        </w:rPr>
        <w:t>软件测试计划</w:t>
      </w:r>
    </w:p>
    <w:p>
      <w:pPr>
        <w:pStyle w:val="10"/>
        <w:numPr>
          <w:ilvl w:val="6"/>
          <w:numId w:val="1"/>
        </w:numPr>
        <w:rPr>
          <w:sz w:val="21"/>
          <w:szCs w:val="21"/>
        </w:rPr>
      </w:pPr>
      <w:r>
        <w:rPr>
          <w:rFonts w:ascii="微软雅黑" w:hAnsi="微软雅黑" w:eastAsia="微软雅黑" w:cs="微软雅黑"/>
          <w:sz w:val="21"/>
          <w:szCs w:val="21"/>
        </w:rPr>
        <w:t xml:space="preserve"> 软件测试任务书（或合同）和被测软件的需求规格说明，他们是开展软件测 试计划的基础和依据。</w:t>
      </w:r>
    </w:p>
    <w:p>
      <w:pPr>
        <w:pStyle w:val="10"/>
        <w:numPr>
          <w:ilvl w:val="4"/>
          <w:numId w:val="1"/>
        </w:numPr>
        <w:rPr>
          <w:sz w:val="21"/>
          <w:szCs w:val="21"/>
        </w:rPr>
      </w:pPr>
      <w:r>
        <w:rPr>
          <w:rFonts w:ascii="微软雅黑" w:hAnsi="微软雅黑" w:eastAsia="微软雅黑" w:cs="微软雅黑"/>
          <w:sz w:val="21"/>
          <w:szCs w:val="21"/>
        </w:rPr>
        <w:t>需求分析</w:t>
      </w:r>
    </w:p>
    <w:p>
      <w:pPr>
        <w:pStyle w:val="10"/>
        <w:numPr>
          <w:ilvl w:val="5"/>
          <w:numId w:val="1"/>
        </w:numPr>
        <w:rPr>
          <w:sz w:val="21"/>
          <w:szCs w:val="21"/>
        </w:rPr>
      </w:pPr>
      <w:r>
        <w:rPr>
          <w:rFonts w:ascii="微软雅黑" w:hAnsi="微软雅黑" w:eastAsia="微软雅黑" w:cs="微软雅黑"/>
          <w:sz w:val="21"/>
          <w:szCs w:val="21"/>
        </w:rPr>
        <w:t>定义被测试对象和测试目标</w:t>
      </w:r>
    </w:p>
    <w:p>
      <w:pPr>
        <w:pStyle w:val="10"/>
        <w:numPr>
          <w:ilvl w:val="5"/>
          <w:numId w:val="1"/>
        </w:numPr>
        <w:rPr>
          <w:sz w:val="21"/>
          <w:szCs w:val="21"/>
        </w:rPr>
      </w:pPr>
      <w:r>
        <w:rPr>
          <w:rFonts w:ascii="微软雅黑" w:hAnsi="微软雅黑" w:eastAsia="微软雅黑" w:cs="微软雅黑"/>
          <w:sz w:val="21"/>
          <w:szCs w:val="21"/>
        </w:rPr>
        <w:t>确定测试阶段和测试周期的划分</w:t>
      </w:r>
    </w:p>
    <w:p>
      <w:pPr>
        <w:pStyle w:val="10"/>
        <w:numPr>
          <w:ilvl w:val="5"/>
          <w:numId w:val="1"/>
        </w:numPr>
        <w:rPr>
          <w:rFonts w:ascii="微软雅黑" w:hAnsi="微软雅黑" w:eastAsia="微软雅黑" w:cs="微软雅黑"/>
          <w:sz w:val="21"/>
          <w:szCs w:val="21"/>
        </w:rPr>
      </w:pPr>
      <w:r>
        <w:rPr>
          <w:rFonts w:ascii="微软雅黑" w:hAnsi="微软雅黑" w:eastAsia="微软雅黑" w:cs="微软雅黑"/>
          <w:sz w:val="21"/>
          <w:szCs w:val="21"/>
          <w:lang w:val="en-US" w:eastAsia="zh-CN"/>
        </w:rPr>
        <w:t>测试需求分析需要做两方面的事情，一是详细了解并深挖需求，二是进行测试范围分析，确定测试范围</w:t>
      </w:r>
    </w:p>
    <w:p>
      <w:pPr>
        <w:pStyle w:val="10"/>
        <w:numPr>
          <w:ilvl w:val="5"/>
          <w:numId w:val="1"/>
        </w:numPr>
        <w:rPr>
          <w:rFonts w:ascii="微软雅黑" w:hAnsi="微软雅黑" w:eastAsia="微软雅黑" w:cs="微软雅黑"/>
          <w:sz w:val="21"/>
          <w:szCs w:val="21"/>
        </w:rPr>
      </w:pPr>
      <w:r>
        <w:rPr>
          <w:rFonts w:ascii="微软雅黑" w:hAnsi="微软雅黑" w:eastAsia="微软雅黑" w:cs="微软雅黑"/>
          <w:sz w:val="21"/>
          <w:szCs w:val="21"/>
          <w:lang w:val="en-US" w:eastAsia="zh-CN"/>
        </w:rPr>
        <w:t xml:space="preserve">一般可依据软件产品需求说明书或产品原型确定功能测试范围。软件产品需求说 </w:t>
      </w:r>
      <w:r>
        <w:rPr>
          <w:rFonts w:hint="eastAsia" w:ascii="微软雅黑" w:hAnsi="微软雅黑" w:eastAsia="微软雅黑" w:cs="微软雅黑"/>
          <w:sz w:val="21"/>
          <w:szCs w:val="21"/>
          <w:lang w:val="en-US" w:eastAsia="zh-CN"/>
        </w:rPr>
        <w:t>明书清楚地描述了产品的功能特性。</w:t>
      </w:r>
    </w:p>
    <w:p>
      <w:pPr>
        <w:pStyle w:val="10"/>
        <w:numPr>
          <w:ilvl w:val="4"/>
          <w:numId w:val="1"/>
        </w:numPr>
        <w:rPr>
          <w:sz w:val="21"/>
          <w:szCs w:val="21"/>
        </w:rPr>
      </w:pPr>
      <w:r>
        <w:rPr>
          <w:rFonts w:ascii="微软雅黑" w:hAnsi="微软雅黑" w:eastAsia="微软雅黑" w:cs="微软雅黑"/>
          <w:sz w:val="21"/>
          <w:szCs w:val="21"/>
        </w:rPr>
        <w:t>测试策略</w:t>
      </w:r>
    </w:p>
    <w:p>
      <w:pPr>
        <w:pStyle w:val="10"/>
        <w:numPr>
          <w:ilvl w:val="5"/>
          <w:numId w:val="1"/>
        </w:numPr>
        <w:rPr>
          <w:sz w:val="21"/>
          <w:szCs w:val="21"/>
        </w:rPr>
      </w:pPr>
      <w:r>
        <w:rPr>
          <w:rFonts w:ascii="微软雅黑" w:hAnsi="微软雅黑" w:eastAsia="微软雅黑" w:cs="微软雅黑"/>
          <w:sz w:val="21"/>
          <w:szCs w:val="21"/>
        </w:rPr>
        <w:t>测试方法的选择</w:t>
      </w:r>
    </w:p>
    <w:p>
      <w:pPr>
        <w:pStyle w:val="10"/>
        <w:numPr>
          <w:ilvl w:val="5"/>
          <w:numId w:val="1"/>
        </w:numPr>
        <w:rPr>
          <w:sz w:val="21"/>
          <w:szCs w:val="21"/>
        </w:rPr>
      </w:pPr>
      <w:r>
        <w:rPr>
          <w:rFonts w:ascii="微软雅黑" w:hAnsi="微软雅黑" w:eastAsia="微软雅黑" w:cs="微软雅黑"/>
          <w:sz w:val="21"/>
          <w:szCs w:val="21"/>
        </w:rPr>
        <w:t>测试工具的选择</w:t>
      </w:r>
    </w:p>
    <w:p>
      <w:pPr>
        <w:pStyle w:val="10"/>
        <w:numPr>
          <w:ilvl w:val="5"/>
          <w:numId w:val="1"/>
        </w:numPr>
        <w:rPr>
          <w:sz w:val="21"/>
          <w:szCs w:val="21"/>
        </w:rPr>
      </w:pPr>
      <w:r>
        <w:rPr>
          <w:rFonts w:ascii="微软雅黑" w:hAnsi="微软雅黑" w:eastAsia="微软雅黑" w:cs="微软雅黑"/>
          <w:sz w:val="21"/>
          <w:szCs w:val="21"/>
        </w:rPr>
        <w:t>测试用例设计方法的选择</w:t>
      </w:r>
    </w:p>
    <w:p>
      <w:pPr>
        <w:pStyle w:val="10"/>
        <w:numPr>
          <w:ilvl w:val="4"/>
          <w:numId w:val="1"/>
        </w:numPr>
        <w:rPr>
          <w:sz w:val="21"/>
          <w:szCs w:val="21"/>
        </w:rPr>
      </w:pPr>
      <w:r>
        <w:rPr>
          <w:rFonts w:ascii="微软雅黑" w:hAnsi="微软雅黑" w:eastAsia="微软雅黑" w:cs="微软雅黑"/>
          <w:sz w:val="21"/>
          <w:szCs w:val="21"/>
        </w:rPr>
        <w:t>工作量估算</w:t>
      </w:r>
    </w:p>
    <w:p>
      <w:pPr>
        <w:pStyle w:val="10"/>
        <w:numPr>
          <w:ilvl w:val="5"/>
          <w:numId w:val="1"/>
        </w:numPr>
        <w:rPr>
          <w:sz w:val="21"/>
          <w:szCs w:val="21"/>
        </w:rPr>
      </w:pPr>
      <w:r>
        <w:rPr>
          <w:rFonts w:ascii="微软雅黑" w:hAnsi="微软雅黑" w:eastAsia="微软雅黑" w:cs="微软雅黑"/>
          <w:sz w:val="21"/>
          <w:szCs w:val="21"/>
        </w:rPr>
        <w:t>测试过程的任务定义</w:t>
      </w:r>
    </w:p>
    <w:p>
      <w:pPr>
        <w:pStyle w:val="10"/>
        <w:numPr>
          <w:ilvl w:val="5"/>
          <w:numId w:val="1"/>
        </w:numPr>
        <w:rPr>
          <w:sz w:val="21"/>
          <w:szCs w:val="21"/>
        </w:rPr>
      </w:pPr>
      <w:r>
        <w:rPr>
          <w:rFonts w:ascii="微软雅黑" w:hAnsi="微软雅黑" w:eastAsia="微软雅黑" w:cs="微软雅黑"/>
          <w:sz w:val="21"/>
          <w:szCs w:val="21"/>
        </w:rPr>
        <w:t>各任务的工作量估算进度安排</w:t>
      </w:r>
    </w:p>
    <w:p>
      <w:pPr>
        <w:pStyle w:val="10"/>
        <w:numPr>
          <w:ilvl w:val="4"/>
          <w:numId w:val="1"/>
        </w:numPr>
        <w:rPr>
          <w:sz w:val="21"/>
          <w:szCs w:val="21"/>
        </w:rPr>
      </w:pPr>
      <w:r>
        <w:rPr>
          <w:rFonts w:ascii="微软雅黑" w:hAnsi="微软雅黑" w:eastAsia="微软雅黑" w:cs="微软雅黑"/>
          <w:sz w:val="21"/>
          <w:szCs w:val="21"/>
        </w:rPr>
        <w:t>进度安排</w:t>
      </w:r>
    </w:p>
    <w:p>
      <w:pPr>
        <w:pStyle w:val="10"/>
        <w:numPr>
          <w:ilvl w:val="5"/>
          <w:numId w:val="1"/>
        </w:numPr>
        <w:rPr>
          <w:sz w:val="21"/>
          <w:szCs w:val="21"/>
        </w:rPr>
      </w:pPr>
      <w:r>
        <w:rPr>
          <w:rFonts w:ascii="微软雅黑" w:hAnsi="微软雅黑" w:eastAsia="微软雅黑" w:cs="微软雅黑"/>
          <w:sz w:val="21"/>
          <w:szCs w:val="21"/>
        </w:rPr>
        <w:t>测试人员的时间任务安排</w:t>
      </w:r>
    </w:p>
    <w:p>
      <w:pPr>
        <w:pStyle w:val="10"/>
        <w:numPr>
          <w:ilvl w:val="5"/>
          <w:numId w:val="1"/>
        </w:numPr>
        <w:rPr>
          <w:sz w:val="21"/>
          <w:szCs w:val="21"/>
        </w:rPr>
      </w:pPr>
      <w:r>
        <w:rPr>
          <w:rFonts w:ascii="微软雅黑" w:hAnsi="微软雅黑" w:eastAsia="微软雅黑" w:cs="微软雅黑"/>
          <w:sz w:val="21"/>
          <w:szCs w:val="21"/>
        </w:rPr>
        <w:t>测试设备的配置</w:t>
      </w:r>
    </w:p>
    <w:p>
      <w:pPr>
        <w:pStyle w:val="10"/>
        <w:numPr>
          <w:ilvl w:val="5"/>
          <w:numId w:val="1"/>
        </w:numPr>
        <w:rPr>
          <w:sz w:val="21"/>
          <w:szCs w:val="21"/>
        </w:rPr>
      </w:pPr>
      <w:r>
        <w:rPr>
          <w:rFonts w:ascii="微软雅黑" w:hAnsi="微软雅黑" w:eastAsia="微软雅黑" w:cs="微软雅黑"/>
          <w:sz w:val="21"/>
          <w:szCs w:val="21"/>
        </w:rPr>
        <w:t>测试工具的配置</w:t>
      </w:r>
    </w:p>
    <w:p>
      <w:pPr>
        <w:pStyle w:val="10"/>
        <w:numPr>
          <w:ilvl w:val="4"/>
          <w:numId w:val="1"/>
        </w:numPr>
        <w:rPr>
          <w:sz w:val="21"/>
          <w:szCs w:val="21"/>
        </w:rPr>
      </w:pPr>
      <w:r>
        <w:rPr>
          <w:rFonts w:ascii="微软雅黑" w:hAnsi="微软雅黑" w:eastAsia="微软雅黑" w:cs="微软雅黑"/>
          <w:sz w:val="21"/>
          <w:szCs w:val="21"/>
        </w:rPr>
        <w:t>度量标准</w:t>
      </w:r>
    </w:p>
    <w:p>
      <w:pPr>
        <w:pStyle w:val="10"/>
        <w:numPr>
          <w:ilvl w:val="5"/>
          <w:numId w:val="1"/>
        </w:numPr>
        <w:rPr>
          <w:sz w:val="21"/>
          <w:szCs w:val="21"/>
        </w:rPr>
      </w:pPr>
      <w:r>
        <w:rPr>
          <w:rFonts w:ascii="微软雅黑" w:hAnsi="微软雅黑" w:eastAsia="微软雅黑" w:cs="微软雅黑"/>
          <w:sz w:val="21"/>
          <w:szCs w:val="21"/>
        </w:rPr>
        <w:t>测试通过或失败的标准</w:t>
      </w:r>
    </w:p>
    <w:p>
      <w:pPr>
        <w:pStyle w:val="10"/>
        <w:numPr>
          <w:ilvl w:val="5"/>
          <w:numId w:val="1"/>
        </w:numPr>
        <w:rPr>
          <w:sz w:val="21"/>
          <w:szCs w:val="21"/>
        </w:rPr>
      </w:pPr>
      <w:r>
        <w:rPr>
          <w:rFonts w:ascii="微软雅黑" w:hAnsi="微软雅黑" w:eastAsia="微软雅黑" w:cs="微软雅黑"/>
          <w:sz w:val="21"/>
          <w:szCs w:val="21"/>
        </w:rPr>
        <w:t>测试挂起及恢复的标准</w:t>
      </w:r>
    </w:p>
    <w:p>
      <w:pPr>
        <w:pStyle w:val="10"/>
        <w:numPr>
          <w:ilvl w:val="5"/>
          <w:numId w:val="1"/>
        </w:numPr>
        <w:rPr>
          <w:sz w:val="21"/>
          <w:szCs w:val="21"/>
        </w:rPr>
      </w:pPr>
      <w:r>
        <w:rPr>
          <w:rFonts w:ascii="微软雅黑" w:hAnsi="微软雅黑" w:eastAsia="微软雅黑" w:cs="微软雅黑"/>
          <w:sz w:val="21"/>
          <w:szCs w:val="21"/>
        </w:rPr>
        <w:t>测试中需要进行度量的目标度量项</w:t>
      </w:r>
    </w:p>
    <w:p>
      <w:pPr>
        <w:pStyle w:val="10"/>
        <w:numPr>
          <w:ilvl w:val="4"/>
          <w:numId w:val="1"/>
        </w:numPr>
        <w:rPr>
          <w:sz w:val="21"/>
          <w:szCs w:val="21"/>
        </w:rPr>
      </w:pPr>
      <w:r>
        <w:rPr>
          <w:rFonts w:ascii="微软雅黑" w:hAnsi="微软雅黑" w:eastAsia="微软雅黑" w:cs="微软雅黑"/>
          <w:sz w:val="21"/>
          <w:szCs w:val="21"/>
        </w:rPr>
        <w:t>风险评估</w:t>
      </w:r>
    </w:p>
    <w:p>
      <w:pPr>
        <w:pStyle w:val="10"/>
        <w:numPr>
          <w:ilvl w:val="5"/>
          <w:numId w:val="1"/>
        </w:numPr>
        <w:rPr>
          <w:sz w:val="21"/>
          <w:szCs w:val="21"/>
        </w:rPr>
      </w:pPr>
      <w:r>
        <w:rPr>
          <w:rFonts w:ascii="微软雅黑" w:hAnsi="微软雅黑" w:eastAsia="微软雅黑" w:cs="微软雅黑"/>
          <w:sz w:val="21"/>
          <w:szCs w:val="21"/>
        </w:rPr>
        <w:t>定义项目中潜在的风险</w:t>
      </w:r>
    </w:p>
    <w:p>
      <w:pPr>
        <w:pStyle w:val="10"/>
        <w:numPr>
          <w:ilvl w:val="5"/>
          <w:numId w:val="1"/>
        </w:numPr>
        <w:rPr>
          <w:sz w:val="21"/>
          <w:szCs w:val="21"/>
        </w:rPr>
      </w:pPr>
      <w:r>
        <w:rPr>
          <w:rFonts w:ascii="微软雅黑" w:hAnsi="微软雅黑" w:eastAsia="微软雅黑" w:cs="微软雅黑"/>
          <w:sz w:val="21"/>
          <w:szCs w:val="21"/>
        </w:rPr>
        <w:t>制定相应的风险减缓措施和应急措施</w:t>
      </w:r>
    </w:p>
    <w:p>
      <w:pPr>
        <w:pStyle w:val="10"/>
        <w:numPr>
          <w:ilvl w:val="4"/>
          <w:numId w:val="1"/>
        </w:numPr>
        <w:rPr>
          <w:sz w:val="21"/>
          <w:szCs w:val="21"/>
        </w:rPr>
      </w:pPr>
      <w:r>
        <w:rPr>
          <w:rFonts w:ascii="微软雅黑" w:hAnsi="微软雅黑" w:eastAsia="微软雅黑" w:cs="微软雅黑"/>
          <w:sz w:val="21"/>
          <w:szCs w:val="21"/>
        </w:rPr>
        <w:t>子计划制定</w:t>
      </w:r>
    </w:p>
    <w:p>
      <w:pPr>
        <w:pStyle w:val="10"/>
        <w:numPr>
          <w:ilvl w:val="5"/>
          <w:numId w:val="1"/>
        </w:numPr>
        <w:rPr>
          <w:sz w:val="21"/>
          <w:szCs w:val="21"/>
        </w:rPr>
      </w:pPr>
      <w:r>
        <w:rPr>
          <w:rFonts w:ascii="微软雅黑" w:hAnsi="微软雅黑" w:eastAsia="微软雅黑" w:cs="微软雅黑"/>
          <w:sz w:val="21"/>
          <w:szCs w:val="21"/>
        </w:rPr>
        <w:t>度量分析计划</w:t>
      </w:r>
    </w:p>
    <w:p>
      <w:pPr>
        <w:pStyle w:val="10"/>
        <w:numPr>
          <w:ilvl w:val="5"/>
          <w:numId w:val="1"/>
        </w:numPr>
        <w:rPr>
          <w:sz w:val="21"/>
          <w:szCs w:val="21"/>
        </w:rPr>
      </w:pPr>
      <w:r>
        <w:rPr>
          <w:rFonts w:ascii="微软雅黑" w:hAnsi="微软雅黑" w:eastAsia="微软雅黑" w:cs="微软雅黑"/>
          <w:sz w:val="21"/>
          <w:szCs w:val="21"/>
        </w:rPr>
        <w:t>配置管理计划</w:t>
      </w:r>
    </w:p>
    <w:p>
      <w:pPr>
        <w:pStyle w:val="10"/>
        <w:numPr>
          <w:ilvl w:val="5"/>
          <w:numId w:val="1"/>
        </w:numPr>
        <w:rPr>
          <w:sz w:val="21"/>
          <w:szCs w:val="21"/>
        </w:rPr>
      </w:pPr>
      <w:r>
        <w:rPr>
          <w:rFonts w:ascii="微软雅黑" w:hAnsi="微软雅黑" w:eastAsia="微软雅黑" w:cs="微软雅黑"/>
          <w:sz w:val="21"/>
          <w:szCs w:val="21"/>
        </w:rPr>
        <w:t>质量保证计划</w:t>
      </w:r>
    </w:p>
    <w:p>
      <w:pPr>
        <w:pStyle w:val="10"/>
        <w:numPr>
          <w:ilvl w:val="5"/>
          <w:numId w:val="1"/>
        </w:numPr>
        <w:rPr>
          <w:sz w:val="21"/>
          <w:szCs w:val="21"/>
        </w:rPr>
      </w:pPr>
      <w:r>
        <w:rPr>
          <w:rFonts w:ascii="微软雅黑" w:hAnsi="微软雅黑" w:eastAsia="微软雅黑" w:cs="微软雅黑"/>
          <w:sz w:val="21"/>
          <w:szCs w:val="21"/>
        </w:rPr>
        <w:t>验证和确认计划</w:t>
      </w:r>
    </w:p>
    <w:p>
      <w:pPr>
        <w:pStyle w:val="10"/>
        <w:numPr>
          <w:ilvl w:val="5"/>
          <w:numId w:val="1"/>
        </w:numPr>
        <w:rPr>
          <w:sz w:val="21"/>
          <w:szCs w:val="21"/>
        </w:rPr>
      </w:pPr>
      <w:r>
        <w:rPr>
          <w:rFonts w:ascii="微软雅黑" w:hAnsi="微软雅黑" w:eastAsia="微软雅黑" w:cs="微软雅黑"/>
          <w:sz w:val="21"/>
          <w:szCs w:val="21"/>
        </w:rPr>
        <w:t>沟通计划</w:t>
      </w:r>
    </w:p>
    <w:p>
      <w:pPr>
        <w:pStyle w:val="10"/>
        <w:numPr>
          <w:ilvl w:val="4"/>
          <w:numId w:val="1"/>
        </w:numPr>
        <w:rPr>
          <w:sz w:val="21"/>
          <w:szCs w:val="21"/>
        </w:rPr>
      </w:pPr>
      <w:r>
        <w:rPr>
          <w:rFonts w:ascii="微软雅黑" w:hAnsi="微软雅黑" w:eastAsia="微软雅黑" w:cs="微软雅黑"/>
          <w:sz w:val="21"/>
          <w:szCs w:val="21"/>
        </w:rPr>
        <w:t>计划评审</w:t>
      </w:r>
    </w:p>
    <w:p>
      <w:pPr>
        <w:pStyle w:val="10"/>
        <w:numPr>
          <w:ilvl w:val="4"/>
          <w:numId w:val="1"/>
        </w:numPr>
        <w:rPr>
          <w:sz w:val="21"/>
          <w:szCs w:val="21"/>
        </w:rPr>
      </w:pPr>
      <w:r>
        <w:rPr>
          <w:rFonts w:ascii="微软雅黑" w:hAnsi="微软雅黑" w:eastAsia="微软雅黑" w:cs="微软雅黑"/>
          <w:sz w:val="21"/>
          <w:szCs w:val="21"/>
        </w:rPr>
        <w:t>软件测试计划的内容要素包括</w:t>
      </w:r>
    </w:p>
    <w:p>
      <w:pPr>
        <w:pStyle w:val="10"/>
        <w:numPr>
          <w:ilvl w:val="5"/>
          <w:numId w:val="1"/>
        </w:numPr>
        <w:rPr>
          <w:sz w:val="21"/>
          <w:szCs w:val="21"/>
        </w:rPr>
      </w:pPr>
      <w:r>
        <w:rPr>
          <w:rFonts w:ascii="微软雅黑" w:hAnsi="微软雅黑" w:eastAsia="微软雅黑" w:cs="微软雅黑"/>
          <w:sz w:val="21"/>
          <w:szCs w:val="21"/>
        </w:rPr>
        <w:t>软件测试的范围</w:t>
      </w:r>
    </w:p>
    <w:p>
      <w:pPr>
        <w:pStyle w:val="10"/>
        <w:numPr>
          <w:ilvl w:val="5"/>
          <w:numId w:val="1"/>
        </w:numPr>
        <w:rPr>
          <w:sz w:val="21"/>
          <w:szCs w:val="21"/>
        </w:rPr>
      </w:pPr>
      <w:r>
        <w:rPr>
          <w:rFonts w:ascii="微软雅黑" w:hAnsi="微软雅黑" w:eastAsia="微软雅黑" w:cs="微软雅黑"/>
          <w:sz w:val="21"/>
          <w:szCs w:val="21"/>
        </w:rPr>
        <w:t>软件测试的策略</w:t>
      </w:r>
    </w:p>
    <w:p>
      <w:pPr>
        <w:pStyle w:val="10"/>
        <w:numPr>
          <w:ilvl w:val="5"/>
          <w:numId w:val="1"/>
        </w:numPr>
        <w:rPr>
          <w:sz w:val="21"/>
          <w:szCs w:val="21"/>
        </w:rPr>
      </w:pPr>
      <w:r>
        <w:rPr>
          <w:rFonts w:ascii="微软雅黑" w:hAnsi="微软雅黑" w:eastAsia="微软雅黑" w:cs="微软雅黑"/>
          <w:sz w:val="21"/>
          <w:szCs w:val="21"/>
        </w:rPr>
        <w:t>软件测试的需求</w:t>
      </w:r>
    </w:p>
    <w:p>
      <w:pPr>
        <w:pStyle w:val="10"/>
        <w:numPr>
          <w:ilvl w:val="5"/>
          <w:numId w:val="1"/>
        </w:numPr>
        <w:rPr>
          <w:sz w:val="21"/>
          <w:szCs w:val="21"/>
        </w:rPr>
      </w:pPr>
      <w:r>
        <w:rPr>
          <w:rFonts w:ascii="微软雅黑" w:hAnsi="微软雅黑" w:eastAsia="微软雅黑" w:cs="微软雅黑"/>
          <w:sz w:val="21"/>
          <w:szCs w:val="21"/>
        </w:rPr>
        <w:t>软件测试的资源要求</w:t>
      </w:r>
    </w:p>
    <w:p>
      <w:pPr>
        <w:pStyle w:val="10"/>
        <w:numPr>
          <w:ilvl w:val="5"/>
          <w:numId w:val="1"/>
        </w:numPr>
        <w:rPr>
          <w:sz w:val="21"/>
          <w:szCs w:val="21"/>
        </w:rPr>
      </w:pPr>
      <w:r>
        <w:rPr>
          <w:rFonts w:ascii="微软雅黑" w:hAnsi="微软雅黑" w:eastAsia="微软雅黑" w:cs="微软雅黑"/>
          <w:sz w:val="21"/>
          <w:szCs w:val="21"/>
        </w:rPr>
        <w:t>软件测试的人员要求</w:t>
      </w:r>
    </w:p>
    <w:p>
      <w:pPr>
        <w:pStyle w:val="10"/>
        <w:numPr>
          <w:ilvl w:val="5"/>
          <w:numId w:val="1"/>
        </w:numPr>
        <w:rPr>
          <w:sz w:val="21"/>
          <w:szCs w:val="21"/>
        </w:rPr>
      </w:pPr>
      <w:r>
        <w:rPr>
          <w:rFonts w:ascii="微软雅黑" w:hAnsi="微软雅黑" w:eastAsia="微软雅黑" w:cs="微软雅黑"/>
          <w:sz w:val="21"/>
          <w:szCs w:val="21"/>
        </w:rPr>
        <w:t>软件测试的进度</w:t>
      </w:r>
    </w:p>
    <w:p>
      <w:pPr>
        <w:pStyle w:val="10"/>
        <w:numPr>
          <w:ilvl w:val="5"/>
          <w:numId w:val="1"/>
        </w:numPr>
        <w:rPr>
          <w:sz w:val="21"/>
          <w:szCs w:val="21"/>
        </w:rPr>
      </w:pPr>
      <w:r>
        <w:rPr>
          <w:rFonts w:ascii="微软雅黑" w:hAnsi="微软雅黑" w:eastAsia="微软雅黑" w:cs="微软雅黑"/>
          <w:sz w:val="21"/>
          <w:szCs w:val="21"/>
        </w:rPr>
        <w:t>测试阶段停止测试的标准</w:t>
      </w:r>
    </w:p>
    <w:p>
      <w:pPr>
        <w:pStyle w:val="10"/>
        <w:numPr>
          <w:ilvl w:val="5"/>
          <w:numId w:val="1"/>
        </w:numPr>
        <w:rPr>
          <w:sz w:val="21"/>
          <w:szCs w:val="21"/>
        </w:rPr>
      </w:pPr>
      <w:r>
        <w:rPr>
          <w:rFonts w:ascii="微软雅黑" w:hAnsi="微软雅黑" w:eastAsia="微软雅黑" w:cs="微软雅黑"/>
          <w:sz w:val="21"/>
          <w:szCs w:val="21"/>
        </w:rPr>
        <w:t>测试用例设计的方法</w:t>
      </w:r>
    </w:p>
    <w:p>
      <w:pPr>
        <w:pStyle w:val="10"/>
        <w:numPr>
          <w:ilvl w:val="5"/>
          <w:numId w:val="1"/>
        </w:numPr>
        <w:rPr>
          <w:sz w:val="21"/>
          <w:szCs w:val="21"/>
        </w:rPr>
      </w:pPr>
      <w:r>
        <w:rPr>
          <w:rFonts w:ascii="微软雅黑" w:hAnsi="微软雅黑" w:eastAsia="微软雅黑" w:cs="微软雅黑"/>
          <w:sz w:val="21"/>
          <w:szCs w:val="21"/>
        </w:rPr>
        <w:t>测试中潜在的风险和问题区域</w:t>
      </w:r>
    </w:p>
    <w:p>
      <w:pPr>
        <w:pStyle w:val="10"/>
        <w:numPr>
          <w:ilvl w:val="5"/>
          <w:numId w:val="1"/>
        </w:numPr>
        <w:rPr>
          <w:sz w:val="21"/>
          <w:szCs w:val="21"/>
        </w:rPr>
      </w:pPr>
      <w:r>
        <w:rPr>
          <w:rFonts w:ascii="微软雅黑" w:hAnsi="微软雅黑" w:eastAsia="微软雅黑" w:cs="微软雅黑"/>
          <w:sz w:val="21"/>
          <w:szCs w:val="21"/>
        </w:rPr>
        <w:t>角色与职责</w:t>
      </w:r>
    </w:p>
    <w:p>
      <w:pPr>
        <w:pStyle w:val="10"/>
        <w:numPr>
          <w:ilvl w:val="4"/>
          <w:numId w:val="1"/>
        </w:numPr>
        <w:ind w:left="1400" w:leftChars="0" w:hanging="200" w:firstLineChars="0"/>
        <w:rPr>
          <w:sz w:val="21"/>
          <w:szCs w:val="21"/>
        </w:rPr>
      </w:pPr>
      <w:r>
        <w:rPr>
          <w:rFonts w:hint="eastAsia" w:ascii="微软雅黑" w:hAnsi="微软雅黑" w:eastAsia="微软雅黑" w:cs="微软雅黑"/>
          <w:sz w:val="21"/>
          <w:szCs w:val="21"/>
          <w:lang w:val="en-US" w:eastAsia="zh-CN"/>
        </w:rPr>
        <w:t>测试计划文本</w:t>
      </w:r>
    </w:p>
    <w:p>
      <w:pPr>
        <w:pStyle w:val="10"/>
        <w:numPr>
          <w:ilvl w:val="5"/>
          <w:numId w:val="1"/>
        </w:numPr>
        <w:rPr>
          <w:rFonts w:hint="eastAsia" w:ascii="微软雅黑" w:hAnsi="微软雅黑" w:eastAsia="微软雅黑" w:cs="微软雅黑"/>
          <w:sz w:val="21"/>
          <w:szCs w:val="21"/>
        </w:rPr>
      </w:pPr>
      <w:r>
        <w:rPr>
          <w:rFonts w:hint="eastAsia" w:ascii="微软雅黑" w:hAnsi="微软雅黑" w:eastAsia="微软雅黑" w:cs="微软雅黑"/>
          <w:sz w:val="21"/>
          <w:szCs w:val="21"/>
        </w:rPr>
        <w:t>测试目标:包括总体测试目标以及各阶段的测试对象、目 标及其限制。</w:t>
      </w:r>
    </w:p>
    <w:p>
      <w:pPr>
        <w:pStyle w:val="10"/>
        <w:numPr>
          <w:ilvl w:val="5"/>
          <w:numId w:val="1"/>
        </w:numPr>
        <w:rPr>
          <w:rFonts w:hint="eastAsia" w:ascii="微软雅黑" w:hAnsi="微软雅黑" w:eastAsia="微软雅黑" w:cs="微软雅黑"/>
          <w:sz w:val="21"/>
          <w:szCs w:val="21"/>
        </w:rPr>
      </w:pPr>
      <w:r>
        <w:rPr>
          <w:rFonts w:hint="eastAsia" w:ascii="微软雅黑" w:hAnsi="微软雅黑" w:eastAsia="微软雅黑" w:cs="微软雅黑"/>
          <w:sz w:val="21"/>
          <w:szCs w:val="21"/>
        </w:rPr>
        <w:t>测试需求和范围:确定哪些功能特性需要测试、哪些功能特性不需要测试，包括功能特性分解、具体测试任务的确定，如功能测试、用户界面测试、性能测试等。</w:t>
      </w:r>
    </w:p>
    <w:p>
      <w:pPr>
        <w:pStyle w:val="10"/>
        <w:numPr>
          <w:ilvl w:val="5"/>
          <w:numId w:val="1"/>
        </w:numPr>
        <w:rPr>
          <w:rFonts w:hint="eastAsia" w:ascii="微软雅黑" w:hAnsi="微软雅黑" w:eastAsia="微软雅黑" w:cs="微软雅黑"/>
          <w:sz w:val="21"/>
          <w:szCs w:val="21"/>
        </w:rPr>
      </w:pPr>
      <w:r>
        <w:rPr>
          <w:rFonts w:hint="eastAsia" w:ascii="微软雅黑" w:hAnsi="微软雅黑" w:eastAsia="微软雅黑" w:cs="微软雅黑"/>
          <w:sz w:val="21"/>
          <w:szCs w:val="21"/>
        </w:rPr>
        <w:t>测试风险:潜在的测试风险分析、识别，以及风险归避、监控和管理。</w:t>
      </w:r>
    </w:p>
    <w:p>
      <w:pPr>
        <w:pStyle w:val="10"/>
        <w:numPr>
          <w:ilvl w:val="5"/>
          <w:numId w:val="1"/>
        </w:numPr>
        <w:rPr>
          <w:rFonts w:hint="eastAsia" w:ascii="微软雅黑" w:hAnsi="微软雅黑" w:eastAsia="微软雅黑" w:cs="微软雅黑"/>
          <w:sz w:val="21"/>
          <w:szCs w:val="21"/>
        </w:rPr>
      </w:pPr>
      <w:r>
        <w:rPr>
          <w:rFonts w:hint="eastAsia" w:ascii="微软雅黑" w:hAnsi="微软雅黑" w:eastAsia="微软雅黑" w:cs="微软雅黑"/>
          <w:sz w:val="21"/>
          <w:szCs w:val="21"/>
        </w:rPr>
        <w:t>项目估算:根据历史数据，采用恰当的评估方法及时对工作量、测试周期以及所需资源做出合理的估算。</w:t>
      </w:r>
    </w:p>
    <w:p>
      <w:pPr>
        <w:pStyle w:val="10"/>
        <w:numPr>
          <w:ilvl w:val="5"/>
          <w:numId w:val="1"/>
        </w:numPr>
        <w:rPr>
          <w:rFonts w:hint="eastAsia" w:ascii="微软雅黑" w:hAnsi="微软雅黑" w:eastAsia="微软雅黑" w:cs="微软雅黑"/>
          <w:sz w:val="21"/>
          <w:szCs w:val="21"/>
        </w:rPr>
      </w:pPr>
      <w:r>
        <w:rPr>
          <w:rFonts w:hint="eastAsia" w:ascii="微软雅黑" w:hAnsi="微软雅黑" w:eastAsia="微软雅黑" w:cs="微软雅黑"/>
          <w:sz w:val="21"/>
          <w:szCs w:val="21"/>
        </w:rPr>
        <w:t>测试策略:根据测试需求和范围、测试风险、测试工作量和测试资源限制等确定测试策略，测试策略是测试计划的关键内容。</w:t>
      </w:r>
    </w:p>
    <w:p>
      <w:pPr>
        <w:pStyle w:val="10"/>
        <w:numPr>
          <w:ilvl w:val="5"/>
          <w:numId w:val="1"/>
        </w:numPr>
        <w:rPr>
          <w:rFonts w:hint="eastAsia" w:ascii="微软雅黑" w:hAnsi="微软雅黑" w:eastAsia="微软雅黑" w:cs="微软雅黑"/>
          <w:sz w:val="21"/>
          <w:szCs w:val="21"/>
        </w:rPr>
      </w:pPr>
      <w:r>
        <w:rPr>
          <w:rFonts w:hint="eastAsia" w:ascii="微软雅黑" w:hAnsi="微软雅黑" w:eastAsia="微软雅黑" w:cs="微软雅黑"/>
          <w:sz w:val="21"/>
          <w:szCs w:val="21"/>
        </w:rPr>
        <w:t>测试阶段划分:划分合理的测试阶段，并定义每个阶段的进入要求及完成的标准。</w:t>
      </w:r>
    </w:p>
    <w:p>
      <w:pPr>
        <w:pStyle w:val="10"/>
        <w:numPr>
          <w:ilvl w:val="5"/>
          <w:numId w:val="1"/>
        </w:numPr>
        <w:rPr>
          <w:rFonts w:hint="eastAsia" w:ascii="微软雅黑" w:hAnsi="微软雅黑" w:eastAsia="微软雅黑" w:cs="微软雅黑"/>
          <w:sz w:val="21"/>
          <w:szCs w:val="21"/>
        </w:rPr>
      </w:pPr>
      <w:r>
        <w:rPr>
          <w:rFonts w:hint="eastAsia" w:ascii="微软雅黑" w:hAnsi="微软雅黑" w:eastAsia="微软雅黑" w:cs="微软雅黑"/>
          <w:sz w:val="21"/>
          <w:szCs w:val="21"/>
        </w:rPr>
        <w:t>项目资源:各个测试阶段的资源分配，包括软、硬件资源分配和人力资源的组织和建设等，例如测试人员的角色、责任和测试任务等均属于人力资源管理的内容。</w:t>
      </w:r>
    </w:p>
    <w:p>
      <w:pPr>
        <w:pStyle w:val="10"/>
        <w:numPr>
          <w:ilvl w:val="5"/>
          <w:numId w:val="1"/>
        </w:numPr>
        <w:rPr>
          <w:rFonts w:hint="eastAsia" w:ascii="微软雅黑" w:hAnsi="微软雅黑" w:eastAsia="微软雅黑" w:cs="微软雅黑"/>
          <w:sz w:val="21"/>
          <w:szCs w:val="21"/>
        </w:rPr>
      </w:pPr>
      <w:r>
        <w:rPr>
          <w:rFonts w:hint="eastAsia" w:ascii="微软雅黑" w:hAnsi="微软雅黑" w:eastAsia="微软雅黑" w:cs="微软雅黑"/>
          <w:sz w:val="21"/>
          <w:szCs w:val="21"/>
        </w:rPr>
        <w:t>日程:确定各个测试阶段的结束日期以及最后测试报告的递交日期。</w:t>
      </w:r>
    </w:p>
    <w:p>
      <w:pPr>
        <w:pStyle w:val="10"/>
        <w:numPr>
          <w:ilvl w:val="5"/>
          <w:numId w:val="1"/>
        </w:numPr>
        <w:rPr>
          <w:rFonts w:ascii="微软雅黑" w:hAnsi="微软雅黑" w:eastAsia="微软雅黑" w:cs="微软雅黑"/>
          <w:sz w:val="21"/>
          <w:szCs w:val="21"/>
        </w:rPr>
      </w:pPr>
      <w:r>
        <w:rPr>
          <w:rFonts w:hint="eastAsia" w:ascii="微软雅黑" w:hAnsi="微软雅黑" w:eastAsia="微软雅黑" w:cs="微软雅黑"/>
          <w:sz w:val="21"/>
          <w:szCs w:val="21"/>
        </w:rPr>
        <w:t>跟踪和控制机制:问题跟踪报告、变更控制、缺陷预防和质量管理等，如可能会导致测试计划变更的事件，包括测试工具的改进、测试环境的影响和新功能的变更等。</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35" w:name="_Toc30320"/>
      <w:bookmarkStart w:id="36" w:name="_Toc11320"/>
      <w:bookmarkStart w:id="37" w:name="_Toc5771"/>
      <w:bookmarkStart w:id="38" w:name="_Toc21347"/>
      <w:r>
        <w:rPr>
          <w:rFonts w:hint="eastAsia" w:ascii="微软雅黑" w:hAnsi="微软雅黑" w:eastAsia="微软雅黑" w:cs="微软雅黑"/>
          <w:b/>
          <w:bCs/>
          <w:sz w:val="22"/>
          <w:szCs w:val="22"/>
          <w:lang w:val="en-US" w:eastAsia="zh-CN"/>
        </w:rPr>
        <w:t>测试设计</w:t>
      </w:r>
      <w:bookmarkEnd w:id="35"/>
      <w:bookmarkEnd w:id="36"/>
      <w:bookmarkEnd w:id="37"/>
      <w:bookmarkEnd w:id="38"/>
    </w:p>
    <w:p>
      <w:pPr>
        <w:pStyle w:val="10"/>
        <w:numPr>
          <w:ilvl w:val="4"/>
          <w:numId w:val="1"/>
        </w:numPr>
        <w:rPr>
          <w:sz w:val="21"/>
          <w:szCs w:val="21"/>
        </w:rPr>
      </w:pPr>
      <w:r>
        <w:rPr>
          <w:rFonts w:ascii="微软雅黑" w:hAnsi="微软雅黑" w:eastAsia="微软雅黑" w:cs="微软雅黑"/>
          <w:sz w:val="21"/>
          <w:szCs w:val="21"/>
        </w:rPr>
        <w:t>输入</w:t>
      </w:r>
    </w:p>
    <w:p>
      <w:pPr>
        <w:pStyle w:val="10"/>
        <w:numPr>
          <w:ilvl w:val="5"/>
          <w:numId w:val="1"/>
        </w:numPr>
        <w:rPr>
          <w:sz w:val="21"/>
          <w:szCs w:val="21"/>
        </w:rPr>
      </w:pPr>
      <w:r>
        <w:rPr>
          <w:rFonts w:ascii="微软雅黑" w:hAnsi="微软雅黑" w:eastAsia="微软雅黑" w:cs="微软雅黑"/>
          <w:sz w:val="21"/>
          <w:szCs w:val="21"/>
        </w:rPr>
        <w:t>软件测试计划</w:t>
      </w:r>
    </w:p>
    <w:p>
      <w:pPr>
        <w:pStyle w:val="10"/>
        <w:numPr>
          <w:ilvl w:val="4"/>
          <w:numId w:val="1"/>
        </w:numPr>
        <w:rPr>
          <w:sz w:val="21"/>
          <w:szCs w:val="21"/>
        </w:rPr>
      </w:pPr>
      <w:r>
        <w:rPr>
          <w:rFonts w:ascii="微软雅黑" w:hAnsi="微软雅黑" w:eastAsia="微软雅黑" w:cs="微软雅黑"/>
          <w:sz w:val="21"/>
          <w:szCs w:val="21"/>
        </w:rPr>
        <w:t>工作</w:t>
      </w:r>
    </w:p>
    <w:p>
      <w:pPr>
        <w:pStyle w:val="10"/>
        <w:numPr>
          <w:ilvl w:val="5"/>
          <w:numId w:val="1"/>
        </w:numPr>
        <w:rPr>
          <w:sz w:val="21"/>
          <w:szCs w:val="21"/>
        </w:rPr>
      </w:pPr>
      <w:r>
        <w:rPr>
          <w:rFonts w:ascii="微软雅黑" w:hAnsi="微软雅黑" w:eastAsia="微软雅黑" w:cs="微软雅黑"/>
          <w:sz w:val="21"/>
          <w:szCs w:val="21"/>
        </w:rPr>
        <w:t>测试用例的设计</w:t>
      </w:r>
    </w:p>
    <w:p>
      <w:pPr>
        <w:pStyle w:val="10"/>
        <w:numPr>
          <w:ilvl w:val="5"/>
          <w:numId w:val="1"/>
        </w:numPr>
        <w:rPr>
          <w:sz w:val="21"/>
          <w:szCs w:val="21"/>
        </w:rPr>
      </w:pPr>
      <w:r>
        <w:rPr>
          <w:rFonts w:ascii="微软雅黑" w:hAnsi="微软雅黑" w:eastAsia="微软雅黑" w:cs="微软雅黑"/>
          <w:sz w:val="21"/>
          <w:szCs w:val="21"/>
        </w:rPr>
        <w:t>测试用例的开发和实现</w:t>
      </w:r>
    </w:p>
    <w:p>
      <w:pPr>
        <w:pStyle w:val="10"/>
        <w:numPr>
          <w:ilvl w:val="4"/>
          <w:numId w:val="1"/>
        </w:numPr>
        <w:rPr>
          <w:sz w:val="21"/>
          <w:szCs w:val="21"/>
        </w:rPr>
      </w:pPr>
      <w:r>
        <w:rPr>
          <w:rFonts w:ascii="微软雅黑" w:hAnsi="微软雅黑" w:eastAsia="微软雅黑" w:cs="微软雅黑"/>
          <w:sz w:val="21"/>
          <w:szCs w:val="21"/>
        </w:rPr>
        <w:t>主要任务</w:t>
      </w:r>
    </w:p>
    <w:p>
      <w:pPr>
        <w:pStyle w:val="10"/>
        <w:numPr>
          <w:ilvl w:val="5"/>
          <w:numId w:val="1"/>
        </w:numPr>
        <w:rPr>
          <w:sz w:val="21"/>
          <w:szCs w:val="21"/>
        </w:rPr>
      </w:pPr>
      <w:r>
        <w:rPr>
          <w:rFonts w:ascii="微软雅黑" w:hAnsi="微软雅黑" w:eastAsia="微软雅黑" w:cs="微软雅黑"/>
          <w:sz w:val="21"/>
          <w:szCs w:val="21"/>
        </w:rPr>
        <w:t>在软件测试计划阶段中，通过测试需求分析得到细化后的每一个被测软件功能和特性，设计相应得软件测试用例</w:t>
      </w:r>
    </w:p>
    <w:p>
      <w:pPr>
        <w:pStyle w:val="10"/>
        <w:numPr>
          <w:ilvl w:val="5"/>
          <w:numId w:val="1"/>
        </w:numPr>
        <w:rPr>
          <w:sz w:val="21"/>
          <w:szCs w:val="21"/>
        </w:rPr>
      </w:pPr>
      <w:r>
        <w:rPr>
          <w:rFonts w:ascii="微软雅黑" w:hAnsi="微软雅黑" w:eastAsia="微软雅黑" w:cs="微软雅黑"/>
          <w:sz w:val="21"/>
          <w:szCs w:val="21"/>
        </w:rPr>
        <w:t>针对每一个软件测试用例，确定其测试输入、测试步骤以及每一步骤的预期 输出</w:t>
      </w:r>
    </w:p>
    <w:p>
      <w:pPr>
        <w:pStyle w:val="10"/>
        <w:numPr>
          <w:ilvl w:val="5"/>
          <w:numId w:val="1"/>
        </w:numPr>
        <w:rPr>
          <w:sz w:val="21"/>
          <w:szCs w:val="21"/>
        </w:rPr>
      </w:pPr>
      <w:r>
        <w:rPr>
          <w:rFonts w:ascii="微软雅黑" w:hAnsi="微软雅黑" w:eastAsia="微软雅黑" w:cs="微软雅黑"/>
          <w:sz w:val="21"/>
          <w:szCs w:val="21"/>
        </w:rPr>
        <w:t>如果需要，开发和实现相应的测试输入。（自动化）</w:t>
      </w:r>
    </w:p>
    <w:p>
      <w:pPr>
        <w:pStyle w:val="10"/>
        <w:numPr>
          <w:ilvl w:val="5"/>
          <w:numId w:val="1"/>
        </w:numPr>
        <w:rPr>
          <w:sz w:val="21"/>
          <w:szCs w:val="21"/>
        </w:rPr>
      </w:pPr>
      <w:r>
        <w:rPr>
          <w:rFonts w:ascii="微软雅黑" w:hAnsi="微软雅黑" w:eastAsia="微软雅黑" w:cs="微软雅黑"/>
          <w:sz w:val="21"/>
          <w:szCs w:val="21"/>
        </w:rPr>
        <w:t>建立软件测试需求集和软件测试用例集之间的关联关系。（多对多）</w:t>
      </w:r>
    </w:p>
    <w:p>
      <w:pPr>
        <w:pStyle w:val="10"/>
        <w:numPr>
          <w:ilvl w:val="4"/>
          <w:numId w:val="1"/>
        </w:numPr>
        <w:rPr>
          <w:sz w:val="21"/>
          <w:szCs w:val="21"/>
        </w:rPr>
      </w:pPr>
      <w:r>
        <w:rPr>
          <w:rFonts w:ascii="微软雅黑" w:hAnsi="微软雅黑" w:eastAsia="微软雅黑" w:cs="微软雅黑"/>
          <w:sz w:val="21"/>
          <w:szCs w:val="21"/>
        </w:rPr>
        <w:t>输出</w:t>
      </w:r>
    </w:p>
    <w:p>
      <w:pPr>
        <w:pStyle w:val="10"/>
        <w:numPr>
          <w:ilvl w:val="5"/>
          <w:numId w:val="1"/>
        </w:numPr>
        <w:rPr>
          <w:sz w:val="21"/>
          <w:szCs w:val="21"/>
        </w:rPr>
      </w:pPr>
      <w:r>
        <w:rPr>
          <w:rFonts w:ascii="微软雅黑" w:hAnsi="微软雅黑" w:eastAsia="微软雅黑" w:cs="微软雅黑"/>
          <w:sz w:val="21"/>
          <w:szCs w:val="21"/>
        </w:rPr>
        <w:t>测试用例和测试数据</w:t>
      </w:r>
    </w:p>
    <w:p>
      <w:pPr>
        <w:pStyle w:val="10"/>
        <w:numPr>
          <w:ilvl w:val="4"/>
          <w:numId w:val="1"/>
        </w:numPr>
        <w:ind w:left="1400" w:leftChars="0" w:hanging="200" w:firstLineChars="0"/>
        <w:rPr>
          <w:sz w:val="21"/>
          <w:szCs w:val="21"/>
        </w:rPr>
      </w:pPr>
      <w:r>
        <w:rPr>
          <w:rFonts w:hint="eastAsia" w:ascii="微软雅黑" w:hAnsi="微软雅黑" w:eastAsia="微软雅黑" w:cs="微软雅黑"/>
          <w:sz w:val="21"/>
          <w:szCs w:val="21"/>
          <w:lang w:val="en-US" w:eastAsia="zh-CN"/>
        </w:rPr>
        <w:t>测试建模</w:t>
      </w:r>
    </w:p>
    <w:p>
      <w:pPr>
        <w:pStyle w:val="10"/>
        <w:numPr>
          <w:ilvl w:val="5"/>
          <w:numId w:val="1"/>
        </w:numPr>
        <w:rPr>
          <w:rFonts w:ascii="微软雅黑" w:hAnsi="微软雅黑" w:eastAsia="微软雅黑" w:cs="微软雅黑"/>
          <w:sz w:val="21"/>
          <w:szCs w:val="21"/>
        </w:rPr>
      </w:pPr>
      <w:r>
        <w:rPr>
          <w:rFonts w:ascii="微软雅黑" w:hAnsi="微软雅黑" w:eastAsia="微软雅黑" w:cs="微软雅黑"/>
          <w:sz w:val="21"/>
          <w:szCs w:val="21"/>
          <w:lang w:val="en-US" w:eastAsia="zh-CN"/>
        </w:rPr>
        <w:t xml:space="preserve">测试建模是将测试思路或测试 </w:t>
      </w:r>
      <w:r>
        <w:rPr>
          <w:rFonts w:hint="eastAsia" w:ascii="微软雅黑" w:hAnsi="微软雅黑" w:eastAsia="微软雅黑" w:cs="微软雅黑"/>
          <w:sz w:val="21"/>
          <w:szCs w:val="21"/>
          <w:lang w:val="en-US" w:eastAsia="zh-CN"/>
        </w:rPr>
        <w:t>内容形成条理清晰、系统全面 的模型的过程</w:t>
      </w:r>
    </w:p>
    <w:p>
      <w:pPr>
        <w:pStyle w:val="10"/>
        <w:numPr>
          <w:ilvl w:val="5"/>
          <w:numId w:val="1"/>
        </w:numPr>
        <w:rPr>
          <w:sz w:val="21"/>
          <w:szCs w:val="21"/>
        </w:rPr>
      </w:pPr>
      <w:r>
        <w:rPr>
          <w:rFonts w:ascii="微软雅黑" w:hAnsi="微软雅黑" w:eastAsia="微软雅黑" w:cs="微软雅黑"/>
          <w:sz w:val="21"/>
          <w:szCs w:val="21"/>
          <w:lang w:val="en-US" w:eastAsia="zh-CN"/>
        </w:rPr>
        <w:t xml:space="preserve">一般地，可以针对系统中复杂 </w:t>
      </w:r>
      <w:r>
        <w:rPr>
          <w:rFonts w:hint="eastAsia" w:ascii="微软雅黑" w:hAnsi="微软雅黑" w:eastAsia="微软雅黑" w:cs="微软雅黑"/>
          <w:sz w:val="21"/>
          <w:szCs w:val="21"/>
          <w:lang w:val="en-US" w:eastAsia="zh-CN"/>
        </w:rPr>
        <w:t>的业务逻辑和功能进行建模， 通过业务建模的方式来梳理这些复杂的业务逻辑和功能</w:t>
      </w:r>
    </w:p>
    <w:p>
      <w:pPr>
        <w:pStyle w:val="10"/>
        <w:numPr>
          <w:ilvl w:val="4"/>
          <w:numId w:val="1"/>
        </w:numPr>
        <w:ind w:left="1400" w:leftChars="0" w:hanging="200" w:firstLineChars="0"/>
        <w:rPr>
          <w:sz w:val="21"/>
          <w:szCs w:val="21"/>
        </w:rPr>
      </w:pPr>
      <w:r>
        <w:rPr>
          <w:rFonts w:hint="eastAsia" w:ascii="微软雅黑" w:hAnsi="微软雅黑" w:eastAsia="微软雅黑" w:cs="微软雅黑"/>
          <w:sz w:val="21"/>
          <w:szCs w:val="21"/>
          <w:lang w:val="en-US" w:eastAsia="zh-CN"/>
        </w:rPr>
        <w:t>用例设计</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39" w:name="_Toc29776"/>
      <w:bookmarkStart w:id="40" w:name="_Toc10416"/>
      <w:bookmarkStart w:id="41" w:name="_Toc16159"/>
      <w:bookmarkStart w:id="42" w:name="_Toc8505"/>
      <w:r>
        <w:rPr>
          <w:rFonts w:hint="eastAsia" w:ascii="微软雅黑" w:hAnsi="微软雅黑" w:eastAsia="微软雅黑" w:cs="微软雅黑"/>
          <w:b/>
          <w:bCs/>
          <w:sz w:val="22"/>
          <w:szCs w:val="22"/>
          <w:lang w:val="en-US" w:eastAsia="zh-CN"/>
        </w:rPr>
        <w:t>测试执行</w:t>
      </w:r>
      <w:bookmarkEnd w:id="39"/>
      <w:bookmarkEnd w:id="40"/>
      <w:bookmarkEnd w:id="41"/>
      <w:bookmarkEnd w:id="42"/>
    </w:p>
    <w:p>
      <w:pPr>
        <w:pStyle w:val="10"/>
        <w:numPr>
          <w:ilvl w:val="4"/>
          <w:numId w:val="1"/>
        </w:numPr>
        <w:rPr>
          <w:sz w:val="21"/>
          <w:szCs w:val="21"/>
        </w:rPr>
      </w:pPr>
      <w:r>
        <w:rPr>
          <w:rFonts w:ascii="微软雅黑" w:hAnsi="微软雅黑" w:eastAsia="微软雅黑" w:cs="微软雅黑"/>
          <w:sz w:val="21"/>
          <w:szCs w:val="21"/>
        </w:rPr>
        <w:t>输入</w:t>
      </w:r>
    </w:p>
    <w:p>
      <w:pPr>
        <w:pStyle w:val="10"/>
        <w:numPr>
          <w:ilvl w:val="5"/>
          <w:numId w:val="1"/>
        </w:numPr>
        <w:rPr>
          <w:sz w:val="21"/>
          <w:szCs w:val="21"/>
        </w:rPr>
      </w:pPr>
      <w:r>
        <w:rPr>
          <w:rFonts w:ascii="微软雅黑" w:hAnsi="微软雅黑" w:eastAsia="微软雅黑" w:cs="微软雅黑"/>
          <w:sz w:val="21"/>
          <w:szCs w:val="21"/>
        </w:rPr>
        <w:t>测试用例和测试数据</w:t>
      </w:r>
    </w:p>
    <w:p>
      <w:pPr>
        <w:pStyle w:val="10"/>
        <w:numPr>
          <w:ilvl w:val="4"/>
          <w:numId w:val="1"/>
        </w:numPr>
        <w:rPr>
          <w:sz w:val="21"/>
          <w:szCs w:val="21"/>
        </w:rPr>
      </w:pPr>
      <w:r>
        <w:rPr>
          <w:rFonts w:ascii="微软雅黑" w:hAnsi="微软雅黑" w:eastAsia="微软雅黑" w:cs="微软雅黑"/>
          <w:sz w:val="21"/>
          <w:szCs w:val="21"/>
        </w:rPr>
        <w:t>工作</w:t>
      </w:r>
    </w:p>
    <w:p>
      <w:pPr>
        <w:pStyle w:val="10"/>
        <w:numPr>
          <w:ilvl w:val="5"/>
          <w:numId w:val="1"/>
        </w:numPr>
        <w:rPr>
          <w:sz w:val="21"/>
          <w:szCs w:val="21"/>
        </w:rPr>
      </w:pPr>
      <w:r>
        <w:rPr>
          <w:rFonts w:ascii="微软雅黑" w:hAnsi="微软雅黑" w:eastAsia="微软雅黑" w:cs="微软雅黑"/>
          <w:sz w:val="21"/>
          <w:szCs w:val="21"/>
        </w:rPr>
        <w:t>在准备好的测试环境上依次执行各测试用例并详细记录每 一步的测试结果</w:t>
      </w:r>
    </w:p>
    <w:p>
      <w:pPr>
        <w:pStyle w:val="10"/>
        <w:numPr>
          <w:ilvl w:val="4"/>
          <w:numId w:val="1"/>
        </w:numPr>
        <w:rPr>
          <w:sz w:val="21"/>
          <w:szCs w:val="21"/>
        </w:rPr>
      </w:pPr>
      <w:r>
        <w:rPr>
          <w:rFonts w:ascii="微软雅黑" w:hAnsi="微软雅黑" w:eastAsia="微软雅黑" w:cs="微软雅黑"/>
          <w:sz w:val="21"/>
          <w:szCs w:val="21"/>
        </w:rPr>
        <w:t>主要完成的任务</w:t>
      </w:r>
    </w:p>
    <w:p>
      <w:pPr>
        <w:pStyle w:val="10"/>
        <w:numPr>
          <w:ilvl w:val="5"/>
          <w:numId w:val="1"/>
        </w:numPr>
        <w:rPr>
          <w:sz w:val="21"/>
          <w:szCs w:val="21"/>
        </w:rPr>
      </w:pPr>
      <w:r>
        <w:rPr>
          <w:rFonts w:ascii="微软雅黑" w:hAnsi="微软雅黑" w:eastAsia="微软雅黑" w:cs="微软雅黑"/>
          <w:sz w:val="21"/>
          <w:szCs w:val="21"/>
        </w:rPr>
        <w:t>获得被测程序</w:t>
      </w:r>
    </w:p>
    <w:p>
      <w:pPr>
        <w:pStyle w:val="10"/>
        <w:numPr>
          <w:ilvl w:val="5"/>
          <w:numId w:val="1"/>
        </w:numPr>
        <w:rPr>
          <w:sz w:val="21"/>
          <w:szCs w:val="21"/>
        </w:rPr>
      </w:pPr>
      <w:r>
        <w:rPr>
          <w:rFonts w:ascii="微软雅黑" w:hAnsi="微软雅黑" w:eastAsia="微软雅黑" w:cs="微软雅黑"/>
          <w:sz w:val="21"/>
          <w:szCs w:val="21"/>
        </w:rPr>
        <w:t>获得指定的测试资源</w:t>
      </w:r>
    </w:p>
    <w:p>
      <w:pPr>
        <w:pStyle w:val="10"/>
        <w:numPr>
          <w:ilvl w:val="5"/>
          <w:numId w:val="1"/>
        </w:numPr>
        <w:rPr>
          <w:sz w:val="21"/>
          <w:szCs w:val="21"/>
        </w:rPr>
      </w:pPr>
      <w:r>
        <w:rPr>
          <w:rFonts w:ascii="微软雅黑" w:hAnsi="微软雅黑" w:eastAsia="微软雅黑" w:cs="微软雅黑"/>
          <w:sz w:val="21"/>
          <w:szCs w:val="21"/>
        </w:rPr>
        <w:t>执行测试用例</w:t>
      </w:r>
    </w:p>
    <w:p>
      <w:pPr>
        <w:pStyle w:val="10"/>
        <w:numPr>
          <w:ilvl w:val="5"/>
          <w:numId w:val="1"/>
        </w:numPr>
        <w:rPr>
          <w:sz w:val="21"/>
          <w:szCs w:val="21"/>
        </w:rPr>
      </w:pPr>
      <w:r>
        <w:rPr>
          <w:rFonts w:ascii="微软雅黑" w:hAnsi="微软雅黑" w:eastAsia="微软雅黑" w:cs="微软雅黑"/>
          <w:sz w:val="21"/>
          <w:szCs w:val="21"/>
        </w:rPr>
        <w:t>记录测试过程和测试输出数据</w:t>
      </w:r>
    </w:p>
    <w:p>
      <w:pPr>
        <w:pStyle w:val="10"/>
        <w:numPr>
          <w:ilvl w:val="4"/>
          <w:numId w:val="1"/>
        </w:numPr>
        <w:rPr>
          <w:sz w:val="21"/>
          <w:szCs w:val="21"/>
        </w:rPr>
      </w:pPr>
      <w:r>
        <w:rPr>
          <w:rFonts w:ascii="微软雅黑" w:hAnsi="微软雅黑" w:eastAsia="微软雅黑" w:cs="微软雅黑"/>
          <w:sz w:val="21"/>
          <w:szCs w:val="21"/>
        </w:rPr>
        <w:t>输出</w:t>
      </w:r>
    </w:p>
    <w:p>
      <w:pPr>
        <w:pStyle w:val="10"/>
        <w:numPr>
          <w:ilvl w:val="5"/>
          <w:numId w:val="1"/>
        </w:numPr>
        <w:rPr>
          <w:sz w:val="21"/>
          <w:szCs w:val="21"/>
        </w:rPr>
      </w:pPr>
      <w:r>
        <w:rPr>
          <w:rFonts w:ascii="微软雅黑" w:hAnsi="微软雅黑" w:eastAsia="微软雅黑" w:cs="微软雅黑"/>
          <w:sz w:val="21"/>
          <w:szCs w:val="21"/>
        </w:rPr>
        <w:t>软件测试记录</w:t>
      </w:r>
    </w:p>
    <w:p>
      <w:pPr>
        <w:pStyle w:val="10"/>
        <w:numPr>
          <w:ilvl w:val="4"/>
          <w:numId w:val="1"/>
        </w:numPr>
        <w:ind w:left="1400" w:leftChars="0" w:hanging="200" w:firstLineChars="0"/>
        <w:rPr>
          <w:sz w:val="21"/>
          <w:szCs w:val="21"/>
        </w:rPr>
      </w:pPr>
      <w:r>
        <w:rPr>
          <w:rFonts w:hint="eastAsia" w:ascii="微软雅黑" w:hAnsi="微软雅黑" w:eastAsia="微软雅黑" w:cs="微软雅黑"/>
          <w:sz w:val="21"/>
          <w:szCs w:val="21"/>
          <w:lang w:val="en-US" w:eastAsia="zh-CN"/>
        </w:rPr>
        <w:t>冒烟测试</w:t>
      </w:r>
    </w:p>
    <w:p>
      <w:pPr>
        <w:pStyle w:val="10"/>
        <w:numPr>
          <w:ilvl w:val="5"/>
          <w:numId w:val="1"/>
        </w:numPr>
        <w:ind w:left="1750" w:leftChars="0" w:hanging="200" w:firstLineChars="0"/>
      </w:pPr>
      <w:r>
        <w:rPr>
          <w:rFonts w:hint="eastAsia"/>
          <w:sz w:val="21"/>
          <w:szCs w:val="21"/>
        </w:rPr>
        <w:t>代码提交测试之后，测试工程师就可以在测试环境中开始测试，这时往往先会执</w:t>
      </w:r>
      <w:r>
        <w:rPr>
          <w:rFonts w:hint="eastAsia"/>
          <w:sz w:val="21"/>
          <w:szCs w:val="21"/>
          <w:lang w:val="en-US" w:eastAsia="zh-CN"/>
        </w:rPr>
        <w:t>行冒烟测试。</w:t>
      </w:r>
    </w:p>
    <w:p>
      <w:pPr>
        <w:pStyle w:val="10"/>
        <w:numPr>
          <w:ilvl w:val="5"/>
          <w:numId w:val="1"/>
        </w:numPr>
        <w:ind w:left="1750" w:leftChars="0" w:hanging="200" w:firstLineChars="0"/>
        <w:rPr>
          <w:sz w:val="21"/>
          <w:szCs w:val="21"/>
        </w:rPr>
      </w:pPr>
      <w:r>
        <w:rPr>
          <w:rFonts w:hint="eastAsia"/>
          <w:sz w:val="21"/>
          <w:szCs w:val="21"/>
          <w:lang w:val="en-US" w:eastAsia="zh-CN"/>
        </w:rPr>
        <w:t>定义：冒烟测试：在一个编译版本发布后，先运行其最基本的功能，例如启动、登录、退出等。如果这些简单的功能运行都错误的话，测试人员没有必要进行下一步的深入测试，直接把编译版本退回给开发人员进行修改</w:t>
      </w:r>
    </w:p>
    <w:p>
      <w:pPr>
        <w:pStyle w:val="10"/>
        <w:numPr>
          <w:ilvl w:val="6"/>
          <w:numId w:val="1"/>
        </w:numPr>
        <w:ind w:left="2100" w:leftChars="0" w:hanging="200" w:firstLineChars="0"/>
        <w:rPr>
          <w:sz w:val="21"/>
          <w:szCs w:val="21"/>
        </w:rPr>
      </w:pPr>
      <w:r>
        <w:rPr>
          <w:rFonts w:hint="eastAsia"/>
          <w:sz w:val="21"/>
          <w:szCs w:val="21"/>
        </w:rPr>
        <w:t>冒烟测试通过后，测试人员就可以针对自己所负责的模块，根据测试用例进行详细测试。如果发现缺陷，则将缺陷提交至缺陷管理系统，当缺陷被开发人员修改后，测试人员再进行回归测试，以确认旧代码在修改后没有引入新的错误或导致其他代码产生错误。</w:t>
      </w:r>
    </w:p>
    <w:p>
      <w:pPr>
        <w:pStyle w:val="10"/>
        <w:numPr>
          <w:ilvl w:val="4"/>
          <w:numId w:val="1"/>
        </w:numPr>
        <w:ind w:left="1400" w:leftChars="0" w:hanging="200" w:firstLineChars="0"/>
        <w:rPr>
          <w:sz w:val="21"/>
          <w:szCs w:val="21"/>
        </w:rPr>
      </w:pPr>
      <w:r>
        <w:rPr>
          <w:rFonts w:hint="eastAsia"/>
          <w:sz w:val="21"/>
          <w:szCs w:val="21"/>
          <w:lang w:val="en-US" w:eastAsia="zh-CN"/>
        </w:rPr>
        <w:t>回归测试</w:t>
      </w:r>
    </w:p>
    <w:p>
      <w:pPr>
        <w:pStyle w:val="10"/>
        <w:numPr>
          <w:ilvl w:val="5"/>
          <w:numId w:val="1"/>
        </w:numPr>
        <w:ind w:left="1750" w:leftChars="0" w:hanging="200" w:firstLineChars="0"/>
        <w:rPr>
          <w:sz w:val="21"/>
          <w:szCs w:val="21"/>
        </w:rPr>
      </w:pPr>
      <w:r>
        <w:rPr>
          <w:rFonts w:hint="eastAsia"/>
          <w:sz w:val="21"/>
          <w:szCs w:val="21"/>
        </w:rPr>
        <w:t>测试执行过程中，回归测试往往要重复进行多次，在不断修复缺陷的过程中，测试工程师经常需要对主要流程及功能进行再测试。为了提高测试人员的工作效率，可以将回归测试进行自动化处理，这也是自动化测试应用很重要的一个方面。</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43" w:name="_Toc5468"/>
      <w:bookmarkStart w:id="44" w:name="_Toc12340"/>
      <w:bookmarkStart w:id="45" w:name="_Toc15910"/>
      <w:bookmarkStart w:id="46" w:name="_Toc25530"/>
      <w:r>
        <w:rPr>
          <w:rFonts w:hint="eastAsia" w:ascii="微软雅黑" w:hAnsi="微软雅黑" w:eastAsia="微软雅黑" w:cs="微软雅黑"/>
          <w:b/>
          <w:bCs/>
          <w:sz w:val="22"/>
          <w:szCs w:val="22"/>
          <w:lang w:val="en-US" w:eastAsia="zh-CN"/>
        </w:rPr>
        <w:t>测试总结</w:t>
      </w:r>
      <w:bookmarkEnd w:id="43"/>
      <w:bookmarkEnd w:id="44"/>
      <w:bookmarkEnd w:id="45"/>
      <w:bookmarkEnd w:id="46"/>
    </w:p>
    <w:p>
      <w:pPr>
        <w:pStyle w:val="10"/>
        <w:numPr>
          <w:ilvl w:val="4"/>
          <w:numId w:val="1"/>
        </w:numPr>
        <w:rPr>
          <w:sz w:val="21"/>
          <w:szCs w:val="21"/>
        </w:rPr>
      </w:pPr>
      <w:r>
        <w:rPr>
          <w:rFonts w:ascii="微软雅黑" w:hAnsi="微软雅黑" w:eastAsia="微软雅黑" w:cs="微软雅黑"/>
          <w:sz w:val="21"/>
          <w:szCs w:val="21"/>
        </w:rPr>
        <w:t>输入</w:t>
      </w:r>
    </w:p>
    <w:p>
      <w:pPr>
        <w:pStyle w:val="10"/>
        <w:numPr>
          <w:ilvl w:val="5"/>
          <w:numId w:val="1"/>
        </w:numPr>
        <w:rPr>
          <w:sz w:val="21"/>
          <w:szCs w:val="21"/>
        </w:rPr>
      </w:pPr>
      <w:r>
        <w:rPr>
          <w:rFonts w:ascii="微软雅黑" w:hAnsi="微软雅黑" w:eastAsia="微软雅黑" w:cs="微软雅黑"/>
          <w:sz w:val="21"/>
          <w:szCs w:val="21"/>
        </w:rPr>
        <w:t>软件测试计划、测试用例、软件测试记录</w:t>
      </w:r>
    </w:p>
    <w:p>
      <w:pPr>
        <w:pStyle w:val="10"/>
        <w:numPr>
          <w:ilvl w:val="4"/>
          <w:numId w:val="1"/>
        </w:numPr>
        <w:rPr>
          <w:sz w:val="21"/>
          <w:szCs w:val="21"/>
        </w:rPr>
      </w:pPr>
      <w:r>
        <w:rPr>
          <w:rFonts w:ascii="微软雅黑" w:hAnsi="微软雅黑" w:eastAsia="微软雅黑" w:cs="微软雅黑"/>
          <w:sz w:val="21"/>
          <w:szCs w:val="21"/>
        </w:rPr>
        <w:t>工作</w:t>
      </w:r>
    </w:p>
    <w:p>
      <w:pPr>
        <w:pStyle w:val="10"/>
        <w:numPr>
          <w:ilvl w:val="5"/>
          <w:numId w:val="1"/>
        </w:numPr>
        <w:rPr>
          <w:sz w:val="21"/>
          <w:szCs w:val="21"/>
        </w:rPr>
      </w:pPr>
      <w:r>
        <w:rPr>
          <w:rFonts w:ascii="微软雅黑" w:hAnsi="微软雅黑" w:eastAsia="微软雅黑" w:cs="微软雅黑"/>
          <w:sz w:val="21"/>
          <w:szCs w:val="21"/>
        </w:rPr>
        <w:t>根据软件测试的执行情况，作出两方面的评价：</w:t>
      </w:r>
    </w:p>
    <w:p>
      <w:pPr>
        <w:pStyle w:val="10"/>
        <w:numPr>
          <w:ilvl w:val="6"/>
          <w:numId w:val="1"/>
        </w:numPr>
        <w:rPr>
          <w:sz w:val="21"/>
          <w:szCs w:val="21"/>
        </w:rPr>
      </w:pPr>
      <w:r>
        <w:rPr>
          <w:rFonts w:ascii="微软雅黑" w:hAnsi="微软雅黑" w:eastAsia="微软雅黑" w:cs="微软雅黑"/>
          <w:sz w:val="21"/>
          <w:szCs w:val="21"/>
        </w:rPr>
        <w:t>评价软件测试的效果</w:t>
      </w:r>
    </w:p>
    <w:p>
      <w:pPr>
        <w:pStyle w:val="10"/>
        <w:numPr>
          <w:ilvl w:val="6"/>
          <w:numId w:val="1"/>
        </w:numPr>
        <w:rPr>
          <w:sz w:val="21"/>
          <w:szCs w:val="21"/>
        </w:rPr>
      </w:pPr>
      <w:r>
        <w:rPr>
          <w:rFonts w:ascii="微软雅黑" w:hAnsi="微软雅黑" w:eastAsia="微软雅黑" w:cs="微软雅黑"/>
          <w:sz w:val="21"/>
          <w:szCs w:val="21"/>
        </w:rPr>
        <w:t>评价被测试的软件</w:t>
      </w:r>
    </w:p>
    <w:p>
      <w:pPr>
        <w:pStyle w:val="10"/>
        <w:numPr>
          <w:ilvl w:val="4"/>
          <w:numId w:val="1"/>
        </w:numPr>
        <w:rPr>
          <w:sz w:val="21"/>
          <w:szCs w:val="21"/>
        </w:rPr>
      </w:pPr>
      <w:r>
        <w:rPr>
          <w:rFonts w:ascii="微软雅黑" w:hAnsi="微软雅黑" w:eastAsia="微软雅黑" w:cs="微软雅黑"/>
          <w:sz w:val="21"/>
          <w:szCs w:val="21"/>
        </w:rPr>
        <w:t>主要任务</w:t>
      </w:r>
    </w:p>
    <w:p>
      <w:pPr>
        <w:pStyle w:val="10"/>
        <w:numPr>
          <w:ilvl w:val="5"/>
          <w:numId w:val="1"/>
        </w:numPr>
        <w:rPr>
          <w:sz w:val="21"/>
          <w:szCs w:val="21"/>
        </w:rPr>
      </w:pPr>
      <w:r>
        <w:rPr>
          <w:rFonts w:ascii="微软雅黑" w:hAnsi="微软雅黑" w:eastAsia="微软雅黑" w:cs="微软雅黑"/>
          <w:sz w:val="21"/>
          <w:szCs w:val="21"/>
        </w:rPr>
        <w:t>描述测试状态</w:t>
      </w:r>
    </w:p>
    <w:p>
      <w:pPr>
        <w:pStyle w:val="10"/>
        <w:numPr>
          <w:ilvl w:val="5"/>
          <w:numId w:val="1"/>
        </w:numPr>
        <w:rPr>
          <w:sz w:val="21"/>
          <w:szCs w:val="21"/>
        </w:rPr>
      </w:pPr>
      <w:r>
        <w:rPr>
          <w:rFonts w:ascii="微软雅黑" w:hAnsi="微软雅黑" w:eastAsia="微软雅黑" w:cs="微软雅黑"/>
          <w:sz w:val="21"/>
          <w:szCs w:val="21"/>
        </w:rPr>
        <w:t>描述软件状态</w:t>
      </w:r>
    </w:p>
    <w:p>
      <w:pPr>
        <w:pStyle w:val="10"/>
        <w:numPr>
          <w:ilvl w:val="5"/>
          <w:numId w:val="1"/>
        </w:numPr>
        <w:rPr>
          <w:sz w:val="21"/>
          <w:szCs w:val="21"/>
        </w:rPr>
      </w:pPr>
      <w:r>
        <w:rPr>
          <w:rFonts w:ascii="微软雅黑" w:hAnsi="微软雅黑" w:eastAsia="微软雅黑" w:cs="微软雅黑"/>
          <w:sz w:val="21"/>
          <w:szCs w:val="21"/>
        </w:rPr>
        <w:t>完成测试报告</w:t>
      </w:r>
    </w:p>
    <w:p>
      <w:pPr>
        <w:pStyle w:val="10"/>
        <w:numPr>
          <w:ilvl w:val="5"/>
          <w:numId w:val="1"/>
        </w:numPr>
        <w:rPr>
          <w:sz w:val="21"/>
          <w:szCs w:val="21"/>
        </w:rPr>
      </w:pPr>
      <w:r>
        <w:rPr>
          <w:rFonts w:ascii="微软雅黑" w:hAnsi="微软雅黑" w:eastAsia="微软雅黑" w:cs="微软雅黑"/>
          <w:sz w:val="21"/>
          <w:szCs w:val="21"/>
        </w:rPr>
        <w:t>保存测试文件</w:t>
      </w:r>
    </w:p>
    <w:p>
      <w:pPr>
        <w:pStyle w:val="10"/>
        <w:numPr>
          <w:ilvl w:val="4"/>
          <w:numId w:val="1"/>
        </w:numPr>
        <w:rPr>
          <w:sz w:val="21"/>
          <w:szCs w:val="21"/>
        </w:rPr>
      </w:pPr>
      <w:r>
        <w:rPr>
          <w:rFonts w:ascii="微软雅黑" w:hAnsi="微软雅黑" w:eastAsia="微软雅黑" w:cs="微软雅黑"/>
          <w:sz w:val="21"/>
          <w:szCs w:val="21"/>
        </w:rPr>
        <w:t>输出</w:t>
      </w:r>
    </w:p>
    <w:p>
      <w:pPr>
        <w:pStyle w:val="10"/>
        <w:numPr>
          <w:ilvl w:val="5"/>
          <w:numId w:val="1"/>
        </w:numPr>
        <w:rPr>
          <w:sz w:val="21"/>
          <w:szCs w:val="21"/>
        </w:rPr>
      </w:pPr>
      <w:r>
        <w:rPr>
          <w:rFonts w:ascii="微软雅黑" w:hAnsi="微软雅黑" w:eastAsia="微软雅黑" w:cs="微软雅黑"/>
          <w:sz w:val="21"/>
          <w:szCs w:val="21"/>
        </w:rPr>
        <w:t>测试报告</w:t>
      </w:r>
    </w:p>
    <w:p>
      <w:pPr>
        <w:pStyle w:val="10"/>
        <w:numPr>
          <w:ilvl w:val="4"/>
          <w:numId w:val="1"/>
        </w:numPr>
        <w:ind w:left="1400" w:leftChars="0" w:hanging="200" w:firstLineChars="0"/>
        <w:rPr>
          <w:sz w:val="21"/>
          <w:szCs w:val="21"/>
        </w:rPr>
      </w:pPr>
      <w:r>
        <w:rPr>
          <w:rFonts w:hint="eastAsia"/>
          <w:sz w:val="21"/>
          <w:szCs w:val="21"/>
        </w:rPr>
        <w:t>缺陷分析</w:t>
      </w:r>
    </w:p>
    <w:p>
      <w:pPr>
        <w:pStyle w:val="10"/>
        <w:numPr>
          <w:ilvl w:val="5"/>
          <w:numId w:val="1"/>
        </w:numPr>
        <w:ind w:left="1750" w:leftChars="0" w:hanging="200" w:firstLineChars="0"/>
        <w:rPr>
          <w:sz w:val="21"/>
          <w:szCs w:val="21"/>
        </w:rPr>
      </w:pPr>
      <w:r>
        <w:rPr>
          <w:rFonts w:hint="eastAsia"/>
          <w:sz w:val="21"/>
          <w:szCs w:val="21"/>
        </w:rPr>
        <w:t>缺陷密度</w:t>
      </w:r>
    </w:p>
    <w:p>
      <w:pPr>
        <w:pStyle w:val="10"/>
        <w:numPr>
          <w:ilvl w:val="6"/>
          <w:numId w:val="1"/>
        </w:numPr>
        <w:ind w:left="2100" w:leftChars="0" w:hanging="200" w:firstLineChars="0"/>
        <w:rPr>
          <w:sz w:val="21"/>
          <w:szCs w:val="21"/>
        </w:rPr>
      </w:pPr>
      <w:r>
        <w:rPr>
          <w:rFonts w:hint="eastAsia"/>
          <w:sz w:val="21"/>
          <w:szCs w:val="21"/>
        </w:rPr>
        <w:t>缺陷密度是指缺陷在软件规模（组件、模块等）上的分布，如每千行代码或每个功能点的缺陷数。一般来说，发现更多缺陷的模块，隐藏的缺陷也更多，在修正缺陷时也会引入较多的错误，结果产品的质量更差。所以说，缺陷密度越低意味着产品质量越高。</w:t>
      </w:r>
    </w:p>
    <w:p>
      <w:pPr>
        <w:pStyle w:val="10"/>
        <w:numPr>
          <w:ilvl w:val="6"/>
          <w:numId w:val="1"/>
        </w:numPr>
        <w:ind w:left="2100" w:leftChars="0" w:hanging="200" w:firstLineChars="0"/>
        <w:rPr>
          <w:sz w:val="21"/>
          <w:szCs w:val="21"/>
        </w:rPr>
      </w:pPr>
      <w:r>
        <w:rPr>
          <w:rFonts w:hint="eastAsia"/>
          <w:sz w:val="21"/>
          <w:szCs w:val="21"/>
        </w:rPr>
        <w:t>如果相对上一个版本，当前版本的缺陷密度没有明显变化或更低，就应该分析当前版本的测试效率是不是降低了？如果不是，意味着产品质量得到了改善；如果是，那么就需要额外的测试，还需要对开发和测试的过程进行改善。</w:t>
      </w:r>
    </w:p>
    <w:p>
      <w:pPr>
        <w:pStyle w:val="10"/>
        <w:numPr>
          <w:ilvl w:val="6"/>
          <w:numId w:val="1"/>
        </w:numPr>
        <w:ind w:left="2100" w:leftChars="0" w:hanging="200" w:firstLineChars="0"/>
        <w:rPr>
          <w:sz w:val="21"/>
          <w:szCs w:val="21"/>
        </w:rPr>
      </w:pPr>
      <w:r>
        <w:rPr>
          <w:rFonts w:hint="eastAsia"/>
          <w:sz w:val="21"/>
          <w:szCs w:val="21"/>
        </w:rPr>
        <w:t>如果当前版本的缺陷密度比上一个版本高，那么就应该考虑在此之前是否为提交测试效率进行了有效的策划并在本次测试中得到实施。如果是，虽然需要开发人员更多的努力去修正缺陷，但质量还是得到更好的保证；如果没有，意味着质量恶化、质量很难得到保证。这时要保证质量，就必须延长开发周期或投入更多的资源。</w:t>
      </w:r>
    </w:p>
    <w:p>
      <w:pPr>
        <w:pStyle w:val="10"/>
        <w:numPr>
          <w:ilvl w:val="5"/>
          <w:numId w:val="1"/>
        </w:numPr>
        <w:ind w:left="1750" w:leftChars="0" w:hanging="200" w:firstLineChars="0"/>
        <w:rPr>
          <w:sz w:val="21"/>
          <w:szCs w:val="21"/>
        </w:rPr>
      </w:pPr>
      <w:r>
        <w:rPr>
          <w:rFonts w:hint="eastAsia"/>
          <w:sz w:val="21"/>
          <w:szCs w:val="21"/>
        </w:rPr>
        <w:t>缺陷清除率</w:t>
      </w:r>
    </w:p>
    <w:p>
      <w:pPr>
        <w:pStyle w:val="10"/>
        <w:numPr>
          <w:ilvl w:val="6"/>
          <w:numId w:val="1"/>
        </w:numPr>
        <w:ind w:left="2100" w:leftChars="0" w:hanging="200" w:firstLineChars="0"/>
        <w:rPr>
          <w:sz w:val="21"/>
          <w:szCs w:val="21"/>
        </w:rPr>
      </w:pPr>
      <w:r>
        <w:rPr>
          <w:rFonts w:hint="eastAsia"/>
          <w:sz w:val="21"/>
          <w:szCs w:val="21"/>
        </w:rPr>
        <w:t>首先引入几个变量，F为描述软件规模用的功能点；D1为在 软件开发过程中发现的所有缺陷数；D2为软件发布后发现的缺陷数；D为发 现的总缺陷数。因此，D=D1+D2。</w:t>
      </w:r>
    </w:p>
    <w:p>
      <w:pPr>
        <w:pStyle w:val="10"/>
        <w:numPr>
          <w:ilvl w:val="6"/>
          <w:numId w:val="1"/>
        </w:numPr>
        <w:ind w:left="2100" w:leftChars="0" w:hanging="200" w:firstLineChars="0"/>
        <w:rPr>
          <w:sz w:val="21"/>
          <w:szCs w:val="21"/>
        </w:rPr>
      </w:pPr>
      <w:r>
        <w:rPr>
          <w:rFonts w:hint="eastAsia"/>
          <w:sz w:val="21"/>
          <w:szCs w:val="21"/>
        </w:rPr>
        <w:t>对于一个应用软件项目，则有如下计算方程式（从不同的角度估算软件的质量）：</w:t>
      </w:r>
    </w:p>
    <w:p>
      <w:pPr>
        <w:pStyle w:val="10"/>
        <w:numPr>
          <w:ilvl w:val="7"/>
          <w:numId w:val="1"/>
        </w:numPr>
        <w:ind w:left="2450" w:leftChars="0" w:hanging="200" w:firstLineChars="0"/>
        <w:rPr>
          <w:sz w:val="21"/>
          <w:szCs w:val="21"/>
        </w:rPr>
      </w:pPr>
      <w:r>
        <w:rPr>
          <w:rFonts w:hint="eastAsia"/>
          <w:sz w:val="21"/>
          <w:szCs w:val="21"/>
        </w:rPr>
        <w:t>质量 = D2/F</w:t>
      </w:r>
    </w:p>
    <w:p>
      <w:pPr>
        <w:pStyle w:val="10"/>
        <w:numPr>
          <w:ilvl w:val="7"/>
          <w:numId w:val="1"/>
        </w:numPr>
        <w:ind w:left="2450" w:leftChars="0" w:hanging="200" w:firstLineChars="0"/>
        <w:rPr>
          <w:sz w:val="21"/>
          <w:szCs w:val="21"/>
        </w:rPr>
      </w:pPr>
      <w:r>
        <w:rPr>
          <w:rFonts w:hint="eastAsia"/>
          <w:sz w:val="21"/>
          <w:szCs w:val="21"/>
        </w:rPr>
        <w:t>缺陷注入率 = D/F</w:t>
      </w:r>
    </w:p>
    <w:p>
      <w:pPr>
        <w:pStyle w:val="10"/>
        <w:numPr>
          <w:ilvl w:val="7"/>
          <w:numId w:val="1"/>
        </w:numPr>
        <w:ind w:left="2450" w:leftChars="0" w:hanging="200" w:firstLineChars="0"/>
        <w:rPr>
          <w:sz w:val="21"/>
          <w:szCs w:val="21"/>
        </w:rPr>
      </w:pPr>
      <w:r>
        <w:rPr>
          <w:rFonts w:hint="eastAsia"/>
          <w:sz w:val="21"/>
          <w:szCs w:val="21"/>
        </w:rPr>
        <w:t>整体缺陷清除率 = D1/D</w:t>
      </w:r>
    </w:p>
    <w:p>
      <w:pPr>
        <w:pStyle w:val="10"/>
        <w:numPr>
          <w:ilvl w:val="6"/>
          <w:numId w:val="1"/>
        </w:numPr>
        <w:ind w:left="2100" w:leftChars="0" w:hanging="200" w:firstLineChars="0"/>
        <w:rPr>
          <w:sz w:val="21"/>
          <w:szCs w:val="21"/>
        </w:rPr>
      </w:pPr>
      <w:r>
        <w:rPr>
          <w:rFonts w:hint="eastAsia"/>
          <w:sz w:val="21"/>
          <w:szCs w:val="21"/>
        </w:rPr>
        <w:t>假如有100个功能点，及F=100, 而在开发过程中发现了20个缺陷，发布后又发现 了3个缺陷，则D1=20, D2 =3, D=D1+D2=23</w:t>
      </w:r>
    </w:p>
    <w:p>
      <w:pPr>
        <w:pStyle w:val="10"/>
        <w:numPr>
          <w:ilvl w:val="7"/>
          <w:numId w:val="1"/>
        </w:numPr>
        <w:ind w:left="2450" w:leftChars="0" w:hanging="200" w:firstLineChars="0"/>
        <w:rPr>
          <w:sz w:val="21"/>
          <w:szCs w:val="21"/>
        </w:rPr>
      </w:pPr>
      <w:r>
        <w:rPr>
          <w:rFonts w:hint="eastAsia"/>
          <w:sz w:val="21"/>
          <w:szCs w:val="21"/>
        </w:rPr>
        <w:t>质量（每个功能点的缺陷数）=D2/F=3/100=0.03（3%）</w:t>
      </w:r>
    </w:p>
    <w:p>
      <w:pPr>
        <w:pStyle w:val="10"/>
        <w:numPr>
          <w:ilvl w:val="7"/>
          <w:numId w:val="1"/>
        </w:numPr>
        <w:ind w:left="2450" w:leftChars="0" w:hanging="200" w:firstLineChars="0"/>
        <w:rPr>
          <w:sz w:val="21"/>
          <w:szCs w:val="21"/>
        </w:rPr>
      </w:pPr>
      <w:r>
        <w:rPr>
          <w:rFonts w:hint="eastAsia"/>
          <w:sz w:val="21"/>
          <w:szCs w:val="21"/>
        </w:rPr>
        <w:t>缺陷注入率=D/F=23/100=0.23（23%）</w:t>
      </w:r>
    </w:p>
    <w:p>
      <w:pPr>
        <w:pStyle w:val="10"/>
        <w:numPr>
          <w:ilvl w:val="7"/>
          <w:numId w:val="1"/>
        </w:numPr>
        <w:ind w:left="2450" w:leftChars="0" w:hanging="200" w:firstLineChars="0"/>
        <w:rPr>
          <w:sz w:val="21"/>
          <w:szCs w:val="21"/>
        </w:rPr>
      </w:pPr>
      <w:r>
        <w:rPr>
          <w:rFonts w:hint="eastAsia"/>
          <w:sz w:val="21"/>
          <w:szCs w:val="21"/>
        </w:rPr>
        <w:t>整体缺陷清除率=D1/D=20/23=0.869（86.96%）</w:t>
      </w:r>
    </w:p>
    <w:p>
      <w:pPr>
        <w:pStyle w:val="10"/>
        <w:numPr>
          <w:ilvl w:val="6"/>
          <w:numId w:val="1"/>
        </w:numPr>
        <w:ind w:left="2100" w:leftChars="0" w:hanging="200" w:firstLineChars="0"/>
        <w:rPr>
          <w:sz w:val="21"/>
          <w:szCs w:val="21"/>
        </w:rPr>
      </w:pPr>
      <w:r>
        <w:rPr>
          <w:rFonts w:hint="eastAsia"/>
          <w:sz w:val="21"/>
          <w:szCs w:val="21"/>
        </w:rPr>
        <w:t>整体缺陷清除率越高，软件产品的质量越高。缺陷清除率越低，质量也越低。</w:t>
      </w:r>
    </w:p>
    <w:p>
      <w:pPr>
        <w:pStyle w:val="10"/>
        <w:numPr>
          <w:ilvl w:val="6"/>
          <w:numId w:val="1"/>
        </w:numPr>
        <w:ind w:left="2100" w:leftChars="0" w:hanging="200" w:firstLineChars="0"/>
        <w:rPr>
          <w:sz w:val="21"/>
          <w:szCs w:val="21"/>
        </w:rPr>
      </w:pPr>
      <w:r>
        <w:rPr>
          <w:rFonts w:hint="eastAsia"/>
          <w:sz w:val="21"/>
          <w:szCs w:val="21"/>
        </w:rPr>
        <w:t>阶段性缺陷清除率是测试缺陷密度度量的扩展，跟踪开 发周期所有阶段中的缺陷， 包括需求评审、设计评审、 代码审查和测试等。因为大 部分的编程缺陷是和设计问 题有关的，进行正式评审或 功能验证以增强前期过程的 缺陷清除率，有助于减少缺 陷的注入。</w:t>
      </w:r>
    </w:p>
    <w:p>
      <w:pPr>
        <w:pStyle w:val="10"/>
        <w:numPr>
          <w:ilvl w:val="4"/>
          <w:numId w:val="1"/>
        </w:numPr>
        <w:ind w:left="1400" w:leftChars="0" w:hanging="200" w:firstLineChars="0"/>
        <w:rPr>
          <w:sz w:val="21"/>
          <w:szCs w:val="21"/>
        </w:rPr>
      </w:pPr>
      <w:r>
        <w:rPr>
          <w:rFonts w:hint="eastAsia"/>
          <w:sz w:val="21"/>
          <w:szCs w:val="21"/>
          <w:lang w:val="en-US" w:eastAsia="zh-CN"/>
        </w:rPr>
        <w:t>编写测试报告</w:t>
      </w:r>
    </w:p>
    <w:p>
      <w:pPr>
        <w:pStyle w:val="10"/>
        <w:numPr>
          <w:ilvl w:val="5"/>
          <w:numId w:val="1"/>
        </w:numPr>
        <w:ind w:left="1750" w:leftChars="0" w:hanging="200" w:firstLineChars="0"/>
        <w:rPr>
          <w:sz w:val="21"/>
          <w:szCs w:val="21"/>
        </w:rPr>
      </w:pPr>
      <w:r>
        <w:rPr>
          <w:rFonts w:hint="eastAsia"/>
          <w:sz w:val="21"/>
          <w:szCs w:val="21"/>
        </w:rPr>
        <w:t>测试报告基于测试中采集的数据以及对最终测试结果 的分析，形成一份包含测试过程和测试结果的文档。 测试报告是测试阶段最后的文档产出物，一份详细的 测试报告要包含足够丰富的缺陷分析信息，还要包括 对产品质量和测试过程的评价</w:t>
      </w:r>
      <w:r>
        <w:drawing>
          <wp:inline distT="0" distB="0" distL="114300" distR="114300">
            <wp:extent cx="1112520" cy="2080260"/>
            <wp:effectExtent l="0" t="0" r="0" b="7620"/>
            <wp:docPr id="1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3"/>
                    <pic:cNvPicPr>
                      <a:picLocks noChangeAspect="1"/>
                    </pic:cNvPicPr>
                  </pic:nvPicPr>
                  <pic:blipFill>
                    <a:blip r:embed="rId8"/>
                    <a:stretch>
                      <a:fillRect/>
                    </a:stretch>
                  </pic:blipFill>
                  <pic:spPr>
                    <a:xfrm>
                      <a:off x="0" y="0"/>
                      <a:ext cx="1112520" cy="2080260"/>
                    </a:xfrm>
                    <a:prstGeom prst="rect">
                      <a:avLst/>
                    </a:prstGeom>
                    <a:noFill/>
                    <a:ln>
                      <a:noFill/>
                    </a:ln>
                  </pic:spPr>
                </pic:pic>
              </a:graphicData>
            </a:graphic>
          </wp:inline>
        </w:drawing>
      </w:r>
    </w:p>
    <w:p>
      <w:pPr>
        <w:pStyle w:val="10"/>
        <w:numPr>
          <w:ilvl w:val="3"/>
          <w:numId w:val="1"/>
        </w:numPr>
        <w:outlineLvl w:val="3"/>
        <w:rPr>
          <w:rFonts w:hint="eastAsia" w:ascii="微软雅黑" w:hAnsi="微软雅黑" w:eastAsia="微软雅黑" w:cs="微软雅黑"/>
          <w:b/>
          <w:bCs/>
          <w:sz w:val="22"/>
          <w:szCs w:val="22"/>
          <w:lang w:val="en-US" w:eastAsia="zh-CN"/>
        </w:rPr>
      </w:pPr>
      <w:bookmarkStart w:id="47" w:name="_Toc32761"/>
      <w:bookmarkStart w:id="48" w:name="_Toc20322"/>
      <w:bookmarkStart w:id="49" w:name="_Toc4459"/>
      <w:bookmarkStart w:id="50" w:name="_Toc6239"/>
      <w:r>
        <w:rPr>
          <w:rFonts w:hint="eastAsia" w:ascii="微软雅黑" w:hAnsi="微软雅黑" w:eastAsia="微软雅黑" w:cs="微软雅黑"/>
          <w:b/>
          <w:bCs/>
          <w:sz w:val="22"/>
          <w:szCs w:val="22"/>
          <w:lang w:val="en-US" w:eastAsia="zh-CN"/>
        </w:rPr>
        <w:t>系统上线与运维</w:t>
      </w:r>
      <w:bookmarkEnd w:id="47"/>
      <w:bookmarkEnd w:id="48"/>
      <w:bookmarkEnd w:id="49"/>
      <w:bookmarkEnd w:id="50"/>
    </w:p>
    <w:p>
      <w:pPr>
        <w:pStyle w:val="10"/>
        <w:numPr>
          <w:ilvl w:val="4"/>
          <w:numId w:val="1"/>
        </w:numPr>
        <w:ind w:left="1400" w:leftChars="0" w:hanging="200" w:firstLineChars="0"/>
        <w:rPr>
          <w:sz w:val="21"/>
          <w:szCs w:val="21"/>
        </w:rPr>
      </w:pPr>
      <w:r>
        <w:rPr>
          <w:rFonts w:hint="eastAsia"/>
          <w:sz w:val="21"/>
          <w:szCs w:val="21"/>
        </w:rPr>
        <w:t>测试工程师一般在测试环境下进行软件测试，测试通过后，往往会由运维人员将 测试通过的代码版本部署至预热环境，预热环境测试通过后再部署到线上生产环 境。</w:t>
      </w:r>
      <w:r>
        <w:drawing>
          <wp:inline distT="0" distB="0" distL="114300" distR="114300">
            <wp:extent cx="2019300" cy="1051560"/>
            <wp:effectExtent l="0" t="0" r="7620" b="0"/>
            <wp:docPr id="1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4"/>
                    <pic:cNvPicPr>
                      <a:picLocks noChangeAspect="1"/>
                    </pic:cNvPicPr>
                  </pic:nvPicPr>
                  <pic:blipFill>
                    <a:blip r:embed="rId9"/>
                    <a:stretch>
                      <a:fillRect/>
                    </a:stretch>
                  </pic:blipFill>
                  <pic:spPr>
                    <a:xfrm>
                      <a:off x="0" y="0"/>
                      <a:ext cx="2019300" cy="1051560"/>
                    </a:xfrm>
                    <a:prstGeom prst="rect">
                      <a:avLst/>
                    </a:prstGeom>
                    <a:noFill/>
                    <a:ln>
                      <a:noFill/>
                    </a:ln>
                  </pic:spPr>
                </pic:pic>
              </a:graphicData>
            </a:graphic>
          </wp:inline>
        </w:drawing>
      </w:r>
    </w:p>
    <w:p>
      <w:pPr>
        <w:pStyle w:val="10"/>
        <w:numPr>
          <w:ilvl w:val="5"/>
          <w:numId w:val="1"/>
        </w:numPr>
        <w:ind w:left="1750" w:leftChars="0" w:hanging="200" w:firstLineChars="0"/>
        <w:rPr>
          <w:sz w:val="21"/>
          <w:szCs w:val="21"/>
        </w:rPr>
      </w:pPr>
      <w:r>
        <w:rPr>
          <w:rFonts w:hint="eastAsia"/>
          <w:sz w:val="21"/>
          <w:szCs w:val="21"/>
        </w:rPr>
        <w:t>测试环境</w:t>
      </w:r>
    </w:p>
    <w:p>
      <w:pPr>
        <w:pStyle w:val="10"/>
        <w:numPr>
          <w:ilvl w:val="6"/>
          <w:numId w:val="1"/>
        </w:numPr>
        <w:ind w:left="2100" w:leftChars="0" w:hanging="200" w:firstLineChars="0"/>
        <w:rPr>
          <w:sz w:val="21"/>
          <w:szCs w:val="21"/>
        </w:rPr>
      </w:pPr>
      <w:r>
        <w:rPr>
          <w:rFonts w:hint="eastAsia"/>
          <w:sz w:val="21"/>
          <w:szCs w:val="21"/>
        </w:rPr>
        <w:t>开发工程师开发完成后，会将代码提交至代码仓库，测试人员 从代码仓库中拉取代码部署至测试环境，测试工程师在该环境 下进行日常测试。</w:t>
      </w:r>
    </w:p>
    <w:p>
      <w:pPr>
        <w:pStyle w:val="10"/>
        <w:numPr>
          <w:ilvl w:val="5"/>
          <w:numId w:val="1"/>
        </w:numPr>
        <w:ind w:left="1750" w:leftChars="0" w:hanging="200" w:firstLineChars="0"/>
        <w:rPr>
          <w:sz w:val="21"/>
          <w:szCs w:val="21"/>
        </w:rPr>
      </w:pPr>
      <w:r>
        <w:rPr>
          <w:rFonts w:hint="eastAsia"/>
          <w:sz w:val="21"/>
          <w:szCs w:val="21"/>
        </w:rPr>
        <w:t>预热环境</w:t>
      </w:r>
    </w:p>
    <w:p>
      <w:pPr>
        <w:pStyle w:val="10"/>
        <w:numPr>
          <w:ilvl w:val="6"/>
          <w:numId w:val="1"/>
        </w:numPr>
        <w:ind w:left="2100" w:leftChars="0" w:hanging="200" w:firstLineChars="0"/>
        <w:rPr>
          <w:sz w:val="21"/>
          <w:szCs w:val="21"/>
        </w:rPr>
      </w:pPr>
      <w:r>
        <w:rPr>
          <w:rFonts w:hint="eastAsia"/>
          <w:sz w:val="21"/>
          <w:szCs w:val="21"/>
        </w:rPr>
        <w:t>预热环境是测试环境到生产环境的过渡，预热环境往往会选取 生产环境的某一个节点（也就是集群中的某一台机器）。代码 部署至预热环境后，验证功能是否正常，如果在预热环境测试 通过，那么再部署至生产环境。</w:t>
      </w:r>
    </w:p>
    <w:p>
      <w:pPr>
        <w:pStyle w:val="10"/>
        <w:numPr>
          <w:ilvl w:val="5"/>
          <w:numId w:val="1"/>
        </w:numPr>
        <w:ind w:left="1750" w:leftChars="0" w:hanging="200" w:firstLineChars="0"/>
        <w:rPr>
          <w:sz w:val="21"/>
          <w:szCs w:val="21"/>
        </w:rPr>
      </w:pPr>
      <w:r>
        <w:rPr>
          <w:rFonts w:hint="eastAsia"/>
          <w:sz w:val="21"/>
          <w:szCs w:val="21"/>
        </w:rPr>
        <w:t>生产环境/线上环境</w:t>
      </w:r>
    </w:p>
    <w:p>
      <w:pPr>
        <w:pStyle w:val="10"/>
        <w:numPr>
          <w:ilvl w:val="6"/>
          <w:numId w:val="1"/>
        </w:numPr>
        <w:ind w:left="2100" w:leftChars="0" w:hanging="200" w:firstLineChars="0"/>
        <w:rPr>
          <w:sz w:val="21"/>
          <w:szCs w:val="21"/>
        </w:rPr>
      </w:pPr>
      <w:r>
        <w:rPr>
          <w:rFonts w:hint="eastAsia"/>
          <w:sz w:val="21"/>
          <w:szCs w:val="21"/>
        </w:rPr>
        <w:t>生产环境/线上环境是用户使用的环境，由特定人员来维护。生 产环境一般会部署在多台机器组成的集群上，以防某台机器出 现故障影响系统运行。在集群中，当某台机器出现故障时，其 他机器可以继续运行，不会影响用户使用。集群环境也可以支 持更多的用户访问系统。</w:t>
      </w:r>
    </w:p>
    <w:p>
      <w:pPr>
        <w:pStyle w:val="10"/>
        <w:numPr>
          <w:ilvl w:val="1"/>
          <w:numId w:val="1"/>
        </w:numPr>
        <w:outlineLvl w:val="1"/>
        <w:rPr>
          <w:rFonts w:hint="eastAsia" w:ascii="微软雅黑" w:hAnsi="微软雅黑" w:eastAsia="微软雅黑" w:cs="微软雅黑"/>
          <w:b/>
          <w:bCs/>
          <w:sz w:val="28"/>
          <w:szCs w:val="28"/>
          <w:lang w:val="en-US" w:eastAsia="zh-CN"/>
        </w:rPr>
      </w:pPr>
      <w:bookmarkStart w:id="51" w:name="_Toc16889"/>
      <w:bookmarkStart w:id="52" w:name="_Toc15770"/>
      <w:bookmarkStart w:id="53" w:name="_Toc25900"/>
      <w:bookmarkStart w:id="54" w:name="_Toc8341"/>
      <w:bookmarkStart w:id="55" w:name="_Toc22709"/>
      <w:bookmarkStart w:id="56" w:name="_Toc17765"/>
      <w:r>
        <w:rPr>
          <w:rFonts w:hint="eastAsia" w:ascii="微软雅黑" w:hAnsi="微软雅黑" w:eastAsia="微软雅黑" w:cs="微软雅黑"/>
          <w:b/>
          <w:bCs/>
          <w:sz w:val="28"/>
          <w:szCs w:val="28"/>
          <w:lang w:val="en-US" w:eastAsia="zh-CN"/>
        </w:rPr>
        <w:t>5.2测试用例</w:t>
      </w:r>
      <w:bookmarkEnd w:id="51"/>
      <w:bookmarkEnd w:id="52"/>
      <w:bookmarkEnd w:id="53"/>
      <w:bookmarkEnd w:id="54"/>
      <w:bookmarkEnd w:id="55"/>
      <w:bookmarkEnd w:id="56"/>
    </w:p>
    <w:p>
      <w:pPr>
        <w:pStyle w:val="10"/>
        <w:numPr>
          <w:ilvl w:val="2"/>
          <w:numId w:val="1"/>
        </w:numPr>
        <w:outlineLvl w:val="2"/>
        <w:rPr>
          <w:rFonts w:hint="eastAsia" w:ascii="微软雅黑" w:hAnsi="微软雅黑" w:eastAsia="微软雅黑" w:cs="微软雅黑"/>
          <w:b/>
          <w:bCs/>
          <w:sz w:val="24"/>
          <w:szCs w:val="24"/>
          <w:lang w:val="en-US" w:eastAsia="zh-CN"/>
        </w:rPr>
      </w:pPr>
      <w:bookmarkStart w:id="57" w:name="_Toc24512"/>
      <w:bookmarkStart w:id="58" w:name="_Toc23771"/>
      <w:bookmarkStart w:id="59" w:name="_Toc31740"/>
      <w:bookmarkStart w:id="60" w:name="_Toc10397"/>
      <w:bookmarkStart w:id="61" w:name="_Toc14157"/>
      <w:bookmarkStart w:id="62" w:name="_Toc24357"/>
      <w:r>
        <w:rPr>
          <w:rFonts w:hint="eastAsia" w:ascii="微软雅黑" w:hAnsi="微软雅黑" w:eastAsia="微软雅黑" w:cs="微软雅黑"/>
          <w:b/>
          <w:bCs/>
          <w:sz w:val="24"/>
          <w:szCs w:val="24"/>
          <w:lang w:val="en-US" w:eastAsia="zh-CN"/>
        </w:rPr>
        <w:t>概述</w:t>
      </w:r>
      <w:bookmarkEnd w:id="57"/>
      <w:bookmarkEnd w:id="58"/>
      <w:bookmarkEnd w:id="59"/>
      <w:bookmarkEnd w:id="60"/>
      <w:bookmarkEnd w:id="61"/>
      <w:bookmarkEnd w:id="62"/>
    </w:p>
    <w:p>
      <w:pPr>
        <w:pStyle w:val="10"/>
        <w:numPr>
          <w:ilvl w:val="3"/>
          <w:numId w:val="1"/>
        </w:numPr>
        <w:outlineLvl w:val="3"/>
        <w:rPr>
          <w:rFonts w:hint="eastAsia" w:ascii="微软雅黑" w:hAnsi="微软雅黑" w:eastAsia="微软雅黑" w:cs="微软雅黑"/>
          <w:b/>
          <w:bCs/>
          <w:sz w:val="22"/>
          <w:szCs w:val="22"/>
          <w:lang w:val="en-US" w:eastAsia="zh-CN"/>
        </w:rPr>
      </w:pPr>
      <w:bookmarkStart w:id="63" w:name="_Toc7341"/>
      <w:bookmarkStart w:id="64" w:name="_Toc19440"/>
      <w:bookmarkStart w:id="65" w:name="_Toc13298"/>
      <w:bookmarkStart w:id="66" w:name="_Toc27229"/>
      <w:r>
        <w:rPr>
          <w:rFonts w:hint="eastAsia" w:ascii="微软雅黑" w:hAnsi="微软雅黑" w:eastAsia="微软雅黑" w:cs="微软雅黑"/>
          <w:b/>
          <w:bCs/>
          <w:sz w:val="22"/>
          <w:szCs w:val="22"/>
          <w:lang w:val="en-US" w:eastAsia="zh-CN"/>
        </w:rPr>
        <w:t>定义</w:t>
      </w:r>
      <w:bookmarkEnd w:id="63"/>
      <w:bookmarkEnd w:id="64"/>
      <w:bookmarkEnd w:id="65"/>
      <w:bookmarkEnd w:id="66"/>
    </w:p>
    <w:p>
      <w:pPr>
        <w:pStyle w:val="10"/>
        <w:numPr>
          <w:ilvl w:val="4"/>
          <w:numId w:val="1"/>
        </w:numPr>
        <w:rPr>
          <w:sz w:val="21"/>
          <w:szCs w:val="21"/>
        </w:rPr>
      </w:pPr>
      <w:r>
        <w:rPr>
          <w:rFonts w:ascii="微软雅黑" w:hAnsi="微软雅黑" w:eastAsia="微软雅黑" w:cs="微软雅黑"/>
          <w:sz w:val="21"/>
          <w:szCs w:val="21"/>
        </w:rPr>
        <w:t>指对一项特定的软件产品进行测试任务的描述，体现测试方案、方法、技术和策略；内容包括测试目标、测试环境、输入数据、测试步骤、预期结果等，并形成文档。是为某个特殊目标而编制的一组测试输入、执行条件以及预期结果，以便测试某个程序路径或 核实是否满足某个特定需求</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67" w:name="_Toc10233"/>
      <w:bookmarkStart w:id="68" w:name="_Toc17466"/>
      <w:bookmarkStart w:id="69" w:name="_Toc10617"/>
      <w:bookmarkStart w:id="70" w:name="_Toc20088"/>
      <w:r>
        <w:rPr>
          <w:rFonts w:hint="eastAsia" w:ascii="微软雅黑" w:hAnsi="微软雅黑" w:eastAsia="微软雅黑" w:cs="微软雅黑"/>
          <w:b/>
          <w:bCs/>
          <w:sz w:val="22"/>
          <w:szCs w:val="22"/>
          <w:lang w:val="en-US" w:eastAsia="zh-CN"/>
        </w:rPr>
        <w:t>组成</w:t>
      </w:r>
      <w:bookmarkEnd w:id="67"/>
      <w:bookmarkEnd w:id="68"/>
      <w:bookmarkEnd w:id="69"/>
      <w:bookmarkEnd w:id="70"/>
    </w:p>
    <w:p>
      <w:pPr>
        <w:pStyle w:val="10"/>
        <w:numPr>
          <w:ilvl w:val="4"/>
          <w:numId w:val="1"/>
        </w:numPr>
        <w:rPr>
          <w:sz w:val="21"/>
          <w:szCs w:val="21"/>
        </w:rPr>
      </w:pPr>
      <w:r>
        <w:rPr>
          <w:rFonts w:ascii="微软雅黑" w:hAnsi="微软雅黑" w:eastAsia="微软雅黑" w:cs="微软雅黑"/>
          <w:sz w:val="21"/>
          <w:szCs w:val="21"/>
        </w:rPr>
        <w:t>名称和标识</w:t>
      </w:r>
    </w:p>
    <w:p>
      <w:pPr>
        <w:pStyle w:val="10"/>
        <w:numPr>
          <w:ilvl w:val="4"/>
          <w:numId w:val="1"/>
        </w:numPr>
        <w:rPr>
          <w:sz w:val="21"/>
          <w:szCs w:val="21"/>
        </w:rPr>
      </w:pPr>
      <w:r>
        <w:rPr>
          <w:rFonts w:ascii="微软雅黑" w:hAnsi="微软雅黑" w:eastAsia="微软雅黑" w:cs="微软雅黑"/>
          <w:sz w:val="21"/>
          <w:szCs w:val="21"/>
        </w:rPr>
        <w:t>修改历史</w:t>
      </w:r>
    </w:p>
    <w:p>
      <w:pPr>
        <w:pStyle w:val="10"/>
        <w:numPr>
          <w:ilvl w:val="4"/>
          <w:numId w:val="1"/>
        </w:numPr>
        <w:rPr>
          <w:sz w:val="21"/>
          <w:szCs w:val="21"/>
        </w:rPr>
      </w:pPr>
      <w:r>
        <w:rPr>
          <w:rFonts w:ascii="微软雅黑" w:hAnsi="微软雅黑" w:eastAsia="微软雅黑" w:cs="微软雅黑"/>
          <w:sz w:val="21"/>
          <w:szCs w:val="21"/>
        </w:rPr>
        <w:t>测试用例分析</w:t>
      </w:r>
    </w:p>
    <w:p>
      <w:pPr>
        <w:pStyle w:val="10"/>
        <w:numPr>
          <w:ilvl w:val="4"/>
          <w:numId w:val="1"/>
        </w:numPr>
        <w:rPr>
          <w:sz w:val="21"/>
          <w:szCs w:val="21"/>
        </w:rPr>
      </w:pPr>
      <w:r>
        <w:rPr>
          <w:rFonts w:ascii="微软雅黑" w:hAnsi="微软雅黑" w:eastAsia="微软雅黑" w:cs="微软雅黑"/>
          <w:sz w:val="21"/>
          <w:szCs w:val="21"/>
        </w:rPr>
        <w:t>测试环境</w:t>
      </w:r>
    </w:p>
    <w:p>
      <w:pPr>
        <w:pStyle w:val="10"/>
        <w:numPr>
          <w:ilvl w:val="4"/>
          <w:numId w:val="1"/>
        </w:numPr>
        <w:rPr>
          <w:sz w:val="21"/>
          <w:szCs w:val="21"/>
        </w:rPr>
      </w:pPr>
      <w:r>
        <w:rPr>
          <w:rFonts w:ascii="微软雅黑" w:hAnsi="微软雅黑" w:eastAsia="微软雅黑" w:cs="微软雅黑"/>
          <w:sz w:val="21"/>
          <w:szCs w:val="21"/>
        </w:rPr>
        <w:t>每条测试用例的详细信息</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71" w:name="_Toc27773"/>
      <w:bookmarkStart w:id="72" w:name="_Toc10404"/>
      <w:bookmarkStart w:id="73" w:name="_Toc24510"/>
      <w:bookmarkStart w:id="74" w:name="_Toc9040"/>
      <w:r>
        <w:rPr>
          <w:rFonts w:hint="eastAsia" w:ascii="微软雅黑" w:hAnsi="微软雅黑" w:eastAsia="微软雅黑" w:cs="微软雅黑"/>
          <w:b/>
          <w:bCs/>
          <w:sz w:val="22"/>
          <w:szCs w:val="22"/>
          <w:lang w:val="en-US" w:eastAsia="zh-CN"/>
        </w:rPr>
        <w:t>编写依据</w:t>
      </w:r>
      <w:bookmarkEnd w:id="71"/>
      <w:bookmarkEnd w:id="72"/>
      <w:bookmarkEnd w:id="73"/>
      <w:bookmarkEnd w:id="74"/>
    </w:p>
    <w:p>
      <w:pPr>
        <w:pStyle w:val="10"/>
        <w:numPr>
          <w:ilvl w:val="4"/>
          <w:numId w:val="1"/>
        </w:numPr>
        <w:rPr>
          <w:sz w:val="21"/>
          <w:szCs w:val="21"/>
        </w:rPr>
      </w:pPr>
      <w:r>
        <w:rPr>
          <w:rFonts w:ascii="微软雅黑" w:hAnsi="微软雅黑" w:eastAsia="微软雅黑" w:cs="微软雅黑"/>
          <w:sz w:val="21"/>
          <w:szCs w:val="21"/>
        </w:rPr>
        <w:t>单元测试用例编写依据：详细设计说明、软件需求规格说明书、软件测试计划；</w:t>
      </w:r>
    </w:p>
    <w:p>
      <w:pPr>
        <w:pStyle w:val="10"/>
        <w:numPr>
          <w:ilvl w:val="4"/>
          <w:numId w:val="1"/>
        </w:numPr>
        <w:rPr>
          <w:sz w:val="21"/>
          <w:szCs w:val="21"/>
        </w:rPr>
      </w:pPr>
      <w:r>
        <w:rPr>
          <w:rFonts w:ascii="微软雅黑" w:hAnsi="微软雅黑" w:eastAsia="微软雅黑" w:cs="微软雅黑"/>
          <w:sz w:val="21"/>
          <w:szCs w:val="21"/>
        </w:rPr>
        <w:t>集成测试用例编写依据：概要设计说明、软件需求规格说明书、软件测试计划；</w:t>
      </w:r>
    </w:p>
    <w:p>
      <w:pPr>
        <w:pStyle w:val="10"/>
        <w:numPr>
          <w:ilvl w:val="4"/>
          <w:numId w:val="1"/>
        </w:numPr>
        <w:rPr>
          <w:sz w:val="21"/>
          <w:szCs w:val="21"/>
        </w:rPr>
      </w:pPr>
      <w:r>
        <w:rPr>
          <w:rFonts w:ascii="微软雅黑" w:hAnsi="微软雅黑" w:eastAsia="微软雅黑" w:cs="微软雅黑"/>
          <w:sz w:val="21"/>
          <w:szCs w:val="21"/>
        </w:rPr>
        <w:t>功能测试用例编写依据：软件需求规格需求说明书、软件测试计划；</w:t>
      </w:r>
    </w:p>
    <w:p>
      <w:pPr>
        <w:pStyle w:val="10"/>
        <w:numPr>
          <w:ilvl w:val="4"/>
          <w:numId w:val="1"/>
        </w:numPr>
        <w:rPr>
          <w:sz w:val="21"/>
          <w:szCs w:val="21"/>
        </w:rPr>
      </w:pPr>
      <w:r>
        <w:rPr>
          <w:rFonts w:ascii="微软雅黑" w:hAnsi="微软雅黑" w:eastAsia="微软雅黑" w:cs="微软雅黑"/>
          <w:sz w:val="21"/>
          <w:szCs w:val="21"/>
        </w:rPr>
        <w:t>系统测试用例编写依据：用户需求（系统/子系统设计说明、软件开发计划等）、软件测 试计划。</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75" w:name="_Toc8863"/>
      <w:bookmarkStart w:id="76" w:name="_Toc16128"/>
      <w:bookmarkStart w:id="77" w:name="_Toc20266"/>
      <w:bookmarkStart w:id="78" w:name="_Toc27752"/>
      <w:bookmarkStart w:id="79" w:name="_Toc9322"/>
      <w:bookmarkStart w:id="80" w:name="_Toc10746"/>
      <w:r>
        <w:rPr>
          <w:rFonts w:hint="eastAsia" w:ascii="微软雅黑" w:hAnsi="微软雅黑" w:eastAsia="微软雅黑" w:cs="微软雅黑"/>
          <w:b/>
          <w:bCs/>
          <w:sz w:val="24"/>
          <w:szCs w:val="24"/>
          <w:lang w:val="en-US" w:eastAsia="zh-CN"/>
        </w:rPr>
        <w:t>作用</w:t>
      </w:r>
      <w:bookmarkEnd w:id="75"/>
      <w:bookmarkEnd w:id="76"/>
      <w:bookmarkEnd w:id="77"/>
      <w:bookmarkEnd w:id="78"/>
      <w:bookmarkEnd w:id="79"/>
      <w:bookmarkEnd w:id="80"/>
    </w:p>
    <w:p>
      <w:pPr>
        <w:pStyle w:val="10"/>
        <w:numPr>
          <w:ilvl w:val="3"/>
          <w:numId w:val="1"/>
        </w:numPr>
        <w:rPr>
          <w:sz w:val="21"/>
          <w:szCs w:val="21"/>
        </w:rPr>
      </w:pPr>
      <w:r>
        <w:rPr>
          <w:rFonts w:ascii="微软雅黑" w:hAnsi="微软雅黑" w:eastAsia="微软雅黑" w:cs="微软雅黑"/>
          <w:sz w:val="21"/>
          <w:szCs w:val="21"/>
        </w:rPr>
        <w:t>实施测试指导的作用</w:t>
      </w:r>
    </w:p>
    <w:p>
      <w:pPr>
        <w:pStyle w:val="10"/>
        <w:numPr>
          <w:ilvl w:val="3"/>
          <w:numId w:val="1"/>
        </w:numPr>
        <w:rPr>
          <w:sz w:val="21"/>
          <w:szCs w:val="21"/>
        </w:rPr>
      </w:pPr>
      <w:r>
        <w:rPr>
          <w:rFonts w:ascii="微软雅黑" w:hAnsi="微软雅黑" w:eastAsia="微软雅黑" w:cs="微软雅黑"/>
          <w:sz w:val="21"/>
          <w:szCs w:val="21"/>
        </w:rPr>
        <w:t>指导测试数据规划的作用</w:t>
      </w:r>
    </w:p>
    <w:p>
      <w:pPr>
        <w:pStyle w:val="10"/>
        <w:numPr>
          <w:ilvl w:val="3"/>
          <w:numId w:val="1"/>
        </w:numPr>
        <w:rPr>
          <w:sz w:val="21"/>
          <w:szCs w:val="21"/>
        </w:rPr>
      </w:pPr>
      <w:r>
        <w:rPr>
          <w:rFonts w:ascii="微软雅黑" w:hAnsi="微软雅黑" w:eastAsia="微软雅黑" w:cs="微软雅黑"/>
          <w:sz w:val="21"/>
          <w:szCs w:val="21"/>
        </w:rPr>
        <w:t>指导脚本编写的作用</w:t>
      </w:r>
    </w:p>
    <w:p>
      <w:pPr>
        <w:pStyle w:val="10"/>
        <w:numPr>
          <w:ilvl w:val="4"/>
          <w:numId w:val="1"/>
        </w:numPr>
        <w:rPr>
          <w:sz w:val="21"/>
          <w:szCs w:val="21"/>
        </w:rPr>
      </w:pPr>
      <w:r>
        <w:rPr>
          <w:rFonts w:ascii="微软雅黑" w:hAnsi="微软雅黑" w:eastAsia="微软雅黑" w:cs="微软雅黑"/>
          <w:sz w:val="21"/>
          <w:szCs w:val="21"/>
        </w:rPr>
        <w:t>软件测试行业也由原来的人工测试逐步向人工测试、自动化测试兼之并行的方向发展。而自动化测试的核心就是测试脚本。</w:t>
      </w:r>
    </w:p>
    <w:p>
      <w:pPr>
        <w:pStyle w:val="10"/>
        <w:numPr>
          <w:ilvl w:val="4"/>
          <w:numId w:val="1"/>
        </w:numPr>
        <w:rPr>
          <w:sz w:val="21"/>
          <w:szCs w:val="21"/>
        </w:rPr>
      </w:pPr>
      <w:r>
        <w:rPr>
          <w:rFonts w:ascii="微软雅黑" w:hAnsi="微软雅黑" w:eastAsia="微软雅黑" w:cs="微软雅黑"/>
          <w:sz w:val="21"/>
          <w:szCs w:val="21"/>
        </w:rPr>
        <w:t>自动化测试所使用的测试脚本编写的依据就是用测试用例来进行编写设计的</w:t>
      </w:r>
    </w:p>
    <w:p>
      <w:pPr>
        <w:pStyle w:val="10"/>
        <w:numPr>
          <w:ilvl w:val="3"/>
          <w:numId w:val="1"/>
        </w:numPr>
        <w:rPr>
          <w:sz w:val="21"/>
          <w:szCs w:val="21"/>
        </w:rPr>
      </w:pPr>
      <w:r>
        <w:rPr>
          <w:rFonts w:ascii="微软雅黑" w:hAnsi="微软雅黑" w:eastAsia="微软雅黑" w:cs="微软雅黑"/>
          <w:sz w:val="21"/>
          <w:szCs w:val="21"/>
        </w:rPr>
        <w:t>作为评判基准的作用</w:t>
      </w:r>
    </w:p>
    <w:p>
      <w:pPr>
        <w:pStyle w:val="10"/>
        <w:numPr>
          <w:ilvl w:val="4"/>
          <w:numId w:val="1"/>
        </w:numPr>
        <w:rPr>
          <w:sz w:val="21"/>
          <w:szCs w:val="21"/>
        </w:rPr>
      </w:pPr>
      <w:r>
        <w:rPr>
          <w:rFonts w:ascii="微软雅黑" w:hAnsi="微软雅黑" w:eastAsia="微软雅黑" w:cs="微软雅黑"/>
          <w:sz w:val="21"/>
          <w:szCs w:val="21"/>
        </w:rPr>
        <w:t>测试工作完成后需要评估并进行定论，判断是否合格，然后出具报告</w:t>
      </w:r>
    </w:p>
    <w:p>
      <w:pPr>
        <w:pStyle w:val="10"/>
        <w:numPr>
          <w:ilvl w:val="4"/>
          <w:numId w:val="1"/>
        </w:numPr>
        <w:rPr>
          <w:sz w:val="21"/>
          <w:szCs w:val="21"/>
        </w:rPr>
      </w:pPr>
      <w:r>
        <w:rPr>
          <w:rFonts w:ascii="微软雅黑" w:hAnsi="微软雅黑" w:eastAsia="微软雅黑" w:cs="微软雅黑"/>
          <w:i/>
          <w:iCs/>
          <w:sz w:val="21"/>
          <w:szCs w:val="21"/>
        </w:rPr>
        <w:t>测试工作的评估审查以前是依据统计结果来判断的，但是这种方法相比依据测试用例来评审显的有些不够精细。所以现在的评判基准是以测试用例为依据的，测试结束后需要测试总结，总结中包括</w:t>
      </w:r>
    </w:p>
    <w:p>
      <w:pPr>
        <w:pStyle w:val="10"/>
        <w:numPr>
          <w:ilvl w:val="5"/>
          <w:numId w:val="1"/>
        </w:numPr>
        <w:rPr>
          <w:sz w:val="21"/>
          <w:szCs w:val="21"/>
        </w:rPr>
      </w:pPr>
      <w:r>
        <w:rPr>
          <w:rFonts w:ascii="微软雅黑" w:hAnsi="微软雅黑" w:eastAsia="微软雅黑" w:cs="微软雅黑"/>
          <w:sz w:val="21"/>
          <w:szCs w:val="21"/>
        </w:rPr>
        <w:t>测试中检测到的Bug数目</w:t>
      </w:r>
    </w:p>
    <w:p>
      <w:pPr>
        <w:pStyle w:val="10"/>
        <w:numPr>
          <w:ilvl w:val="5"/>
          <w:numId w:val="1"/>
        </w:numPr>
        <w:rPr>
          <w:sz w:val="21"/>
          <w:szCs w:val="21"/>
        </w:rPr>
      </w:pPr>
      <w:r>
        <w:rPr>
          <w:rFonts w:ascii="微软雅黑" w:hAnsi="微软雅黑" w:eastAsia="微软雅黑" w:cs="微软雅黑"/>
          <w:sz w:val="21"/>
          <w:szCs w:val="21"/>
        </w:rPr>
        <w:t>有效的Bug数目</w:t>
      </w:r>
    </w:p>
    <w:p>
      <w:pPr>
        <w:pStyle w:val="10"/>
        <w:numPr>
          <w:ilvl w:val="5"/>
          <w:numId w:val="1"/>
        </w:numPr>
        <w:rPr>
          <w:sz w:val="21"/>
          <w:szCs w:val="21"/>
        </w:rPr>
      </w:pPr>
      <w:r>
        <w:rPr>
          <w:rFonts w:ascii="微软雅黑" w:hAnsi="微软雅黑" w:eastAsia="微软雅黑" w:cs="微软雅黑"/>
          <w:sz w:val="21"/>
          <w:szCs w:val="21"/>
        </w:rPr>
        <w:t>无效的Bug数目等等</w:t>
      </w:r>
    </w:p>
    <w:p>
      <w:pPr>
        <w:pStyle w:val="10"/>
        <w:numPr>
          <w:ilvl w:val="3"/>
          <w:numId w:val="1"/>
        </w:numPr>
        <w:rPr>
          <w:sz w:val="21"/>
          <w:szCs w:val="21"/>
        </w:rPr>
      </w:pPr>
      <w:r>
        <w:rPr>
          <w:rFonts w:ascii="微软雅黑" w:hAnsi="微软雅黑" w:eastAsia="微软雅黑" w:cs="微软雅黑"/>
          <w:sz w:val="21"/>
          <w:szCs w:val="21"/>
        </w:rPr>
        <w:t>作为分析缺陷的基准的作用</w:t>
      </w:r>
    </w:p>
    <w:p>
      <w:pPr>
        <w:pStyle w:val="10"/>
        <w:numPr>
          <w:ilvl w:val="4"/>
          <w:numId w:val="1"/>
        </w:numPr>
        <w:rPr>
          <w:sz w:val="21"/>
          <w:szCs w:val="21"/>
        </w:rPr>
      </w:pPr>
      <w:r>
        <w:rPr>
          <w:rFonts w:ascii="微软雅黑" w:hAnsi="微软雅黑" w:eastAsia="微软雅黑" w:cs="微软雅黑"/>
          <w:sz w:val="21"/>
          <w:szCs w:val="21"/>
        </w:rPr>
        <w:t>测试的目的就是为了发现缺陷（bug），测试结束后把得到的Bug进行复查，然后和测试用例进行对比看看这个Bug是因为没有检测到还是因为其他地方重复出现了这个Bug。如果是因为没有检测到，说明测试用例不够完善，应该及时补充相应的用例，如果是因为重复出现，则说明实 施测试存在一些问题需要去处理。最终目的还是为了交付给用户一个高质量的软件产品</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81" w:name="_Toc9826"/>
      <w:bookmarkStart w:id="82" w:name="_Toc30175"/>
      <w:bookmarkStart w:id="83" w:name="_Toc4904"/>
      <w:bookmarkStart w:id="84" w:name="_Toc2443"/>
      <w:bookmarkStart w:id="85" w:name="_Toc4364"/>
      <w:bookmarkStart w:id="86" w:name="_Toc11355"/>
      <w:r>
        <w:rPr>
          <w:rFonts w:hint="eastAsia" w:ascii="微软雅黑" w:hAnsi="微软雅黑" w:eastAsia="微软雅黑" w:cs="微软雅黑"/>
          <w:b/>
          <w:bCs/>
          <w:sz w:val="24"/>
          <w:szCs w:val="24"/>
          <w:lang w:val="en-US" w:eastAsia="zh-CN"/>
        </w:rPr>
        <w:t>设计原则</w:t>
      </w:r>
      <w:bookmarkEnd w:id="81"/>
      <w:bookmarkEnd w:id="82"/>
      <w:bookmarkEnd w:id="83"/>
      <w:bookmarkEnd w:id="84"/>
      <w:bookmarkEnd w:id="85"/>
      <w:bookmarkEnd w:id="86"/>
    </w:p>
    <w:p>
      <w:pPr>
        <w:pStyle w:val="10"/>
        <w:numPr>
          <w:ilvl w:val="3"/>
          <w:numId w:val="1"/>
        </w:numPr>
        <w:rPr>
          <w:sz w:val="21"/>
          <w:szCs w:val="21"/>
        </w:rPr>
      </w:pPr>
      <w:r>
        <w:rPr>
          <w:rFonts w:ascii="微软雅黑" w:hAnsi="微软雅黑" w:eastAsia="微软雅黑" w:cs="微软雅黑"/>
          <w:sz w:val="21"/>
          <w:szCs w:val="21"/>
        </w:rPr>
        <w:t>利用成熟的测试用例设计方法来指导设计</w:t>
      </w:r>
    </w:p>
    <w:p>
      <w:pPr>
        <w:pStyle w:val="10"/>
        <w:numPr>
          <w:ilvl w:val="3"/>
          <w:numId w:val="1"/>
        </w:numPr>
        <w:rPr>
          <w:sz w:val="21"/>
          <w:szCs w:val="21"/>
        </w:rPr>
      </w:pPr>
      <w:r>
        <w:rPr>
          <w:rFonts w:ascii="微软雅黑" w:hAnsi="微软雅黑" w:eastAsia="微软雅黑" w:cs="微软雅黑"/>
          <w:sz w:val="21"/>
          <w:szCs w:val="21"/>
        </w:rPr>
        <w:t>测试用例的正确性</w:t>
      </w:r>
    </w:p>
    <w:p>
      <w:pPr>
        <w:pStyle w:val="10"/>
        <w:numPr>
          <w:ilvl w:val="3"/>
          <w:numId w:val="1"/>
        </w:numPr>
        <w:rPr>
          <w:sz w:val="21"/>
          <w:szCs w:val="21"/>
        </w:rPr>
      </w:pPr>
      <w:r>
        <w:rPr>
          <w:rFonts w:ascii="微软雅黑" w:hAnsi="微软雅黑" w:eastAsia="微软雅黑" w:cs="微软雅黑"/>
          <w:sz w:val="21"/>
          <w:szCs w:val="21"/>
        </w:rPr>
        <w:t>测试用例的代表性</w:t>
      </w:r>
    </w:p>
    <w:p>
      <w:pPr>
        <w:pStyle w:val="10"/>
        <w:numPr>
          <w:ilvl w:val="3"/>
          <w:numId w:val="1"/>
        </w:numPr>
        <w:rPr>
          <w:sz w:val="21"/>
          <w:szCs w:val="21"/>
        </w:rPr>
      </w:pPr>
      <w:r>
        <w:rPr>
          <w:rFonts w:ascii="微软雅黑" w:hAnsi="微软雅黑" w:eastAsia="微软雅黑" w:cs="微软雅黑"/>
          <w:sz w:val="21"/>
          <w:szCs w:val="21"/>
        </w:rPr>
        <w:t>测试结果的可判定性</w:t>
      </w:r>
    </w:p>
    <w:p>
      <w:pPr>
        <w:pStyle w:val="10"/>
        <w:numPr>
          <w:ilvl w:val="3"/>
          <w:numId w:val="1"/>
        </w:numPr>
        <w:rPr>
          <w:sz w:val="21"/>
          <w:szCs w:val="21"/>
        </w:rPr>
      </w:pPr>
      <w:r>
        <w:rPr>
          <w:rFonts w:ascii="微软雅黑" w:hAnsi="微软雅黑" w:eastAsia="微软雅黑" w:cs="微软雅黑"/>
          <w:sz w:val="21"/>
          <w:szCs w:val="21"/>
        </w:rPr>
        <w:t>测试结果的可重现性</w:t>
      </w:r>
    </w:p>
    <w:p>
      <w:pPr>
        <w:pStyle w:val="10"/>
        <w:numPr>
          <w:ilvl w:val="3"/>
          <w:numId w:val="1"/>
        </w:numPr>
        <w:rPr>
          <w:sz w:val="21"/>
          <w:szCs w:val="21"/>
        </w:rPr>
      </w:pPr>
      <w:r>
        <w:rPr>
          <w:rFonts w:ascii="微软雅黑" w:hAnsi="微软雅黑" w:eastAsia="微软雅黑" w:cs="微软雅黑"/>
          <w:sz w:val="21"/>
          <w:szCs w:val="21"/>
        </w:rPr>
        <w:t>足够详细、准确和清晰的步骤</w:t>
      </w:r>
    </w:p>
    <w:p>
      <w:pPr>
        <w:pStyle w:val="10"/>
        <w:numPr>
          <w:ilvl w:val="3"/>
          <w:numId w:val="1"/>
        </w:numPr>
        <w:rPr>
          <w:sz w:val="21"/>
          <w:szCs w:val="21"/>
        </w:rPr>
      </w:pPr>
      <w:r>
        <w:rPr>
          <w:rFonts w:ascii="微软雅黑" w:hAnsi="微软雅黑" w:eastAsia="微软雅黑" w:cs="微软雅黑"/>
          <w:sz w:val="21"/>
          <w:szCs w:val="21"/>
        </w:rPr>
        <w:t>利用测试用例文档编写测试用例时必须符合内部的规范要求</w:t>
      </w:r>
    </w:p>
    <w:p>
      <w:pPr>
        <w:pStyle w:val="10"/>
        <w:numPr>
          <w:ilvl w:val="3"/>
          <w:numId w:val="1"/>
        </w:numPr>
        <w:rPr>
          <w:sz w:val="21"/>
          <w:szCs w:val="21"/>
        </w:rPr>
      </w:pPr>
      <w:r>
        <w:rPr>
          <w:rFonts w:ascii="微软雅黑" w:hAnsi="微软雅黑" w:eastAsia="微软雅黑" w:cs="微软雅黑"/>
          <w:sz w:val="21"/>
          <w:szCs w:val="21"/>
        </w:rPr>
        <w:t>测试用例设计时需注意：</w:t>
      </w:r>
    </w:p>
    <w:p>
      <w:pPr>
        <w:pStyle w:val="10"/>
        <w:numPr>
          <w:ilvl w:val="4"/>
          <w:numId w:val="1"/>
        </w:numPr>
        <w:rPr>
          <w:sz w:val="21"/>
          <w:szCs w:val="21"/>
        </w:rPr>
      </w:pPr>
      <w:r>
        <w:rPr>
          <w:rFonts w:ascii="微软雅黑" w:hAnsi="微软雅黑" w:eastAsia="微软雅黑" w:cs="微软雅黑"/>
          <w:sz w:val="21"/>
          <w:szCs w:val="21"/>
        </w:rPr>
        <w:t>不能把测试用例设计等同于测试输入数据的设计</w:t>
      </w:r>
    </w:p>
    <w:p>
      <w:pPr>
        <w:pStyle w:val="10"/>
        <w:numPr>
          <w:ilvl w:val="4"/>
          <w:numId w:val="1"/>
        </w:numPr>
        <w:rPr>
          <w:sz w:val="21"/>
          <w:szCs w:val="21"/>
        </w:rPr>
      </w:pPr>
      <w:r>
        <w:rPr>
          <w:rFonts w:ascii="微软雅黑" w:hAnsi="微软雅黑" w:eastAsia="微软雅黑" w:cs="微软雅黑"/>
          <w:sz w:val="21"/>
          <w:szCs w:val="21"/>
        </w:rPr>
        <w:t>不能追求测试用例设计的一步到位</w:t>
      </w:r>
    </w:p>
    <w:p>
      <w:pPr>
        <w:pStyle w:val="10"/>
        <w:numPr>
          <w:ilvl w:val="4"/>
          <w:numId w:val="1"/>
        </w:numPr>
        <w:rPr>
          <w:sz w:val="21"/>
          <w:szCs w:val="21"/>
        </w:rPr>
      </w:pPr>
      <w:r>
        <w:rPr>
          <w:rFonts w:ascii="微软雅黑" w:hAnsi="微软雅黑" w:eastAsia="微软雅黑" w:cs="微软雅黑"/>
          <w:sz w:val="21"/>
          <w:szCs w:val="21"/>
        </w:rPr>
        <w:t>不能将多个测试用例混在一个用例中</w:t>
      </w:r>
    </w:p>
    <w:p>
      <w:pPr>
        <w:pStyle w:val="10"/>
        <w:numPr>
          <w:ilvl w:val="4"/>
          <w:numId w:val="1"/>
        </w:numPr>
        <w:rPr>
          <w:sz w:val="21"/>
          <w:szCs w:val="21"/>
        </w:rPr>
      </w:pPr>
      <w:r>
        <w:rPr>
          <w:rFonts w:ascii="微软雅黑" w:hAnsi="微软雅黑" w:eastAsia="微软雅黑" w:cs="微软雅黑"/>
          <w:sz w:val="21"/>
          <w:szCs w:val="21"/>
        </w:rPr>
        <w:t>不能由没有经验的人员设计测试用例</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87" w:name="_Toc9816"/>
      <w:bookmarkStart w:id="88" w:name="_Toc16947"/>
      <w:bookmarkStart w:id="89" w:name="_Toc18631"/>
      <w:bookmarkStart w:id="90" w:name="_Toc6105"/>
      <w:bookmarkStart w:id="91" w:name="_Toc419"/>
      <w:bookmarkStart w:id="92" w:name="_Toc12366"/>
      <w:r>
        <w:rPr>
          <w:rFonts w:hint="eastAsia" w:ascii="微软雅黑" w:hAnsi="微软雅黑" w:eastAsia="微软雅黑" w:cs="微软雅黑"/>
          <w:b/>
          <w:bCs/>
          <w:sz w:val="24"/>
          <w:szCs w:val="24"/>
          <w:lang w:val="en-US" w:eastAsia="zh-CN"/>
        </w:rPr>
        <w:t>评审</w:t>
      </w:r>
      <w:bookmarkEnd w:id="87"/>
      <w:bookmarkEnd w:id="88"/>
      <w:bookmarkEnd w:id="89"/>
      <w:bookmarkEnd w:id="90"/>
      <w:bookmarkEnd w:id="91"/>
      <w:bookmarkEnd w:id="92"/>
    </w:p>
    <w:p>
      <w:pPr>
        <w:pStyle w:val="10"/>
        <w:numPr>
          <w:ilvl w:val="3"/>
          <w:numId w:val="1"/>
        </w:numPr>
        <w:rPr>
          <w:sz w:val="21"/>
          <w:szCs w:val="21"/>
        </w:rPr>
      </w:pPr>
      <w:r>
        <w:rPr>
          <w:rFonts w:ascii="微软雅黑" w:hAnsi="微软雅黑" w:eastAsia="微软雅黑" w:cs="微软雅黑"/>
          <w:sz w:val="21"/>
          <w:szCs w:val="21"/>
        </w:rPr>
        <w:t>测试用例中用户需求和测试功能点是否与测试计划和测试方案对应。</w:t>
      </w:r>
    </w:p>
    <w:p>
      <w:pPr>
        <w:pStyle w:val="10"/>
        <w:numPr>
          <w:ilvl w:val="3"/>
          <w:numId w:val="1"/>
        </w:numPr>
        <w:rPr>
          <w:sz w:val="21"/>
          <w:szCs w:val="21"/>
        </w:rPr>
      </w:pPr>
      <w:r>
        <w:rPr>
          <w:rFonts w:ascii="微软雅黑" w:hAnsi="微软雅黑" w:eastAsia="微软雅黑" w:cs="微软雅黑"/>
          <w:sz w:val="21"/>
          <w:szCs w:val="21"/>
        </w:rPr>
        <w:t>测试用例标识是否按照测试方案的规则来编写。</w:t>
      </w:r>
    </w:p>
    <w:p>
      <w:pPr>
        <w:pStyle w:val="10"/>
        <w:numPr>
          <w:ilvl w:val="3"/>
          <w:numId w:val="1"/>
        </w:numPr>
        <w:rPr>
          <w:sz w:val="21"/>
          <w:szCs w:val="21"/>
        </w:rPr>
      </w:pPr>
      <w:r>
        <w:rPr>
          <w:rFonts w:ascii="微软雅黑" w:hAnsi="微软雅黑" w:eastAsia="微软雅黑" w:cs="微软雅黑"/>
          <w:sz w:val="21"/>
          <w:szCs w:val="21"/>
        </w:rPr>
        <w:t>测试环境描述是否清晰。</w:t>
      </w:r>
    </w:p>
    <w:p>
      <w:pPr>
        <w:pStyle w:val="10"/>
        <w:numPr>
          <w:ilvl w:val="3"/>
          <w:numId w:val="1"/>
        </w:numPr>
        <w:rPr>
          <w:sz w:val="21"/>
          <w:szCs w:val="21"/>
        </w:rPr>
      </w:pPr>
      <w:r>
        <w:rPr>
          <w:rFonts w:ascii="微软雅黑" w:hAnsi="微软雅黑" w:eastAsia="微软雅黑" w:cs="微软雅黑"/>
          <w:sz w:val="21"/>
          <w:szCs w:val="21"/>
        </w:rPr>
        <w:t>设计测试用例运用了三种或三种以上的设计方法。</w:t>
      </w:r>
    </w:p>
    <w:p>
      <w:pPr>
        <w:pStyle w:val="10"/>
        <w:numPr>
          <w:ilvl w:val="3"/>
          <w:numId w:val="1"/>
        </w:numPr>
        <w:rPr>
          <w:sz w:val="21"/>
          <w:szCs w:val="21"/>
        </w:rPr>
      </w:pPr>
      <w:r>
        <w:rPr>
          <w:rFonts w:ascii="微软雅黑" w:hAnsi="微软雅黑" w:eastAsia="微软雅黑" w:cs="微软雅黑"/>
          <w:sz w:val="21"/>
          <w:szCs w:val="21"/>
        </w:rPr>
        <w:t>是否每个测试用例的预置条件都被描述清楚？</w:t>
      </w:r>
    </w:p>
    <w:p>
      <w:pPr>
        <w:pStyle w:val="10"/>
        <w:numPr>
          <w:ilvl w:val="3"/>
          <w:numId w:val="1"/>
        </w:numPr>
        <w:rPr>
          <w:sz w:val="21"/>
          <w:szCs w:val="21"/>
        </w:rPr>
      </w:pPr>
      <w:r>
        <w:rPr>
          <w:rFonts w:ascii="微软雅黑" w:hAnsi="微软雅黑" w:eastAsia="微软雅黑" w:cs="微软雅黑"/>
          <w:sz w:val="21"/>
          <w:szCs w:val="21"/>
        </w:rPr>
        <w:t>每个测试用例的“输入”中是否列出了所有测试的输入数据?</w:t>
      </w:r>
    </w:p>
    <w:p>
      <w:pPr>
        <w:pStyle w:val="10"/>
        <w:numPr>
          <w:ilvl w:val="3"/>
          <w:numId w:val="1"/>
        </w:numPr>
        <w:rPr>
          <w:sz w:val="21"/>
          <w:szCs w:val="21"/>
        </w:rPr>
      </w:pPr>
      <w:r>
        <w:rPr>
          <w:rFonts w:ascii="微软雅黑" w:hAnsi="微软雅黑" w:eastAsia="微软雅黑" w:cs="微软雅黑"/>
          <w:sz w:val="21"/>
          <w:szCs w:val="21"/>
        </w:rPr>
        <w:t>步骤、输入和输出内容是否清晰。</w:t>
      </w:r>
    </w:p>
    <w:p>
      <w:pPr>
        <w:pStyle w:val="10"/>
        <w:numPr>
          <w:ilvl w:val="3"/>
          <w:numId w:val="1"/>
        </w:numPr>
        <w:rPr>
          <w:sz w:val="21"/>
          <w:szCs w:val="21"/>
        </w:rPr>
      </w:pPr>
      <w:r>
        <w:rPr>
          <w:rFonts w:ascii="微软雅黑" w:hAnsi="微软雅黑" w:eastAsia="微软雅黑" w:cs="微软雅黑"/>
          <w:sz w:val="21"/>
          <w:szCs w:val="21"/>
        </w:rPr>
        <w:t>测试用例的“预期结果”是否完整而且清晰？</w:t>
      </w:r>
    </w:p>
    <w:p>
      <w:pPr>
        <w:pStyle w:val="10"/>
        <w:numPr>
          <w:ilvl w:val="3"/>
          <w:numId w:val="1"/>
        </w:numPr>
        <w:rPr>
          <w:sz w:val="21"/>
          <w:szCs w:val="21"/>
        </w:rPr>
      </w:pPr>
      <w:r>
        <w:rPr>
          <w:rFonts w:ascii="微软雅黑" w:hAnsi="微软雅黑" w:eastAsia="微软雅黑" w:cs="微软雅黑"/>
          <w:sz w:val="21"/>
          <w:szCs w:val="21"/>
        </w:rPr>
        <w:t>是否明确说明了每个测试用例或测试用例集的重要级别？</w:t>
      </w:r>
    </w:p>
    <w:p>
      <w:pPr>
        <w:pStyle w:val="10"/>
        <w:numPr>
          <w:ilvl w:val="3"/>
          <w:numId w:val="1"/>
        </w:numPr>
        <w:rPr>
          <w:sz w:val="21"/>
          <w:szCs w:val="21"/>
        </w:rPr>
      </w:pPr>
      <w:r>
        <w:rPr>
          <w:rFonts w:ascii="微软雅黑" w:hAnsi="微软雅黑" w:eastAsia="微软雅黑" w:cs="微软雅黑"/>
          <w:sz w:val="21"/>
          <w:szCs w:val="21"/>
        </w:rPr>
        <w:t>是否明确说明了测试用例的执行顺序？</w:t>
      </w:r>
    </w:p>
    <w:p>
      <w:pPr>
        <w:pStyle w:val="10"/>
        <w:numPr>
          <w:ilvl w:val="3"/>
          <w:numId w:val="1"/>
        </w:numPr>
        <w:rPr>
          <w:sz w:val="21"/>
          <w:szCs w:val="21"/>
        </w:rPr>
      </w:pPr>
      <w:r>
        <w:rPr>
          <w:rFonts w:ascii="微软雅黑" w:hAnsi="微软雅黑" w:eastAsia="微软雅黑" w:cs="微软雅黑"/>
          <w:sz w:val="21"/>
          <w:szCs w:val="21"/>
        </w:rPr>
        <w:t>测试用例分析中测试深度是否描述了使用的测试技术和方法。</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93" w:name="_Toc22999"/>
      <w:bookmarkStart w:id="94" w:name="_Toc12433"/>
      <w:bookmarkStart w:id="95" w:name="_Toc10762"/>
      <w:bookmarkStart w:id="96" w:name="_Toc22874"/>
      <w:bookmarkStart w:id="97" w:name="_Toc575"/>
      <w:bookmarkStart w:id="98" w:name="_Toc22689"/>
      <w:r>
        <w:rPr>
          <w:rFonts w:hint="eastAsia" w:ascii="微软雅黑" w:hAnsi="微软雅黑" w:eastAsia="微软雅黑" w:cs="微软雅黑"/>
          <w:b/>
          <w:bCs/>
          <w:sz w:val="24"/>
          <w:szCs w:val="24"/>
          <w:lang w:val="en-US" w:eastAsia="zh-CN"/>
        </w:rPr>
        <w:t>基本要素</w:t>
      </w:r>
      <w:bookmarkEnd w:id="93"/>
      <w:bookmarkEnd w:id="94"/>
      <w:bookmarkEnd w:id="95"/>
      <w:bookmarkEnd w:id="96"/>
      <w:bookmarkEnd w:id="97"/>
      <w:bookmarkEnd w:id="98"/>
    </w:p>
    <w:p>
      <w:pPr>
        <w:pStyle w:val="10"/>
        <w:numPr>
          <w:ilvl w:val="3"/>
          <w:numId w:val="1"/>
        </w:numPr>
        <w:outlineLvl w:val="3"/>
        <w:rPr>
          <w:rFonts w:hint="eastAsia" w:ascii="微软雅黑" w:hAnsi="微软雅黑" w:eastAsia="微软雅黑" w:cs="微软雅黑"/>
          <w:b/>
          <w:bCs/>
          <w:sz w:val="22"/>
          <w:szCs w:val="22"/>
          <w:lang w:val="en-US" w:eastAsia="zh-CN"/>
        </w:rPr>
      </w:pPr>
      <w:bookmarkStart w:id="99" w:name="_Toc14175"/>
      <w:bookmarkStart w:id="100" w:name="_Toc7131"/>
      <w:bookmarkStart w:id="101" w:name="_Toc29073"/>
      <w:bookmarkStart w:id="102" w:name="_Toc722"/>
      <w:r>
        <w:rPr>
          <w:rFonts w:hint="eastAsia" w:ascii="微软雅黑" w:hAnsi="微软雅黑" w:eastAsia="微软雅黑" w:cs="微软雅黑"/>
          <w:b/>
          <w:bCs/>
          <w:sz w:val="22"/>
          <w:szCs w:val="22"/>
          <w:lang w:val="en-US" w:eastAsia="zh-CN"/>
        </w:rPr>
        <w:t>测试用例编号</w:t>
      </w:r>
      <w:bookmarkEnd w:id="99"/>
      <w:bookmarkEnd w:id="100"/>
      <w:bookmarkEnd w:id="101"/>
      <w:bookmarkEnd w:id="102"/>
    </w:p>
    <w:p>
      <w:pPr>
        <w:pStyle w:val="10"/>
        <w:numPr>
          <w:ilvl w:val="4"/>
          <w:numId w:val="1"/>
        </w:numPr>
        <w:rPr>
          <w:sz w:val="21"/>
          <w:szCs w:val="21"/>
        </w:rPr>
      </w:pPr>
      <w:r>
        <w:rPr>
          <w:rFonts w:ascii="微软雅黑" w:hAnsi="微软雅黑" w:eastAsia="微软雅黑" w:cs="微软雅黑"/>
          <w:sz w:val="21"/>
          <w:szCs w:val="21"/>
        </w:rPr>
        <w:t>可参考：项目名称＋软件版本号＋测试阶段类型＋用例的优先级＋编号</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103" w:name="_Toc19216"/>
      <w:bookmarkStart w:id="104" w:name="_Toc14509"/>
      <w:bookmarkStart w:id="105" w:name="_Toc28774"/>
      <w:bookmarkStart w:id="106" w:name="_Toc7085"/>
      <w:r>
        <w:rPr>
          <w:rFonts w:hint="eastAsia" w:ascii="微软雅黑" w:hAnsi="微软雅黑" w:eastAsia="微软雅黑" w:cs="微软雅黑"/>
          <w:b/>
          <w:bCs/>
          <w:sz w:val="22"/>
          <w:szCs w:val="22"/>
          <w:lang w:val="en-US" w:eastAsia="zh-CN"/>
        </w:rPr>
        <w:t>测试标题</w:t>
      </w:r>
      <w:bookmarkEnd w:id="103"/>
      <w:bookmarkEnd w:id="104"/>
      <w:bookmarkEnd w:id="105"/>
      <w:bookmarkEnd w:id="106"/>
    </w:p>
    <w:p>
      <w:pPr>
        <w:pStyle w:val="10"/>
        <w:numPr>
          <w:ilvl w:val="4"/>
          <w:numId w:val="1"/>
        </w:numPr>
        <w:rPr>
          <w:sz w:val="21"/>
          <w:szCs w:val="21"/>
        </w:rPr>
      </w:pPr>
      <w:r>
        <w:rPr>
          <w:rFonts w:ascii="微软雅黑" w:hAnsi="微软雅黑" w:eastAsia="微软雅黑" w:cs="微软雅黑"/>
          <w:sz w:val="21"/>
          <w:szCs w:val="21"/>
        </w:rPr>
        <w:t>对测试用例的描述，测试用例标题应该清楚表达测试用例的用途。比如“ 测试用户登录时输入错误密码时，软件的响应情况”</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107" w:name="_Toc19435"/>
      <w:bookmarkStart w:id="108" w:name="_Toc12030"/>
      <w:bookmarkStart w:id="109" w:name="_Toc2331"/>
      <w:bookmarkStart w:id="110" w:name="_Toc18437"/>
      <w:r>
        <w:rPr>
          <w:rFonts w:hint="eastAsia" w:ascii="微软雅黑" w:hAnsi="微软雅黑" w:eastAsia="微软雅黑" w:cs="微软雅黑"/>
          <w:b/>
          <w:bCs/>
          <w:sz w:val="22"/>
          <w:szCs w:val="22"/>
          <w:lang w:val="en-US" w:eastAsia="zh-CN"/>
        </w:rPr>
        <w:t>优先级别</w:t>
      </w:r>
      <w:bookmarkEnd w:id="107"/>
      <w:bookmarkEnd w:id="108"/>
      <w:bookmarkEnd w:id="109"/>
      <w:bookmarkEnd w:id="110"/>
    </w:p>
    <w:p>
      <w:pPr>
        <w:pStyle w:val="10"/>
        <w:numPr>
          <w:ilvl w:val="4"/>
          <w:numId w:val="1"/>
        </w:numPr>
        <w:rPr>
          <w:sz w:val="21"/>
          <w:szCs w:val="21"/>
        </w:rPr>
      </w:pPr>
      <w:r>
        <w:rPr>
          <w:rFonts w:ascii="微软雅黑" w:hAnsi="微软雅黑" w:eastAsia="微软雅黑" w:cs="微软雅黑"/>
          <w:sz w:val="21"/>
          <w:szCs w:val="21"/>
        </w:rPr>
        <w:t>定义测试用例的优先级别，可以笼统的分为“ 高” 和“ 低” 两个级别。一般 来说，如果软件需求的优先级为“ 高” ，那么针对该需求的测试用例优先级也为“ 高” 。至于优先级如何来确定，可以根据项目需求，或者用户的需求来确定，也可以根据实际经验对那些很容易产生缺陷的模块设置为高优先级。</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111" w:name="_Toc26108"/>
      <w:bookmarkStart w:id="112" w:name="_Toc15781"/>
      <w:bookmarkStart w:id="113" w:name="_Toc27152"/>
      <w:bookmarkStart w:id="114" w:name="_Toc26295"/>
      <w:r>
        <w:rPr>
          <w:rFonts w:hint="eastAsia" w:ascii="微软雅黑" w:hAnsi="微软雅黑" w:eastAsia="微软雅黑" w:cs="微软雅黑"/>
          <w:b/>
          <w:bCs/>
          <w:sz w:val="22"/>
          <w:szCs w:val="22"/>
          <w:lang w:val="en-US" w:eastAsia="zh-CN"/>
        </w:rPr>
        <w:t>测试输入</w:t>
      </w:r>
      <w:bookmarkEnd w:id="111"/>
      <w:bookmarkEnd w:id="112"/>
      <w:bookmarkEnd w:id="113"/>
      <w:bookmarkEnd w:id="114"/>
    </w:p>
    <w:p>
      <w:pPr>
        <w:pStyle w:val="10"/>
        <w:numPr>
          <w:ilvl w:val="3"/>
          <w:numId w:val="1"/>
        </w:numPr>
        <w:outlineLvl w:val="3"/>
        <w:rPr>
          <w:rFonts w:hint="eastAsia" w:ascii="微软雅黑" w:hAnsi="微软雅黑" w:eastAsia="微软雅黑" w:cs="微软雅黑"/>
          <w:b/>
          <w:bCs/>
          <w:sz w:val="22"/>
          <w:szCs w:val="22"/>
          <w:lang w:val="en-US" w:eastAsia="zh-CN"/>
        </w:rPr>
      </w:pPr>
      <w:bookmarkStart w:id="115" w:name="_Toc15262"/>
      <w:bookmarkStart w:id="116" w:name="_Toc13273"/>
      <w:bookmarkStart w:id="117" w:name="_Toc23562"/>
      <w:bookmarkStart w:id="118" w:name="_Toc17955"/>
      <w:r>
        <w:rPr>
          <w:rFonts w:hint="eastAsia" w:ascii="微软雅黑" w:hAnsi="微软雅黑" w:eastAsia="微软雅黑" w:cs="微软雅黑"/>
          <w:b/>
          <w:bCs/>
          <w:sz w:val="22"/>
          <w:szCs w:val="22"/>
          <w:lang w:val="en-US" w:eastAsia="zh-CN"/>
        </w:rPr>
        <w:t>操作步骤</w:t>
      </w:r>
      <w:bookmarkEnd w:id="115"/>
      <w:bookmarkEnd w:id="116"/>
      <w:bookmarkEnd w:id="117"/>
      <w:bookmarkEnd w:id="118"/>
    </w:p>
    <w:p>
      <w:pPr>
        <w:pStyle w:val="10"/>
        <w:numPr>
          <w:ilvl w:val="4"/>
          <w:numId w:val="1"/>
        </w:numPr>
        <w:rPr>
          <w:sz w:val="21"/>
          <w:szCs w:val="21"/>
        </w:rPr>
      </w:pPr>
      <w:r>
        <w:rPr>
          <w:rFonts w:ascii="微软雅黑" w:hAnsi="微软雅黑" w:eastAsia="微软雅黑" w:cs="微软雅黑"/>
          <w:sz w:val="21"/>
          <w:szCs w:val="21"/>
        </w:rPr>
        <w:t>操作步骤要写测试执行过程的步骤。对于复杂的测试用例，测试用例的输入需要分为几个步骤完成？在操作步骤中详细列出：测试环境、用例编写人/日期、测试执行者/日期</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119" w:name="_Toc29891"/>
      <w:bookmarkStart w:id="120" w:name="_Toc26655"/>
      <w:bookmarkStart w:id="121" w:name="_Toc20544"/>
      <w:bookmarkStart w:id="122" w:name="_Toc16713"/>
      <w:r>
        <w:rPr>
          <w:rFonts w:hint="eastAsia" w:ascii="微软雅黑" w:hAnsi="微软雅黑" w:eastAsia="微软雅黑" w:cs="微软雅黑"/>
          <w:b/>
          <w:bCs/>
          <w:sz w:val="22"/>
          <w:szCs w:val="22"/>
          <w:lang w:val="en-US" w:eastAsia="zh-CN"/>
        </w:rPr>
        <w:t>预期结果</w:t>
      </w:r>
      <w:bookmarkEnd w:id="119"/>
      <w:bookmarkEnd w:id="120"/>
      <w:bookmarkEnd w:id="121"/>
      <w:bookmarkEnd w:id="122"/>
    </w:p>
    <w:p>
      <w:pPr>
        <w:pStyle w:val="10"/>
        <w:numPr>
          <w:ilvl w:val="2"/>
          <w:numId w:val="1"/>
        </w:numPr>
        <w:outlineLvl w:val="2"/>
        <w:rPr>
          <w:rFonts w:hint="eastAsia" w:ascii="微软雅黑" w:hAnsi="微软雅黑" w:eastAsia="微软雅黑" w:cs="微软雅黑"/>
          <w:b/>
          <w:bCs/>
          <w:sz w:val="24"/>
          <w:szCs w:val="24"/>
          <w:lang w:val="en-US" w:eastAsia="zh-CN"/>
        </w:rPr>
      </w:pPr>
      <w:bookmarkStart w:id="123" w:name="_Toc2312"/>
      <w:bookmarkStart w:id="124" w:name="_Toc20210"/>
      <w:bookmarkStart w:id="125" w:name="_Toc16578"/>
      <w:bookmarkStart w:id="126" w:name="_Toc23092"/>
      <w:bookmarkStart w:id="127" w:name="_Toc17360"/>
      <w:bookmarkStart w:id="128" w:name="_Toc24523"/>
      <w:r>
        <w:rPr>
          <w:rFonts w:hint="eastAsia" w:ascii="微软雅黑" w:hAnsi="微软雅黑" w:eastAsia="微软雅黑" w:cs="微软雅黑"/>
          <w:b/>
          <w:bCs/>
          <w:sz w:val="24"/>
          <w:szCs w:val="24"/>
          <w:lang w:val="en-US" w:eastAsia="zh-CN"/>
        </w:rPr>
        <w:t>优点</w:t>
      </w:r>
      <w:bookmarkEnd w:id="123"/>
      <w:bookmarkEnd w:id="124"/>
      <w:bookmarkEnd w:id="125"/>
      <w:bookmarkEnd w:id="126"/>
      <w:bookmarkEnd w:id="127"/>
      <w:bookmarkEnd w:id="128"/>
    </w:p>
    <w:p>
      <w:pPr>
        <w:pStyle w:val="10"/>
        <w:numPr>
          <w:ilvl w:val="3"/>
          <w:numId w:val="1"/>
        </w:numPr>
        <w:rPr>
          <w:sz w:val="21"/>
          <w:szCs w:val="21"/>
        </w:rPr>
      </w:pPr>
      <w:r>
        <w:rPr>
          <w:rFonts w:ascii="微软雅黑" w:hAnsi="微软雅黑" w:eastAsia="微软雅黑" w:cs="微软雅黑"/>
          <w:sz w:val="21"/>
          <w:szCs w:val="21"/>
        </w:rPr>
        <w:t>在开始实施测试之前设计好测试用例，避免盲目测试并提高测试效率，减少测试的不完全性;</w:t>
      </w:r>
    </w:p>
    <w:p>
      <w:pPr>
        <w:pStyle w:val="10"/>
        <w:numPr>
          <w:ilvl w:val="3"/>
          <w:numId w:val="1"/>
        </w:numPr>
        <w:rPr>
          <w:sz w:val="21"/>
          <w:szCs w:val="21"/>
        </w:rPr>
      </w:pPr>
      <w:r>
        <w:rPr>
          <w:rFonts w:ascii="微软雅黑" w:hAnsi="微软雅黑" w:eastAsia="微软雅黑" w:cs="微软雅黑"/>
          <w:sz w:val="21"/>
          <w:szCs w:val="21"/>
        </w:rPr>
        <w:t>测试用例使软件测试的实施重点突出、目的明确;</w:t>
      </w:r>
    </w:p>
    <w:p>
      <w:pPr>
        <w:pStyle w:val="10"/>
        <w:numPr>
          <w:ilvl w:val="3"/>
          <w:numId w:val="1"/>
        </w:numPr>
        <w:rPr>
          <w:sz w:val="21"/>
          <w:szCs w:val="21"/>
        </w:rPr>
      </w:pPr>
      <w:r>
        <w:rPr>
          <w:rFonts w:ascii="微软雅黑" w:hAnsi="微软雅黑" w:eastAsia="微软雅黑" w:cs="微软雅黑"/>
          <w:sz w:val="21"/>
          <w:szCs w:val="21"/>
        </w:rPr>
        <w:t>根据测试用例的多少和执行难度，估算测试工作量，便于测试项目的时间和资源管理与跟踪;</w:t>
      </w:r>
    </w:p>
    <w:p>
      <w:pPr>
        <w:pStyle w:val="10"/>
        <w:numPr>
          <w:ilvl w:val="3"/>
          <w:numId w:val="1"/>
        </w:numPr>
        <w:rPr>
          <w:sz w:val="21"/>
          <w:szCs w:val="21"/>
        </w:rPr>
      </w:pPr>
      <w:r>
        <w:rPr>
          <w:rFonts w:ascii="微软雅黑" w:hAnsi="微软雅黑" w:eastAsia="微软雅黑" w:cs="微软雅黑"/>
          <w:sz w:val="21"/>
          <w:szCs w:val="21"/>
        </w:rPr>
        <w:t>减少回归测试的复杂程度;</w:t>
      </w:r>
    </w:p>
    <w:p>
      <w:pPr>
        <w:pStyle w:val="10"/>
        <w:numPr>
          <w:ilvl w:val="3"/>
          <w:numId w:val="1"/>
        </w:numPr>
        <w:rPr>
          <w:sz w:val="21"/>
          <w:szCs w:val="21"/>
        </w:rPr>
      </w:pPr>
      <w:r>
        <w:rPr>
          <w:rFonts w:ascii="微软雅黑" w:hAnsi="微软雅黑" w:eastAsia="微软雅黑" w:cs="微软雅黑"/>
          <w:sz w:val="21"/>
          <w:szCs w:val="21"/>
        </w:rPr>
        <w:t>在软件版本更新后只需修正少量的测试用例便可展开测试工作，降低工作强度、缩短项目周期;</w:t>
      </w:r>
    </w:p>
    <w:p>
      <w:pPr>
        <w:pStyle w:val="10"/>
        <w:numPr>
          <w:ilvl w:val="3"/>
          <w:numId w:val="1"/>
        </w:numPr>
        <w:rPr>
          <w:sz w:val="21"/>
          <w:szCs w:val="21"/>
        </w:rPr>
      </w:pPr>
      <w:r>
        <w:rPr>
          <w:rFonts w:ascii="微软雅黑" w:hAnsi="微软雅黑" w:eastAsia="微软雅黑" w:cs="微软雅黑"/>
          <w:sz w:val="21"/>
          <w:szCs w:val="21"/>
        </w:rPr>
        <w:t>功能模块的测试用例的通用化和复用化则会使软件测试易于开展;</w:t>
      </w:r>
    </w:p>
    <w:p>
      <w:pPr>
        <w:pStyle w:val="10"/>
        <w:numPr>
          <w:ilvl w:val="3"/>
          <w:numId w:val="1"/>
        </w:numPr>
        <w:rPr>
          <w:sz w:val="21"/>
          <w:szCs w:val="21"/>
        </w:rPr>
      </w:pPr>
      <w:r>
        <w:rPr>
          <w:rFonts w:ascii="微软雅黑" w:hAnsi="微软雅黑" w:eastAsia="微软雅黑" w:cs="微软雅黑"/>
          <w:sz w:val="21"/>
          <w:szCs w:val="21"/>
        </w:rPr>
        <w:t>根据测试用例的操作步骤和执行结果，可以方便地书写软件测试缺陷报告;</w:t>
      </w:r>
    </w:p>
    <w:p>
      <w:pPr>
        <w:pStyle w:val="10"/>
        <w:numPr>
          <w:ilvl w:val="3"/>
          <w:numId w:val="1"/>
        </w:numPr>
        <w:rPr>
          <w:sz w:val="21"/>
          <w:szCs w:val="21"/>
        </w:rPr>
      </w:pPr>
      <w:r>
        <w:rPr>
          <w:rFonts w:ascii="微软雅黑" w:hAnsi="微软雅黑" w:eastAsia="微软雅黑" w:cs="微软雅黑"/>
          <w:sz w:val="21"/>
          <w:szCs w:val="21"/>
        </w:rPr>
        <w:t>可以根据测试用例的执行等级，实施不同级别的测试;</w:t>
      </w:r>
    </w:p>
    <w:p>
      <w:pPr>
        <w:pStyle w:val="10"/>
        <w:numPr>
          <w:ilvl w:val="3"/>
          <w:numId w:val="1"/>
        </w:numPr>
        <w:rPr>
          <w:sz w:val="21"/>
          <w:szCs w:val="21"/>
        </w:rPr>
      </w:pPr>
      <w:r>
        <w:rPr>
          <w:rFonts w:ascii="微软雅黑" w:hAnsi="微软雅黑" w:eastAsia="微软雅黑" w:cs="微软雅黑"/>
          <w:sz w:val="21"/>
          <w:szCs w:val="21"/>
        </w:rPr>
        <w:t>为分析软件缺陷和程序模块质量提供依据;</w:t>
      </w:r>
    </w:p>
    <w:p>
      <w:pPr>
        <w:pStyle w:val="10"/>
        <w:numPr>
          <w:ilvl w:val="3"/>
          <w:numId w:val="1"/>
        </w:numPr>
        <w:rPr>
          <w:sz w:val="21"/>
          <w:szCs w:val="21"/>
        </w:rPr>
      </w:pPr>
      <w:r>
        <w:rPr>
          <w:rFonts w:ascii="微软雅黑" w:hAnsi="微软雅黑" w:eastAsia="微软雅黑" w:cs="微软雅黑"/>
          <w:sz w:val="21"/>
          <w:szCs w:val="21"/>
        </w:rPr>
        <w:t>可以最大程度地找出软件隐藏的缺陷;</w:t>
      </w:r>
    </w:p>
    <w:p>
      <w:pPr>
        <w:pStyle w:val="10"/>
        <w:numPr>
          <w:ilvl w:val="3"/>
          <w:numId w:val="1"/>
        </w:numPr>
        <w:rPr>
          <w:sz w:val="21"/>
          <w:szCs w:val="21"/>
        </w:rPr>
      </w:pPr>
      <w:r>
        <w:rPr>
          <w:rFonts w:ascii="微软雅黑" w:hAnsi="微软雅黑" w:eastAsia="微软雅黑" w:cs="微软雅黑"/>
          <w:sz w:val="21"/>
          <w:szCs w:val="21"/>
        </w:rPr>
        <w:t>测试用例内容清晰、分类组织</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129" w:name="_Toc2860"/>
      <w:bookmarkStart w:id="130" w:name="_Toc32530"/>
      <w:bookmarkStart w:id="131" w:name="_Toc27238"/>
      <w:bookmarkStart w:id="132" w:name="_Toc4742"/>
      <w:bookmarkStart w:id="133" w:name="_Toc5723"/>
      <w:bookmarkStart w:id="134" w:name="_Toc32727"/>
      <w:r>
        <w:rPr>
          <w:rFonts w:hint="eastAsia" w:ascii="微软雅黑" w:hAnsi="微软雅黑" w:eastAsia="微软雅黑" w:cs="微软雅黑"/>
          <w:b/>
          <w:bCs/>
          <w:sz w:val="24"/>
          <w:szCs w:val="24"/>
          <w:lang w:val="en-US" w:eastAsia="zh-CN"/>
        </w:rPr>
        <w:t>设计时应注意的问题</w:t>
      </w:r>
      <w:bookmarkEnd w:id="129"/>
      <w:bookmarkEnd w:id="130"/>
      <w:bookmarkEnd w:id="131"/>
      <w:bookmarkEnd w:id="132"/>
      <w:bookmarkEnd w:id="133"/>
      <w:bookmarkEnd w:id="134"/>
    </w:p>
    <w:p>
      <w:pPr>
        <w:pStyle w:val="10"/>
        <w:numPr>
          <w:ilvl w:val="3"/>
          <w:numId w:val="1"/>
        </w:numPr>
        <w:rPr>
          <w:sz w:val="21"/>
          <w:szCs w:val="21"/>
        </w:rPr>
      </w:pPr>
      <w:r>
        <w:rPr>
          <w:rFonts w:ascii="微软雅黑" w:hAnsi="微软雅黑" w:eastAsia="微软雅黑" w:cs="微软雅黑"/>
          <w:sz w:val="21"/>
          <w:szCs w:val="21"/>
        </w:rPr>
        <w:t>不能把测试用例设计等同于测试输入数据的设计；</w:t>
      </w:r>
    </w:p>
    <w:p>
      <w:pPr>
        <w:pStyle w:val="10"/>
        <w:numPr>
          <w:ilvl w:val="3"/>
          <w:numId w:val="1"/>
        </w:numPr>
        <w:rPr>
          <w:sz w:val="21"/>
          <w:szCs w:val="21"/>
        </w:rPr>
      </w:pPr>
      <w:r>
        <w:rPr>
          <w:rFonts w:ascii="微软雅黑" w:hAnsi="微软雅黑" w:eastAsia="微软雅黑" w:cs="微软雅黑"/>
          <w:sz w:val="21"/>
          <w:szCs w:val="21"/>
        </w:rPr>
        <w:t>不能追求测试用例设计“一步到位”；</w:t>
      </w:r>
    </w:p>
    <w:p>
      <w:pPr>
        <w:pStyle w:val="10"/>
        <w:numPr>
          <w:ilvl w:val="3"/>
          <w:numId w:val="1"/>
        </w:numPr>
        <w:rPr>
          <w:sz w:val="21"/>
          <w:szCs w:val="21"/>
        </w:rPr>
      </w:pPr>
      <w:r>
        <w:rPr>
          <w:rFonts w:ascii="微软雅黑" w:hAnsi="微软雅黑" w:eastAsia="微软雅黑" w:cs="微软雅黑"/>
          <w:sz w:val="21"/>
          <w:szCs w:val="21"/>
        </w:rPr>
        <w:t>不能将多个测试用例混在一个用例中；</w:t>
      </w:r>
    </w:p>
    <w:p>
      <w:pPr>
        <w:pStyle w:val="10"/>
        <w:numPr>
          <w:ilvl w:val="3"/>
          <w:numId w:val="1"/>
        </w:numPr>
        <w:rPr>
          <w:sz w:val="21"/>
          <w:szCs w:val="21"/>
        </w:rPr>
      </w:pPr>
      <w:r>
        <w:rPr>
          <w:rFonts w:ascii="微软雅黑" w:hAnsi="微软雅黑" w:eastAsia="微软雅黑" w:cs="微软雅黑"/>
          <w:sz w:val="21"/>
          <w:szCs w:val="21"/>
        </w:rPr>
        <w:t>用例的设计人员最好是具有丰富的经验测试人员，没有测试经验的人员不能设计测试用例；</w:t>
      </w:r>
    </w:p>
    <w:p>
      <w:pPr>
        <w:pStyle w:val="10"/>
        <w:numPr>
          <w:ilvl w:val="3"/>
          <w:numId w:val="1"/>
        </w:numPr>
        <w:rPr>
          <w:sz w:val="21"/>
          <w:szCs w:val="21"/>
        </w:rPr>
      </w:pPr>
      <w:r>
        <w:rPr>
          <w:rFonts w:ascii="微软雅黑" w:hAnsi="微软雅黑" w:eastAsia="微软雅黑" w:cs="微软雅黑"/>
          <w:sz w:val="21"/>
          <w:szCs w:val="21"/>
        </w:rPr>
        <w:t>用例应该从系统的最高级别向最低级别逐一展开；</w:t>
      </w:r>
    </w:p>
    <w:p>
      <w:pPr>
        <w:pStyle w:val="10"/>
        <w:numPr>
          <w:ilvl w:val="3"/>
          <w:numId w:val="1"/>
        </w:numPr>
        <w:rPr>
          <w:sz w:val="21"/>
          <w:szCs w:val="21"/>
        </w:rPr>
      </w:pPr>
      <w:r>
        <w:rPr>
          <w:rFonts w:ascii="微软雅黑" w:hAnsi="微软雅黑" w:eastAsia="微软雅黑" w:cs="微软雅黑"/>
          <w:sz w:val="21"/>
          <w:szCs w:val="21"/>
        </w:rPr>
        <w:t>每个测试用例都应单独放在文档中；</w:t>
      </w:r>
    </w:p>
    <w:p>
      <w:pPr>
        <w:pStyle w:val="10"/>
        <w:numPr>
          <w:ilvl w:val="3"/>
          <w:numId w:val="1"/>
        </w:numPr>
        <w:rPr>
          <w:sz w:val="21"/>
          <w:szCs w:val="21"/>
        </w:rPr>
      </w:pPr>
      <w:r>
        <w:rPr>
          <w:rFonts w:ascii="微软雅黑" w:hAnsi="微软雅黑" w:eastAsia="微软雅黑" w:cs="微软雅黑"/>
          <w:sz w:val="21"/>
          <w:szCs w:val="21"/>
        </w:rPr>
        <w:t>系统中的所有功能都应该对应到用例中；</w:t>
      </w:r>
    </w:p>
    <w:p>
      <w:pPr>
        <w:pStyle w:val="10"/>
        <w:numPr>
          <w:ilvl w:val="3"/>
          <w:numId w:val="1"/>
        </w:numPr>
        <w:rPr>
          <w:sz w:val="21"/>
          <w:szCs w:val="21"/>
        </w:rPr>
      </w:pPr>
      <w:r>
        <w:rPr>
          <w:rFonts w:ascii="微软雅黑" w:hAnsi="微软雅黑" w:eastAsia="微软雅黑" w:cs="微软雅黑"/>
          <w:sz w:val="21"/>
          <w:szCs w:val="21"/>
        </w:rPr>
        <w:t>每个用例都应该依据需求进行设计</w:t>
      </w:r>
    </w:p>
    <w:p>
      <w:pPr>
        <w:pStyle w:val="10"/>
        <w:numPr>
          <w:ilvl w:val="4"/>
          <w:numId w:val="1"/>
        </w:numPr>
        <w:rPr>
          <w:sz w:val="21"/>
          <w:szCs w:val="21"/>
        </w:rPr>
      </w:pPr>
      <w:r>
        <w:rPr>
          <w:rFonts w:ascii="微软雅黑" w:hAnsi="微软雅黑" w:eastAsia="微软雅黑" w:cs="微软雅黑"/>
          <w:sz w:val="21"/>
          <w:szCs w:val="21"/>
        </w:rPr>
        <w:t>测试用例是多样的、复杂的而且也是简单的，设计的技术也不唯一，下面介绍测试用例设计的一些技术</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135" w:name="_Toc20185"/>
      <w:bookmarkStart w:id="136" w:name="_Toc10"/>
      <w:bookmarkStart w:id="137" w:name="_Toc23166"/>
      <w:bookmarkStart w:id="138" w:name="_Toc1555"/>
      <w:bookmarkStart w:id="139" w:name="_Toc19583"/>
      <w:bookmarkStart w:id="140" w:name="_Toc27304"/>
      <w:r>
        <w:rPr>
          <w:rFonts w:hint="eastAsia" w:ascii="微软雅黑" w:hAnsi="微软雅黑" w:eastAsia="微软雅黑" w:cs="微软雅黑"/>
          <w:b/>
          <w:bCs/>
          <w:sz w:val="24"/>
          <w:szCs w:val="24"/>
          <w:lang w:val="en-US" w:eastAsia="zh-CN"/>
        </w:rPr>
        <w:t>设计要点</w:t>
      </w:r>
      <w:bookmarkEnd w:id="135"/>
      <w:bookmarkEnd w:id="136"/>
      <w:bookmarkEnd w:id="137"/>
      <w:bookmarkEnd w:id="138"/>
      <w:bookmarkEnd w:id="139"/>
      <w:bookmarkEnd w:id="140"/>
    </w:p>
    <w:p>
      <w:pPr>
        <w:pStyle w:val="10"/>
        <w:numPr>
          <w:ilvl w:val="3"/>
          <w:numId w:val="1"/>
        </w:numPr>
        <w:outlineLvl w:val="3"/>
        <w:rPr>
          <w:rFonts w:hint="eastAsia" w:ascii="微软雅黑" w:hAnsi="微软雅黑" w:eastAsia="微软雅黑" w:cs="微软雅黑"/>
          <w:b/>
          <w:bCs/>
          <w:sz w:val="22"/>
          <w:szCs w:val="22"/>
          <w:lang w:val="en-US" w:eastAsia="zh-CN"/>
        </w:rPr>
      </w:pPr>
      <w:bookmarkStart w:id="141" w:name="_Toc15860"/>
      <w:bookmarkStart w:id="142" w:name="_Toc26643"/>
      <w:bookmarkStart w:id="143" w:name="_Toc20631"/>
      <w:bookmarkStart w:id="144" w:name="_Toc20549"/>
      <w:r>
        <w:rPr>
          <w:rFonts w:hint="eastAsia" w:ascii="微软雅黑" w:hAnsi="微软雅黑" w:eastAsia="微软雅黑" w:cs="微软雅黑"/>
          <w:b/>
          <w:bCs/>
          <w:sz w:val="22"/>
          <w:szCs w:val="22"/>
          <w:lang w:val="en-US" w:eastAsia="zh-CN"/>
        </w:rPr>
        <w:t>综合设计测试</w:t>
      </w:r>
      <w:bookmarkEnd w:id="141"/>
      <w:bookmarkEnd w:id="142"/>
      <w:bookmarkEnd w:id="143"/>
      <w:bookmarkEnd w:id="144"/>
    </w:p>
    <w:p>
      <w:pPr>
        <w:pStyle w:val="10"/>
        <w:numPr>
          <w:ilvl w:val="4"/>
          <w:numId w:val="1"/>
        </w:numPr>
        <w:rPr>
          <w:sz w:val="21"/>
          <w:szCs w:val="21"/>
        </w:rPr>
      </w:pPr>
      <w:r>
        <w:rPr>
          <w:rFonts w:ascii="微软雅黑" w:hAnsi="微软雅黑" w:eastAsia="微软雅黑" w:cs="微软雅黑"/>
          <w:sz w:val="21"/>
          <w:szCs w:val="21"/>
        </w:rPr>
        <w:t>白盒和黑盒测试用例的设计方法各有各的特点，但是每一个测试用例设计方法都 给出了有用测试用例的一个特殊的集合，但没有一个可以贡献出完整的测试用例 集合。在实际项目运作设计时常常共同使用各种测试用例设计方法进行用例的设 计，以此来弥补它们各自的缺点</w:t>
      </w:r>
    </w:p>
    <w:p>
      <w:pPr>
        <w:pStyle w:val="10"/>
        <w:numPr>
          <w:ilvl w:val="4"/>
          <w:numId w:val="1"/>
        </w:numPr>
        <w:rPr>
          <w:sz w:val="21"/>
          <w:szCs w:val="21"/>
        </w:rPr>
      </w:pPr>
      <w:r>
        <w:rPr>
          <w:rFonts w:ascii="微软雅黑" w:hAnsi="微软雅黑" w:eastAsia="微软雅黑" w:cs="微软雅黑"/>
          <w:sz w:val="21"/>
          <w:szCs w:val="21"/>
        </w:rPr>
        <w:t>实际操作设计测试用例一般是先黑后白，即：先用黑盒技术设计一些用例，再用白盒技术做一些补充用例</w:t>
      </w:r>
    </w:p>
    <w:p>
      <w:pPr>
        <w:pStyle w:val="10"/>
        <w:numPr>
          <w:ilvl w:val="5"/>
          <w:numId w:val="1"/>
        </w:numPr>
        <w:rPr>
          <w:sz w:val="21"/>
          <w:szCs w:val="21"/>
        </w:rPr>
      </w:pPr>
      <w:r>
        <w:rPr>
          <w:rFonts w:ascii="微软雅黑" w:hAnsi="微软雅黑" w:eastAsia="微软雅黑" w:cs="微软雅黑"/>
          <w:sz w:val="21"/>
          <w:szCs w:val="21"/>
        </w:rPr>
        <w:t>如果规格说明书中包含输入条件，用因果图法进行设计测试用例。</w:t>
      </w:r>
    </w:p>
    <w:p>
      <w:pPr>
        <w:pStyle w:val="10"/>
        <w:numPr>
          <w:ilvl w:val="5"/>
          <w:numId w:val="1"/>
        </w:numPr>
        <w:rPr>
          <w:sz w:val="21"/>
          <w:szCs w:val="21"/>
        </w:rPr>
      </w:pPr>
      <w:r>
        <w:rPr>
          <w:rFonts w:ascii="微软雅黑" w:hAnsi="微软雅黑" w:eastAsia="微软雅黑" w:cs="微软雅黑"/>
          <w:sz w:val="21"/>
          <w:szCs w:val="21"/>
        </w:rPr>
        <w:t>如果源码中遇到输入输出边界，用边界值分析法进行设计测试用例，这是输 入输出边界的分析。边界值分析产生一组附加的测试条件，但是大多数或全 部这些条件都可以组合到因果测试中。</w:t>
      </w:r>
    </w:p>
    <w:p>
      <w:pPr>
        <w:pStyle w:val="10"/>
        <w:numPr>
          <w:ilvl w:val="5"/>
          <w:numId w:val="1"/>
        </w:numPr>
        <w:rPr>
          <w:sz w:val="21"/>
          <w:szCs w:val="21"/>
        </w:rPr>
      </w:pPr>
      <w:r>
        <w:rPr>
          <w:rFonts w:ascii="微软雅黑" w:hAnsi="微软雅黑" w:eastAsia="微软雅黑" w:cs="微软雅黑"/>
          <w:sz w:val="21"/>
          <w:szCs w:val="21"/>
        </w:rPr>
        <w:t>为输入和输出识别有效和无效等价类。</w:t>
      </w:r>
    </w:p>
    <w:p>
      <w:pPr>
        <w:pStyle w:val="10"/>
        <w:numPr>
          <w:ilvl w:val="5"/>
          <w:numId w:val="1"/>
        </w:numPr>
        <w:rPr>
          <w:sz w:val="21"/>
          <w:szCs w:val="21"/>
        </w:rPr>
      </w:pPr>
      <w:r>
        <w:rPr>
          <w:rFonts w:ascii="微软雅黑" w:hAnsi="微软雅黑" w:eastAsia="微软雅黑" w:cs="微软雅黑"/>
          <w:sz w:val="21"/>
          <w:szCs w:val="21"/>
        </w:rPr>
        <w:t>使用错误推测方法来增加测试用例。</w:t>
      </w:r>
    </w:p>
    <w:p>
      <w:pPr>
        <w:pStyle w:val="10"/>
        <w:numPr>
          <w:ilvl w:val="5"/>
          <w:numId w:val="1"/>
        </w:numPr>
        <w:rPr>
          <w:sz w:val="21"/>
          <w:szCs w:val="21"/>
        </w:rPr>
      </w:pPr>
      <w:r>
        <w:rPr>
          <w:rFonts w:ascii="微软雅黑" w:hAnsi="微软雅黑" w:eastAsia="微软雅黑" w:cs="微软雅黑"/>
          <w:sz w:val="21"/>
          <w:szCs w:val="21"/>
        </w:rPr>
        <w:t>用逻辑覆盖方法来检查程序的逻辑，使用判定覆盖、条件覆盖、判定/条件覆 盖和多条件覆盖准则（最完整），如果满足此方法不可能实现，那么设计足 够的测试用例去让此方法被满足</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145" w:name="_Toc17781"/>
      <w:bookmarkStart w:id="146" w:name="_Toc20851"/>
      <w:bookmarkStart w:id="147" w:name="_Toc17285"/>
      <w:bookmarkStart w:id="148" w:name="_Toc22635"/>
      <w:r>
        <w:rPr>
          <w:rFonts w:hint="eastAsia" w:ascii="微软雅黑" w:hAnsi="微软雅黑" w:eastAsia="微软雅黑" w:cs="微软雅黑"/>
          <w:b/>
          <w:bCs/>
          <w:sz w:val="22"/>
          <w:szCs w:val="22"/>
          <w:lang w:val="en-US" w:eastAsia="zh-CN"/>
        </w:rPr>
        <w:t>单元测试用例的设计</w:t>
      </w:r>
      <w:bookmarkEnd w:id="145"/>
      <w:bookmarkEnd w:id="146"/>
      <w:bookmarkEnd w:id="147"/>
      <w:bookmarkEnd w:id="148"/>
    </w:p>
    <w:p>
      <w:pPr>
        <w:pStyle w:val="10"/>
        <w:numPr>
          <w:ilvl w:val="4"/>
          <w:numId w:val="1"/>
        </w:numPr>
        <w:rPr>
          <w:sz w:val="21"/>
          <w:szCs w:val="21"/>
        </w:rPr>
      </w:pPr>
      <w:r>
        <w:rPr>
          <w:rFonts w:ascii="微软雅黑" w:hAnsi="微软雅黑" w:eastAsia="微软雅黑" w:cs="微软雅黑"/>
          <w:sz w:val="21"/>
          <w:szCs w:val="21"/>
        </w:rPr>
        <w:t>单元测试的进行是在一组单元模块设计完成以后就开始的测试。单元测试要以程序设 计说明书为指导，测试模块范围内的主要控制路径，以揭露错误。重心点放在代码审 查、测试用例、测试特性、用例描述、测试总结上</w:t>
      </w:r>
    </w:p>
    <w:p>
      <w:pPr>
        <w:pStyle w:val="10"/>
        <w:numPr>
          <w:ilvl w:val="4"/>
          <w:numId w:val="1"/>
        </w:numPr>
        <w:rPr>
          <w:sz w:val="21"/>
          <w:szCs w:val="21"/>
        </w:rPr>
      </w:pPr>
      <w:r>
        <w:rPr>
          <w:rFonts w:ascii="微软雅黑" w:hAnsi="微软雅黑" w:eastAsia="微软雅黑" w:cs="微软雅黑"/>
          <w:sz w:val="21"/>
          <w:szCs w:val="21"/>
        </w:rPr>
        <w:t>单元测试用例设计需要注意的有以下几点</w:t>
      </w:r>
    </w:p>
    <w:p>
      <w:pPr>
        <w:pStyle w:val="10"/>
        <w:numPr>
          <w:ilvl w:val="5"/>
          <w:numId w:val="1"/>
        </w:numPr>
        <w:rPr>
          <w:sz w:val="21"/>
          <w:szCs w:val="21"/>
        </w:rPr>
      </w:pPr>
      <w:r>
        <w:rPr>
          <w:rFonts w:ascii="微软雅黑" w:hAnsi="微软雅黑" w:eastAsia="微软雅黑" w:cs="微软雅黑"/>
          <w:sz w:val="21"/>
          <w:szCs w:val="21"/>
        </w:rPr>
        <w:t>被测单元模块声明初始状态时，即此模块单元测试的开始。</w:t>
      </w:r>
    </w:p>
    <w:p>
      <w:pPr>
        <w:pStyle w:val="10"/>
        <w:numPr>
          <w:ilvl w:val="5"/>
          <w:numId w:val="1"/>
        </w:numPr>
        <w:rPr>
          <w:sz w:val="21"/>
          <w:szCs w:val="21"/>
        </w:rPr>
      </w:pPr>
      <w:r>
        <w:rPr>
          <w:rFonts w:ascii="微软雅黑" w:hAnsi="微软雅黑" w:eastAsia="微软雅黑" w:cs="微软雅黑"/>
          <w:sz w:val="21"/>
          <w:szCs w:val="21"/>
        </w:rPr>
        <w:t>被测单元模块进行正面测试时常采用的技术有：</w:t>
      </w:r>
    </w:p>
    <w:p>
      <w:pPr>
        <w:pStyle w:val="10"/>
        <w:numPr>
          <w:ilvl w:val="6"/>
          <w:numId w:val="1"/>
        </w:numPr>
        <w:rPr>
          <w:sz w:val="21"/>
          <w:szCs w:val="21"/>
        </w:rPr>
      </w:pPr>
      <w:r>
        <w:rPr>
          <w:rFonts w:ascii="微软雅黑" w:hAnsi="微软雅黑" w:eastAsia="微软雅黑" w:cs="微软雅黑"/>
          <w:sz w:val="21"/>
          <w:szCs w:val="21"/>
        </w:rPr>
        <w:t>依据设计说明书设计用例；</w:t>
      </w:r>
    </w:p>
    <w:p>
      <w:pPr>
        <w:pStyle w:val="10"/>
        <w:numPr>
          <w:ilvl w:val="6"/>
          <w:numId w:val="1"/>
        </w:numPr>
        <w:rPr>
          <w:sz w:val="21"/>
          <w:szCs w:val="21"/>
        </w:rPr>
      </w:pPr>
      <w:r>
        <w:rPr>
          <w:rFonts w:ascii="微软雅黑" w:hAnsi="微软雅黑" w:eastAsia="微软雅黑" w:cs="微软雅黑"/>
          <w:sz w:val="21"/>
          <w:szCs w:val="21"/>
        </w:rPr>
        <w:t>用等价类划分设计用例。</w:t>
      </w:r>
    </w:p>
    <w:p>
      <w:pPr>
        <w:pStyle w:val="10"/>
        <w:numPr>
          <w:ilvl w:val="5"/>
          <w:numId w:val="1"/>
        </w:numPr>
        <w:rPr>
          <w:sz w:val="21"/>
          <w:szCs w:val="21"/>
        </w:rPr>
      </w:pPr>
      <w:r>
        <w:rPr>
          <w:rFonts w:ascii="微软雅黑" w:hAnsi="微软雅黑" w:eastAsia="微软雅黑" w:cs="微软雅黑"/>
          <w:sz w:val="21"/>
          <w:szCs w:val="21"/>
        </w:rPr>
        <w:t>被测单元模块进行负面测试时常采用的技术有：</w:t>
      </w:r>
    </w:p>
    <w:p>
      <w:pPr>
        <w:pStyle w:val="10"/>
        <w:numPr>
          <w:ilvl w:val="6"/>
          <w:numId w:val="1"/>
        </w:numPr>
        <w:rPr>
          <w:sz w:val="21"/>
          <w:szCs w:val="21"/>
        </w:rPr>
      </w:pPr>
      <w:r>
        <w:rPr>
          <w:rFonts w:ascii="微软雅黑" w:hAnsi="微软雅黑" w:eastAsia="微软雅黑" w:cs="微软雅黑"/>
          <w:sz w:val="21"/>
          <w:szCs w:val="21"/>
        </w:rPr>
        <w:t>错误猜测；</w:t>
      </w:r>
    </w:p>
    <w:p>
      <w:pPr>
        <w:pStyle w:val="10"/>
        <w:numPr>
          <w:ilvl w:val="6"/>
          <w:numId w:val="1"/>
        </w:numPr>
        <w:rPr>
          <w:sz w:val="21"/>
          <w:szCs w:val="21"/>
        </w:rPr>
      </w:pPr>
      <w:r>
        <w:rPr>
          <w:rFonts w:ascii="微软雅黑" w:hAnsi="微软雅黑" w:eastAsia="微软雅黑" w:cs="微软雅黑"/>
          <w:sz w:val="21"/>
          <w:szCs w:val="21"/>
        </w:rPr>
        <w:t>边界值分析。</w:t>
      </w:r>
    </w:p>
    <w:p>
      <w:pPr>
        <w:pStyle w:val="10"/>
        <w:numPr>
          <w:ilvl w:val="5"/>
          <w:numId w:val="1"/>
        </w:numPr>
        <w:rPr>
          <w:sz w:val="21"/>
          <w:szCs w:val="21"/>
        </w:rPr>
      </w:pPr>
      <w:r>
        <w:rPr>
          <w:rFonts w:ascii="微软雅黑" w:hAnsi="微软雅黑" w:eastAsia="微软雅黑" w:cs="微软雅黑"/>
          <w:sz w:val="21"/>
          <w:szCs w:val="21"/>
        </w:rPr>
        <w:t>被测单元模块需要其他特性测试时依据设计说明书设计测试用例</w:t>
      </w:r>
    </w:p>
    <w:p>
      <w:pPr>
        <w:pStyle w:val="10"/>
        <w:numPr>
          <w:ilvl w:val="5"/>
          <w:numId w:val="1"/>
        </w:numPr>
        <w:rPr>
          <w:sz w:val="21"/>
          <w:szCs w:val="21"/>
        </w:rPr>
      </w:pPr>
      <w:r>
        <w:rPr>
          <w:rFonts w:ascii="微软雅黑" w:hAnsi="微软雅黑" w:eastAsia="微软雅黑" w:cs="微软雅黑"/>
          <w:sz w:val="21"/>
          <w:szCs w:val="21"/>
        </w:rPr>
        <w:t>需要进行检测覆盖率测试时常采用的技术有：</w:t>
      </w:r>
    </w:p>
    <w:p>
      <w:pPr>
        <w:pStyle w:val="10"/>
        <w:numPr>
          <w:ilvl w:val="6"/>
          <w:numId w:val="1"/>
        </w:numPr>
        <w:rPr>
          <w:sz w:val="21"/>
          <w:szCs w:val="21"/>
        </w:rPr>
      </w:pPr>
      <w:r>
        <w:rPr>
          <w:rFonts w:ascii="微软雅黑" w:hAnsi="微软雅黑" w:eastAsia="微软雅黑" w:cs="微软雅黑"/>
          <w:sz w:val="21"/>
          <w:szCs w:val="21"/>
        </w:rPr>
        <w:t>分支覆盖；</w:t>
      </w:r>
    </w:p>
    <w:p>
      <w:pPr>
        <w:pStyle w:val="10"/>
        <w:numPr>
          <w:ilvl w:val="6"/>
          <w:numId w:val="1"/>
        </w:numPr>
        <w:rPr>
          <w:sz w:val="21"/>
          <w:szCs w:val="21"/>
        </w:rPr>
      </w:pPr>
      <w:r>
        <w:rPr>
          <w:rFonts w:ascii="微软雅黑" w:hAnsi="微软雅黑" w:eastAsia="微软雅黑" w:cs="微软雅黑"/>
          <w:sz w:val="21"/>
          <w:szCs w:val="21"/>
        </w:rPr>
        <w:t>条件覆盖。</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149" w:name="_Toc10723"/>
      <w:bookmarkStart w:id="150" w:name="_Toc15567"/>
      <w:bookmarkStart w:id="151" w:name="_Toc25938"/>
      <w:bookmarkStart w:id="152" w:name="_Toc21363"/>
      <w:r>
        <w:rPr>
          <w:rFonts w:hint="eastAsia" w:ascii="微软雅黑" w:hAnsi="微软雅黑" w:eastAsia="微软雅黑" w:cs="微软雅黑"/>
          <w:b/>
          <w:bCs/>
          <w:sz w:val="22"/>
          <w:szCs w:val="22"/>
          <w:lang w:val="en-US" w:eastAsia="zh-CN"/>
        </w:rPr>
        <w:t>功能测试用例的设计</w:t>
      </w:r>
      <w:bookmarkEnd w:id="149"/>
      <w:bookmarkEnd w:id="150"/>
      <w:bookmarkEnd w:id="151"/>
      <w:bookmarkEnd w:id="152"/>
    </w:p>
    <w:p>
      <w:pPr>
        <w:pStyle w:val="10"/>
        <w:numPr>
          <w:ilvl w:val="4"/>
          <w:numId w:val="1"/>
        </w:numPr>
        <w:rPr>
          <w:sz w:val="21"/>
          <w:szCs w:val="21"/>
        </w:rPr>
      </w:pPr>
      <w:r>
        <w:rPr>
          <w:rFonts w:ascii="微软雅黑" w:hAnsi="微软雅黑" w:eastAsia="微软雅黑" w:cs="微软雅黑"/>
          <w:sz w:val="21"/>
          <w:szCs w:val="21"/>
        </w:rPr>
        <w:t>首先考虑等价划分类、边界值共用的方法设计用例，用错误估算法补充用例。</w:t>
      </w:r>
    </w:p>
    <w:p>
      <w:pPr>
        <w:pStyle w:val="10"/>
        <w:numPr>
          <w:ilvl w:val="4"/>
          <w:numId w:val="1"/>
        </w:numPr>
        <w:rPr>
          <w:sz w:val="21"/>
          <w:szCs w:val="21"/>
        </w:rPr>
      </w:pPr>
      <w:r>
        <w:rPr>
          <w:rFonts w:ascii="微软雅黑" w:hAnsi="微软雅黑" w:eastAsia="微软雅黑" w:cs="微软雅黑"/>
          <w:sz w:val="21"/>
          <w:szCs w:val="21"/>
        </w:rPr>
        <w:t>如果程序业务流程很清晰，应考虑主要采用场景法设计用例。</w:t>
      </w:r>
    </w:p>
    <w:p>
      <w:pPr>
        <w:pStyle w:val="10"/>
        <w:numPr>
          <w:ilvl w:val="4"/>
          <w:numId w:val="1"/>
        </w:numPr>
        <w:rPr>
          <w:sz w:val="21"/>
          <w:szCs w:val="21"/>
        </w:rPr>
      </w:pPr>
      <w:r>
        <w:rPr>
          <w:rFonts w:ascii="微软雅黑" w:hAnsi="微软雅黑" w:eastAsia="微软雅黑" w:cs="微软雅黑"/>
          <w:sz w:val="21"/>
          <w:szCs w:val="21"/>
        </w:rPr>
        <w:t>如果程序有详细的因果关系，应一开始就考虑用因果图法。</w:t>
      </w:r>
    </w:p>
    <w:p>
      <w:pPr>
        <w:pStyle w:val="10"/>
        <w:numPr>
          <w:ilvl w:val="4"/>
          <w:numId w:val="1"/>
        </w:numPr>
        <w:rPr>
          <w:sz w:val="21"/>
          <w:szCs w:val="21"/>
        </w:rPr>
      </w:pPr>
      <w:r>
        <w:rPr>
          <w:rFonts w:ascii="微软雅黑" w:hAnsi="微软雅黑" w:eastAsia="微软雅黑" w:cs="微软雅黑"/>
          <w:sz w:val="21"/>
          <w:szCs w:val="21"/>
        </w:rPr>
        <w:t>如果是文件配置类型的测试，应该考虑用功能图法</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153" w:name="_Toc8203"/>
      <w:bookmarkStart w:id="154" w:name="_Toc6957"/>
      <w:bookmarkStart w:id="155" w:name="_Toc32593"/>
      <w:bookmarkStart w:id="156" w:name="_Toc11423"/>
      <w:r>
        <w:rPr>
          <w:rFonts w:hint="eastAsia" w:ascii="微软雅黑" w:hAnsi="微软雅黑" w:eastAsia="微软雅黑" w:cs="微软雅黑"/>
          <w:b/>
          <w:bCs/>
          <w:sz w:val="22"/>
          <w:szCs w:val="22"/>
          <w:lang w:val="en-US" w:eastAsia="zh-CN"/>
        </w:rPr>
        <w:t>集成测试用例的设计</w:t>
      </w:r>
      <w:bookmarkEnd w:id="153"/>
      <w:bookmarkEnd w:id="154"/>
      <w:bookmarkEnd w:id="155"/>
      <w:bookmarkEnd w:id="156"/>
    </w:p>
    <w:p>
      <w:pPr>
        <w:pStyle w:val="10"/>
        <w:numPr>
          <w:ilvl w:val="4"/>
          <w:numId w:val="1"/>
        </w:numPr>
        <w:rPr>
          <w:sz w:val="21"/>
          <w:szCs w:val="21"/>
        </w:rPr>
      </w:pPr>
      <w:r>
        <w:rPr>
          <w:rFonts w:ascii="微软雅黑" w:hAnsi="微软雅黑" w:eastAsia="微软雅黑" w:cs="微软雅黑"/>
          <w:sz w:val="21"/>
          <w:szCs w:val="21"/>
        </w:rPr>
        <w:t>集成测试是按照详细设计说明书来设计的；</w:t>
      </w:r>
    </w:p>
    <w:p>
      <w:pPr>
        <w:pStyle w:val="10"/>
        <w:numPr>
          <w:ilvl w:val="4"/>
          <w:numId w:val="1"/>
        </w:numPr>
        <w:rPr>
          <w:sz w:val="21"/>
          <w:szCs w:val="21"/>
        </w:rPr>
      </w:pPr>
      <w:r>
        <w:rPr>
          <w:rFonts w:ascii="微软雅黑" w:hAnsi="微软雅黑" w:eastAsia="微软雅黑" w:cs="微软雅黑"/>
          <w:sz w:val="21"/>
          <w:szCs w:val="21"/>
        </w:rPr>
        <w:t>集成测试中的用例中的数据来自于UC；</w:t>
      </w:r>
    </w:p>
    <w:p>
      <w:pPr>
        <w:pStyle w:val="10"/>
        <w:numPr>
          <w:ilvl w:val="4"/>
          <w:numId w:val="1"/>
        </w:numPr>
        <w:rPr>
          <w:sz w:val="21"/>
          <w:szCs w:val="21"/>
        </w:rPr>
      </w:pPr>
      <w:r>
        <w:rPr>
          <w:rFonts w:ascii="微软雅黑" w:hAnsi="微软雅黑" w:eastAsia="微软雅黑" w:cs="微软雅黑"/>
          <w:sz w:val="21"/>
          <w:szCs w:val="21"/>
        </w:rPr>
        <w:t>集成测试中内部逻辑结构分析按单元测试来进行</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157" w:name="_Toc10450"/>
      <w:bookmarkStart w:id="158" w:name="_Toc9648"/>
      <w:bookmarkStart w:id="159" w:name="_Toc18348"/>
      <w:bookmarkStart w:id="160" w:name="_Toc29760"/>
      <w:r>
        <w:rPr>
          <w:rFonts w:hint="eastAsia" w:ascii="微软雅黑" w:hAnsi="微软雅黑" w:eastAsia="微软雅黑" w:cs="微软雅黑"/>
          <w:b/>
          <w:bCs/>
          <w:sz w:val="22"/>
          <w:szCs w:val="22"/>
          <w:lang w:val="en-US" w:eastAsia="zh-CN"/>
        </w:rPr>
        <w:t>性能测试用例的设计</w:t>
      </w:r>
      <w:bookmarkEnd w:id="157"/>
      <w:bookmarkEnd w:id="158"/>
      <w:bookmarkEnd w:id="159"/>
      <w:bookmarkEnd w:id="160"/>
    </w:p>
    <w:p>
      <w:pPr>
        <w:pStyle w:val="10"/>
        <w:numPr>
          <w:ilvl w:val="4"/>
          <w:numId w:val="1"/>
        </w:numPr>
        <w:rPr>
          <w:sz w:val="21"/>
          <w:szCs w:val="21"/>
        </w:rPr>
      </w:pPr>
      <w:r>
        <w:rPr>
          <w:rFonts w:ascii="微软雅黑" w:hAnsi="微软雅黑" w:eastAsia="微软雅黑" w:cs="微软雅黑"/>
          <w:sz w:val="21"/>
          <w:szCs w:val="21"/>
        </w:rPr>
        <w:t>性能测试用例设计通常不会一次设计到位，是一个不断迭代完善的过程，一个完 整的性能测试通常包括：预期指标的性能测试、独立业务性能测试、组合业务性 能测试、疲劳强度性能测试、大数据量性能测试、网络性能测试、服务器（操作 系统，WEB服务器，数据库服务器）性能测试、一些特殊的测试等。</w:t>
      </w:r>
    </w:p>
    <w:p>
      <w:pPr>
        <w:pStyle w:val="10"/>
        <w:numPr>
          <w:ilvl w:val="5"/>
          <w:numId w:val="1"/>
        </w:numPr>
        <w:rPr>
          <w:sz w:val="21"/>
          <w:szCs w:val="21"/>
        </w:rPr>
      </w:pPr>
      <w:r>
        <w:rPr>
          <w:rFonts w:ascii="微软雅黑" w:hAnsi="微软雅黑" w:eastAsia="微软雅黑" w:cs="微软雅黑"/>
          <w:sz w:val="21"/>
          <w:szCs w:val="21"/>
        </w:rPr>
        <w:t>预期性能指标测试用例依据需求和设计文档中明确的性能要求进行设计；</w:t>
      </w:r>
    </w:p>
    <w:p>
      <w:pPr>
        <w:pStyle w:val="10"/>
        <w:numPr>
          <w:ilvl w:val="5"/>
          <w:numId w:val="1"/>
        </w:numPr>
        <w:rPr>
          <w:sz w:val="21"/>
          <w:szCs w:val="21"/>
        </w:rPr>
      </w:pPr>
      <w:r>
        <w:rPr>
          <w:rFonts w:ascii="微软雅黑" w:hAnsi="微软雅黑" w:eastAsia="微软雅黑" w:cs="微软雅黑"/>
          <w:sz w:val="21"/>
          <w:szCs w:val="21"/>
        </w:rPr>
        <w:t>独立业务性能测试从单个模块功能要求性能要求出发进行设计用例；</w:t>
      </w:r>
    </w:p>
    <w:p>
      <w:pPr>
        <w:pStyle w:val="10"/>
        <w:numPr>
          <w:ilvl w:val="5"/>
          <w:numId w:val="1"/>
        </w:numPr>
        <w:rPr>
          <w:sz w:val="21"/>
          <w:szCs w:val="21"/>
        </w:rPr>
      </w:pPr>
      <w:r>
        <w:rPr>
          <w:rFonts w:ascii="微软雅黑" w:hAnsi="微软雅黑" w:eastAsia="微软雅黑" w:cs="微软雅黑"/>
          <w:sz w:val="21"/>
          <w:szCs w:val="21"/>
        </w:rPr>
        <w:t>组合业务性能测试从需求、设计文档、现场调查、系统采集数据进行用例设 计；</w:t>
      </w:r>
    </w:p>
    <w:p>
      <w:pPr>
        <w:pStyle w:val="10"/>
        <w:numPr>
          <w:ilvl w:val="5"/>
          <w:numId w:val="1"/>
        </w:numPr>
        <w:rPr>
          <w:sz w:val="21"/>
          <w:szCs w:val="21"/>
        </w:rPr>
      </w:pPr>
      <w:r>
        <w:rPr>
          <w:rFonts w:ascii="微软雅黑" w:hAnsi="微软雅黑" w:eastAsia="微软雅黑" w:cs="微软雅黑"/>
          <w:sz w:val="21"/>
          <w:szCs w:val="21"/>
        </w:rPr>
        <w:t>疲劳强度性能测试编写测试用例时需要编写不同参数或者负载条件下的多个测试用例；</w:t>
      </w:r>
    </w:p>
    <w:p>
      <w:pPr>
        <w:pStyle w:val="10"/>
        <w:numPr>
          <w:ilvl w:val="5"/>
          <w:numId w:val="1"/>
        </w:numPr>
        <w:rPr>
          <w:sz w:val="21"/>
          <w:szCs w:val="21"/>
        </w:rPr>
      </w:pPr>
      <w:r>
        <w:rPr>
          <w:rFonts w:ascii="微软雅黑" w:hAnsi="微软雅黑" w:eastAsia="微软雅黑" w:cs="微软雅黑"/>
          <w:sz w:val="21"/>
          <w:szCs w:val="21"/>
        </w:rPr>
        <w:t>大数据量性能测试通过考虑数据处理能力用边界值分析法进行设计用例；</w:t>
      </w:r>
    </w:p>
    <w:p>
      <w:pPr>
        <w:pStyle w:val="10"/>
        <w:numPr>
          <w:ilvl w:val="5"/>
          <w:numId w:val="1"/>
        </w:numPr>
        <w:rPr>
          <w:sz w:val="21"/>
          <w:szCs w:val="21"/>
        </w:rPr>
      </w:pPr>
      <w:r>
        <w:rPr>
          <w:rFonts w:ascii="微软雅黑" w:hAnsi="微软雅黑" w:eastAsia="微软雅黑" w:cs="微软雅黑"/>
          <w:sz w:val="21"/>
          <w:szCs w:val="21"/>
        </w:rPr>
        <w:t>网络性能测试主要针对基于应用系统的测试设计时重点使用工具调整网络设 置；</w:t>
      </w:r>
    </w:p>
    <w:p>
      <w:pPr>
        <w:pStyle w:val="10"/>
        <w:numPr>
          <w:ilvl w:val="5"/>
          <w:numId w:val="1"/>
        </w:numPr>
        <w:rPr>
          <w:sz w:val="21"/>
          <w:szCs w:val="21"/>
        </w:rPr>
      </w:pPr>
      <w:r>
        <w:rPr>
          <w:rFonts w:ascii="微软雅黑" w:hAnsi="微软雅黑" w:eastAsia="微软雅黑" w:cs="微软雅黑"/>
          <w:sz w:val="21"/>
          <w:szCs w:val="21"/>
        </w:rPr>
        <w:t>服务器测试一定要和前面的测试结合起来进行这类部分的测试用例一般不必单独编写</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161" w:name="_Toc5422"/>
      <w:bookmarkStart w:id="162" w:name="_Toc12119"/>
      <w:bookmarkStart w:id="163" w:name="_Toc13803"/>
      <w:bookmarkStart w:id="164" w:name="_Toc19999"/>
      <w:r>
        <w:rPr>
          <w:rFonts w:hint="eastAsia" w:ascii="微软雅黑" w:hAnsi="微软雅黑" w:eastAsia="微软雅黑" w:cs="微软雅黑"/>
          <w:b/>
          <w:bCs/>
          <w:sz w:val="22"/>
          <w:szCs w:val="22"/>
          <w:lang w:val="en-US" w:eastAsia="zh-CN"/>
        </w:rPr>
        <w:t>系统测试用例的设计</w:t>
      </w:r>
      <w:bookmarkEnd w:id="161"/>
      <w:bookmarkEnd w:id="162"/>
      <w:bookmarkEnd w:id="163"/>
      <w:bookmarkEnd w:id="164"/>
    </w:p>
    <w:p>
      <w:pPr>
        <w:pStyle w:val="10"/>
        <w:numPr>
          <w:ilvl w:val="4"/>
          <w:numId w:val="1"/>
        </w:numPr>
        <w:rPr>
          <w:sz w:val="21"/>
          <w:szCs w:val="21"/>
        </w:rPr>
      </w:pPr>
      <w:r>
        <w:rPr>
          <w:rFonts w:ascii="微软雅黑" w:hAnsi="微软雅黑" w:eastAsia="微软雅黑" w:cs="微软雅黑"/>
          <w:sz w:val="21"/>
          <w:szCs w:val="21"/>
        </w:rPr>
        <w:t>系统测试主要是根据需求分析来检验软件是否满足功能、行为、性能和系统协调性等方面的要求。此部分测试是放在实际的系统环境中运行的</w:t>
      </w:r>
    </w:p>
    <w:p>
      <w:pPr>
        <w:pStyle w:val="10"/>
        <w:numPr>
          <w:ilvl w:val="5"/>
          <w:numId w:val="1"/>
        </w:numPr>
        <w:rPr>
          <w:sz w:val="21"/>
          <w:szCs w:val="21"/>
        </w:rPr>
      </w:pPr>
      <w:r>
        <w:rPr>
          <w:rFonts w:ascii="微软雅黑" w:hAnsi="微软雅黑" w:eastAsia="微软雅黑" w:cs="微软雅黑"/>
          <w:sz w:val="21"/>
          <w:szCs w:val="21"/>
        </w:rPr>
        <w:t>所使用的数据应具有代表性；</w:t>
      </w:r>
    </w:p>
    <w:p>
      <w:pPr>
        <w:pStyle w:val="10"/>
        <w:numPr>
          <w:ilvl w:val="5"/>
          <w:numId w:val="1"/>
        </w:numPr>
        <w:rPr>
          <w:sz w:val="21"/>
          <w:szCs w:val="21"/>
        </w:rPr>
      </w:pPr>
      <w:r>
        <w:rPr>
          <w:rFonts w:ascii="微软雅黑" w:hAnsi="微软雅黑" w:eastAsia="微软雅黑" w:cs="微软雅黑"/>
          <w:sz w:val="21"/>
          <w:szCs w:val="21"/>
        </w:rPr>
        <w:t>所使用的数据应和真实数据的大小和复杂性相当</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165" w:name="_Toc20572"/>
      <w:bookmarkStart w:id="166" w:name="_Toc30568"/>
      <w:bookmarkStart w:id="167" w:name="_Toc6628"/>
      <w:bookmarkStart w:id="168" w:name="_Toc28588"/>
      <w:r>
        <w:rPr>
          <w:rFonts w:hint="eastAsia" w:ascii="微软雅黑" w:hAnsi="微软雅黑" w:eastAsia="微软雅黑" w:cs="微软雅黑"/>
          <w:b/>
          <w:bCs/>
          <w:sz w:val="22"/>
          <w:szCs w:val="22"/>
          <w:lang w:val="en-US" w:eastAsia="zh-CN"/>
        </w:rPr>
        <w:t>验收测试用例的设计</w:t>
      </w:r>
      <w:bookmarkEnd w:id="165"/>
      <w:bookmarkEnd w:id="166"/>
      <w:bookmarkEnd w:id="167"/>
      <w:bookmarkEnd w:id="168"/>
    </w:p>
    <w:p>
      <w:pPr>
        <w:pStyle w:val="10"/>
        <w:numPr>
          <w:ilvl w:val="4"/>
          <w:numId w:val="1"/>
        </w:numPr>
        <w:rPr>
          <w:sz w:val="21"/>
          <w:szCs w:val="21"/>
        </w:rPr>
      </w:pPr>
      <w:r>
        <w:rPr>
          <w:rFonts w:ascii="微软雅黑" w:hAnsi="微软雅黑" w:eastAsia="微软雅黑" w:cs="微软雅黑"/>
          <w:sz w:val="21"/>
          <w:szCs w:val="21"/>
        </w:rPr>
        <w:t>验收测试用例应当在研发阶段测试用例的基础上重新组织和编写，而不能拿来直接使用；</w:t>
      </w:r>
    </w:p>
    <w:p>
      <w:pPr>
        <w:pStyle w:val="10"/>
        <w:numPr>
          <w:ilvl w:val="4"/>
          <w:numId w:val="1"/>
        </w:numPr>
        <w:rPr>
          <w:sz w:val="21"/>
          <w:szCs w:val="21"/>
        </w:rPr>
      </w:pPr>
      <w:r>
        <w:rPr>
          <w:rFonts w:ascii="微软雅黑" w:hAnsi="微软雅黑" w:eastAsia="微软雅黑" w:cs="微软雅黑"/>
          <w:sz w:val="21"/>
          <w:szCs w:val="21"/>
        </w:rPr>
        <w:t>验收测试用例应客户需求相对应，具有面向客户的特点；</w:t>
      </w:r>
    </w:p>
    <w:p>
      <w:pPr>
        <w:pStyle w:val="10"/>
        <w:numPr>
          <w:ilvl w:val="4"/>
          <w:numId w:val="1"/>
        </w:numPr>
        <w:rPr>
          <w:sz w:val="21"/>
          <w:szCs w:val="21"/>
        </w:rPr>
      </w:pPr>
      <w:r>
        <w:rPr>
          <w:rFonts w:ascii="微软雅黑" w:hAnsi="微软雅黑" w:eastAsia="微软雅黑" w:cs="微软雅黑"/>
          <w:sz w:val="21"/>
          <w:szCs w:val="21"/>
        </w:rPr>
        <w:t>设计过程中要把握客户的关注点并适当展示软件的独有特性；</w:t>
      </w:r>
    </w:p>
    <w:p>
      <w:pPr>
        <w:pStyle w:val="10"/>
        <w:numPr>
          <w:ilvl w:val="4"/>
          <w:numId w:val="1"/>
        </w:numPr>
        <w:rPr>
          <w:sz w:val="21"/>
          <w:szCs w:val="21"/>
        </w:rPr>
      </w:pPr>
      <w:r>
        <w:rPr>
          <w:rFonts w:ascii="微软雅黑" w:hAnsi="微软雅黑" w:eastAsia="微软雅黑" w:cs="微软雅黑"/>
          <w:sz w:val="21"/>
          <w:szCs w:val="21"/>
        </w:rPr>
        <w:t>在验收测试中发现软件的缺陷或与需求存在偏差的地方应与客户保持良好的沟通共同确定修复和改进计划</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169" w:name="_Toc5103"/>
      <w:bookmarkStart w:id="170" w:name="_Toc12709"/>
      <w:bookmarkStart w:id="171" w:name="_Toc26794"/>
      <w:bookmarkStart w:id="172" w:name="_Toc31029"/>
      <w:r>
        <w:rPr>
          <w:rFonts w:hint="eastAsia" w:ascii="微软雅黑" w:hAnsi="微软雅黑" w:eastAsia="微软雅黑" w:cs="微软雅黑"/>
          <w:b/>
          <w:bCs/>
          <w:sz w:val="22"/>
          <w:szCs w:val="22"/>
          <w:lang w:val="en-US" w:eastAsia="zh-CN"/>
        </w:rPr>
        <w:t>回归测试用例的设计</w:t>
      </w:r>
      <w:bookmarkEnd w:id="169"/>
      <w:bookmarkEnd w:id="170"/>
      <w:bookmarkEnd w:id="171"/>
      <w:bookmarkEnd w:id="172"/>
    </w:p>
    <w:p>
      <w:pPr>
        <w:pStyle w:val="10"/>
        <w:numPr>
          <w:ilvl w:val="4"/>
          <w:numId w:val="1"/>
        </w:numPr>
        <w:rPr>
          <w:sz w:val="21"/>
          <w:szCs w:val="21"/>
        </w:rPr>
      </w:pPr>
      <w:r>
        <w:rPr>
          <w:rFonts w:ascii="微软雅黑" w:hAnsi="微软雅黑" w:eastAsia="微软雅黑" w:cs="微软雅黑"/>
          <w:sz w:val="21"/>
          <w:szCs w:val="21"/>
        </w:rPr>
        <w:t>回归测试用例是软件系统修改后，在保证没有新的错误引入的前提下而进行的重新测试，它的测试用例不需要重复进行设计，只需要选择以前的测试用例</w:t>
      </w:r>
    </w:p>
    <w:p>
      <w:pPr>
        <w:pStyle w:val="10"/>
        <w:numPr>
          <w:ilvl w:val="4"/>
          <w:numId w:val="1"/>
        </w:numPr>
        <w:rPr>
          <w:sz w:val="21"/>
          <w:szCs w:val="21"/>
        </w:rPr>
      </w:pPr>
      <w:r>
        <w:rPr>
          <w:rFonts w:ascii="微软雅黑" w:hAnsi="微软雅黑" w:eastAsia="微软雅黑" w:cs="微软雅黑"/>
          <w:sz w:val="21"/>
          <w:szCs w:val="21"/>
        </w:rPr>
        <w:t>选择测试用例时可以按照优先级别不同进行选择测试用例，如：测试用例库的用 例是基于软件操作开发的，可以优先选择基于操作的测试用例，针对最重要或最 频繁使用功能的测试用例</w:t>
      </w:r>
    </w:p>
    <w:p>
      <w:pPr>
        <w:pStyle w:val="10"/>
        <w:numPr>
          <w:ilvl w:val="2"/>
          <w:numId w:val="1"/>
        </w:numPr>
        <w:rPr>
          <w:sz w:val="21"/>
          <w:szCs w:val="21"/>
        </w:rPr>
      </w:pPr>
      <w:r>
        <w:rPr>
          <w:rFonts w:ascii="微软雅黑" w:hAnsi="微软雅黑" w:eastAsia="微软雅黑" w:cs="微软雅黑"/>
          <w:sz w:val="21"/>
          <w:szCs w:val="21"/>
        </w:rPr>
        <w:t>设计模板</w:t>
      </w:r>
      <w:r>
        <w:rPr>
          <w:rFonts w:hint="eastAsia" w:ascii="微软雅黑" w:hAnsi="微软雅黑" w:eastAsia="微软雅黑" w:cs="微软雅黑"/>
          <w:sz w:val="21"/>
          <w:szCs w:val="21"/>
          <w:lang w:eastAsia="zh-CN"/>
        </w:rPr>
        <w:t>（</w:t>
      </w:r>
      <w:r>
        <w:rPr>
          <w:rFonts w:hint="eastAsia" w:ascii="微软雅黑" w:hAnsi="微软雅黑" w:eastAsia="微软雅黑" w:cs="微软雅黑"/>
          <w:sz w:val="21"/>
          <w:szCs w:val="21"/>
          <w:lang w:val="en-US" w:eastAsia="zh-CN"/>
        </w:rPr>
        <w:t>打印PPT</w:t>
      </w:r>
      <w:r>
        <w:rPr>
          <w:rFonts w:hint="eastAsia" w:ascii="微软雅黑" w:hAnsi="微软雅黑" w:eastAsia="微软雅黑" w:cs="微软雅黑"/>
          <w:sz w:val="21"/>
          <w:szCs w:val="21"/>
          <w:lang w:eastAsia="zh-CN"/>
        </w:rPr>
        <w:t>）</w:t>
      </w:r>
    </w:p>
    <w:p>
      <w:pPr>
        <w:pStyle w:val="10"/>
        <w:numPr>
          <w:ilvl w:val="1"/>
          <w:numId w:val="1"/>
        </w:numPr>
        <w:outlineLvl w:val="1"/>
        <w:rPr>
          <w:rFonts w:hint="eastAsia" w:ascii="微软雅黑" w:hAnsi="微软雅黑" w:eastAsia="微软雅黑" w:cs="微软雅黑"/>
          <w:b/>
          <w:bCs/>
          <w:sz w:val="28"/>
          <w:szCs w:val="28"/>
          <w:lang w:val="en-US" w:eastAsia="zh-CN"/>
        </w:rPr>
      </w:pPr>
      <w:bookmarkStart w:id="173" w:name="_Toc8054"/>
      <w:bookmarkStart w:id="174" w:name="_Toc27293"/>
      <w:bookmarkStart w:id="175" w:name="_Toc9350"/>
      <w:bookmarkStart w:id="176" w:name="_Toc18457"/>
      <w:bookmarkStart w:id="177" w:name="_Toc14190"/>
      <w:bookmarkStart w:id="178" w:name="_Toc24318"/>
      <w:r>
        <w:rPr>
          <w:rFonts w:hint="eastAsia" w:ascii="微软雅黑" w:hAnsi="微软雅黑" w:eastAsia="微软雅黑" w:cs="微软雅黑"/>
          <w:b/>
          <w:bCs/>
          <w:sz w:val="28"/>
          <w:szCs w:val="28"/>
          <w:lang w:val="en-US" w:eastAsia="zh-CN"/>
        </w:rPr>
        <w:t>5.3测试报告</w:t>
      </w:r>
      <w:bookmarkEnd w:id="173"/>
      <w:bookmarkEnd w:id="174"/>
      <w:bookmarkEnd w:id="175"/>
      <w:bookmarkEnd w:id="176"/>
      <w:bookmarkEnd w:id="177"/>
      <w:bookmarkEnd w:id="178"/>
    </w:p>
    <w:p>
      <w:pPr>
        <w:pStyle w:val="10"/>
        <w:numPr>
          <w:ilvl w:val="2"/>
          <w:numId w:val="1"/>
        </w:numPr>
        <w:outlineLvl w:val="2"/>
        <w:rPr>
          <w:rFonts w:hint="eastAsia" w:ascii="微软雅黑" w:hAnsi="微软雅黑" w:eastAsia="微软雅黑" w:cs="微软雅黑"/>
          <w:b/>
          <w:bCs/>
          <w:sz w:val="24"/>
          <w:szCs w:val="24"/>
          <w:lang w:val="en-US" w:eastAsia="zh-CN"/>
        </w:rPr>
      </w:pPr>
      <w:bookmarkStart w:id="179" w:name="_Toc31675"/>
      <w:bookmarkStart w:id="180" w:name="_Toc170"/>
      <w:bookmarkStart w:id="181" w:name="_Toc3235"/>
      <w:bookmarkStart w:id="182" w:name="_Toc18475"/>
      <w:bookmarkStart w:id="183" w:name="_Toc25275"/>
      <w:bookmarkStart w:id="184" w:name="_Toc32678"/>
      <w:r>
        <w:rPr>
          <w:rFonts w:hint="eastAsia" w:ascii="微软雅黑" w:hAnsi="微软雅黑" w:eastAsia="微软雅黑" w:cs="微软雅黑"/>
          <w:b/>
          <w:bCs/>
          <w:sz w:val="24"/>
          <w:szCs w:val="24"/>
          <w:lang w:val="en-US" w:eastAsia="zh-CN"/>
        </w:rPr>
        <w:t>概述</w:t>
      </w:r>
      <w:bookmarkEnd w:id="179"/>
      <w:bookmarkEnd w:id="180"/>
      <w:bookmarkEnd w:id="181"/>
      <w:bookmarkEnd w:id="182"/>
      <w:bookmarkEnd w:id="183"/>
      <w:bookmarkEnd w:id="184"/>
    </w:p>
    <w:p>
      <w:pPr>
        <w:pStyle w:val="10"/>
        <w:numPr>
          <w:ilvl w:val="3"/>
          <w:numId w:val="1"/>
        </w:numPr>
        <w:outlineLvl w:val="3"/>
        <w:rPr>
          <w:rFonts w:hint="eastAsia" w:ascii="微软雅黑" w:hAnsi="微软雅黑" w:eastAsia="微软雅黑" w:cs="微软雅黑"/>
          <w:b/>
          <w:bCs/>
          <w:sz w:val="22"/>
          <w:szCs w:val="22"/>
          <w:lang w:val="en-US" w:eastAsia="zh-CN"/>
        </w:rPr>
      </w:pPr>
      <w:bookmarkStart w:id="185" w:name="_Toc10226"/>
      <w:bookmarkStart w:id="186" w:name="_Toc19295"/>
      <w:bookmarkStart w:id="187" w:name="_Toc26804"/>
      <w:bookmarkStart w:id="188" w:name="_Toc23573"/>
      <w:r>
        <w:rPr>
          <w:rFonts w:hint="eastAsia" w:ascii="微软雅黑" w:hAnsi="微软雅黑" w:eastAsia="微软雅黑" w:cs="微软雅黑"/>
          <w:b/>
          <w:bCs/>
          <w:sz w:val="22"/>
          <w:szCs w:val="22"/>
          <w:lang w:val="en-US" w:eastAsia="zh-CN"/>
        </w:rPr>
        <w:t>定义</w:t>
      </w:r>
      <w:bookmarkEnd w:id="185"/>
      <w:bookmarkEnd w:id="186"/>
      <w:bookmarkEnd w:id="187"/>
      <w:bookmarkEnd w:id="188"/>
    </w:p>
    <w:p>
      <w:pPr>
        <w:pStyle w:val="10"/>
        <w:numPr>
          <w:ilvl w:val="4"/>
          <w:numId w:val="1"/>
        </w:numPr>
        <w:rPr>
          <w:sz w:val="21"/>
          <w:szCs w:val="21"/>
        </w:rPr>
      </w:pPr>
      <w:r>
        <w:rPr>
          <w:rFonts w:ascii="微软雅黑" w:hAnsi="微软雅黑" w:eastAsia="微软雅黑" w:cs="微软雅黑"/>
          <w:sz w:val="21"/>
          <w:szCs w:val="21"/>
        </w:rPr>
        <w:t>测试报告是把测试的过程和结果写成文档，并对发现的问题和缺陷进行分析，为纠正软件的存在的质量问题提供依据，同时为软件验收和交付打下基础</w:t>
      </w:r>
    </w:p>
    <w:p>
      <w:pPr>
        <w:pStyle w:val="10"/>
        <w:numPr>
          <w:ilvl w:val="3"/>
          <w:numId w:val="1"/>
        </w:numPr>
        <w:outlineLvl w:val="3"/>
        <w:rPr>
          <w:rFonts w:hint="eastAsia" w:ascii="微软雅黑" w:hAnsi="微软雅黑" w:eastAsia="微软雅黑" w:cs="微软雅黑"/>
          <w:b/>
          <w:bCs/>
          <w:sz w:val="22"/>
          <w:szCs w:val="22"/>
          <w:lang w:val="en-US" w:eastAsia="zh-CN"/>
        </w:rPr>
      </w:pPr>
      <w:bookmarkStart w:id="189" w:name="_Toc20783"/>
      <w:bookmarkStart w:id="190" w:name="_Toc20175"/>
      <w:bookmarkStart w:id="191" w:name="_Toc5494"/>
      <w:bookmarkStart w:id="192" w:name="_Toc11839"/>
      <w:r>
        <w:rPr>
          <w:rFonts w:hint="eastAsia" w:ascii="微软雅黑" w:hAnsi="微软雅黑" w:eastAsia="微软雅黑" w:cs="微软雅黑"/>
          <w:b/>
          <w:bCs/>
          <w:sz w:val="22"/>
          <w:szCs w:val="22"/>
          <w:lang w:val="en-US" w:eastAsia="zh-CN"/>
        </w:rPr>
        <w:t>作用</w:t>
      </w:r>
      <w:bookmarkEnd w:id="189"/>
      <w:bookmarkEnd w:id="190"/>
      <w:bookmarkEnd w:id="191"/>
      <w:bookmarkEnd w:id="192"/>
    </w:p>
    <w:p>
      <w:pPr>
        <w:pStyle w:val="10"/>
        <w:numPr>
          <w:ilvl w:val="4"/>
          <w:numId w:val="1"/>
        </w:numPr>
        <w:rPr>
          <w:sz w:val="21"/>
          <w:szCs w:val="21"/>
        </w:rPr>
      </w:pPr>
      <w:r>
        <w:rPr>
          <w:rFonts w:ascii="微软雅黑" w:hAnsi="微软雅黑" w:eastAsia="微软雅黑" w:cs="微软雅黑"/>
          <w:sz w:val="21"/>
          <w:szCs w:val="21"/>
        </w:rPr>
        <w:t>测试报告是测试阶段最后的文档产出物，”优秀的测试人员”应该具备良好的文 档编写能力，一份详细的测试报告包含足够的信息，包括产品质量和测试过程的 评价，测试报告基于测试中的数据采集以及对最终的测试结果分析</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193" w:name="_Toc8253"/>
      <w:bookmarkStart w:id="194" w:name="_Toc13303"/>
      <w:bookmarkStart w:id="195" w:name="_Toc7028"/>
      <w:bookmarkStart w:id="196" w:name="_Toc888"/>
      <w:bookmarkStart w:id="197" w:name="_Toc25567"/>
      <w:bookmarkStart w:id="198" w:name="_Toc22866"/>
      <w:r>
        <w:rPr>
          <w:rFonts w:hint="eastAsia" w:ascii="微软雅黑" w:hAnsi="微软雅黑" w:eastAsia="微软雅黑" w:cs="微软雅黑"/>
          <w:b/>
          <w:bCs/>
          <w:sz w:val="24"/>
          <w:szCs w:val="24"/>
          <w:lang w:val="en-US" w:eastAsia="zh-CN"/>
        </w:rPr>
        <w:t>首页</w:t>
      </w:r>
      <w:bookmarkEnd w:id="193"/>
      <w:bookmarkEnd w:id="194"/>
      <w:bookmarkEnd w:id="195"/>
      <w:bookmarkEnd w:id="196"/>
      <w:bookmarkEnd w:id="197"/>
      <w:bookmarkEnd w:id="198"/>
    </w:p>
    <w:p>
      <w:pPr>
        <w:pStyle w:val="10"/>
        <w:numPr>
          <w:ilvl w:val="3"/>
          <w:numId w:val="1"/>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报告名称（软件名称+版本号+XX测试报告）</w:t>
      </w:r>
    </w:p>
    <w:p>
      <w:pPr>
        <w:pStyle w:val="10"/>
        <w:numPr>
          <w:ilvl w:val="3"/>
          <w:numId w:val="1"/>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报告委托方，报告责任方，报告日期等</w:t>
      </w:r>
    </w:p>
    <w:p>
      <w:pPr>
        <w:pStyle w:val="10"/>
        <w:numPr>
          <w:ilvl w:val="3"/>
          <w:numId w:val="1"/>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版本变化历史</w:t>
      </w:r>
    </w:p>
    <w:p>
      <w:pPr>
        <w:pStyle w:val="10"/>
        <w:numPr>
          <w:ilvl w:val="3"/>
          <w:numId w:val="1"/>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密级</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199" w:name="_Toc19888"/>
      <w:bookmarkStart w:id="200" w:name="_Toc30631"/>
      <w:bookmarkStart w:id="201" w:name="_Toc28004"/>
      <w:bookmarkStart w:id="202" w:name="_Toc26289"/>
      <w:bookmarkStart w:id="203" w:name="_Toc15150"/>
      <w:bookmarkStart w:id="204" w:name="_Toc11159"/>
      <w:r>
        <w:rPr>
          <w:rFonts w:hint="eastAsia" w:ascii="微软雅黑" w:hAnsi="微软雅黑" w:eastAsia="微软雅黑" w:cs="微软雅黑"/>
          <w:b/>
          <w:bCs/>
          <w:sz w:val="24"/>
          <w:szCs w:val="24"/>
          <w:lang w:val="en-US" w:eastAsia="zh-CN"/>
        </w:rPr>
        <w:t>引言</w:t>
      </w:r>
      <w:bookmarkEnd w:id="199"/>
      <w:bookmarkEnd w:id="200"/>
      <w:bookmarkEnd w:id="201"/>
      <w:bookmarkEnd w:id="202"/>
      <w:bookmarkEnd w:id="203"/>
      <w:bookmarkEnd w:id="204"/>
    </w:p>
    <w:p>
      <w:pPr>
        <w:pStyle w:val="10"/>
        <w:numPr>
          <w:ilvl w:val="3"/>
          <w:numId w:val="1"/>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编写目的</w:t>
      </w:r>
    </w:p>
    <w:p>
      <w:pPr>
        <w:pStyle w:val="10"/>
        <w:numPr>
          <w:ilvl w:val="4"/>
          <w:numId w:val="1"/>
        </w:numPr>
        <w:ind w:left="1400" w:leftChars="0" w:hanging="200" w:firstLineChars="0"/>
        <w:rPr>
          <w:sz w:val="21"/>
          <w:szCs w:val="21"/>
        </w:rPr>
      </w:pPr>
      <w:r>
        <w:rPr>
          <w:rFonts w:ascii="微软雅黑" w:hAnsi="微软雅黑" w:eastAsia="微软雅黑" w:cs="微软雅黑"/>
          <w:sz w:val="21"/>
          <w:szCs w:val="21"/>
        </w:rPr>
        <w:t>本测试报告的具体编写目的，指出预期的读者范围</w:t>
      </w:r>
    </w:p>
    <w:p>
      <w:pPr>
        <w:pStyle w:val="10"/>
        <w:numPr>
          <w:ilvl w:val="4"/>
          <w:numId w:val="1"/>
        </w:numPr>
        <w:rPr>
          <w:sz w:val="21"/>
          <w:szCs w:val="21"/>
        </w:rPr>
      </w:pPr>
      <w:r>
        <w:rPr>
          <w:rFonts w:ascii="微软雅黑" w:hAnsi="微软雅黑" w:eastAsia="微软雅黑" w:cs="微软雅黑"/>
          <w:sz w:val="21"/>
          <w:szCs w:val="21"/>
        </w:rPr>
        <w:t>实例：本测试报告为XXX项目的测试报告，目的在于总结测试阶段的测试以 及分析测试结果，描述系统是否符合需求（或达到XXX功能目标）。预期参 考人员包括用户、测试人员、、开发人员、项目管理者、其他质量管理人员 和需要阅读本报告的高层经理</w:t>
      </w:r>
    </w:p>
    <w:p>
      <w:pPr>
        <w:pStyle w:val="10"/>
        <w:numPr>
          <w:ilvl w:val="3"/>
          <w:numId w:val="1"/>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项目背景</w:t>
      </w:r>
    </w:p>
    <w:p>
      <w:pPr>
        <w:pStyle w:val="10"/>
        <w:numPr>
          <w:ilvl w:val="4"/>
          <w:numId w:val="1"/>
        </w:numPr>
        <w:ind w:left="1400" w:leftChars="0" w:hanging="200" w:firstLineChars="0"/>
        <w:rPr>
          <w:sz w:val="21"/>
          <w:szCs w:val="21"/>
        </w:rPr>
      </w:pPr>
      <w:r>
        <w:rPr>
          <w:rFonts w:ascii="微软雅黑" w:hAnsi="微软雅黑" w:eastAsia="微软雅黑" w:cs="微软雅黑"/>
          <w:sz w:val="21"/>
          <w:szCs w:val="21"/>
        </w:rPr>
        <w:t>对项目目标和目的进行简要说明。必要时包括简史，这部分j基本不需要脑力劳动，直接从需求或者招标文件中拷贝即可</w:t>
      </w:r>
    </w:p>
    <w:p>
      <w:pPr>
        <w:pStyle w:val="10"/>
        <w:numPr>
          <w:ilvl w:val="3"/>
          <w:numId w:val="1"/>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系统简介</w:t>
      </w:r>
    </w:p>
    <w:p>
      <w:pPr>
        <w:pStyle w:val="10"/>
        <w:numPr>
          <w:ilvl w:val="4"/>
          <w:numId w:val="1"/>
        </w:numPr>
        <w:ind w:left="1400" w:leftChars="0" w:hanging="200" w:firstLineChars="0"/>
        <w:rPr>
          <w:sz w:val="21"/>
          <w:szCs w:val="21"/>
        </w:rPr>
      </w:pPr>
      <w:r>
        <w:rPr>
          <w:rFonts w:ascii="微软雅黑" w:hAnsi="微软雅黑" w:eastAsia="微软雅黑" w:cs="微软雅黑"/>
          <w:sz w:val="21"/>
          <w:szCs w:val="21"/>
        </w:rPr>
        <w:t>如果设计说明书有此部分，照抄。注意必要的框架图和网络拓扑图能 吸引眼球</w:t>
      </w:r>
    </w:p>
    <w:p>
      <w:pPr>
        <w:pStyle w:val="10"/>
        <w:numPr>
          <w:ilvl w:val="3"/>
          <w:numId w:val="1"/>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术语和缩略语</w:t>
      </w:r>
    </w:p>
    <w:p>
      <w:pPr>
        <w:pStyle w:val="10"/>
        <w:numPr>
          <w:ilvl w:val="4"/>
          <w:numId w:val="1"/>
        </w:numPr>
        <w:ind w:left="1400" w:leftChars="0" w:hanging="200" w:firstLineChars="0"/>
        <w:rPr>
          <w:sz w:val="21"/>
          <w:szCs w:val="21"/>
        </w:rPr>
      </w:pPr>
      <w:r>
        <w:rPr>
          <w:rFonts w:ascii="微软雅黑" w:hAnsi="微软雅黑" w:eastAsia="微软雅黑" w:cs="微软雅黑"/>
          <w:sz w:val="21"/>
          <w:szCs w:val="21"/>
        </w:rPr>
        <w:t>列出设计本系统/项目的专用术语和缩写语约定。对于技术相关的名词和与多义词一定要注明清楚，以便阅读时不会产生歧义</w:t>
      </w:r>
    </w:p>
    <w:p>
      <w:pPr>
        <w:pStyle w:val="10"/>
        <w:numPr>
          <w:ilvl w:val="3"/>
          <w:numId w:val="1"/>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参考资料</w:t>
      </w:r>
    </w:p>
    <w:p>
      <w:pPr>
        <w:pStyle w:val="10"/>
        <w:numPr>
          <w:ilvl w:val="4"/>
          <w:numId w:val="1"/>
        </w:numPr>
        <w:rPr>
          <w:sz w:val="21"/>
          <w:szCs w:val="21"/>
        </w:rPr>
      </w:pPr>
      <w:r>
        <w:rPr>
          <w:rFonts w:ascii="微软雅黑" w:hAnsi="微软雅黑" w:eastAsia="微软雅黑" w:cs="微软雅黑"/>
          <w:sz w:val="21"/>
          <w:szCs w:val="21"/>
        </w:rPr>
        <w:t>需求、设计、测试用例、手册以及其他项目文档都是范围内可参考的东东</w:t>
      </w:r>
    </w:p>
    <w:p>
      <w:pPr>
        <w:pStyle w:val="10"/>
        <w:numPr>
          <w:ilvl w:val="4"/>
          <w:numId w:val="1"/>
        </w:numPr>
        <w:rPr>
          <w:sz w:val="21"/>
          <w:szCs w:val="21"/>
        </w:rPr>
      </w:pPr>
      <w:r>
        <w:rPr>
          <w:rFonts w:ascii="微软雅黑" w:hAnsi="微软雅黑" w:eastAsia="微软雅黑" w:cs="微软雅黑"/>
          <w:sz w:val="21"/>
          <w:szCs w:val="21"/>
        </w:rPr>
        <w:t>测试使用的国家标准、行业指标、公司规范和质量手册等等</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205" w:name="_Toc26226"/>
      <w:bookmarkStart w:id="206" w:name="_Toc304"/>
      <w:bookmarkStart w:id="207" w:name="_Toc15320"/>
      <w:bookmarkStart w:id="208" w:name="_Toc8062"/>
      <w:bookmarkStart w:id="209" w:name="_Toc7133"/>
      <w:bookmarkStart w:id="210" w:name="_Toc20922"/>
      <w:r>
        <w:rPr>
          <w:rFonts w:hint="eastAsia" w:ascii="微软雅黑" w:hAnsi="微软雅黑" w:eastAsia="微软雅黑" w:cs="微软雅黑"/>
          <w:b/>
          <w:bCs/>
          <w:sz w:val="24"/>
          <w:szCs w:val="24"/>
          <w:lang w:val="en-US" w:eastAsia="zh-CN"/>
        </w:rPr>
        <w:t>测试概要</w:t>
      </w:r>
      <w:bookmarkEnd w:id="205"/>
      <w:bookmarkEnd w:id="206"/>
      <w:bookmarkEnd w:id="207"/>
      <w:bookmarkEnd w:id="208"/>
      <w:bookmarkEnd w:id="209"/>
      <w:bookmarkEnd w:id="210"/>
    </w:p>
    <w:p>
      <w:pPr>
        <w:pStyle w:val="10"/>
        <w:numPr>
          <w:ilvl w:val="3"/>
          <w:numId w:val="1"/>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测试的概要介绍</w:t>
      </w:r>
    </w:p>
    <w:p>
      <w:pPr>
        <w:pStyle w:val="10"/>
        <w:numPr>
          <w:ilvl w:val="4"/>
          <w:numId w:val="1"/>
        </w:numPr>
        <w:ind w:left="1400" w:leftChars="0" w:hanging="200" w:firstLineChars="0"/>
        <w:rPr>
          <w:sz w:val="21"/>
          <w:szCs w:val="21"/>
        </w:rPr>
      </w:pPr>
      <w:r>
        <w:rPr>
          <w:rFonts w:ascii="微软雅黑" w:hAnsi="微软雅黑" w:eastAsia="微软雅黑" w:cs="微软雅黑"/>
          <w:sz w:val="21"/>
          <w:szCs w:val="21"/>
        </w:rPr>
        <w:t>包括测试的一些声明、测试范围、测试目的等等，主要是测试情况简介</w:t>
      </w:r>
    </w:p>
    <w:p>
      <w:pPr>
        <w:pStyle w:val="10"/>
        <w:numPr>
          <w:ilvl w:val="3"/>
          <w:numId w:val="1"/>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用例设计方法</w:t>
      </w:r>
    </w:p>
    <w:p>
      <w:pPr>
        <w:pStyle w:val="10"/>
        <w:numPr>
          <w:ilvl w:val="4"/>
          <w:numId w:val="1"/>
        </w:numPr>
        <w:ind w:left="1400" w:leftChars="0" w:hanging="200" w:firstLineChars="0"/>
        <w:rPr>
          <w:sz w:val="21"/>
          <w:szCs w:val="21"/>
        </w:rPr>
      </w:pPr>
      <w:r>
        <w:rPr>
          <w:rFonts w:ascii="微软雅黑" w:hAnsi="微软雅黑" w:eastAsia="微软雅黑" w:cs="微软雅黑"/>
          <w:sz w:val="21"/>
          <w:szCs w:val="21"/>
        </w:rPr>
        <w:t>简要介绍测试用例的设计方法</w:t>
      </w:r>
    </w:p>
    <w:p>
      <w:pPr>
        <w:pStyle w:val="10"/>
        <w:numPr>
          <w:ilvl w:val="4"/>
          <w:numId w:val="1"/>
        </w:numPr>
        <w:rPr>
          <w:sz w:val="21"/>
          <w:szCs w:val="21"/>
        </w:rPr>
      </w:pPr>
      <w:r>
        <w:rPr>
          <w:rFonts w:ascii="微软雅黑" w:hAnsi="微软雅黑" w:eastAsia="微软雅黑" w:cs="微软雅黑"/>
          <w:sz w:val="21"/>
          <w:szCs w:val="21"/>
        </w:rPr>
        <w:t>例如：等价类划分、边界值、因果图，以及用这类方法(3-4句)。提示：如果能够具体对设计进行说明，在其他开发人员、测试经理阅读的时候 就容易对你的用例设计有个整体的概念，顺便说一句，在这里写上一些非常规 的设计方法也是有利的，至少在没有看到测试结论之前就可以了解到测试经理 的设计技术，重点测试部分一定要保证有两种以上不同的用例设计方法</w:t>
      </w:r>
    </w:p>
    <w:p>
      <w:pPr>
        <w:pStyle w:val="10"/>
        <w:numPr>
          <w:ilvl w:val="3"/>
          <w:numId w:val="1"/>
        </w:num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测试环境与配置</w:t>
      </w:r>
    </w:p>
    <w:p>
      <w:pPr>
        <w:pStyle w:val="10"/>
        <w:numPr>
          <w:ilvl w:val="4"/>
          <w:numId w:val="1"/>
        </w:numPr>
        <w:ind w:left="1400" w:leftChars="0" w:hanging="200" w:firstLineChars="0"/>
        <w:rPr>
          <w:sz w:val="21"/>
          <w:szCs w:val="21"/>
        </w:rPr>
      </w:pPr>
      <w:r>
        <w:rPr>
          <w:rFonts w:ascii="微软雅黑" w:hAnsi="微软雅黑" w:eastAsia="微软雅黑" w:cs="微软雅黑"/>
          <w:sz w:val="21"/>
          <w:szCs w:val="21"/>
        </w:rPr>
        <w:t>简要介绍测试环境及其配置</w:t>
      </w:r>
    </w:p>
    <w:p>
      <w:pPr>
        <w:pStyle w:val="10"/>
        <w:numPr>
          <w:ilvl w:val="4"/>
          <w:numId w:val="1"/>
        </w:numPr>
        <w:rPr>
          <w:sz w:val="21"/>
          <w:szCs w:val="21"/>
        </w:rPr>
      </w:pPr>
      <w:r>
        <w:rPr>
          <w:rFonts w:ascii="微软雅黑" w:hAnsi="微软雅黑" w:eastAsia="微软雅黑" w:cs="微软雅黑"/>
          <w:sz w:val="21"/>
          <w:szCs w:val="21"/>
        </w:rPr>
        <w:t>提示：清单如下，如果系统/项目比较大，则用表格方式列出</w:t>
      </w:r>
    </w:p>
    <w:p>
      <w:pPr>
        <w:pStyle w:val="10"/>
        <w:numPr>
          <w:ilvl w:val="3"/>
          <w:numId w:val="1"/>
        </w:numPr>
        <w:rPr>
          <w:sz w:val="21"/>
          <w:szCs w:val="21"/>
        </w:rPr>
      </w:pPr>
      <w:r>
        <w:rPr>
          <w:rFonts w:ascii="微软雅黑" w:hAnsi="微软雅黑" w:eastAsia="微软雅黑" w:cs="微软雅黑"/>
          <w:sz w:val="21"/>
          <w:szCs w:val="21"/>
        </w:rPr>
        <w:t>测试方法与工具</w:t>
      </w:r>
    </w:p>
    <w:p>
      <w:pPr>
        <w:pStyle w:val="10"/>
        <w:numPr>
          <w:ilvl w:val="4"/>
          <w:numId w:val="1"/>
        </w:numPr>
        <w:ind w:left="1400" w:leftChars="0" w:hanging="200" w:firstLineChars="0"/>
        <w:rPr>
          <w:sz w:val="21"/>
          <w:szCs w:val="21"/>
        </w:rPr>
      </w:pPr>
      <w:r>
        <w:rPr>
          <w:rFonts w:ascii="微软雅黑" w:hAnsi="微软雅黑" w:eastAsia="微软雅黑" w:cs="微软雅黑"/>
          <w:sz w:val="21"/>
          <w:szCs w:val="21"/>
        </w:rPr>
        <w:t>简要介绍测试中采用的方法和工具</w:t>
      </w:r>
    </w:p>
    <w:p>
      <w:pPr>
        <w:pStyle w:val="10"/>
        <w:numPr>
          <w:ilvl w:val="4"/>
          <w:numId w:val="1"/>
        </w:numPr>
        <w:rPr>
          <w:sz w:val="21"/>
          <w:szCs w:val="21"/>
        </w:rPr>
      </w:pPr>
      <w:r>
        <w:rPr>
          <w:rFonts w:ascii="微软雅黑" w:hAnsi="微软雅黑" w:eastAsia="微软雅黑" w:cs="微软雅黑"/>
          <w:sz w:val="21"/>
          <w:szCs w:val="21"/>
        </w:rPr>
        <w:t>提示：主要是黑盒测试，测试方法可以写上测试的重点和采用的测试模式，这 样可以一目了然的知道是否遗漏了重要的测试点和关键块。工具为可选项，当 使用到测试工具和相关工具时，要说明。注意要注明是自产还是厂商，版本号 多少，在测试报告发布后要避免大多工具的版权问题</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211" w:name="_Toc916"/>
      <w:bookmarkStart w:id="212" w:name="_Toc12974"/>
      <w:bookmarkStart w:id="213" w:name="_Toc1160"/>
      <w:bookmarkStart w:id="214" w:name="_Toc23776"/>
      <w:bookmarkStart w:id="215" w:name="_Toc31042"/>
      <w:bookmarkStart w:id="216" w:name="_Toc554"/>
      <w:r>
        <w:rPr>
          <w:rFonts w:hint="eastAsia" w:ascii="微软雅黑" w:hAnsi="微软雅黑" w:eastAsia="微软雅黑" w:cs="微软雅黑"/>
          <w:b/>
          <w:bCs/>
          <w:sz w:val="24"/>
          <w:szCs w:val="24"/>
          <w:lang w:val="en-US" w:eastAsia="zh-CN"/>
        </w:rPr>
        <w:t>测试结果与缺陷分析</w:t>
      </w:r>
      <w:bookmarkEnd w:id="211"/>
      <w:bookmarkEnd w:id="212"/>
      <w:bookmarkEnd w:id="213"/>
      <w:bookmarkEnd w:id="214"/>
      <w:bookmarkEnd w:id="215"/>
      <w:bookmarkEnd w:id="216"/>
    </w:p>
    <w:p>
      <w:pPr>
        <w:pStyle w:val="10"/>
        <w:numPr>
          <w:ilvl w:val="3"/>
          <w:numId w:val="1"/>
        </w:numPr>
        <w:rPr>
          <w:sz w:val="21"/>
          <w:szCs w:val="21"/>
        </w:rPr>
      </w:pPr>
      <w:r>
        <w:rPr>
          <w:rFonts w:ascii="微软雅黑" w:hAnsi="微软雅黑" w:eastAsia="微软雅黑" w:cs="微软雅黑"/>
          <w:sz w:val="21"/>
          <w:szCs w:val="21"/>
        </w:rPr>
        <w:t>主要汇总各种数据并进行度量，度量包括对测试过程的度量和能力评估、对软件产品的质量度量和产品评估。对于不需要过程度量或者相对较小的项目，例如用于验收时提交用户的测试报告、小型项且的测试报告可省略过程方面的度量部分而采用了CMMISO或著其枪工程标准过程的，害要提供过程改进建议和琴考的测试报告一主要用于公司丙部测试改进和缺陷预防机制一则过程度量需要列出</w:t>
      </w:r>
    </w:p>
    <w:p>
      <w:pPr>
        <w:pStyle w:val="10"/>
        <w:numPr>
          <w:ilvl w:val="3"/>
          <w:numId w:val="1"/>
        </w:numPr>
        <w:rPr>
          <w:sz w:val="21"/>
          <w:szCs w:val="21"/>
        </w:rPr>
      </w:pPr>
      <w:r>
        <w:rPr>
          <w:rFonts w:ascii="微软雅黑" w:hAnsi="微软雅黑" w:eastAsia="微软雅黑" w:cs="微软雅黑"/>
          <w:sz w:val="21"/>
          <w:szCs w:val="21"/>
        </w:rPr>
        <w:t>测试执行情况与记录:描述测试资源消耗情况，记录实际数据。</w:t>
      </w:r>
    </w:p>
    <w:p>
      <w:pPr>
        <w:pStyle w:val="10"/>
        <w:numPr>
          <w:ilvl w:val="3"/>
          <w:numId w:val="1"/>
        </w:numPr>
        <w:rPr>
          <w:sz w:val="21"/>
          <w:szCs w:val="21"/>
        </w:rPr>
      </w:pPr>
      <w:r>
        <w:rPr>
          <w:rFonts w:ascii="微软雅黑" w:hAnsi="微软雅黑" w:eastAsia="微软雅黑" w:cs="微软雅黑"/>
          <w:sz w:val="21"/>
          <w:szCs w:val="21"/>
        </w:rPr>
        <w:t>测试组织</w:t>
      </w:r>
    </w:p>
    <w:p>
      <w:pPr>
        <w:pStyle w:val="10"/>
        <w:numPr>
          <w:ilvl w:val="4"/>
          <w:numId w:val="1"/>
        </w:numPr>
        <w:rPr>
          <w:sz w:val="21"/>
          <w:szCs w:val="21"/>
        </w:rPr>
      </w:pPr>
      <w:r>
        <w:rPr>
          <w:rFonts w:ascii="微软雅黑" w:hAnsi="微软雅黑" w:eastAsia="微软雅黑" w:cs="微软雅黑"/>
          <w:sz w:val="21"/>
          <w:szCs w:val="21"/>
        </w:rPr>
        <w:t>可列出简单的测试组架构图，包括</w:t>
      </w:r>
    </w:p>
    <w:p>
      <w:pPr>
        <w:pStyle w:val="10"/>
        <w:numPr>
          <w:ilvl w:val="5"/>
          <w:numId w:val="1"/>
        </w:numPr>
        <w:rPr>
          <w:sz w:val="21"/>
          <w:szCs w:val="21"/>
        </w:rPr>
      </w:pPr>
      <w:r>
        <w:rPr>
          <w:rFonts w:ascii="微软雅黑" w:hAnsi="微软雅黑" w:eastAsia="微软雅黑" w:cs="微软雅黑"/>
          <w:sz w:val="21"/>
          <w:szCs w:val="21"/>
        </w:rPr>
        <w:t>测试组架构(如存在分组、用户参与等情况)</w:t>
      </w:r>
    </w:p>
    <w:p>
      <w:pPr>
        <w:pStyle w:val="10"/>
        <w:numPr>
          <w:ilvl w:val="5"/>
          <w:numId w:val="1"/>
        </w:numPr>
        <w:rPr>
          <w:sz w:val="21"/>
          <w:szCs w:val="21"/>
        </w:rPr>
      </w:pPr>
      <w:r>
        <w:rPr>
          <w:rFonts w:ascii="微软雅黑" w:hAnsi="微软雅黑" w:eastAsia="微软雅黑" w:cs="微软雅黑"/>
          <w:sz w:val="21"/>
          <w:szCs w:val="21"/>
        </w:rPr>
        <w:t>测试经理(领导人员)</w:t>
      </w:r>
    </w:p>
    <w:p>
      <w:pPr>
        <w:pStyle w:val="10"/>
        <w:numPr>
          <w:ilvl w:val="5"/>
          <w:numId w:val="1"/>
        </w:numPr>
        <w:rPr>
          <w:sz w:val="21"/>
          <w:szCs w:val="21"/>
        </w:rPr>
      </w:pPr>
      <w:r>
        <w:rPr>
          <w:rFonts w:ascii="微软雅黑" w:hAnsi="微软雅黑" w:eastAsia="微软雅黑" w:cs="微软雅黑"/>
          <w:sz w:val="21"/>
          <w:szCs w:val="21"/>
        </w:rPr>
        <w:t>主要测试人员</w:t>
      </w:r>
    </w:p>
    <w:p>
      <w:pPr>
        <w:pStyle w:val="10"/>
        <w:numPr>
          <w:ilvl w:val="5"/>
          <w:numId w:val="1"/>
        </w:numPr>
        <w:rPr>
          <w:sz w:val="21"/>
          <w:szCs w:val="21"/>
        </w:rPr>
      </w:pPr>
      <w:r>
        <w:rPr>
          <w:rFonts w:ascii="微软雅黑" w:hAnsi="微软雅黑" w:eastAsia="微软雅黑" w:cs="微软雅黑"/>
          <w:sz w:val="21"/>
          <w:szCs w:val="21"/>
        </w:rPr>
        <w:t>参与测试大赛</w:t>
      </w:r>
    </w:p>
    <w:p>
      <w:pPr>
        <w:pStyle w:val="10"/>
        <w:numPr>
          <w:ilvl w:val="3"/>
          <w:numId w:val="1"/>
        </w:numPr>
        <w:rPr>
          <w:sz w:val="21"/>
          <w:szCs w:val="21"/>
        </w:rPr>
      </w:pPr>
      <w:r>
        <w:rPr>
          <w:rFonts w:ascii="微软雅黑" w:hAnsi="微软雅黑" w:eastAsia="微软雅黑" w:cs="微软雅黑"/>
          <w:sz w:val="21"/>
          <w:szCs w:val="21"/>
        </w:rPr>
        <w:t>测试时间：列出测试的跨度和工作量，最好区分测试文档和活动的时间。数据可供过 程度量使用</w:t>
      </w:r>
    </w:p>
    <w:p>
      <w:pPr>
        <w:pStyle w:val="10"/>
        <w:numPr>
          <w:ilvl w:val="4"/>
          <w:numId w:val="1"/>
        </w:numPr>
        <w:rPr>
          <w:sz w:val="21"/>
          <w:szCs w:val="21"/>
        </w:rPr>
      </w:pPr>
      <w:r>
        <w:rPr>
          <w:rFonts w:ascii="微软雅黑" w:hAnsi="微软雅黑" w:eastAsia="微软雅黑" w:cs="微软雅黑"/>
          <w:sz w:val="21"/>
          <w:szCs w:val="21"/>
        </w:rPr>
        <w:t>例如XX子系统/子功能:</w:t>
      </w:r>
    </w:p>
    <w:p>
      <w:pPr>
        <w:pStyle w:val="10"/>
        <w:numPr>
          <w:ilvl w:val="4"/>
          <w:numId w:val="1"/>
        </w:numPr>
        <w:rPr>
          <w:sz w:val="21"/>
          <w:szCs w:val="21"/>
        </w:rPr>
      </w:pPr>
      <w:r>
        <w:rPr>
          <w:rFonts w:ascii="微软雅黑" w:hAnsi="微软雅黑" w:eastAsia="微软雅黑" w:cs="微软雅黑"/>
          <w:sz w:val="21"/>
          <w:szCs w:val="21"/>
        </w:rPr>
        <w:t>实际开始时间一实际结束时间</w:t>
      </w:r>
    </w:p>
    <w:p>
      <w:pPr>
        <w:pStyle w:val="10"/>
        <w:numPr>
          <w:ilvl w:val="4"/>
          <w:numId w:val="1"/>
        </w:numPr>
        <w:rPr>
          <w:sz w:val="21"/>
          <w:szCs w:val="21"/>
        </w:rPr>
      </w:pPr>
      <w:r>
        <w:rPr>
          <w:rFonts w:ascii="微软雅黑" w:hAnsi="微软雅黑" w:eastAsia="微软雅黑" w:cs="微软雅黑"/>
          <w:sz w:val="21"/>
          <w:szCs w:val="21"/>
        </w:rPr>
        <w:t>工时总工作日</w:t>
      </w:r>
    </w:p>
    <w:p>
      <w:pPr>
        <w:pStyle w:val="10"/>
        <w:numPr>
          <w:ilvl w:val="4"/>
          <w:numId w:val="1"/>
        </w:numPr>
        <w:rPr>
          <w:sz w:val="21"/>
          <w:szCs w:val="21"/>
        </w:rPr>
      </w:pPr>
      <w:r>
        <w:rPr>
          <w:rFonts w:ascii="微软雅黑" w:hAnsi="微软雅黑" w:eastAsia="微软雅黑" w:cs="微软雅黑"/>
          <w:sz w:val="21"/>
          <w:szCs w:val="21"/>
        </w:rPr>
        <w:t>往务并始时间结束时间总计</w:t>
      </w:r>
    </w:p>
    <w:p>
      <w:pPr>
        <w:pStyle w:val="10"/>
        <w:numPr>
          <w:ilvl w:val="3"/>
          <w:numId w:val="1"/>
        </w:numPr>
        <w:rPr>
          <w:sz w:val="21"/>
          <w:szCs w:val="21"/>
        </w:rPr>
      </w:pPr>
      <w:r>
        <w:rPr>
          <w:rFonts w:ascii="微软雅黑" w:hAnsi="微软雅黑" w:eastAsia="微软雅黑" w:cs="微软雅黑"/>
          <w:sz w:val="21"/>
          <w:szCs w:val="21"/>
        </w:rPr>
        <w:t>测试版本：给出测试的版本，如果是最终报告，可能要报告测试次数回归测试多少次。 列出表格清单则便于知道那个子系统/子模块的测试频度，对于多次回归的子系统/子 模块将引起开发者关注</w:t>
      </w:r>
    </w:p>
    <w:p>
      <w:pPr>
        <w:pStyle w:val="10"/>
        <w:numPr>
          <w:ilvl w:val="3"/>
          <w:numId w:val="1"/>
        </w:numPr>
        <w:rPr>
          <w:sz w:val="21"/>
          <w:szCs w:val="21"/>
        </w:rPr>
      </w:pPr>
      <w:r>
        <w:rPr>
          <w:rFonts w:ascii="微软雅黑" w:hAnsi="微软雅黑" w:eastAsia="微软雅黑" w:cs="微软雅黑"/>
          <w:sz w:val="21"/>
          <w:szCs w:val="21"/>
        </w:rPr>
        <w:t>覆盖分析</w:t>
      </w:r>
    </w:p>
    <w:p>
      <w:pPr>
        <w:pStyle w:val="10"/>
        <w:numPr>
          <w:ilvl w:val="4"/>
          <w:numId w:val="1"/>
        </w:numPr>
        <w:rPr>
          <w:sz w:val="21"/>
          <w:szCs w:val="21"/>
        </w:rPr>
      </w:pPr>
      <w:r>
        <w:rPr>
          <w:rFonts w:ascii="微软雅黑" w:hAnsi="微软雅黑" w:eastAsia="微软雅黑" w:cs="微软雅黑"/>
          <w:sz w:val="21"/>
          <w:szCs w:val="21"/>
        </w:rPr>
        <w:t>需求覆盖率是指经过测试的需求/功能和需求规格说明书中所有需求/功能的比值，通常情况下要达到100％的目标</w:t>
      </w:r>
    </w:p>
    <w:p>
      <w:pPr>
        <w:pStyle w:val="10"/>
        <w:numPr>
          <w:ilvl w:val="4"/>
          <w:numId w:val="1"/>
        </w:numPr>
        <w:rPr>
          <w:sz w:val="21"/>
          <w:szCs w:val="21"/>
        </w:rPr>
      </w:pPr>
      <w:r>
        <w:rPr>
          <w:rFonts w:ascii="微软雅黑" w:hAnsi="微软雅黑" w:eastAsia="微软雅黑" w:cs="微软雅黑"/>
          <w:sz w:val="21"/>
          <w:szCs w:val="21"/>
        </w:rPr>
        <w:t>测试覆盖：需求/功能（或编号） 用例个数执行总数未执行未/漏测分析和原因</w:t>
      </w:r>
    </w:p>
    <w:p>
      <w:pPr>
        <w:pStyle w:val="10"/>
        <w:numPr>
          <w:ilvl w:val="3"/>
          <w:numId w:val="1"/>
        </w:numPr>
        <w:rPr>
          <w:sz w:val="21"/>
          <w:szCs w:val="21"/>
        </w:rPr>
      </w:pPr>
      <w:r>
        <w:rPr>
          <w:rFonts w:ascii="微软雅黑" w:hAnsi="微软雅黑" w:eastAsia="微软雅黑" w:cs="微软雅黑"/>
          <w:sz w:val="21"/>
          <w:szCs w:val="21"/>
        </w:rPr>
        <w:t>缺陷分析：本部分对上述缺陷和其他收集数据进行综合分析</w:t>
      </w:r>
    </w:p>
    <w:p>
      <w:pPr>
        <w:pStyle w:val="10"/>
        <w:numPr>
          <w:ilvl w:val="4"/>
          <w:numId w:val="1"/>
        </w:numPr>
        <w:rPr>
          <w:sz w:val="21"/>
          <w:szCs w:val="21"/>
        </w:rPr>
      </w:pPr>
      <w:r>
        <w:rPr>
          <w:rFonts w:ascii="微软雅黑" w:hAnsi="微软雅黑" w:eastAsia="微软雅黑" w:cs="微软雅黑"/>
          <w:sz w:val="21"/>
          <w:szCs w:val="21"/>
        </w:rPr>
        <w:t>缺陷综合分析</w:t>
      </w:r>
    </w:p>
    <w:p>
      <w:pPr>
        <w:pStyle w:val="10"/>
        <w:numPr>
          <w:ilvl w:val="5"/>
          <w:numId w:val="1"/>
        </w:numPr>
        <w:rPr>
          <w:sz w:val="21"/>
          <w:szCs w:val="21"/>
        </w:rPr>
      </w:pPr>
      <w:r>
        <w:rPr>
          <w:rFonts w:ascii="微软雅黑" w:hAnsi="微软雅黑" w:eastAsia="微软雅黑" w:cs="微软雅黑"/>
          <w:sz w:val="21"/>
          <w:szCs w:val="21"/>
        </w:rPr>
        <w:t>缺陷发现效率 ＝ 缺陷总数/执行测试用时</w:t>
      </w:r>
    </w:p>
    <w:p>
      <w:pPr>
        <w:pStyle w:val="10"/>
        <w:numPr>
          <w:ilvl w:val="5"/>
          <w:numId w:val="1"/>
        </w:numPr>
        <w:rPr>
          <w:sz w:val="21"/>
          <w:szCs w:val="21"/>
        </w:rPr>
      </w:pPr>
      <w:r>
        <w:rPr>
          <w:rFonts w:ascii="微软雅黑" w:hAnsi="微软雅黑" w:eastAsia="微软雅黑" w:cs="微软雅黑"/>
          <w:sz w:val="21"/>
          <w:szCs w:val="21"/>
        </w:rPr>
        <w:t>用例质量＝ 缺陷总数/测试用例总数×100％</w:t>
      </w:r>
    </w:p>
    <w:p>
      <w:pPr>
        <w:pStyle w:val="10"/>
        <w:numPr>
          <w:ilvl w:val="5"/>
          <w:numId w:val="1"/>
        </w:numPr>
        <w:rPr>
          <w:sz w:val="21"/>
          <w:szCs w:val="21"/>
        </w:rPr>
      </w:pPr>
      <w:r>
        <w:rPr>
          <w:rFonts w:ascii="微软雅黑" w:hAnsi="微软雅黑" w:eastAsia="微软雅黑" w:cs="微软雅黑"/>
          <w:sz w:val="21"/>
          <w:szCs w:val="21"/>
        </w:rPr>
        <w:t>缺陷密度＝ 缺陷总数/功能点总数</w:t>
      </w:r>
    </w:p>
    <w:p>
      <w:pPr>
        <w:pStyle w:val="10"/>
        <w:numPr>
          <w:ilvl w:val="6"/>
          <w:numId w:val="1"/>
        </w:numPr>
        <w:rPr>
          <w:sz w:val="21"/>
          <w:szCs w:val="21"/>
        </w:rPr>
      </w:pPr>
      <w:r>
        <w:rPr>
          <w:rFonts w:ascii="微软雅黑" w:hAnsi="微软雅黑" w:eastAsia="微软雅黑" w:cs="微软雅黑"/>
          <w:sz w:val="21"/>
          <w:szCs w:val="21"/>
        </w:rPr>
        <w:t>缺陷密度可以得出系统各功能或各需求的缺陷分布情况，开发人员可以在此分析基础 上得出那部分功能/需求缺陷最多，从而在今后开发注意避免并注意在实施时予与关 注，测试经验表明，测试缺陷越多的部分，其隐藏的缺陷也越多。</w:t>
      </w:r>
    </w:p>
    <w:p>
      <w:pPr>
        <w:pStyle w:val="10"/>
        <w:numPr>
          <w:ilvl w:val="5"/>
          <w:numId w:val="1"/>
        </w:numPr>
        <w:rPr>
          <w:sz w:val="21"/>
          <w:szCs w:val="21"/>
        </w:rPr>
      </w:pPr>
      <w:r>
        <w:rPr>
          <w:rFonts w:ascii="微软雅黑" w:hAnsi="微软雅黑" w:eastAsia="微软雅黑" w:cs="微软雅黑"/>
          <w:sz w:val="21"/>
          <w:szCs w:val="21"/>
        </w:rPr>
        <w:t>测试曲线图</w:t>
      </w:r>
    </w:p>
    <w:p>
      <w:pPr>
        <w:pStyle w:val="10"/>
        <w:numPr>
          <w:ilvl w:val="6"/>
          <w:numId w:val="1"/>
        </w:numPr>
        <w:rPr>
          <w:sz w:val="21"/>
          <w:szCs w:val="21"/>
        </w:rPr>
      </w:pPr>
      <w:r>
        <w:rPr>
          <w:rFonts w:ascii="微软雅黑" w:hAnsi="微软雅黑" w:eastAsia="微软雅黑" w:cs="微软雅黑"/>
          <w:sz w:val="21"/>
          <w:szCs w:val="21"/>
        </w:rPr>
        <w:t>描绘被测系统每工作日/周缺陷数情况，得出缺陷走势和趋向</w:t>
      </w:r>
    </w:p>
    <w:p>
      <w:pPr>
        <w:pStyle w:val="10"/>
        <w:numPr>
          <w:ilvl w:val="3"/>
          <w:numId w:val="1"/>
        </w:numPr>
        <w:rPr>
          <w:sz w:val="21"/>
          <w:szCs w:val="21"/>
        </w:rPr>
      </w:pPr>
      <w:r>
        <w:rPr>
          <w:rFonts w:ascii="微软雅黑" w:hAnsi="微软雅黑" w:eastAsia="微软雅黑" w:cs="微软雅黑"/>
          <w:sz w:val="21"/>
          <w:szCs w:val="21"/>
        </w:rPr>
        <w:t>残留缺陷和未解决的问题</w:t>
      </w:r>
    </w:p>
    <w:p>
      <w:pPr>
        <w:pStyle w:val="10"/>
        <w:numPr>
          <w:ilvl w:val="4"/>
          <w:numId w:val="1"/>
        </w:numPr>
        <w:rPr>
          <w:sz w:val="21"/>
          <w:szCs w:val="21"/>
        </w:rPr>
      </w:pPr>
      <w:r>
        <w:rPr>
          <w:rFonts w:ascii="微软雅黑" w:hAnsi="微软雅黑" w:eastAsia="微软雅黑" w:cs="微软雅黑"/>
          <w:sz w:val="21"/>
          <w:szCs w:val="21"/>
        </w:rPr>
        <w:t>残留缺陷</w:t>
      </w:r>
    </w:p>
    <w:p>
      <w:pPr>
        <w:pStyle w:val="10"/>
        <w:numPr>
          <w:ilvl w:val="5"/>
          <w:numId w:val="1"/>
        </w:numPr>
        <w:rPr>
          <w:sz w:val="21"/>
          <w:szCs w:val="21"/>
        </w:rPr>
      </w:pPr>
      <w:r>
        <w:rPr>
          <w:rFonts w:ascii="微软雅黑" w:hAnsi="微软雅黑" w:eastAsia="微软雅黑" w:cs="微软雅黑"/>
          <w:sz w:val="21"/>
          <w:szCs w:val="21"/>
        </w:rPr>
        <w:t>编号：BUG号</w:t>
      </w:r>
    </w:p>
    <w:p>
      <w:pPr>
        <w:pStyle w:val="10"/>
        <w:numPr>
          <w:ilvl w:val="5"/>
          <w:numId w:val="1"/>
        </w:numPr>
        <w:rPr>
          <w:sz w:val="21"/>
          <w:szCs w:val="21"/>
        </w:rPr>
      </w:pPr>
      <w:r>
        <w:rPr>
          <w:rFonts w:ascii="微软雅黑" w:hAnsi="微软雅黑" w:eastAsia="微软雅黑" w:cs="微软雅黑"/>
          <w:sz w:val="21"/>
          <w:szCs w:val="21"/>
        </w:rPr>
        <w:t>缺陷概要：该缺陷描述的事实</w:t>
      </w:r>
    </w:p>
    <w:p>
      <w:pPr>
        <w:pStyle w:val="10"/>
        <w:numPr>
          <w:ilvl w:val="5"/>
          <w:numId w:val="1"/>
        </w:numPr>
        <w:rPr>
          <w:sz w:val="21"/>
          <w:szCs w:val="21"/>
        </w:rPr>
      </w:pPr>
      <w:r>
        <w:rPr>
          <w:rFonts w:ascii="微软雅黑" w:hAnsi="微软雅黑" w:eastAsia="微软雅黑" w:cs="微软雅黑"/>
          <w:sz w:val="21"/>
          <w:szCs w:val="21"/>
        </w:rPr>
        <w:t>原因分析：如何引起缺陷，缺陷的后果，描述造成软件局限性和其他限制性的原因</w:t>
      </w:r>
    </w:p>
    <w:p>
      <w:pPr>
        <w:pStyle w:val="10"/>
        <w:numPr>
          <w:ilvl w:val="5"/>
          <w:numId w:val="1"/>
        </w:numPr>
        <w:rPr>
          <w:sz w:val="21"/>
          <w:szCs w:val="21"/>
        </w:rPr>
      </w:pPr>
      <w:r>
        <w:rPr>
          <w:rFonts w:ascii="微软雅黑" w:hAnsi="微软雅黑" w:eastAsia="微软雅黑" w:cs="微软雅黑"/>
          <w:sz w:val="21"/>
          <w:szCs w:val="21"/>
        </w:rPr>
        <w:t>预防和改进措施：弥补手段和长期策略</w:t>
      </w:r>
    </w:p>
    <w:p>
      <w:pPr>
        <w:pStyle w:val="10"/>
        <w:numPr>
          <w:ilvl w:val="4"/>
          <w:numId w:val="1"/>
        </w:numPr>
        <w:rPr>
          <w:sz w:val="21"/>
          <w:szCs w:val="21"/>
        </w:rPr>
      </w:pPr>
      <w:r>
        <w:rPr>
          <w:rFonts w:ascii="微软雅黑" w:hAnsi="微软雅黑" w:eastAsia="微软雅黑" w:cs="微软雅黑"/>
          <w:sz w:val="21"/>
          <w:szCs w:val="21"/>
        </w:rPr>
        <w:t>未解决问题</w:t>
      </w:r>
    </w:p>
    <w:p>
      <w:pPr>
        <w:pStyle w:val="10"/>
        <w:numPr>
          <w:ilvl w:val="5"/>
          <w:numId w:val="1"/>
        </w:numPr>
        <w:rPr>
          <w:sz w:val="21"/>
          <w:szCs w:val="21"/>
        </w:rPr>
      </w:pPr>
      <w:r>
        <w:rPr>
          <w:rFonts w:ascii="微软雅黑" w:hAnsi="微软雅黑" w:eastAsia="微软雅黑" w:cs="微软雅黑"/>
          <w:sz w:val="21"/>
          <w:szCs w:val="21"/>
        </w:rPr>
        <w:t>功能/测试类型：</w:t>
      </w:r>
    </w:p>
    <w:p>
      <w:pPr>
        <w:pStyle w:val="10"/>
        <w:numPr>
          <w:ilvl w:val="5"/>
          <w:numId w:val="1"/>
        </w:numPr>
        <w:rPr>
          <w:sz w:val="21"/>
          <w:szCs w:val="21"/>
        </w:rPr>
      </w:pPr>
      <w:r>
        <w:rPr>
          <w:rFonts w:ascii="微软雅黑" w:hAnsi="微软雅黑" w:eastAsia="微软雅黑" w:cs="微软雅黑"/>
          <w:sz w:val="21"/>
          <w:szCs w:val="21"/>
        </w:rPr>
        <w:t>测试结果：与预期结果的偏差</w:t>
      </w:r>
    </w:p>
    <w:p>
      <w:pPr>
        <w:pStyle w:val="10"/>
        <w:numPr>
          <w:ilvl w:val="5"/>
          <w:numId w:val="1"/>
        </w:numPr>
        <w:rPr>
          <w:sz w:val="21"/>
          <w:szCs w:val="21"/>
        </w:rPr>
      </w:pPr>
      <w:r>
        <w:rPr>
          <w:rFonts w:ascii="微软雅黑" w:hAnsi="微软雅黑" w:eastAsia="微软雅黑" w:cs="微软雅黑"/>
          <w:sz w:val="21"/>
          <w:szCs w:val="21"/>
        </w:rPr>
        <w:t>缺陷：具体描述</w:t>
      </w:r>
    </w:p>
    <w:p>
      <w:pPr>
        <w:pStyle w:val="10"/>
        <w:numPr>
          <w:ilvl w:val="5"/>
          <w:numId w:val="1"/>
        </w:numPr>
        <w:rPr>
          <w:sz w:val="21"/>
          <w:szCs w:val="21"/>
        </w:rPr>
      </w:pPr>
      <w:r>
        <w:rPr>
          <w:rFonts w:ascii="微软雅黑" w:hAnsi="微软雅黑" w:eastAsia="微软雅黑" w:cs="微软雅黑"/>
          <w:sz w:val="21"/>
          <w:szCs w:val="21"/>
        </w:rPr>
        <w:t>评价：对这些问题的看法，也就是这些问题如果发出去了会造成什么样的影响</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217" w:name="_Toc28011"/>
      <w:bookmarkStart w:id="218" w:name="_Toc31056"/>
      <w:bookmarkStart w:id="219" w:name="_Toc24071"/>
      <w:bookmarkStart w:id="220" w:name="_Toc29806"/>
      <w:bookmarkStart w:id="221" w:name="_Toc29076"/>
      <w:bookmarkStart w:id="222" w:name="_Toc23361"/>
      <w:r>
        <w:rPr>
          <w:rFonts w:hint="eastAsia" w:ascii="微软雅黑" w:hAnsi="微软雅黑" w:eastAsia="微软雅黑" w:cs="微软雅黑"/>
          <w:b/>
          <w:bCs/>
          <w:sz w:val="24"/>
          <w:szCs w:val="24"/>
          <w:lang w:val="en-US" w:eastAsia="zh-CN"/>
        </w:rPr>
        <w:t>测试结论与建议</w:t>
      </w:r>
      <w:bookmarkEnd w:id="217"/>
      <w:bookmarkEnd w:id="218"/>
      <w:bookmarkEnd w:id="219"/>
      <w:bookmarkEnd w:id="220"/>
      <w:bookmarkEnd w:id="221"/>
      <w:bookmarkEnd w:id="222"/>
    </w:p>
    <w:p>
      <w:pPr>
        <w:pStyle w:val="10"/>
        <w:numPr>
          <w:ilvl w:val="3"/>
          <w:numId w:val="1"/>
        </w:numPr>
        <w:rPr>
          <w:sz w:val="21"/>
          <w:szCs w:val="21"/>
        </w:rPr>
      </w:pPr>
      <w:r>
        <w:rPr>
          <w:rFonts w:ascii="微软雅黑" w:hAnsi="微软雅黑" w:eastAsia="微软雅黑" w:cs="微软雅黑"/>
          <w:sz w:val="21"/>
          <w:szCs w:val="21"/>
        </w:rPr>
        <w:t>对上述过程、缺陷分析之后该下个结论，此部分为项目经理、部门经理以及高层经理关注，请清晰扼要的下定论</w:t>
      </w:r>
    </w:p>
    <w:p>
      <w:pPr>
        <w:pStyle w:val="10"/>
        <w:numPr>
          <w:ilvl w:val="3"/>
          <w:numId w:val="1"/>
        </w:numPr>
        <w:rPr>
          <w:sz w:val="21"/>
          <w:szCs w:val="21"/>
        </w:rPr>
      </w:pPr>
      <w:r>
        <w:rPr>
          <w:rFonts w:ascii="微软雅黑" w:hAnsi="微软雅黑" w:eastAsia="微软雅黑" w:cs="微软雅黑"/>
          <w:sz w:val="21"/>
          <w:szCs w:val="21"/>
        </w:rPr>
        <w:t>测试结论</w:t>
      </w:r>
    </w:p>
    <w:p>
      <w:pPr>
        <w:pStyle w:val="10"/>
        <w:numPr>
          <w:ilvl w:val="4"/>
          <w:numId w:val="1"/>
        </w:numPr>
        <w:rPr>
          <w:sz w:val="21"/>
          <w:szCs w:val="21"/>
        </w:rPr>
      </w:pPr>
      <w:r>
        <w:rPr>
          <w:rFonts w:ascii="微软雅黑" w:hAnsi="微软雅黑" w:eastAsia="微软雅黑" w:cs="微软雅黑"/>
          <w:sz w:val="21"/>
          <w:szCs w:val="21"/>
        </w:rPr>
        <w:t>测试执行是否充分（可以增加对安全性、可靠性、可维护性和功能性描述）</w:t>
      </w:r>
    </w:p>
    <w:p>
      <w:pPr>
        <w:pStyle w:val="10"/>
        <w:numPr>
          <w:ilvl w:val="4"/>
          <w:numId w:val="1"/>
        </w:numPr>
        <w:rPr>
          <w:sz w:val="21"/>
          <w:szCs w:val="21"/>
        </w:rPr>
      </w:pPr>
      <w:r>
        <w:rPr>
          <w:rFonts w:ascii="微软雅黑" w:hAnsi="微软雅黑" w:eastAsia="微软雅黑" w:cs="微软雅黑"/>
          <w:sz w:val="21"/>
          <w:szCs w:val="21"/>
        </w:rPr>
        <w:t>对测试风险的控制措施和成效</w:t>
      </w:r>
    </w:p>
    <w:p>
      <w:pPr>
        <w:pStyle w:val="10"/>
        <w:numPr>
          <w:ilvl w:val="4"/>
          <w:numId w:val="1"/>
        </w:numPr>
        <w:rPr>
          <w:sz w:val="21"/>
          <w:szCs w:val="21"/>
        </w:rPr>
      </w:pPr>
      <w:r>
        <w:rPr>
          <w:rFonts w:ascii="微软雅黑" w:hAnsi="微软雅黑" w:eastAsia="微软雅黑" w:cs="微软雅黑"/>
          <w:sz w:val="21"/>
          <w:szCs w:val="21"/>
        </w:rPr>
        <w:t>测试目标是否完成</w:t>
      </w:r>
    </w:p>
    <w:p>
      <w:pPr>
        <w:pStyle w:val="10"/>
        <w:numPr>
          <w:ilvl w:val="4"/>
          <w:numId w:val="1"/>
        </w:numPr>
        <w:rPr>
          <w:sz w:val="21"/>
          <w:szCs w:val="21"/>
        </w:rPr>
      </w:pPr>
      <w:r>
        <w:rPr>
          <w:rFonts w:ascii="微软雅黑" w:hAnsi="微软雅黑" w:eastAsia="微软雅黑" w:cs="微软雅黑"/>
          <w:sz w:val="21"/>
          <w:szCs w:val="21"/>
        </w:rPr>
        <w:t>测试是否通过</w:t>
      </w:r>
    </w:p>
    <w:p>
      <w:pPr>
        <w:pStyle w:val="10"/>
        <w:numPr>
          <w:ilvl w:val="4"/>
          <w:numId w:val="1"/>
        </w:numPr>
        <w:rPr>
          <w:sz w:val="21"/>
          <w:szCs w:val="21"/>
        </w:rPr>
      </w:pPr>
      <w:r>
        <w:rPr>
          <w:rFonts w:ascii="微软雅黑" w:hAnsi="微软雅黑" w:eastAsia="微软雅黑" w:cs="微软雅黑"/>
          <w:sz w:val="21"/>
          <w:szCs w:val="21"/>
        </w:rPr>
        <w:t>是否可以进入下一阶段项目目标</w:t>
      </w:r>
    </w:p>
    <w:p>
      <w:pPr>
        <w:pStyle w:val="10"/>
        <w:numPr>
          <w:ilvl w:val="3"/>
          <w:numId w:val="1"/>
        </w:numPr>
        <w:rPr>
          <w:sz w:val="21"/>
          <w:szCs w:val="21"/>
        </w:rPr>
      </w:pPr>
      <w:r>
        <w:rPr>
          <w:rFonts w:ascii="微软雅黑" w:hAnsi="微软雅黑" w:eastAsia="微软雅黑" w:cs="微软雅黑"/>
          <w:sz w:val="21"/>
          <w:szCs w:val="21"/>
        </w:rPr>
        <w:t>建议</w:t>
      </w:r>
    </w:p>
    <w:p>
      <w:pPr>
        <w:pStyle w:val="10"/>
        <w:numPr>
          <w:ilvl w:val="4"/>
          <w:numId w:val="1"/>
        </w:numPr>
        <w:rPr>
          <w:sz w:val="21"/>
          <w:szCs w:val="21"/>
        </w:rPr>
      </w:pPr>
      <w:r>
        <w:rPr>
          <w:rFonts w:ascii="微软雅黑" w:hAnsi="微软雅黑" w:eastAsia="微软雅黑" w:cs="微软雅黑"/>
          <w:sz w:val="21"/>
          <w:szCs w:val="21"/>
        </w:rPr>
        <w:t>对系统存在问题的说明，描述测试所揭露的软件缺陷和不足，以及可能给软件实 施和运行带来的影响</w:t>
      </w:r>
    </w:p>
    <w:p>
      <w:pPr>
        <w:pStyle w:val="10"/>
        <w:numPr>
          <w:ilvl w:val="4"/>
          <w:numId w:val="1"/>
        </w:numPr>
        <w:rPr>
          <w:sz w:val="21"/>
          <w:szCs w:val="21"/>
        </w:rPr>
      </w:pPr>
      <w:r>
        <w:rPr>
          <w:rFonts w:ascii="微软雅黑" w:hAnsi="微软雅黑" w:eastAsia="微软雅黑" w:cs="微软雅黑"/>
          <w:sz w:val="21"/>
          <w:szCs w:val="21"/>
        </w:rPr>
        <w:t>可能存在的潜在缺陷和后续工作</w:t>
      </w:r>
    </w:p>
    <w:p>
      <w:pPr>
        <w:pStyle w:val="10"/>
        <w:numPr>
          <w:ilvl w:val="4"/>
          <w:numId w:val="1"/>
        </w:numPr>
        <w:rPr>
          <w:sz w:val="21"/>
          <w:szCs w:val="21"/>
        </w:rPr>
      </w:pPr>
      <w:r>
        <w:rPr>
          <w:rFonts w:ascii="微软雅黑" w:hAnsi="微软雅黑" w:eastAsia="微软雅黑" w:cs="微软雅黑"/>
          <w:sz w:val="21"/>
          <w:szCs w:val="21"/>
        </w:rPr>
        <w:t>对缺陷修改和产品设计的建议</w:t>
      </w:r>
    </w:p>
    <w:p>
      <w:pPr>
        <w:pStyle w:val="10"/>
        <w:numPr>
          <w:ilvl w:val="4"/>
          <w:numId w:val="1"/>
        </w:numPr>
        <w:rPr>
          <w:sz w:val="21"/>
          <w:szCs w:val="21"/>
        </w:rPr>
      </w:pPr>
      <w:r>
        <w:rPr>
          <w:rFonts w:ascii="微软雅黑" w:hAnsi="微软雅黑" w:eastAsia="微软雅黑" w:cs="微软雅黑"/>
          <w:sz w:val="21"/>
          <w:szCs w:val="21"/>
        </w:rPr>
        <w:t>对过程改进方面的建议</w:t>
      </w:r>
    </w:p>
    <w:p>
      <w:pPr>
        <w:pStyle w:val="10"/>
        <w:numPr>
          <w:ilvl w:val="2"/>
          <w:numId w:val="1"/>
        </w:numPr>
        <w:outlineLvl w:val="2"/>
        <w:rPr>
          <w:rFonts w:hint="eastAsia" w:ascii="微软雅黑" w:hAnsi="微软雅黑" w:eastAsia="微软雅黑" w:cs="微软雅黑"/>
          <w:b/>
          <w:bCs/>
          <w:sz w:val="24"/>
          <w:szCs w:val="24"/>
          <w:lang w:val="en-US" w:eastAsia="zh-CN"/>
        </w:rPr>
      </w:pPr>
      <w:bookmarkStart w:id="223" w:name="_Toc16834"/>
      <w:bookmarkStart w:id="224" w:name="_Toc8710"/>
      <w:bookmarkStart w:id="225" w:name="_Toc3523"/>
      <w:bookmarkStart w:id="226" w:name="_Toc7628"/>
      <w:bookmarkStart w:id="227" w:name="_Toc16626"/>
      <w:bookmarkStart w:id="228" w:name="_Toc22517"/>
      <w:r>
        <w:rPr>
          <w:rFonts w:hint="eastAsia" w:ascii="微软雅黑" w:hAnsi="微软雅黑" w:eastAsia="微软雅黑" w:cs="微软雅黑"/>
          <w:b/>
          <w:bCs/>
          <w:sz w:val="24"/>
          <w:szCs w:val="24"/>
          <w:lang w:val="en-US" w:eastAsia="zh-CN"/>
        </w:rPr>
        <w:t>附录</w:t>
      </w:r>
      <w:bookmarkEnd w:id="223"/>
      <w:bookmarkEnd w:id="224"/>
      <w:bookmarkEnd w:id="225"/>
      <w:bookmarkEnd w:id="226"/>
      <w:bookmarkEnd w:id="227"/>
      <w:bookmarkEnd w:id="228"/>
    </w:p>
    <w:p>
      <w:pPr>
        <w:pStyle w:val="10"/>
        <w:numPr>
          <w:ilvl w:val="3"/>
          <w:numId w:val="1"/>
        </w:numPr>
        <w:rPr>
          <w:sz w:val="21"/>
          <w:szCs w:val="21"/>
        </w:rPr>
      </w:pPr>
      <w:r>
        <w:rPr>
          <w:rFonts w:ascii="微软雅黑" w:hAnsi="微软雅黑" w:eastAsia="微软雅黑" w:cs="微软雅黑"/>
          <w:sz w:val="21"/>
          <w:szCs w:val="21"/>
        </w:rPr>
        <w:t>缺陷列表</w:t>
      </w:r>
    </w:p>
    <w:p>
      <w:pPr>
        <w:pStyle w:val="10"/>
        <w:numPr>
          <w:ilvl w:val="3"/>
          <w:numId w:val="1"/>
        </w:numPr>
        <w:rPr>
          <w:sz w:val="21"/>
          <w:szCs w:val="21"/>
        </w:rPr>
      </w:pPr>
      <w:r>
        <w:rPr>
          <w:rFonts w:ascii="微软雅黑" w:hAnsi="微软雅黑" w:eastAsia="微软雅黑" w:cs="微软雅黑"/>
          <w:sz w:val="21"/>
          <w:szCs w:val="21"/>
        </w:rPr>
        <w:t>缺陷等级定义标准</w:t>
      </w:r>
    </w:p>
    <w:p>
      <w:pPr>
        <w:pStyle w:val="10"/>
        <w:numPr>
          <w:ilvl w:val="3"/>
          <w:numId w:val="1"/>
        </w:numPr>
        <w:rPr>
          <w:sz w:val="21"/>
          <w:szCs w:val="21"/>
        </w:rPr>
      </w:pPr>
      <w:r>
        <w:rPr>
          <w:rFonts w:ascii="微软雅黑" w:hAnsi="微软雅黑" w:eastAsia="微软雅黑" w:cs="微软雅黑"/>
          <w:sz w:val="21"/>
          <w:szCs w:val="21"/>
        </w:rPr>
        <w:t>测试通过标准</w:t>
      </w:r>
    </w:p>
    <w:p>
      <w:pPr>
        <w:rPr>
          <w:rFonts w:hint="default"/>
          <w:lang w:val="en-US" w:eastAsia="zh-CN"/>
        </w:rPr>
      </w:pP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黑体" w:hAnsi="黑体" w:eastAsia="黑体" w:cs="黑体"/>
                              <w:sz w:val="32"/>
                              <w:szCs w:val="48"/>
                            </w:rPr>
                          </w:pPr>
                          <w:r>
                            <w:rPr>
                              <w:rFonts w:hint="eastAsia" w:ascii="黑体" w:hAnsi="黑体" w:eastAsia="黑体" w:cs="黑体"/>
                              <w:sz w:val="32"/>
                              <w:szCs w:val="48"/>
                            </w:rPr>
                            <w:fldChar w:fldCharType="begin"/>
                          </w:r>
                          <w:r>
                            <w:rPr>
                              <w:rFonts w:hint="eastAsia" w:ascii="黑体" w:hAnsi="黑体" w:eastAsia="黑体" w:cs="黑体"/>
                              <w:sz w:val="32"/>
                              <w:szCs w:val="48"/>
                            </w:rPr>
                            <w:instrText xml:space="preserve"> PAGE  \* MERGEFORMAT </w:instrText>
                          </w:r>
                          <w:r>
                            <w:rPr>
                              <w:rFonts w:hint="eastAsia" w:ascii="黑体" w:hAnsi="黑体" w:eastAsia="黑体" w:cs="黑体"/>
                              <w:sz w:val="32"/>
                              <w:szCs w:val="48"/>
                            </w:rPr>
                            <w:fldChar w:fldCharType="separate"/>
                          </w:r>
                          <w:r>
                            <w:rPr>
                              <w:rFonts w:hint="eastAsia" w:ascii="黑体" w:hAnsi="黑体" w:eastAsia="黑体" w:cs="黑体"/>
                              <w:sz w:val="32"/>
                              <w:szCs w:val="48"/>
                            </w:rPr>
                            <w:t>1</w:t>
                          </w:r>
                          <w:r>
                            <w:rPr>
                              <w:rFonts w:hint="eastAsia" w:ascii="黑体" w:hAnsi="黑体" w:eastAsia="黑体" w:cs="黑体"/>
                              <w:sz w:val="32"/>
                              <w:szCs w:val="4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4"/>
                      <w:rPr>
                        <w:rFonts w:hint="eastAsia" w:ascii="黑体" w:hAnsi="黑体" w:eastAsia="黑体" w:cs="黑体"/>
                        <w:sz w:val="32"/>
                        <w:szCs w:val="48"/>
                      </w:rPr>
                    </w:pPr>
                    <w:r>
                      <w:rPr>
                        <w:rFonts w:hint="eastAsia" w:ascii="黑体" w:hAnsi="黑体" w:eastAsia="黑体" w:cs="黑体"/>
                        <w:sz w:val="32"/>
                        <w:szCs w:val="48"/>
                      </w:rPr>
                      <w:fldChar w:fldCharType="begin"/>
                    </w:r>
                    <w:r>
                      <w:rPr>
                        <w:rFonts w:hint="eastAsia" w:ascii="黑体" w:hAnsi="黑体" w:eastAsia="黑体" w:cs="黑体"/>
                        <w:sz w:val="32"/>
                        <w:szCs w:val="48"/>
                      </w:rPr>
                      <w:instrText xml:space="preserve"> PAGE  \* MERGEFORMAT </w:instrText>
                    </w:r>
                    <w:r>
                      <w:rPr>
                        <w:rFonts w:hint="eastAsia" w:ascii="黑体" w:hAnsi="黑体" w:eastAsia="黑体" w:cs="黑体"/>
                        <w:sz w:val="32"/>
                        <w:szCs w:val="48"/>
                      </w:rPr>
                      <w:fldChar w:fldCharType="separate"/>
                    </w:r>
                    <w:r>
                      <w:rPr>
                        <w:rFonts w:hint="eastAsia" w:ascii="黑体" w:hAnsi="黑体" w:eastAsia="黑体" w:cs="黑体"/>
                        <w:sz w:val="32"/>
                        <w:szCs w:val="48"/>
                      </w:rPr>
                      <w:t>1</w:t>
                    </w:r>
                    <w:r>
                      <w:rPr>
                        <w:rFonts w:hint="eastAsia" w:ascii="黑体" w:hAnsi="黑体" w:eastAsia="黑体" w:cs="黑体"/>
                        <w:sz w:val="32"/>
                        <w:szCs w:val="48"/>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
      <w:lvlJc w:val="left"/>
      <w:pPr>
        <w:spacing w:before="100" w:after="100"/>
        <w:ind w:left="0" w:hanging="200"/>
      </w:pPr>
    </w:lvl>
    <w:lvl w:ilvl="1" w:tentative="0">
      <w:start w:val="1"/>
      <w:numFmt w:val="decimal"/>
      <w:lvlText w:val="●"/>
      <w:lvlJc w:val="left"/>
      <w:pPr>
        <w:spacing w:before="100" w:after="100"/>
        <w:ind w:left="350" w:hanging="200"/>
      </w:pPr>
    </w:lvl>
    <w:lvl w:ilvl="2" w:tentative="0">
      <w:start w:val="1"/>
      <w:numFmt w:val="decimal"/>
      <w:lvlText w:val="●"/>
      <w:lvlJc w:val="left"/>
      <w:pPr>
        <w:spacing w:before="100" w:after="100"/>
        <w:ind w:left="700" w:hanging="200"/>
      </w:pPr>
    </w:lvl>
    <w:lvl w:ilvl="3" w:tentative="0">
      <w:start w:val="1"/>
      <w:numFmt w:val="decimal"/>
      <w:lvlText w:val="●"/>
      <w:lvlJc w:val="left"/>
      <w:pPr>
        <w:spacing w:before="100" w:after="100"/>
        <w:ind w:left="1050" w:hanging="200"/>
      </w:pPr>
    </w:lvl>
    <w:lvl w:ilvl="4" w:tentative="0">
      <w:start w:val="1"/>
      <w:numFmt w:val="decimal"/>
      <w:lvlText w:val="●"/>
      <w:lvlJc w:val="left"/>
      <w:pPr>
        <w:spacing w:before="100" w:after="100"/>
        <w:ind w:left="1400" w:hanging="200"/>
      </w:pPr>
    </w:lvl>
    <w:lvl w:ilvl="5" w:tentative="0">
      <w:start w:val="1"/>
      <w:numFmt w:val="decimal"/>
      <w:lvlText w:val="●"/>
      <w:lvlJc w:val="left"/>
      <w:pPr>
        <w:spacing w:before="100" w:after="100"/>
        <w:ind w:left="1750" w:hanging="200"/>
      </w:pPr>
    </w:lvl>
    <w:lvl w:ilvl="6" w:tentative="0">
      <w:start w:val="1"/>
      <w:numFmt w:val="decimal"/>
      <w:lvlText w:val="●"/>
      <w:lvlJc w:val="left"/>
      <w:pPr>
        <w:spacing w:before="100" w:after="100"/>
        <w:ind w:left="2100" w:hanging="200"/>
      </w:pPr>
    </w:lvl>
    <w:lvl w:ilvl="7" w:tentative="0">
      <w:start w:val="1"/>
      <w:numFmt w:val="decimal"/>
      <w:lvlText w:val="●"/>
      <w:lvlJc w:val="left"/>
      <w:pPr>
        <w:spacing w:before="100" w:after="100"/>
        <w:ind w:left="2450" w:hanging="200"/>
      </w:pPr>
    </w:lvl>
    <w:lvl w:ilvl="8" w:tentative="0">
      <w:start w:val="1"/>
      <w:numFmt w:val="decimal"/>
      <w:lvlText w:val="●"/>
      <w:lvlJc w:val="left"/>
      <w:pPr>
        <w:spacing w:before="100" w:after="100"/>
        <w:ind w:left="2800" w:hanging="2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hjNjcyYjEzYjI3OWQxZTk5MWVjOGI1MTM2NDllMTgifQ=="/>
  </w:docVars>
  <w:rsids>
    <w:rsidRoot w:val="11957C49"/>
    <w:rsid w:val="0DAD2B90"/>
    <w:rsid w:val="11957C49"/>
    <w:rsid w:val="371B7396"/>
    <w:rsid w:val="4C0A4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2">
    <w:name w:val="toc 3"/>
    <w:basedOn w:val="1"/>
    <w:next w:val="1"/>
    <w:uiPriority w:val="0"/>
    <w:pPr>
      <w:ind w:left="840" w:leftChars="4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iPriority w:val="0"/>
  </w:style>
  <w:style w:type="paragraph" w:styleId="6">
    <w:name w:val="toc 4"/>
    <w:basedOn w:val="1"/>
    <w:next w:val="1"/>
    <w:uiPriority w:val="0"/>
    <w:pPr>
      <w:ind w:left="1260" w:leftChars="600"/>
    </w:pPr>
  </w:style>
  <w:style w:type="paragraph" w:styleId="7">
    <w:name w:val="toc 2"/>
    <w:basedOn w:val="1"/>
    <w:next w:val="1"/>
    <w:uiPriority w:val="0"/>
    <w:pPr>
      <w:ind w:left="420" w:leftChars="200"/>
    </w:pPr>
  </w:style>
  <w:style w:type="paragraph" w:styleId="10">
    <w:name w:val="List Paragraph"/>
    <w:qFormat/>
    <w:uiPriority w:val="0"/>
    <w:rPr>
      <w:rFonts w:ascii="Times New Roman" w:hAnsi="Times New Roman" w:eastAsia="宋体" w:cs="Times New Roman"/>
      <w:sz w:val="21"/>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重庆总部</Company>
  <Pages>27</Pages>
  <Words>9262</Words>
  <Characters>9447</Characters>
  <Lines>0</Lines>
  <Paragraphs>0</Paragraphs>
  <TotalTime>1</TotalTime>
  <ScaleCrop>false</ScaleCrop>
  <LinksUpToDate>false</LinksUpToDate>
  <CharactersWithSpaces>10191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2022-05-24T01:56:00Z</dcterms:created>
  <dc:creator>硝酸钾</dc:creator>
  <cp:lastModifiedBy>硝酸钾</cp:lastModifiedBy>
  <dcterms:modified xsi:type="dcterms:W3CDTF">2022-05-24T02:19:18Z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A0A976A325484E05897729CFE6FCA39A</vt:lpwstr>
  </property>
</Properties>
</file>