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《最优化技术》实验报告</w:t>
      </w:r>
    </w:p>
    <w:p>
      <w:pPr>
        <w:jc w:val="right"/>
      </w:pPr>
    </w:p>
    <w:tbl>
      <w:tblPr>
        <w:tblStyle w:val="9"/>
        <w:tblW w:w="8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noWrap w:val="0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b/>
                <w:highlight w:val="none"/>
                <w:lang w:val="en-US" w:eastAsia="zh-CN"/>
              </w:rPr>
              <w:t>2019级、计算机科学与技术、计科01班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noWrap w:val="0"/>
            <w:vAlign w:val="center"/>
          </w:tcPr>
          <w:p>
            <w:pPr>
              <w:ind w:right="-51"/>
              <w:jc w:val="center"/>
              <w:rPr>
                <w:rFonts w:hint="eastAsia" w:ascii="宋体" w:hAnsi="宋体" w:eastAsia="宋体"/>
                <w:b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b/>
                <w:highlight w:val="yellow"/>
                <w:lang w:val="en-US" w:eastAsia="zh-CN"/>
              </w:rPr>
              <w:t>谢双骏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6"/>
            <w:noWrap w:val="0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一维搜索算法的应用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noWrap w:val="0"/>
            <w:vAlign w:val="center"/>
          </w:tcPr>
          <w:p>
            <w:pPr>
              <w:spacing w:line="400" w:lineRule="exact"/>
              <w:ind w:left="-40" w:right="-51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ascii="宋体" w:hAnsi="宋体"/>
                <w:b/>
              </w:rPr>
              <w:t>021</w:t>
            </w:r>
            <w:r>
              <w:rPr>
                <w:rFonts w:hint="eastAsia" w:ascii="宋体" w:hAnsi="宋体"/>
                <w:b/>
              </w:rPr>
              <w:t>年</w:t>
            </w:r>
            <w:r>
              <w:rPr>
                <w:rFonts w:ascii="宋体" w:hAnsi="宋体"/>
                <w:b/>
              </w:rPr>
              <w:t>5</w:t>
            </w:r>
            <w:r>
              <w:rPr>
                <w:rFonts w:hint="eastAsia" w:ascii="宋体" w:hAnsi="宋体"/>
                <w:b/>
              </w:rPr>
              <w:t>月</w:t>
            </w:r>
            <w:r>
              <w:rPr>
                <w:rFonts w:ascii="宋体" w:hAnsi="宋体"/>
                <w:b/>
              </w:rPr>
              <w:t>7</w:t>
            </w:r>
            <w:r>
              <w:rPr>
                <w:rFonts w:hint="eastAsia" w:ascii="宋体" w:hAnsi="宋体"/>
                <w:b/>
              </w:rPr>
              <w:t>日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ascii="宋体" w:hAnsi="宋体"/>
                <w:b/>
              </w:rPr>
              <w:t>DS3401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noWrap w:val="0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hint="eastAsia" w:ascii="宋体" w:hAnsi="宋体"/>
                <w:b/>
              </w:rPr>
            </w:pPr>
          </w:p>
        </w:tc>
        <w:tc>
          <w:tcPr>
            <w:tcW w:w="1365" w:type="dxa"/>
            <w:noWrap w:val="0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■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96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黑体" w:eastAsia="黑体"/>
                <w:sz w:val="24"/>
                <w:szCs w:val="24"/>
              </w:rPr>
            </w:pPr>
            <w:bookmarkStart w:id="0" w:name="_GoBack"/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算法/实验过程正确；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hint="eastAsia"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19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spacing w:line="480" w:lineRule="exact"/>
              <w:ind w:right="-51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一、实验目的</w:t>
            </w:r>
          </w:p>
          <w:p>
            <w:pPr>
              <w:ind w:firstLine="420" w:firstLineChars="200"/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</w:pPr>
          </w:p>
          <w:p>
            <w:pPr>
              <w:ind w:firstLine="420" w:firstLineChars="20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理解掌握一维搜索算法中的黄金分割法，牛顿法，并用于实际问题的求解</w:t>
            </w:r>
            <w:r>
              <w:rPr>
                <w:rFonts w:hint="eastAsia" w:ascii="等线" w:hAnsi="等线" w:eastAsia="等线" w:cs="等线"/>
              </w:rPr>
              <w:t>。</w:t>
            </w:r>
          </w:p>
          <w:p>
            <w:pPr>
              <w:ind w:firstLine="420" w:firstLineChars="200"/>
              <w:rPr>
                <w:rFonts w:hint="eastAsia" w:ascii="等线" w:hAnsi="等线" w:eastAsia="等线" w:cs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74" w:hRule="atLeast"/>
          <w:jc w:val="center"/>
        </w:trPr>
        <w:tc>
          <w:tcPr>
            <w:tcW w:w="859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二、实验项目内容</w:t>
            </w:r>
          </w:p>
          <w:p>
            <w:pP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</w:pP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给定一个函数f(x)=8e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perscript"/>
              </w:rPr>
              <w:t>1-x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+7log(x)，利用黄金分割法把区间压缩到长度只有0.23，需给出所有中间结果。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给定一个函数f(x)=60-10x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bscript"/>
              </w:rPr>
              <w:t>1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-4x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+x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bscript"/>
              </w:rPr>
              <w:t>1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perscript"/>
              </w:rPr>
              <w:t>2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+x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perscript"/>
              </w:rPr>
              <w:t>2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-x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bscript"/>
              </w:rPr>
              <w:t>1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x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rFonts w:hint="eastAsia" w:ascii="等线" w:hAnsi="等线" w:eastAsia="等线" w:cs="等线"/>
                <w:color w:val="000000"/>
                <w:kern w:val="0"/>
                <w:szCs w:val="21"/>
              </w:rPr>
              <w:t>，利用牛顿法求解该函数的最小值，需给出中间结果。</w:t>
            </w:r>
          </w:p>
          <w:p>
            <w:pPr>
              <w:spacing w:line="400" w:lineRule="exact"/>
              <w:ind w:left="420"/>
              <w:rPr>
                <w:rFonts w:hint="eastAsia" w:ascii="等线" w:hAnsi="等线" w:eastAsia="等线" w:cs="等线"/>
              </w:rPr>
            </w:pPr>
          </w:p>
          <w:p>
            <w:pPr>
              <w:spacing w:line="400" w:lineRule="exact"/>
              <w:ind w:left="420"/>
              <w:rPr>
                <w:rFonts w:hint="eastAsia" w:ascii="等线" w:hAnsi="等线" w:eastAsia="等线" w:cs="等线"/>
              </w:rPr>
            </w:pPr>
            <w:r>
              <w:rPr>
                <w:rFonts w:hint="eastAsia" w:ascii="等线" w:hAnsi="等线" w:eastAsia="等线" w:cs="等线"/>
              </w:rPr>
              <w:t xml:space="preserve">注意：所有程序请用python语言实现。只提交本电子文档，注意本文件末尾的文件命名要求；源程序一节请用代码备注的方式说明你的算法和思路；实验结果一节需要提供测试结果截图并给出结果分析。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301" w:hRule="atLeast"/>
          <w:jc w:val="center"/>
        </w:trPr>
        <w:tc>
          <w:tcPr>
            <w:tcW w:w="859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黄金分割法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方法简介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  <w:t>黄金分割法(Golden　Section　Method)又称为0.618法，是用于在单峰函数区间上求极小的一种方法。通过取试探点和进行函数值比较，使包含极小点的搜索区间不断减少，当区间长度缩短到一定程度时，就得到函数极小点的近似值。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代码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="等线" w:hAnsi="等线" w:eastAsia="等线" w:cs="等线"/>
                <w:b/>
                <w:bCs w:val="0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#引入数学库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import math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#展示目标函数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print("目标函数为："+"f(x)=8*exp(1-x)+7*log(x)"+"\n")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#记录迭代次数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count=0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#输入初始的区间[a,b]和区间精度c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a=int(input("请输入起始区间的第一个数字（整数）："))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b=int(input("请输入起始区间的第二个数字（整数）："))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c=float(input("请输入区间精度(浮点数)："))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#声明初始的迭代点a1和a2，初始的函数值f1和f2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a1=b-0.618*(b-a)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a2=a+0.618*(b-a)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f1=8*math.exp(1-a1)+7*math.log(a1)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f2=8*math.exp(1-a2)+7*math.log(a2)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#开始迭代计算，当区间长度b-a小于c，一直迭代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while(b-a&gt;c):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="630" w:hanging="600" w:hangingChars="300"/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#若f1 &gt; f2 ，极小点必在[α1 ,b] 内，消去区间[a，α1] ，令a＝α1，产生新区间[a ,b]，相应函数值更新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="620" w:leftChars="200" w:hanging="200" w:hangingChars="100"/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if f1&gt;f2: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a=a1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a1=a2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f1=f2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a2=a+0.618*(b-a)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f2=8*math.exp(1-a2)+7*math.log(a2)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20"/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 xml:space="preserve">#若f1 ≤ f2 ，极小点必在[a，α2] 内，消去区间[α2 ，b] ，令b＝α2，产生新区间[a ,b] </w:t>
            </w: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，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相应函数值更新</w:t>
            </w: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00" w:firstLineChars="200"/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else: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b=a2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a2=a1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f2=f1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a1=b-0.618*(b-a)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f1=8*math.exp(1-a1)+7*math.log(a1)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 xml:space="preserve"> #迭代次数加一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count+=1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#输出每一次的迭代区间和目标函数值，全都保留三位小数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print("第"+str(count)+"次迭代的区间结果是："+"["+str('%.3f'% a)+","+str('%.3f'% b)+"]")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temp=8*math.exp(1-((a+b)/2))+7*math.log(((a+b)/2))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print("第"+str(count)+"次迭代的函数值是："+str('%.3f'%temp)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80"/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牛顿法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lang w:val="en-US" w:eastAsia="zh-CN"/>
              </w:rPr>
              <w:t>牛顿法简介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  <w:t>牛顿法是用一个二次曲面去拟合当前所处位置的局部曲面；梯度下降法是用一个平面去拟合当前的局部曲面，是二阶收敛，多变量牛顿迭代公式：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jc w:val="center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32100" cy="328930"/>
                      <wp:effectExtent l="0" t="0" r="0" b="0"/>
                      <wp:wrapNone/>
                      <wp:docPr id="4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83477" y="2472296"/>
                                <a:ext cx="2832250" cy="329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kinsoku/>
                                    <w:ind w:left="0"/>
                                    <w:jc w:val="left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Times New Roman" w:eastAsia="宋体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Times New Roman" w:eastAsia="宋体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n+1</m:t>
                                        </m: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hint="default" w:ascii="Cambria Math" w:hAnsi="Times New Roman" w:eastAsia="宋体"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m:t>=Xn−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Times New Roman" w:eastAsia="宋体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H</m:t>
                                        </m: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hint="default" w:ascii="Cambria Math" w:hAnsi="Times New Roman" w:eastAsia="宋体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up>
                                    </m:sSup>
                                  </m:oMath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(X</w:t>
                                  </w: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position w:val="0"/>
                                      <w:sz w:val="36"/>
                                      <w:szCs w:val="36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hint="default" w:ascii="Cambria Math"/>
                                                <w:i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hint="default" w:ascii="Cambria Math" w:hAnsi="Times New Roman" w:eastAsia="宋体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hint="default" w:ascii="Cambria Math"/>
                                                <w:i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hint="default" w:ascii="Cambria Math" w:hAnsi="Times New Roman" w:eastAsia="宋体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f</m:t>
                                            </m:r>
                                            <m:ctrlPr>
                                              <w:rPr>
                                                <w:rFonts w:hint="default" w:ascii="Cambria Math"/>
                                                <w:i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hint="default" w:ascii="Cambria Math" w:hAnsi="Times New Roman" w:eastAsia="宋体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(Xn)</m:t>
                                        </m:r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e>
                                      <m:sup>
                                        <m:ctrlPr>
                                          <w:rPr>
                                            <w:rFonts w:hint="default" w:ascii="Cambria Math"/>
                                            <w:i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up>
                                    </m:sSup>
                                  </m:oMath>
                                </w:p>
                              </w:txbxContent>
                            </wps:txbx>
                            <wps:bodyPr vert="horz" wrap="none" lIns="0" tIns="0" rIns="0" bIns="0" rtlCol="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0pt;margin-top:0pt;height:25.9pt;width:223pt;mso-wrap-style:none;z-index:251659264;mso-width-relative:page;mso-height-relative:page;" filled="f" stroked="f" coordsize="21600,21600" o:gfxdata="UEsDBAoAAAAAAIdO4kAAAAAAAAAAAAAAAAAEAAAAZHJzL1BLAwQUAAAACACHTuJA6FJwHtEAAAAE&#10;AQAADwAAAGRycy9kb3ducmV2LnhtbE2PwU7DMBBE70j9B2srcaNOUClRiNNDJS7cKAiJmxtv4wh7&#10;Hdlumvw9Cxe4jDSa1czbZj97JyaMaQikoNwUIJC6YAbqFby/Pd9VIFLWZLQLhAoWTLBvVzeNrk24&#10;0itOx9wLLqFUawU257GWMnUWvU6bMCJxdg7R68w29tJEfeVy7+R9Ueyk1wPxgtUjHix2X8eLV/A4&#10;fwQcEx7w8zx10Q5L5V4WpW7XZfEEIuOc/47hB5/RoWWmU7iQScIp4Efyr3K23e7YnhQ8lBXItpH/&#10;4dtvUEsDBBQAAAAIAIdO4kAp1b2U8wEAANYDAAAOAAAAZHJzL2Uyb0RvYy54bWytU0tu2zAQ3Rfo&#10;HQjuazmyEzuC5aCNkaJA0RZIewCaoiwC/IEcW3IP0N6gq26y77l8jg4pKb9usuhGHg7Hb+a9eVxd&#10;dVqRg/BBWlPSs8mUEmG4raTZlfTb15s3S0oCMFMxZY0o6VEEerV+/WrVukLktrGqEp4giAlF60ra&#10;ALgiywJvhGZhYp0weFlbrxng0e+yyrMW0bXK8un0Imutr5y3XISA2U1/SQdE/xJAW9eSi43ley0M&#10;9KheKAZIKTTSBbpO09a14PC5roMAokqKTCF9sQnG2/jN1itW7DxzjeTDCOwlIzzjpJk02PQeasOA&#10;kb2X/0Bpyb0NtoYJtzrriSRFkMXZ9Jk2tw1zInFBqYO7Fz38P1j+6fDFE1mVdE6JYRoXfvr18/T7&#10;z+nuB5lFeVoXCqy6dVgH3TvboWnGfMBkZN3VXsdf5EPwPl8uZ/PFgpIjxvNFnl9e9EKLDghPBbM8&#10;P8cdcKyY5Zf5+SIWZA9Izgd4L6wmMSipx0UmfdnhY4C+dCyJjY29kUqlZSrzJIGYfUYkNwz/jqT6&#10;4WME3bYbmG5tdUSi+D6wa2P9d0padEdJDT4GStQHg+JHI42BH4PtGHhQ17a3GzMcMUoKlPThNSTv&#10;xQmDe7sHHDuxiVP0rVGFeMB1Jz0Ga0Y/PT6nqofnuP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FJwHtEAAAAEAQAADwAAAAAAAAABACAAAAAiAAAAZHJzL2Rvd25yZXYueG1sUEsBAhQAFAAAAAgA&#10;h07iQCnVvZTzAQAA1gMAAA4AAAAAAAAAAQAgAAAAIAEAAGRycy9lMm9Eb2MueG1sUEsFBgAAAAAG&#10;AAYAWQEAAIUFAAAAAA==&#10;">
                      <v:fill on="f" focussize="0,0"/>
                      <v:stroke on="f"/>
                      <v:imagedata o:title=""/>
                      <o:lock v:ext="edit" aspectratio="f"/>
                      <v:textbox inset="0mm,0mm,0mm,0mm" style="mso-fit-shape-to-text:t;">
                        <w:txbxContent>
                          <w:p>
                            <w:pPr>
                              <w:pStyle w:val="8"/>
                              <w:kinsoku/>
                              <w:ind w:left="0"/>
                              <w:jc w:val="left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Times New Roman" w:eastAsia="宋体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Times New Roman" w:eastAsia="宋体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b>
                              </m:sSub>
                              <m:r>
                                <m:rPr/>
                                <w:rPr>
                                  <w:rFonts w:hint="default" w:ascii="Cambria Math" w:hAnsi="Times New Roman" w:eastAsia="宋体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=Xn−</m:t>
                              </m:r>
                              <m:sSup>
                                <m:sSupP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hint="default" w:ascii="Cambria Math" w:hAnsi="Times New Roman" w:eastAsia="宋体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H</m:t>
                                  </m: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p>
                                  <m:r>
                                    <m:rPr/>
                                    <w:rPr>
                                      <w:rFonts w:hint="default" w:ascii="Cambria Math" w:hAnsi="Times New Roman" w:eastAsia="宋体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−1</m:t>
                                  </m: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p>
                              </m:sSup>
                            </m:oMath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(X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position w:val="0"/>
                                <w:sz w:val="36"/>
                                <w:szCs w:val="3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/>
                                          <w:i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Times New Roman" w:eastAsia="宋体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hint="default" w:ascii="Cambria Math"/>
                                          <w:i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Times New Roman" w:eastAsia="宋体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hint="default" w:ascii="Cambria Math"/>
                                          <w:i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ub>
                                  </m:sSub>
                                  <m:r>
                                    <m:rPr/>
                                    <w:rPr>
                                      <w:rFonts w:hint="default" w:ascii="Cambria Math" w:hAnsi="Times New Roman" w:eastAsia="宋体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(Xn)</m:t>
                                  </m:r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e>
                                <m:sup>
                                  <m:ctrlPr>
                                    <w:rPr>
                                      <w:rFonts w:hint="default" w:ascii="Cambria Math"/>
                                      <w:i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up>
                              </m:sSup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  <w:t>其中，H是Hessian矩阵，Jf是雅可比矩阵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firstLine="420" w:firstLineChars="200"/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16"/>
                <w:lang w:val="en-US" w:eastAsia="zh-CN"/>
              </w:rPr>
              <w:drawing>
                <wp:inline distT="0" distB="0" distL="114300" distR="114300">
                  <wp:extent cx="4800600" cy="1076325"/>
                  <wp:effectExtent l="0" t="0" r="0" b="9525"/>
                  <wp:docPr id="6" name="图片 14" descr="895V)R5H}N0AT2035B22NI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4" descr="895V)R5H}N0AT2035B22NI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 w:val="0"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4"/>
                <w:szCs w:val="20"/>
                <w:lang w:val="en-US" w:eastAsia="zh-CN"/>
              </w:rPr>
              <w:t>2、代码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#引入numy库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import numpy as np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#定义雅可比矩阵，x为x1,...,xn的列向量,下方黑塞矩阵亦是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def jacobian(x):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return np.array([2*x[0]-x[1]-10,2*x[1]-x[0]-4])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#定义黑塞矩阵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def hessian(x):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return np.array([[2,-1],[-1,2]])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#定义牛顿法，x0为初始的x1,...,xn的列向量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def newton(x0):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print("初始点为："+str(x0))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#计数，因为牛顿法存在当初始点远离极小点时，牛顿法产生的点列可能不收敛或者收敛到鞍点，或者Hesse矩阵不可逆，无法计算的问题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count=1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#迭代到一千次还没有结果的话，说明无法计算，停止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count_max=1000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#x为迭代的解，初始为x0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x=x0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#只有当迭代次数小于上限同时雅可比矩阵（梯度向量）不为为零矩阵时才迭代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while count&lt;=count_max and np.all(jacobian(x)==0)==0: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#np.linalg.inv()函数为求矩阵的逆函数，np.dot(X,Y)为求矩阵乘积的函数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p=np.dot(np.linalg.inv(hessian(x)),jacobian(x))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x=x-p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#输出每一次的迭代结果和目标函数值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print("第"+str(count)+"次迭代结果为： "+"["+str(int(x[0]))+" "+str(int(x[1]))+"]")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print("第"+str(count)+"次迭代函数值为： "+str(60-10*x[0]-4*x[1]+x[0]*x[0]+x[1]*x[1]-x[0]*x[1])+"\n")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#计数次数加一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 xml:space="preserve">        count+=1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#设定初始值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x0=np.array([2,2])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color w:val="0000FF"/>
                <w:sz w:val="20"/>
                <w:szCs w:val="15"/>
                <w:lang w:val="en-US" w:eastAsia="zh-CN"/>
              </w:rPr>
              <w:t>#调用迭代函数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0"/>
                <w:szCs w:val="15"/>
                <w:lang w:val="en-US" w:eastAsia="zh-CN"/>
              </w:rPr>
              <w:t>newton(x0)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705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ascii="等线" w:hAnsi="等线" w:eastAsia="等线" w:cs="等线"/>
                <w:bCs/>
                <w:sz w:val="24"/>
              </w:rPr>
            </w:pPr>
            <w:r>
              <w:rPr>
                <w:rFonts w:hint="eastAsia" w:ascii="等线" w:hAnsi="等线" w:eastAsia="等线" w:cs="等线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ind w:leftChars="0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黄金分割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center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045585" cy="4088130"/>
                  <wp:effectExtent l="0" t="0" r="12065" b="7620"/>
                  <wp:docPr id="1" name="图片 1" descr="XV1AP]J6RPY(F9ISEQ8KY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XV1AP]J6RPY(F9ISEQ8KYL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585" cy="408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center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058285" cy="2421255"/>
                  <wp:effectExtent l="0" t="0" r="18415" b="17145"/>
                  <wp:docPr id="2" name="图片 2" descr="}U25HBB_DQER]3S@RHO~W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}U25HBB_DQER]3S@RHO~WE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85" cy="242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ind w:left="0" w:leftChars="0" w:firstLine="0" w:firstLineChars="0"/>
              <w:jc w:val="left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结果分析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 w:firstLine="420" w:firstLineChars="200"/>
              <w:jc w:val="left"/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  <w:t>根据第三方软件绘图，得出目标函数的大致图像如下：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left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999355" cy="3270885"/>
                  <wp:effectExtent l="0" t="0" r="10795" b="5715"/>
                  <wp:docPr id="3" name="843EC9D1-E414-43AB-BBC1-318BB91020ED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43EC9D1-E414-43AB-BBC1-318BB91020ED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355" cy="327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left"/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  <w:t>最终的结果应该在[1,2]之间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left"/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1"/>
                <w:szCs w:val="16"/>
                <w:lang w:val="en-US" w:eastAsia="zh-CN"/>
              </w:rPr>
              <w:t>初始区间从[0,130]经过8次收缩右边区间得到了[0,2.768],已经十分逼近目标区间，接下来的5次迭代，区间继续收缩，最终停滞在了[1.557,1.711]这个范围，目标函数的最小值为7.681，搜索效果还是很不错的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0" w:leftChars="0" w:firstLine="0" w:firstLineChars="0"/>
              <w:jc w:val="left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牛顿法</w:t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Chars="0"/>
              <w:jc w:val="left"/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</w:pPr>
            <w:r>
              <w:rPr>
                <w:rFonts w:hint="eastAsia" w:ascii="等线" w:hAnsi="等线" w:eastAsia="等线" w:cs="等线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001895" cy="4985385"/>
                  <wp:effectExtent l="0" t="0" r="8255" b="5715"/>
                  <wp:docPr id="5" name="图片 6" descr="{M_$659~OPXLD~{D~OS%][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{M_$659~OPXLD~{D~OS%][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95" cy="498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Chars="0"/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Cs/>
                <w:sz w:val="24"/>
                <w:lang w:val="en-US" w:eastAsia="zh-CN"/>
              </w:rPr>
              <w:t>结果分析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根据第三方作图软件作图如下：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5003165" cy="3752215"/>
                  <wp:effectExtent l="0" t="0" r="6985" b="635"/>
                  <wp:docPr id="7" name="图片 16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" descr="untitle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可以发现最小值在[8,6]附近，接下来开始执行代码迭代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jc w:val="left"/>
              <w:rPr>
                <w:rFonts w:hint="eastAsia" w:ascii="等线" w:hAnsi="等线" w:eastAsia="等线" w:cs="等线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初始点[2,2],其梯度矩阵为[-8,-2],不满足条件继续迭代，迭代一次后，解为[8,6],其梯度矩阵为[0,0],满足条件，w为最终解，停止迭代，目标函数的最小值为8</w:t>
            </w:r>
          </w:p>
        </w:tc>
      </w:tr>
    </w:tbl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F1C73"/>
    <w:multiLevelType w:val="singleLevel"/>
    <w:tmpl w:val="AE8F1C73"/>
    <w:lvl w:ilvl="0" w:tentative="0">
      <w:start w:val="1"/>
      <w:numFmt w:val="chineseCounting"/>
      <w:suff w:val="nothing"/>
      <w:lvlText w:val="(%1）"/>
      <w:lvlJc w:val="left"/>
      <w:rPr>
        <w:rFonts w:hint="eastAsia"/>
      </w:rPr>
    </w:lvl>
  </w:abstractNum>
  <w:abstractNum w:abstractNumId="1">
    <w:nsid w:val="DC899389"/>
    <w:multiLevelType w:val="singleLevel"/>
    <w:tmpl w:val="DC89938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2B9999"/>
    <w:multiLevelType w:val="singleLevel"/>
    <w:tmpl w:val="F12B999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D217AB"/>
    <w:multiLevelType w:val="singleLevel"/>
    <w:tmpl w:val="10D217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B581A71"/>
    <w:multiLevelType w:val="singleLevel"/>
    <w:tmpl w:val="1B581A71"/>
    <w:lvl w:ilvl="0" w:tentative="0">
      <w:start w:val="1"/>
      <w:numFmt w:val="chineseCounting"/>
      <w:suff w:val="nothing"/>
      <w:lvlText w:val="(%1）"/>
      <w:lvlJc w:val="left"/>
      <w:rPr>
        <w:rFonts w:hint="eastAsia"/>
      </w:rPr>
    </w:lvl>
  </w:abstractNum>
  <w:abstractNum w:abstractNumId="5">
    <w:nsid w:val="47CE2F7B"/>
    <w:multiLevelType w:val="singleLevel"/>
    <w:tmpl w:val="47CE2F7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643A34"/>
    <w:multiLevelType w:val="multilevel"/>
    <w:tmpl w:val="58643A3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05116"/>
    <w:multiLevelType w:val="singleLevel"/>
    <w:tmpl w:val="6680511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6FE89678"/>
    <w:multiLevelType w:val="singleLevel"/>
    <w:tmpl w:val="6FE896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E9"/>
    <w:rsid w:val="000141CB"/>
    <w:rsid w:val="0001777C"/>
    <w:rsid w:val="0003251B"/>
    <w:rsid w:val="00074A5B"/>
    <w:rsid w:val="00076095"/>
    <w:rsid w:val="00081DA2"/>
    <w:rsid w:val="000906D0"/>
    <w:rsid w:val="000E381C"/>
    <w:rsid w:val="00113C95"/>
    <w:rsid w:val="001167DA"/>
    <w:rsid w:val="001276E8"/>
    <w:rsid w:val="001333A1"/>
    <w:rsid w:val="00141769"/>
    <w:rsid w:val="001469B9"/>
    <w:rsid w:val="00162C11"/>
    <w:rsid w:val="00184342"/>
    <w:rsid w:val="001844D7"/>
    <w:rsid w:val="001C4A9F"/>
    <w:rsid w:val="001E4261"/>
    <w:rsid w:val="001E563D"/>
    <w:rsid w:val="002120D8"/>
    <w:rsid w:val="002344C8"/>
    <w:rsid w:val="00243C4B"/>
    <w:rsid w:val="00292008"/>
    <w:rsid w:val="00297AA9"/>
    <w:rsid w:val="002B3175"/>
    <w:rsid w:val="002C64D1"/>
    <w:rsid w:val="002C6831"/>
    <w:rsid w:val="002D7592"/>
    <w:rsid w:val="002F1956"/>
    <w:rsid w:val="00323306"/>
    <w:rsid w:val="0032481B"/>
    <w:rsid w:val="00327CB0"/>
    <w:rsid w:val="00365536"/>
    <w:rsid w:val="00375600"/>
    <w:rsid w:val="00393E7D"/>
    <w:rsid w:val="003B0E62"/>
    <w:rsid w:val="003C3EAA"/>
    <w:rsid w:val="003D3778"/>
    <w:rsid w:val="003D5D07"/>
    <w:rsid w:val="004025FC"/>
    <w:rsid w:val="00402D7A"/>
    <w:rsid w:val="00406C97"/>
    <w:rsid w:val="004113DF"/>
    <w:rsid w:val="00417906"/>
    <w:rsid w:val="004573E1"/>
    <w:rsid w:val="00464EDE"/>
    <w:rsid w:val="00473827"/>
    <w:rsid w:val="004C050B"/>
    <w:rsid w:val="004C544C"/>
    <w:rsid w:val="004E4C42"/>
    <w:rsid w:val="00503381"/>
    <w:rsid w:val="0054225A"/>
    <w:rsid w:val="005574D6"/>
    <w:rsid w:val="005854F7"/>
    <w:rsid w:val="00587864"/>
    <w:rsid w:val="0059655E"/>
    <w:rsid w:val="00597A82"/>
    <w:rsid w:val="005B0236"/>
    <w:rsid w:val="005B09D3"/>
    <w:rsid w:val="005B2557"/>
    <w:rsid w:val="005B7903"/>
    <w:rsid w:val="005D0127"/>
    <w:rsid w:val="005F4CEB"/>
    <w:rsid w:val="005F55E8"/>
    <w:rsid w:val="00624B02"/>
    <w:rsid w:val="00667DAE"/>
    <w:rsid w:val="006A180F"/>
    <w:rsid w:val="006A622E"/>
    <w:rsid w:val="006C6071"/>
    <w:rsid w:val="006E33C2"/>
    <w:rsid w:val="006E39D2"/>
    <w:rsid w:val="006F00B8"/>
    <w:rsid w:val="007074A2"/>
    <w:rsid w:val="00747184"/>
    <w:rsid w:val="00752CA5"/>
    <w:rsid w:val="00752E85"/>
    <w:rsid w:val="0075598E"/>
    <w:rsid w:val="00776EE8"/>
    <w:rsid w:val="007810D8"/>
    <w:rsid w:val="00787E45"/>
    <w:rsid w:val="0079440F"/>
    <w:rsid w:val="007C628C"/>
    <w:rsid w:val="007D345F"/>
    <w:rsid w:val="00826B6B"/>
    <w:rsid w:val="008378E9"/>
    <w:rsid w:val="008514B9"/>
    <w:rsid w:val="00855DDB"/>
    <w:rsid w:val="008748AA"/>
    <w:rsid w:val="0087594C"/>
    <w:rsid w:val="008E2060"/>
    <w:rsid w:val="009128C4"/>
    <w:rsid w:val="00915F93"/>
    <w:rsid w:val="009540B7"/>
    <w:rsid w:val="00965524"/>
    <w:rsid w:val="00982147"/>
    <w:rsid w:val="00985C72"/>
    <w:rsid w:val="009900D8"/>
    <w:rsid w:val="00997431"/>
    <w:rsid w:val="00997512"/>
    <w:rsid w:val="009E6904"/>
    <w:rsid w:val="009E6B55"/>
    <w:rsid w:val="009F01FD"/>
    <w:rsid w:val="009F430B"/>
    <w:rsid w:val="00A04A75"/>
    <w:rsid w:val="00A34A60"/>
    <w:rsid w:val="00A553EF"/>
    <w:rsid w:val="00A55FC6"/>
    <w:rsid w:val="00A620EF"/>
    <w:rsid w:val="00A62FB7"/>
    <w:rsid w:val="00A76180"/>
    <w:rsid w:val="00AB5AFD"/>
    <w:rsid w:val="00AC25FA"/>
    <w:rsid w:val="00AD0166"/>
    <w:rsid w:val="00B129DE"/>
    <w:rsid w:val="00BB4194"/>
    <w:rsid w:val="00BC287A"/>
    <w:rsid w:val="00BC43FC"/>
    <w:rsid w:val="00BD60A3"/>
    <w:rsid w:val="00BF4952"/>
    <w:rsid w:val="00C2365A"/>
    <w:rsid w:val="00C346B1"/>
    <w:rsid w:val="00C366DB"/>
    <w:rsid w:val="00C54DFD"/>
    <w:rsid w:val="00C55AC1"/>
    <w:rsid w:val="00C75827"/>
    <w:rsid w:val="00CB5C48"/>
    <w:rsid w:val="00CC44EE"/>
    <w:rsid w:val="00CF2F25"/>
    <w:rsid w:val="00CF5A31"/>
    <w:rsid w:val="00D00F9C"/>
    <w:rsid w:val="00D121A5"/>
    <w:rsid w:val="00D202F0"/>
    <w:rsid w:val="00D76A09"/>
    <w:rsid w:val="00D85DE9"/>
    <w:rsid w:val="00D9120F"/>
    <w:rsid w:val="00D92D76"/>
    <w:rsid w:val="00D966D5"/>
    <w:rsid w:val="00DA435F"/>
    <w:rsid w:val="00DB7209"/>
    <w:rsid w:val="00DC2AE1"/>
    <w:rsid w:val="00DE2D48"/>
    <w:rsid w:val="00DF7E00"/>
    <w:rsid w:val="00E01EBA"/>
    <w:rsid w:val="00E0413F"/>
    <w:rsid w:val="00E14A2B"/>
    <w:rsid w:val="00E611E8"/>
    <w:rsid w:val="00E86934"/>
    <w:rsid w:val="00E97059"/>
    <w:rsid w:val="00EC0FB6"/>
    <w:rsid w:val="00EC1E1C"/>
    <w:rsid w:val="00EE4E9E"/>
    <w:rsid w:val="00EF5D44"/>
    <w:rsid w:val="00F23E7B"/>
    <w:rsid w:val="00F514EA"/>
    <w:rsid w:val="00F65739"/>
    <w:rsid w:val="00F778EE"/>
    <w:rsid w:val="00F8204D"/>
    <w:rsid w:val="00F83367"/>
    <w:rsid w:val="00F8370E"/>
    <w:rsid w:val="00F97E8F"/>
    <w:rsid w:val="00FC3027"/>
    <w:rsid w:val="357A3004"/>
    <w:rsid w:val="6C4D7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qFormat="1" w:unhideWhenUsed="0" w:uiPriority="99" w:semiHidden="0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nhideWhenUsed="0" w:uiPriority="99" w:name="Light Grid Accent 1"/>
    <w:lsdException w:qFormat="1" w:unhideWhenUsed="0" w:uiPriority="1" w:semiHidden="0" w:name="Medium Shading 1 Accent 1"/>
    <w:lsdException w:unhideWhenUsed="0" w:uiPriority="60" w:semiHidden="0" w:name="Medium Shading 2 Accent 1"/>
    <w:lsdException w:unhideWhenUsed="0" w:uiPriority="61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99" w:name="Medium List 2 Accent 2"/>
    <w:lsdException w:qFormat="1" w:unhideWhenUsed="0" w:uiPriority="34" w:semiHidden="0" w:name="Medium Grid 1 Accent 2"/>
    <w:lsdException w:qFormat="1" w:unhideWhenUsed="0" w:uiPriority="29" w:semiHidden="0" w:name="Medium Grid 2 Accent 2"/>
    <w:lsdException w:qFormat="1" w:unhideWhenUsed="0" w:uiPriority="30" w:semiHidden="0" w:name="Medium Grid 3 Accent 2"/>
    <w:lsdException w:unhideWhenUsed="0" w:uiPriority="66" w:semiHidden="0" w:name="Dark List Accent 2"/>
    <w:lsdException w:unhideWhenUsed="0" w:uiPriority="67" w:semiHidden="0" w:name="Colorful Shading Accent 2"/>
    <w:lsdException w:unhideWhenUsed="0" w:uiPriority="68" w:semiHidden="0" w:name="Colorful List Accent 2"/>
    <w:lsdException w:unhideWhenUsed="0" w:uiPriority="69" w:semiHidden="0" w:name="Colorful Grid Accent 2"/>
    <w:lsdException w:unhideWhenUsed="0" w:uiPriority="70" w:semiHidden="0" w:name="Light Shading Accent 3"/>
    <w:lsdException w:unhideWhenUsed="0" w:uiPriority="71" w:semiHidden="0" w:name="Light List Accent 3"/>
    <w:lsdException w:unhideWhenUsed="0" w:uiPriority="72" w:semiHidden="0" w:name="Light Grid Accent 3"/>
    <w:lsdException w:unhideWhenUsed="0" w:uiPriority="73" w:semiHidden="0" w:name="Medium Shading 1 Accent 3"/>
    <w:lsdException w:unhideWhenUsed="0" w:uiPriority="60" w:semiHidden="0" w:name="Medium Shading 2 Accent 3"/>
    <w:lsdException w:unhideWhenUsed="0" w:uiPriority="61" w:semiHidden="0" w:name="Medium List 1 Accent 3"/>
    <w:lsdException w:unhideWhenUsed="0" w:uiPriority="62" w:semiHidden="0" w:name="Medium List 2 Accent 3"/>
    <w:lsdException w:unhideWhenUsed="0" w:uiPriority="63" w:semiHidden="0" w:name="Medium Grid 1 Accent 3"/>
    <w:lsdException w:unhideWhenUsed="0" w:uiPriority="64" w:semiHidden="0" w:name="Medium Grid 2 Accent 3"/>
    <w:lsdException w:unhideWhenUsed="0" w:uiPriority="65" w:semiHidden="0" w:name="Medium Grid 3 Accent 3"/>
    <w:lsdException w:unhideWhenUsed="0" w:uiPriority="66" w:semiHidden="0" w:name="Dark List Accent 3"/>
    <w:lsdException w:unhideWhenUsed="0" w:uiPriority="67" w:semiHidden="0" w:name="Colorful Shading Accent 3"/>
    <w:lsdException w:unhideWhenUsed="0" w:uiPriority="68" w:semiHidden="0" w:name="Colorful List Accent 3"/>
    <w:lsdException w:unhideWhenUsed="0" w:uiPriority="69" w:semiHidden="0" w:name="Colorful Grid Accent 3"/>
    <w:lsdException w:unhideWhenUsed="0" w:uiPriority="70" w:semiHidden="0" w:name="Light Shading Accent 4"/>
    <w:lsdException w:unhideWhenUsed="0" w:uiPriority="71" w:semiHidden="0" w:name="Light List Accent 4"/>
    <w:lsdException w:unhideWhenUsed="0" w:uiPriority="72" w:semiHidden="0" w:name="Light Grid Accent 4"/>
    <w:lsdException w:unhideWhenUsed="0" w:uiPriority="73" w:semiHidden="0" w:name="Medium Shading 1 Accent 4"/>
    <w:lsdException w:unhideWhenUsed="0" w:uiPriority="60" w:semiHidden="0" w:name="Medium Shading 2 Accent 4"/>
    <w:lsdException w:unhideWhenUsed="0" w:uiPriority="61" w:semiHidden="0" w:name="Medium List 1 Accent 4"/>
    <w:lsdException w:unhideWhenUsed="0" w:uiPriority="62" w:semiHidden="0" w:name="Medium List 2 Accent 4"/>
    <w:lsdException w:unhideWhenUsed="0" w:uiPriority="63" w:semiHidden="0" w:name="Medium Grid 1 Accent 4"/>
    <w:lsdException w:unhideWhenUsed="0" w:uiPriority="64" w:semiHidden="0" w:name="Medium Grid 2 Accent 4"/>
    <w:lsdException w:unhideWhenUsed="0" w:uiPriority="65" w:semiHidden="0" w:name="Medium Grid 3 Accent 4"/>
    <w:lsdException w:unhideWhenUsed="0" w:uiPriority="66" w:semiHidden="0" w:name="Dark List Accent 4"/>
    <w:lsdException w:unhideWhenUsed="0" w:uiPriority="67" w:semiHidden="0" w:name="Colorful Shading Accent 4"/>
    <w:lsdException w:unhideWhenUsed="0" w:uiPriority="68" w:semiHidden="0" w:name="Colorful List Accent 4"/>
    <w:lsdException w:unhideWhenUsed="0" w:uiPriority="69" w:semiHidden="0" w:name="Colorful Grid Accent 4"/>
    <w:lsdException w:unhideWhenUsed="0" w:uiPriority="70" w:semiHidden="0" w:name="Light Shading Accent 5"/>
    <w:lsdException w:unhideWhenUsed="0" w:uiPriority="71" w:semiHidden="0" w:name="Light List Accent 5"/>
    <w:lsdException w:unhideWhenUsed="0" w:uiPriority="72" w:semiHidden="0" w:name="Light Grid Accent 5"/>
    <w:lsdException w:unhideWhenUsed="0" w:uiPriority="73" w:semiHidden="0" w:name="Medium Shading 1 Accent 5"/>
    <w:lsdException w:unhideWhenUsed="0" w:uiPriority="60" w:semiHidden="0" w:name="Medium Shading 2 Accent 5"/>
    <w:lsdException w:unhideWhenUsed="0" w:uiPriority="61" w:semiHidden="0" w:name="Medium List 1 Accent 5"/>
    <w:lsdException w:unhideWhenUsed="0" w:uiPriority="62" w:semiHidden="0" w:name="Medium List 2 Accent 5"/>
    <w:lsdException w:unhideWhenUsed="0" w:uiPriority="63" w:semiHidden="0" w:name="Medium Grid 1 Accent 5"/>
    <w:lsdException w:unhideWhenUsed="0" w:uiPriority="64" w:semiHidden="0" w:name="Medium Grid 2 Accent 5"/>
    <w:lsdException w:unhideWhenUsed="0" w:uiPriority="65" w:semiHidden="0" w:name="Medium Grid 3 Accent 5"/>
    <w:lsdException w:unhideWhenUsed="0" w:uiPriority="66" w:semiHidden="0" w:name="Dark List Accent 5"/>
    <w:lsdException w:unhideWhenUsed="0" w:uiPriority="67" w:semiHidden="0" w:name="Colorful Shading Accent 5"/>
    <w:lsdException w:unhideWhenUsed="0" w:uiPriority="68" w:semiHidden="0" w:name="Colorful List Accent 5"/>
    <w:lsdException w:unhideWhenUsed="0" w:uiPriority="69" w:semiHidden="0" w:name="Colorful Grid Accent 5"/>
    <w:lsdException w:unhideWhenUsed="0" w:uiPriority="70" w:semiHidden="0" w:name="Light Shading Accent 6"/>
    <w:lsdException w:unhideWhenUsed="0" w:uiPriority="71" w:semiHidden="0" w:name="Light List Accent 6"/>
    <w:lsdException w:unhideWhenUsed="0" w:uiPriority="72" w:semiHidden="0" w:name="Light Grid Accent 6"/>
    <w:lsdException w:unhideWhenUsed="0" w:uiPriority="73" w:semiHidden="0" w:name="Medium Shading 1 Accent 6"/>
    <w:lsdException w:unhideWhenUsed="0" w:uiPriority="60" w:semiHidden="0" w:name="Medium Shading 2 Accent 6"/>
    <w:lsdException w:unhideWhenUsed="0" w:uiPriority="61" w:semiHidden="0" w:name="Medium List 1 Accent 6"/>
    <w:lsdException w:unhideWhenUsed="0" w:uiPriority="62" w:semiHidden="0" w:name="Medium List 2 Accent 6"/>
    <w:lsdException w:unhideWhenUsed="0" w:uiPriority="63" w:semiHidden="0" w:name="Medium Grid 1 Accent 6"/>
    <w:lsdException w:unhideWhenUsed="0" w:uiPriority="64" w:semiHidden="0" w:name="Medium Grid 2 Accent 6"/>
    <w:lsdException w:unhideWhenUsed="0" w:uiPriority="65" w:semiHidden="0" w:name="Medium Grid 3 Accent 6"/>
    <w:lsdException w:unhideWhenUsed="0" w:uiPriority="66" w:semiHidden="0" w:name="Dark List Accent 6"/>
    <w:lsdException w:unhideWhenUsed="0" w:uiPriority="67" w:semiHidden="0" w:name="Colorful Shading Accent 6"/>
    <w:lsdException w:unhideWhenUsed="0" w:uiPriority="68" w:semiHidden="0" w:name="Colorful List Accent 6"/>
    <w:lsdException w:unhideWhenUsed="0" w:uiPriority="69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Body Text"/>
    <w:basedOn w:val="1"/>
    <w:uiPriority w:val="0"/>
    <w:pPr>
      <w:framePr w:w="316" w:h="12109" w:hRule="exact" w:hSpace="180" w:wrap="around" w:vAnchor="text" w:hAnchor="page" w:x="959" w:y="185"/>
    </w:pPr>
    <w:rPr>
      <w:spacing w:val="-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2"/>
    <w:basedOn w:val="1"/>
    <w:uiPriority w:val="0"/>
    <w:pPr>
      <w:framePr w:w="421" w:h="12109" w:hRule="exact" w:hSpace="180" w:wrap="around" w:vAnchor="text" w:hAnchor="page" w:x="854" w:y="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  <w:rPr>
      <w:spacing w:val="-20"/>
    </w:rPr>
  </w:style>
  <w:style w:type="paragraph" w:styleId="8">
    <w:name w:val="Normal (Web)"/>
    <w:basedOn w:val="1"/>
    <w:uiPriority w:val="0"/>
    <w:rPr>
      <w:sz w:val="24"/>
    </w:rPr>
  </w:style>
  <w:style w:type="character" w:styleId="11">
    <w:name w:val="page number"/>
    <w:basedOn w:val="10"/>
    <w:uiPriority w:val="0"/>
  </w:style>
  <w:style w:type="character" w:customStyle="1" w:styleId="12">
    <w:name w:val="页眉 字符"/>
    <w:link w:val="6"/>
    <w:uiPriority w:val="0"/>
    <w:rPr>
      <w:kern w:val="2"/>
      <w:sz w:val="18"/>
      <w:szCs w:val="18"/>
    </w:rPr>
  </w:style>
  <w:style w:type="character" w:customStyle="1" w:styleId="13">
    <w:name w:val="页脚 字符"/>
    <w:link w:val="5"/>
    <w:uiPriority w:val="99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843EC9D1-E414-43AB-BBC1-318BB91020ED-2">
      <extobjdata type="843EC9D1-E414-43AB-BBC1-318BB91020ED" data="ewogICAiQmFzZTY0SW1nIiA6ICJpVkJPUncwS0dnb0FBQUFOU1VoRVVnQUFBdkFBQUFIc0NBWUFBQUMwV3BrSEFBQWdBRWxFUVZSNFh1M2RRWXhWMTVrbjhNTnFWTXpDZENxYkdZVUJzMGl0UnVDTVpwRXBJNE9kRmxKM0o0Wk5pSVFaUTlJdHE5T29BY21XdWhlWUtyT1k3bkVrb0FXV3JGYUdzbXlra0VXYkpKcVcwRGlHeUNhOUM3QXpzN0Fyb1MxTlM2Nk9lNlFHemFwRzU5bjM1ZFh6cTZyM3F1NTk3NXh6ZnlWRnhPYTljNy96KzA0VmYxL09QVy9MOHZMeWN2QkZnQUFCQWdRSUVDQkFnRUFXQWxzRStDejYxR2lSKy9mdkR6ZHYzbXowR2dZblFJQUFBUUlFQ0JDb1IwQ0FyOGN4MjFHMmJOa1M1dWJtT3Yvemx6SFp0bEhoQkFnUUlFQ0FRSXNFQlBnV05idC9xakc4eDlEZS8ydUxTVXlkQUFFQ0JBZ1FJSkM4Z0FDZmZJdWFLYkFLN1hIMDFmNS9NMWMyS2dFQ0JBZ1FJRUNBd0dZRUJQak42R1g2M3ZuNStYRDI3Tmx1OWIwQlB2N0wvdC9QZEpyS0prQ0FBQUVDQkFnVUtTREFGOW5XMFNiVkgrQkhlN2RYRXlCQWdBQUJBZ1FJakZOQWdCK25kcUxYRXVBVGJZeXlDQkFnUUlBQUFRSURCQVI0eTJMRkhuZ2NCQWdRSUVDQUFBRUNhUXNJOEduM1p5elZ1UU0vRm1ZWElVQ0FBQUVDQkFqVUlpREExOEtZOXlBQ2ZONzlVejBCQWdRSUVDRFFMZ0VCdmwzOUhqaGJBZDRpSUVDQUFBRUNCQWprSXlEQTU5T3J4aW9WNEJ1ak5UQUJBZ1FJRUNCQW9IWUJBYjUyMHZ3R0ZPRHo2NW1LQ1JBZ1FJQUFnZllLQ1BEdDdYMTM1Z0s4UlVDQUFBRUNCQWdReUVkQWdNK25WNDFWS3NBM1JtdGdBZ1FJRUNCQWdFRHRBZ0o4N2FUNURTakE1OWN6RlJNZ1FJQUFBUUx0RlJEZzI5djc3c3dGZUl1QUFBRUNCQWdRSUpDUGdBQ2ZUNjhhcTFTQWI0eld3QVFJRUNCQWdBQ0IyZ1VFK05wSjh4dFFnTSt2WnlvbVFJQUFBUUlFMmlzZ3dMZTM5OTJaQy9BV0FRRUNCQWdRSUVBZ0h3RUJQcDllTlZhcEFOOFlyWUVKRUNCQWdBQUJBclVMQ1BDMWsrWTNvQUNmWDg5VVRJQUFBUUlFQ0xSWFFJQnZiKys3TXhmZ0xRSUNCQWdRSUVDQVFENENBbncrdldxc1VnRytNVm9ERXlCQWdBQUJBZ1JxRnhEZ2F5Zk5iMEFCUHIrZXFaZ0FBUUlFQ0JCb3I0QUEzOTdlZDJjdXdGc0VCQWdRSUVDQUFJRjhCQVQ0ZkhyVldLVUNmR08wQmlaQWdBQUJBZ1FJMUM0Z3dOZE9tdCtBQW54K1BWTXhBUUlFQ0JBZzBGNEJBYjY5dmUvT1hJQzNDQWdRSUVDQUFBRUNhUXQ4K3ZEVGNPOGY3NFg0cXdDZmRxL0dVcDBBUHhabUZ5RkFnQUFCQWdRSXJDbHc5OEhkOEMrUC9pWGN1bityODdyK1g2czNDL0FXVWhEZ0xRSUNCQWdRSUVDQVFQTUNpNThzaGwvLzg2OUQvSFZ4YVRIYy9jM2Q4T21qVDd1LzlsZncxRmVmNnZ5cmZUUDdWdndxd0RmZnErU3ZJTUFuM3lJRkVpQkFnQUFCQXBrSS9PSi8vNkt6elNYZVRlLy90WDhLTzc2MEkrejg4czZ3Wi91ZXNHM3J0aS84dXRxVUJmaE1Ga09UWlFyd1Rlb2Ftd0FCQWdRSUVDaEpZTFc3Nk5WMmw5NjVQamIxMklwUXZuTjZaeWV3Vjc5dTFFV0EzNmhjUWU4VDRBdHFwcWtRSUVDQUFBRUNteGJvM1l1KzNsMzAzVi9admVMdWVmOTJsMDBYTTJBQUFiNEoxY3pHRk9BemE1aHlDUkFnUUlBQWdVMEw5RzUxNmQrVDNqOTQzSXZldjhWbHMzZlJOek1CQVg0emVvVzhWNEF2cEpHbVFZQUFBUUlFQ0hRRnFtTVgrOFA1V2x0ZHFsQmU3VW12N3FhbnhpckFwOWFSQ2RRandFOEEzU1VKRUNCQWdBQ0JUUXVNRXRMN0h4aU40Ynk2cTc3cFFzWThnQUEvWnZBVUx5ZkFwOWdWTlJFZ1FJQUFBUUpSWUpTUVh1MUg3dzNudVliMHRib3Z3UHZlY0E2OE5VQ0FBQUVDQkFoTVZHQ3pJWDJTKzlFbkFTZkFUMEk5c1d1NkE1OVlRNVJEZ0FBQkFnUUtGZWg5Y0xUNkVLTkJlOUlIM1VsdlcwaDNCNzdRYjRLNnBpWEExeVZwSEFJRUNCQWdRS0QzQ01hMVRuZnAzWk5lZlppUmtEN2MrbkVIZmppbm9sOGx3QmZkWHBNalFJQUFBUUsxQzFRZlpoVHZvaTh1TFhZK2RiUUs2NzBYcXo3SXFQZFVseEwzcE5jT3ZNNkFBdnk0eFJPOG5nQ2ZZRk9VUklBQUFRSUVFaEFZZHN0TDd6bnBxUi9CbUFEcnBrc1E0RGRObVA4QUFueitQVFFEQWdRSUVDQ3dVWUhxYm5yY2kxNTk2bWkxUDcxM3pFSDcwcXV3dnRGcmU5L0dCQVQ0amJrVjlTNEJ2cWgybWd3QkFnUUlFQmdvTU16ZDlHckxTN1VYUGVlejBrdGVCZ0o4eWQwZGNtNEMvSkJRWGthQUFBRUNCQklYcUk1ajdEM2haZERlOU9vQjBoalErejk5TlBFcEtpK0VJTUJiQnM2QnR3WUlFQ0JBZ0VCbUFzTnVlNGw3MDNzRGVuWGFTMmJUVlc2ZmdBQnZTUWp3MWdBQkFnUUlFRWhVWU5DUmpQM25wZzg2NmNWeGpJazJ0S2F5QlBpYUlITWV4aGFhbkx1bmRnSUVDQkFvUVNBRzlWOHYvYnB6SEdQdjBZeTljK3ZkOWxJZHhlZ2gwaEs2UC9vY0JQalJ6WXA3aHdCZlhFdE5pQUFCQWdRU0ZSZzFxUGMrVEpyb2xKUTFBUUVCZmdMb3FWMVNnRSt0SStvaFFJQUFnZHdGaGducThWakdhays2czlOejcvaDQ2eGZneCt1ZDVOVUUrQ1Rib2lnQ0JBZ1F5RUNnOTJIU3RiYSs3UGtQZTBJTTZmRi9IaVROb0xHSmx5akFKOTZnY1pRbndJOUQyVFVJRUNCQUlHZUIzcUJlSGN2WS96RHBvS01aNHpHTnZnalVMU0RBMXkyYTRYZ0NmSVpOVXpJQkFnUUlOQ1lRUC9DbzkyNTYvNmVTVnFlKzlKNmhMcWczMWc0RER4QVE0QzBMeDBoYUF3UUlFQ0RRU29IZWZlcnhidnFnRHp5SzU2ajNibnR4NmtzcmwwcHlreGJnazJ2SitBdHlCMzc4NXE1SWdBQUJBdU1UcUQ2ZHRBcnBuYU1hSDl4ZFVVRHZBNlc5ZDliSFY2VXJFUmhlUUlBZjNxcllWd3J3eGJiV3hBZ1FJTkE2Z1JqTTd6MjRGeGFYRmtNTTdQM2JYL3IzcVZjUGw3WU95b1N6RmhEZ3MyNWZQY1VMOFBVNEdvVUFBUUlFeGljd3pGMzF1UDBsbnFQZWV3Sk0vQUFrWHdSeUZ4RGdjKzlnRGZVTDhEVWdHb0lBQVFJRUdoTlliNjk2NzExMXh6UTIxZ1lESnlRZ3dDZlVqR0ZMdVgzN2Ruanl5U2M3TDkrOWUzZTRkdTFhbUptWjZmenoxYXRYdzNQUFBkY2Q2b1VYWGdqbno1OFBVMU5UcXc0dndBOHI3M1VFQ0JBZzBMUkEvd2t3L1VjMXhyM3FuZlBVZTg1VmQxZTk2YTRZUHpVQkFUNjFqcXhUejlMU1VuanR0ZGZDaXkrKzJBbmxNY3lmTzNldUU5eW5wNmM3LzMvWHJsM2h5SkVqUTg5TWdCK2F5Z3NKRUNCQW9DYUI5YmJBVkVjMVZoOStaSzk2VGZDR0tVSkFnTSs4alRIUW56aHhJc3pOelhYdXdzY0EvL1RUVDRmWjJkbWhaeWJBRDAzbGhRUUlFQ0N3QVlIK1R5dU5XMkxpUTZiVlY5d0MwM3RIdmRvR3M0RkxlUXVCVmdnSThKbTN1ZmNPL05hdFc4UHAwNmZENjYrLzNwblZnUU1IdW5mbTE1cW1BSi81SWxBK0FRSUVFaEtJWWYzZVA5N3JITk00NkJTWS91TWFuYXVlVVBPVWtvMkFBSjlOcTc1WTZQMzc5OFBodzRmRDVjdVhCOTV4ajl0cTNudnZ2WUY3NE9mbjV6dDM3YXV2NWVYbGpDV1VUb0FBQVFLVEVCZ21yUGZ1Vi9kcHBaUG9rbXVXS0NEQVo5clZHTTVmZmZYVkZRK3c5aytsZjN2TmFsTjFCejdUUmFCc0FnUUlqRkZBV0I4anRrc1JXRWRBZ005d2ljUjk3dkhyekpremExWXZ3R2ZZWENVVElFQWdBWUgxd25vOFg5M0RwUWswU2dtdEZSRGdNMnQ5M0RZVHQ3NWN1blNwYytwTTc5ZWpSNC9DdzRjUHUvOCtCdjJQUC83WU1aS1o5Vmk1QkFnUUdLZEE3Mmt3cSsxWnR3MW1uQjF4TFFMckN3anc2eHNsOVlyZU0rQjdDM3YvL2ZmRDE3NzJ0UlVQc1E1ekJud2N3eGFhcEZxc0dBSUVDRFFxRU05WnI0SjYvMmt3L1dlczI3UGVhQ3NNVG1EREFnTDhodW5LZWFNQVgwNHZ6WVFBQVFLOUFqR2cvK0wrTHpvbndsVC9xMzYvT3JveGh2UjRoMTFZdDNZSTVDTWd3T2ZUcThZcUZlQWJvelV3QVFJRXhpWlE3VnZ2M0YzLy9Bakg2dUx4UTVGNmc3cWpHOGZXRmhjaTBJaUFBTjhJYTE2REN2QjU5VXUxQkFnUTZOMjNmdmMzbjUyMy91bWpUN3N3OFNIVEtyRDdVQ1RyaFVCNUFnSjhlVDBkZVVZQy9NaGsza0NBQUlHeENzUTc2dmNlM1B0czcvcm4yMkdxQW5yM3JWZWhmYXpGdVJnQkFtTVhFT0RIVHA3ZUJRWDQ5SHFpSWdJRTJpdXcxcWt3dHNLMGQxMllPWUZlQVFIZWVuQUtqVFZBZ0FDQkNRcXNkM2U5ZCsvNnppL3ZuR0NsTGsyQVFDb0NBbndxblpoZ0hlN0FUeERmcFFrUWFKMUFkWXhqLzVuci9YZlhuUXJUdXFWaHdnU0dGaERnaDZZcTk0VUNmTG05TlRNQ0JDWXIwSHN5VExWL3Zhb283bDEzZDMyeS9YRjFBcmtLQ1BDNWRxN0d1Z1g0R2pFTlJZQkFxd1Y2ejEyUGdYMXhhYkhyVVowTVU0WDJiVnUzdGRySzVBa1EyTGlBQUw5eHUyTGVLY0FYMDBvVElVQmd6QUs5bjJyYWU1Umo3NGNrT1JsbXpFMXhPUUl0RUJEZ1c5RGs5YVlvd0s4bjVQY0pFQ0FRUXYvcE1ER3dWMS9WVVk0eHJNZi9lZGpVaWlGQW9Fa0JBYjVKM1V6R0Z1QXphWlF5Q1JBWXEwQU03Q3NlT0gxd2QwVmdyOEo2L05WMm1MRzJ4c1VJdEY1QWdHLzlFZ2lPa2JRR0NCQWdFRDY3dzc1YVlPL2R2KzUwR011RkFJRkpDd2p3ays1QUF0ZDNCejZCSmlpQkFJR3hDNngxUW96QVB2WjJ1Q0FCQWlNSUNQQWpZSlg2VWdHKzFNNmFGd0VDdlFMeER2dFA3djRreEwzcnZTZkVWT2V2VjF0aTltemZBNDRBQVFKSkN3andTYmRuUE1VSjhPTnhkaFVDQk1ZcnNOcVdHSUY5dkgxd05RSUU2aGNRNE9zM3pXNUVBVDY3bGltWUFJRUJBZ0s3WlVHQVFGc0VCUGkyZEhxTmVRcndGZ0VCQXJrS1ZBK2RYcjl6UGNRUFVhcSs3R0hQdGFQcUprQmdHQUVCZmhpbHdsOGp3QmZlWU5NalVKQkE5VW1uMSs5ZTcreGpGOWdMYXE2cEVDQXd0SUFBUHpSVnVTOFU0TXZ0clprUnlGMGduaFFUNzdMSE8reTluM1FhUHpqSk9leTVkMWY5QkFoc1ZFQ0EzNmhjUWU4VDRBdHFwcWtReUZ5ZzJzZGVCZmJGcGNYT2pIWjhhY2VLd082VFRqTnZ0UElKRU5pVWdBQy9LYjR5M2l6QWw5RkhzeUNRcTBEY0Z0Tjd2R09jaDVOaWN1Mm11Z2tRR0llQUFEOE81Y1N2SWNBbjNpRGxFU2hNWUsxdE1RZWZPTmk5MDE3WXRFMkhBQUVDdFFrSThMVlI1anVRQUo5djcxUk9JQmVCM2p2czFXa3h2ZHRpWW5EZnRuVmJMdE5SSndFQ0JDWXFJTUJQbEQrTml3dndhZlJCRlFSS0VvaDMyYXZRSGsrTXFiNmUzZk5zOXc2N1R6d3RxZVBtUW9EQU9BVUUrSEZxSjNvdEFUN1J4aWlMUUdZQ3ZhZkY5TjVscjdiRnhGOTlFU0JBZ01EbUJRVDR6UnRtUDRJQW4zMExUWURBUkFSVzI4dGUzV1UvdU9kZ2NGck1SRnJqb2dRSUZDNGd3QmZlNEdHbUo4QVBvK1ExQkFoRWdlckVtTjVQUHEzMnNzYzc3TzZ5V3ljRUNCQm9Ya0NBYjk0NCtTc0k4TW0zU0lFRUppb1E5N0wzbjh2KzFGZWY2b1QxK0dGSzlySlB0RDB1VG9CQUN3VUUrQlkydlgvS0FyeEZRSUJBcjBEdjFwanFBZFI0TG52Y0VoTUR1eE5qckJjQ0JBaE1Wa0NBbjZ4L0VsY1g0Sk5vZ3lJSVRGUmd0YTB4SGtDZGFGdGNuQUFCQWdNRkJIZ0xJd2p3RmdHQmRnckUwUDdHTDkvb2JJOVpYRnJzSU96K3l1NXdiUGFZclRIdFhCSm1UWUJBSmdJQ2ZDYU5hckpNQWI1SlhXTVRTRXVnMnM4ZVEvdW5qejd0RkJkUGpZbmJZMnlOU2F0WHFpRkFnTUJxQWdLOHRlRU92RFZBb0dDQlR4OSsrcnNQVlBvOHRGZjcyYXZ0TVQ0QnRlQUZZR29FQ0JRcElNQVgyZGJSSnVVTy9HaGVYazBnZFlFcXRNZTc3TlZEcUk1NlRMMXI2aU5BZ01Ed0FnTDg4RmJGdmxLQUw3YTFKdFlpZ2RWQ2U3ekxIdmUwTytxeFJZdkJWQWtRS0Y1QWdDKyt4ZXRQVUlCZjM4Z3JDS1FvSUxTbjJCVTFFU0JBb0hrQkFiNTU0K1N2SU1BbjN5SUZFdWdLQ08wV0F3RUNCQWdJOE5hQWgxaXRBUUtKQ3dqdGlUZEllUVFJRUJpemdBQS9adkFVTCtjT2ZJcGRVVlBiQllUMnRxOEE4eWRBZ01EcUFnSzgxZUVPdkRWQUlDR0I2cHoyaFY4dWRLcUtwOGQ0RURXaEJpbUZBQUVDQ1FnSThBazBZZElsdUFNLzZRNjRmdHNGK2o5Y0taN1RmdXkvSEhONlROc1hodmtUSUVCZ0ZRRUIzdEp3Qjk0YUlEQUJnYnNQN29ZM2Z2bEdXTGk5MFBsRTFONFBWNHAzM0gwUklFQ0FBSUhWQkFSNGEwT0F0d1lJakVsZzhaUEZ6cWVpWG5qblFsaGNXdXhjOWZtdlA5L1pJaU8wajZrSkxrT0FBSUVDQkFUNEFwcTQyU25ZUXJOWlFlOG5zTHBBOVRCcTNOTis2LzZ0emd1Zit1cFRuUzB5TWJSdjI3b05Id0VDQkFnUUdFbEFnQitKcTh3WEMvQmw5dFdzSml2UXY2ODlQb3dhUHhFMUJ2ZWRYOTQ1MmVKY25RQUJBZ1N5RmhEZ3MyNWZQY1VMOFBVNEdvVkEzQ0p6OGVjWHcvVTcxenRiWktwOTdhZCsvMVRZczMwUElBSUVDQkFnVUl1QUFGOExZOTZEQ1BCNTkwLzFreFdvdHNqRWZlM3h3ZFQ0OWV5ZVo3dGJaQ1pibmFzVElFQ0FRSWtDQW55R1hiMTkrM1o0OHNrbk81WHYzcjA3WEx0Mkxjek16SFQrZVdscEtSdzVjaVRjdUhIakM3KzMybFFGK0F3WGdaSW5MaEQzczhkVFpPTGQ5bmlLVE53aUUrKzB4eTB5OXJWUHZEMEtJRUNBUU5FQ0FueG03WTBCL2JYWFhnc3Z2dmhpbUpxYUNqSE1uenQzTGx5OWVqVnMzYm8xbkQ1OU91emR1N2NUNG50L2IzcDZldFdaQ3ZDWkxRTGxUa3dnM20yUG9iMDZSY1lXbVltMXdvVUpFQ0RRYWdFQlB2UDJ4MEIvNHNTSk1EYzMxNWxKL1BYU3BVc2hCdlpIang1MUF2M1JvMGZEN095c0FKOTVyNVUvT1lINFFHbzhyLzM2M2V1ZElwd2lNN2xldURJQkFnUUloQ0RBWjc0S2V1K3lmL0RCQitIZGQ5OE5aODZjNmM0cTNwM2Z0V3RYNTQ3OGFsL3V3R2UrQ0pUZmlFQjhJUFdOZi9qc2c1YXFCMUxqOXBoVDN6amxGSmxHeEExS2dBQUJBc01LQ1BERFNpWDR1dnYzNzRmRGh3K0h5NWN2ZCs2d3gyMDBIMzc0NFZBQmZuNSt2bnZYUGs1dGVYazV3UmtxaWNENEJlTGU5b3Z2WE96ZWJmZEE2dmg3NElvRUNCQWdzTGFBQUovcENvbGgvZFZYWDEzeEFHdThHKzhPZktZTlZmWkVCUWJ0Ylk5MzJwM1pQdEcydURnQkFnUUlyQ0lnd0dlNE5PSzJtUGpWdTFVbS9uTU04RysrK1dZNGYvNTg1d0ZYZStBemJLNlN4eW9RajMyTWQ5dmpwNlRHcjJwdmUvekFKVjhFQ0JBZ1FDQlZBUUUrMWM2c1VsZmNOdFA3b0dydnkvb0RlMytnWDIycTlzQm50Z2lVdXltQi9uUGJuU1N6S1U1dkprQ0FBSUVKQ0Fqd0UwRGZ6Q1Y3ejREdkhlZjk5OS92N0lPdjlzWGZ1M2N2SERod29MTXZmcTBqSk9NWUF2eG1PdUs5dVFoVW41SWFIMHF0em0yZis5WmNPUGpFUWVlMjU5SkVkUklnUUlCQVIwQ0F0eEFFZUd1Z2FJSHFBNWVxYlRMUGYvMzVFTGZJN0p2WlYvUzhUWTRBQVFJRXloVVE0TXZ0N2RBemN3ZCthQ292ekVpZytzQ2x1TTg5YnBQeFVHcEd6Vk1xQVFJRUNLd3BJTUJiSU83QVd3UEZDTVQ5N1JkL2ZyRjdkdnVPTCswSXRza1UwMTRUSVVDQUFJSFBCUVI0UzBHQXR3YXlGNGo3MitkL05yL2lOSmtZM0cyVHliNjFKa0NBQUFFQ0F3UUVlTXRDZ0xjR3NoV0krOXRqY0krL1ZxZkp4T0MrODhzN3M1MlR3Z2tRSUVDQXdIb0NBdng2UWkzNGZYdmdXOURrd3FZWTk3ZkhoMUpqY0kvYlpPSkRxWEdQKzdhdDJ3cWJxZWtRSUVDQUFJRXZDZ2p3Vm9VNzhOWkFOZ0l4dU0vOWRDNHNMaTEyZ251ODIrNURsN0pwbjBJSkVDQkFvQ1lCQWI0bXlKeUhjUWMrNSs2Vlgzdi9nNmsrTGJYOG5wc2hBUUlFQ0t3dElNQmJJZTdBV3dOSkNsVEIvY0wvdXRENTRLVVkzRDJZbW1TckZFV0FBQUVDWXhZUTRNY01udUxsM0lGUHNTdnRyYWs2VWViNm5ldWQ0TzZEbDlxN0ZzeWNBQUVDQkFZTENQQldoanZ3MWtBU0F2MUhRY2JnN2tTWkpGcWpDQUlFQ0JCSVRFQ0FUNndoa3lqSEhmaEpxTHRtSlNDNFd3c0VDQkFnUUdBMEFRRitOSzhpWHkzQUY5blc1Q2NsdUNmZklnVVNJRUNBUUtJQ0FueWlqUmxuV1FMOE9MVmRTM0MzQmdnUUlFQ0F3T1lFQlBqTitSWHhiZ0craURZbVB3bkJQZmtXS1pBQUFRSUVNaEVRNEROcFZKTmxDdkJONmhwYmNMY0dDQkFnUUlCQXZRSUNmTDJlV1k0bXdHZlp0dVNMN2ovSDNha3l5YmRNZ1FRSUVDQ1FpWUFBbjBtam1peFRnRzlTdDUxalgzem5ZcGo3NlZ6M0hIZkhRYlp6SFpnMUFRSUVDRFFqSU1BMzQ1clZxQUo4VnUxS3V0ZzNmdmxHSjdndkxpMTJQam4xd25jdWhEM2I5eVJkcytJSUVDQkFnRUJ1QWdKOGJoMXJvRjRCdmdIVWxnMTU2LzZ0TVAreitSQi8zZjJWM1ozZ3ZtOW1YOHNVVEpjQUFRSUVDSXhIUUlBZmozUFNWeEhnazI1UDBzWEZCMVNQTHh6dkJQY2RYOXJSK2VUVVk3UEhrcTVaY1FRSUVDQkFJSGNCQVQ3M0R0WlF2d0JmQTJMTGh1ZzlXZWF4cWNmQ3FXK2M2b1IzWHdRSUVDQkFnRUR6QWdKODg4YkpYMEdBVDc1RnlSVFlmN0xNMlcrZTdZVDNiVnUzSlZPalFnZ1FJRUNBUU9rQ0FuenBIUjVpZmdMOEVFaGVFcTdmdVI1T1h6dmRlVURWa1pBV0JBRUNCQWdRbUp5QUFEODUrMlN1TE1BbjA0b2tDK25kNSs0QjFTUmJwQ2dDQkFnUWFKbUFBTit5aGcrYXJnQnZFUXdTaU50bDRza3lGOTY1RU9JKzk3akhQVzZYOFVXQUFBRUNCQWhNVmtDQW42eC9FbGNYNEpOb1ExSkZ4UFBjVC8zb1ZPZURtRTQrYzdJVDN1MXpUNnBGaWlGQWdBQ0JGZ3NJOEMxdWZqVjFBZDRpcUFUdVByamIyZWNlajRYMFFVeldCUUVDQkFnUVNGTkFnRSt6TDJPdFNvQWZLM2VTRjR2YlpXSndYL2psUW1lN3pJWERGNXpubm1TbkZFV0FBQUVDQkVJUTRLMkNJTUMzZXhGY2ZPZGltUHZwWEdlN2pHTWgyNzBXeko0QUFRSUU4aEFRNFBQb1U2TlZDdkNOOGlZN2VPL3BNbkc3ek1MeGhiRHp5enVUclZkaEJBZ1FJRUNBd0djQ0FyeVY0QTU4QzlkQWRkZDlPU3c3WGFhRi9UZGxBZ1FJRU1oYlFJRFB1MysxVk84T2ZDMk1XUXdTSDFJOWZ1VjRpTDgrdStmWnpsNTNkOTJ6YUowaUNSQWdRSUJBVjBDQXR4amNnVy9KR29obnVzZTk3dkVoMWJoZDV1QVRCMXN5YzlNa1FJQUFBUUpsQ1Fqd1pmVnpRN054QjM1RGJObThxZit1ZXd6dnpuVFBwbjBLSlVDQUFBRUNYeEFRNEMwS2QrQUxYUU85bjZTNjQwczd3c0ozRjhLK21YMkZ6dGEwQ0JBZ1FJQkFld1FFK1BiMGV0V1p1Z05mM2lLSUg4UVU5N292TGkzNkpOWHkybXRHQkFnUUlOQnlBUUcrNVFzZ1RsK0FMMnNSeEE5a3V2RE9oZUN1ZTFsOU5Sc0NCQWdRSUZBSkNQRFdnZ0JmeUJybzNldCs4cG1UbmVNaDdYVXZwTG1tUVlBQUFRSUVlZ1FFZU10QmdDOWdEZlNlNis2RW1RSWFhZ29FQ0JBZ1FHQU5BUUhlOGhEZ00xNEQ4VUhWdU5mOSt0M3JJWDZhNnZVL3UrNnVlOGI5VkRvQkFnUUlFQmhHUUlBZlJxbncxOWdEbjJlRDQ0T3FoeTRmQ3A4KytqU2NQM3crblByR3FUd25vbW9DQkFnUUlFQmdKQUVCZmlTdU1sOHN3T2ZYMStwQjFkMWYyZDA1SG5MUDlqMzVUVUxGQkFnUUlFQ0F3SVlFQlBnTnNaWDFKZ0UrbjM1NlVEV2ZYcW1VQUFFQ0JBZzBKU0RBTnlXYjBiZ0NmQjdOOHFCcUhuMVNKUUVDQkFnUWFGcEFnRzlhT0lQeEJmaTBtK1JCMWJUN296b0NCQWdRSURCdUFRRiszT0lKWGsrQVQ3QXBuNWZVdTJYR2c2cnA5a2xsQkFnUUlFQmduQUlDL0RpMUU3MldBSjltWTY3ZnVkNDVJbkk1TEhlT2g5dzNzeS9OUWxWRmdBQUJBZ1FJakZWQWdCOHJkMzBYVzFwYUNrZU9IQWxIang3dC9GcDlYYjE2TlR6MzNIUGRmMzdoaFJmQytmUG53OVRVMUtvWEYrRHI2MHRkSTgzL2JEN00vWFF1eEZObVluamYrZVdkZFExdEhBSUVDQkFnUUNCekFRRStzd1krZXZRb25ENTlPaXd1TG9hZE8zZUd2WHYzcmdqdzU4NmRDN3QyN1ZyeDc5YWJvZ0MvbnRENGZyOTN2L3Z6WDM4K1hQak9CUi9NTkQ1K1Z5SkFnQUFCQWxrSUNQQlp0R2x3a1lQQ2V2eDNUei85ZEppZG5SMTZaZ0w4MEZTTnZyQjN2L3VWWTFmQ3NkbGpqVjdQNEFRSUVDQkFnRUNlQWdKOG5uM3JWTjBmNEt1Nzg2Ky8vbnJuOXc4Y09CRGlscHJwNmVrMVp5bkFUMzRSOU81M3YvWFNMUi9NTlBtV3FJQUFBUUlFQ0NRcklNQW4yNXIxQzF0dnUwd003Kys5OTk3QVBmRHo4L05oYm02dWU1SGw1ZVgxTCtnVmpRajA3bmVQNFgzYjFtMk5YTWVnQkFnUUlFQ0FRQmtDQW56R2ZWd3Z3TWNIWFUrY09ORUo2ak16TTZ2TzFCMzR5U3lDL3YzdUM5OWRtRXdocmtxQUFBRUNCQWhrSlNEQVo5V3VsY1VLOFBrMnozNzNmSHVuY2dJRUNCQWdNR2tCQVg3U0hkakU5UWZ0Z1gvNDhHRjN6M3Y4L1k4Ly90Z3hrcHN3YnVLdE1ienZmM1YvNTN4Mys5MmJFRFltQVFJRUNCQW9XMENBejdpLzZ6M0VPc3daOEhINnR0Q01ieEVzM0Y0SXA2K2REanVtZHpqZmZYenNya1NBQUFFQ0JJb1NFT0NMYXVmR0ppUEFiOHh0MUhmRjhINTg0WGpudzVrOHJEcXFudGNUSUVDQUFBRUNsWUFBYnkyNEF6K0dOVkNkTlBQc25tZkR3dkVGSjgyTXdkd2xDQkFnUUlCQXFRSUNmS21kSFdGZTdzQ1BnTFdCbHg2L2Nqd3MvSEloeEU5V2RkTE1CZ0M5aFFBQkFnUUlFRmdoSU1CYkVPN0FON1FHNGpHUmNiOTdETzhubnprWkxuem5Ra05YTWl3QkFnUUlFQ0RRSmdFQnZrM2RYbVd1N3NEWHZ3aGllTi8vZy8waG5qaHo1ZGlWY0d6MldQMFhNU0lCQWdRSUVDRFFTZ0VCdnBWdFh6bHBBYjdlUlNDODErdHBOQUlFQ0JBZ1FLQXZ1eTB2THk5RGFiZUFBRjlmLzUzeFhwK2xrUWdRSUVDQUFJSEJBdTdBV3huMndOZTBCb1QzbWlBTlE0QUFBUUlFQ0t3cElNQmJJQUo4RFd2ZzF2MWI0ZERsUXo2Z3FRWkxReEFnUUlBQUFRSnJDd2p3Vm9nQXY4azFVTjE1ajUrdTZnT2FOb25wN1FRSUVDQkFnTUM2QWdMOHVrVGx2OEFlK0kzM1dIamZ1SjEzRWlCQWdBQUJBaHNURU9BMzVsYlV1d1Q0amJWVGVOK1ltM2NSSUVDQUFBRUNteE1RNERmblY4UzdCZmpSMnlpOGoyN21IUVFJRUNCQWdFQTlBZ0o4UFk1Wmp5TEFqOVkrNFgwMEw2OG1RSUFBQVFJRTZoVVE0T3YxekhJMEFYNzR0Z252dzF0NUpRRUNCQWdRSU5DTWdBRGZqR3RXb3dyd3c3V3JDdStQVFQwVzdwNjlHN1p0M1RiY0c3MktBQUVDQkFnUUlGQ2pnQUJmSTJhdVF3bnc2M2ZPaHpTdGIrUVZCQWdRSUVDQXdIZ0VCUGp4T0NkOUZRRis3ZllJNzBrdlg4VVJJRUNBQUlIV0NRandyV3Y1Rnljc3dLKytDSVIzM3lBRUNCQWdRSUJBYWdJQ2ZHb2RtVUE5QXZ4Z2RPRjlBb3ZSSlFrUUlFQ0FBSUYxQlFUNGRZbktmNEVBLzhVZWYvcncwL0RFSzArRTN6NzhiYmoxMHEyd1ovdWU4aGVDR1JJZ1FJQUFBUUpaQ0Fqd1diU3AyU0lGK0pXK01ienYvOEgrOE5Fbkh3bnZ6UzQ5b3hNZ1FJQUFBUUliRUJEZ040QlcybHNFK0pVZFBYVDVVTGgrOTNwNCsvdHZoNE5QSEN5dDNlWkRnQUFCQWdRSVpDNGd3R2Zld0RyS0YrQi9wM2o4eXZHdzhNdUZjT1hZbFhCczlsZ2R2TVlnUUlBQUFRSUVDTlFxSU1EWHlwbm5ZQUw4WjMxYnVMMFFqaThjRDg5Ly9mbXc4TjJGUEp1cGFnSUVDQkFnUUtCNEFRRysrQmF2UDBFQlBvVHJkNjZIUTY4ZEV0N1hYeTVlUVlBQUFRSUVDRXhZUUlDZmNBTlN1SHpiQTN4MVhPU082UjJkaDFhM2JkMldRbHZVUUlBQUFRSUVDQkFZS0NEQVd4aWh6UUUrbmpqeitGODhIaDZiZWl6Y1BYdFhlUGY5UUlBQUFRSUVDQ1F2SU1BbjM2TG1DMnhyZ0hkY1pQTnJ5eFVJRUNCQWdBQ0IrZ1VFK1BwTnN4dXhyUUcrT2k3eTVvczN3NzZaZmRuMVRjRUVDQkFnUUlCQU93VUUrSGIyZmNXczIzeU9UNlFBQUNBQVNVUkJWQmpnSFJkcDRSTWdRSUFBQVFLNUNnand1WGF1eHJyYkZ1Q3I0eUpQUG5NeVhQak9oUm9sRFVXQUFBRUNCQWdRYUY1QWdHL2VPUGtydENuQU8rczkrZVdvUUFJRUNCQWdRR0FkQVFIZUVtbk5LVFNPaTdUWUNSQWdRSUFBZ1JJRUJQZ1N1cmpKT2JUaERyempJamU1U0x5ZEFBRUNCQWdRU0VaQWdFK21GWk1ycEEwQi9vbFhuZ2dmZmZKUjU0T2E5bXpmTXpsc1Z5WkFnQUFCQWdRSWJGSkFnTjhrWUFsdkx6M0FuL3JScVhEeDV4ZkRsV05Yd3JIWll5VzB6QndJRUNCQWdBQ0JGZ3NJOEMxdWZqWDFrZ084RTJjc2NBSUVDQkFnUUtBMEFRRyt0STV1WUQ2bEJ2anFvZFhkMjNkM3RzNzRJa0NBQUFFQ0JBaVVJQ0RBbDlERlRjNmh4QUFmSDFxTis5NS8rL0MzWWZHdkZzTzJyZHMycWVUdEJBZ1FJRUNBQUlFMEJBVDROUG93MFNwS0RQQ0hMaDhLMSs5ZUQzZGV2dU9oMVltdUxoY25RSUFBQVFJRTZoWVE0T3NXelhDODBnTDgzRS9ud3Z6UDVqMjBtdUZhVkRJQkFnUUlFQ0N3dm9BQXY3NVI4YThvS2NEZnVuOHI3UC9CL3ZEODE1OFBDOTlkS0w1M0praUFBQUVDQkFpMFQwQ0FiMS9QdnpEalVnSjg5V0ZOTzZaM2RCNWF0ZS9kNGlaQWdBQUJBZ1JLRkJEZ1MrenFpSE1xSmNESE8rOTNmblBIaHpXTjJIOHZKMENBQUFFQ0JQSVNFT0R6NmxjajFaWVE0TzE3YjJScEdKUUFBUUlFQ0JCSVVFQ0FUN0FwNHk0cDl3QnYzL3U0VjR6ckVTQkFnQUFCQXBNVUVPQW5xWi9JdFhNTzhQYTlKN0tJbEVHQUFBRUNCQWlNVFVDQUh4dDF2UmRhV2xvS1I0NGNDVWVQSHUzOFduMVYvLzdHalJ0aDkrN2Q0ZHExYTJGbVptYk5pK2NjNE9PSE5YMzB5VWYydmRlN3ZJeEdnQUFCQWdRSUpDd2d3Q2ZjbkVHbFBYcjBLSncrZlRvc0xpNkduVHQzaHIxNzkzWURmUFY3MWIrN2ZmdDJPSGZ1WExoNjlXcVlucDVlZGFhNUJ2aFRQem9WTHY3OFluajcrMitIZzA4Y3pLeVR5aVZBZ0FBQkFnUUliRXhBZ04rWVd4THZpdUY4MTY1ZDNRQi8vLzc5TURjM0Z5NWR1dFFKN0ZXZ2ozZnBaMmRuaXdydzFiNzNrOCtjREJlK2N5R0pmaWlDQUFFQ0JBZ1FJREFPQVFGK0hNb05YYU0vd01jNzd1KysrMjQ0YytaTTk0cjlyeGxVU201MzRPMTdiMmhCR1pZQUFRSUVDQkRJUWtDQXo2Sk5nNHZzRCtkeHE4eUhIMzQ0VklDZm41L3YzSzJ2dnBhWGw3T1JjTjU3TnExU0tBRUNCQWdRSU5DQWdBRGZBT3E0aG16akhYam52WTlyZGJrT0FRSUVDQkFna0txQUFKOXFaNGFvYTFDQWYvUE5OOFA1OCtmRDFOUlVjWHZnbmZjK3hLTHdFZ0lFQ0JBZ1FLQjRBUUUrNHhiM0IvaitoMWJqbnZqZVFML2FWSFBZQTIvZmU4WUxWZWtFQ0JBZ1FJQkFyUUlDZksyYzR4MXMwQU9xOFNTYXc0Y1BoM3YzN29VREJ3NnNlNFJrckRpSEFIL284cUZ3L2U3MWNPZmxPMkhQOWozamhYWTFBZ1FJRUNCQWdFQkNBZ0o4UXMyWVZDbXBCL2dMNzF3SXA2K2REdWNQbncrbnZuRnFVa3l1UzRBQUFRSUVDQkJJUWtDQVQ2SU5reTBpNVFCLzk4SGRFRDl0OWRrOXo0YnJmM1o5c2xDdVRvQUFBUUlFQ0JCSVFFQ0FUNkFKa3k0aDFRQmY3WHQvYk9xeGNQZnMzYkJ0NjdaSlU3aytBUUlFQ0JBZ1FHRGlBZ0w4eEZzdytRSlNEZkRPZTUvODJsQUJBUUlFQ0JBZ2tKNkFBSjllVDhaZVVZb0Izbm52WTE4R0xraUFBQUVDQkFoa0lpREFaOUtvSnN0TUxjQTc3NzNKYmh1YkFBRUNCQWdReUYxQWdNKzlnelhVbjFLQWQ5NTdEUTAxQkFFQ0JBZ1FJRkMwZ0FCZmRIdUhtMXhLQWQ2KzkrRjY1bFVFQ0JBZ1FJQkFld1VFK1BiMnZqdnpWQUw4OFN2SHc4SXZGOEtWWTFmQ3NkbGpPa09BQUFFQ0JBZ1FJREJBUUlDM0xKTDRKTmFGMnd2aCtNTHhjUEtaaytIQ2R5N29DZ0VDQkFnUUlFQ0F3Q29DQXJ5bE1mRUFYejIwNnNPYUxFWUNCQWdRSUVDQXdQb0NBdno2UnNXL1lwSmJhT0lucmU1L2RYL1lNYjBqM0hycGxnOXJLbjYxbVNBQkFnUUlFQ0N3V1FFQmZyT0NCYngvVWdFK25qanp4Q3RQaE44Ky9HMVkvS3RGNGIyQXRXUUtCQWdRSUVDQVFQTUNBbnp6eHNsZllWQ0FqK0g2NHM4dmhtMVQyMExjMnJMenl6dHJuVWNjUDU0NDg5RW5IM1h1dk8vWnZxZlc4UTFHZ0FBQkFnUUlFQ2hWUUlBdnRiTWp6R3RRZ0QvMW8xT2RBQisvWW9pLytkTE5Xa04yZGVMTTI5OS9PeHg4NHVBSTFYb3BBUUlFQ0JBZ1FLRGRBZ0o4dS92Zm1mMmdBQiszdGp3MjlWam5SSmhqLytOWStQWFNyMnNMOFZWNFAzLzRmRGoxalZNNlFJQUFBUUlFQ0JBZ01JS0FBRDhDVnFrdkhSVGd0L3pKbG5EMm0yZkQzTGZtUXR6dXN1L1ZmYldFZUdlOWw3cUt6SXNBQVFJRUNCQVlsNEFBUHk3cGhLL1RIK0NyWXgxdnZuZ3o3SnZaMTZsOHN5RSt2di8wdGRNK3FDbmhkYUEwQWdRSUVDQkFJQThCQVQ2UFBqVmFaWCtBbi92cFhKai8yWHo0N2NYZnJqZ1pwamZFeCswdnczNWFhandxOHREbFEyRnhhZEduckRiYVNZTVRJRUNBQUFFQ2JSQVE0TnZRNVhYbTJCL2c0M2FaR05idm5yMzdoWGRXSWY3ZVA5N3I3RitQUVg2dHI0dnZYQXlucnAwS083NjBJeXg4ZDZGN1J4ODdBUUlFQ0JBZ1FJREF4Z1FFK0kyNUZmV3UvZ0FmOTcrZmZPWms1d0hXMWI3aWc2MXYvTU1iblVBZWczdzhhckw2aWlIL0ozZC9FdUtkL0hqWFBmN2V3dkVGNTd3WHRXcE1oZ0FCQWdRSUVKaVVnQUEvS2ZtRXJ0c2I0T04ybDNnQ3pUREhPMTYvY3ozRTR5Wi8vYysvN3N3bW51VWV3M3NNN2ZGcjkxZDJkLzRqb05wSG45Q1VsVUtBQUFFQ0JBZ1F5RlpBZ00rMmRmVVYzaHZnTDd4em9mT3c2VWYvN2FPaFA3d3BCdmtZL09QRHJ6dW5kM2JlRjg5MjkrRk05ZlhJU0FRSUVDQkFnQUNCU2tDQXR4WlduQU4vOFBMQmNQYzNkOFBpWDM5MkY5MFhBUUlFQ0JBZ1FJQkFXZ0lDZkZyOW1FZzF2WGZnZisvUGYrK3pQZXZmWFpoSUxTNUtnQUFCQWdRSUVDQ3d0b0FBYjRWMDc4QXZmcklZSHYvTHh4MzFhRTBRSUVDQUFBRUNCQklXRU9BVGJzNjRTcXZ1d0MvY1hnakhGNDZIT3kvZnNYOTlYUGl1UTRBQUFRSUVDQkFZVVVDQUh4R3N4SmRYQWI3NkFLZmx2MTB1Y1pybVJJQUFBUUlFQ0JBb1FrQ0FMNktObTV1RUFMODVQKzhtUUlBQUFRSUVDSXhUUUlBZnAzYWkxeExnRTIyTXNnZ1FJRUNBQUFFQ0F3UUVlTXVpK3hEcnZsZjNkVFJ1dlhTTENnRUNCQWdRSUVDQVFLSUNBbnlpalJsbldkVWRlQUYrbk9xdVJZQUFBUUlFQ0JEWW1JQUF2ekczb3Q0bHdCZlZUcE1oUUlBQUFRSUVDaGNRNEF0djhERFRxd0w4NDMveGVIanFxMC81RUtkaDBMeUdBQUVDQkFnUUlEQWhBUUYrUXZBcFhiWUs4RnYrWkVzNCs4MnpZZTViY3ltVnB4WUNCQWdRSUVDQUFJRWVBUUhlY3VnK3hDckFXd3dFQ0JBZ1FJQUFnZlFGQlBqMGU5UjRoZTdBTjA3c0FnUUlFQ0JBZ0FDQjJnUUUrTm9vOHgwb0J2Zzd2N2tUbm5qbGlmRDI5OThPQjU4NG1POWtWRTZBQUFFQ0JBZ1FLRnhBZ0MrOHdjTk1Md2I0bXgvY0RQdC9zRC9jZlBGbTJEZnoyWG53dmdnUUlFQ0FBQUVDQk5JVEVPRFQ2OG5ZS3hMZ3gwN3VnZ1FJRUNCQWdBQ0JEUXNJOEJ1bUsrZU5Bbnc1dlRRVEFnUUlFQ0JBb0h3QkFiNzhIcTg3UXdGK1hTSXZJRUNBQUFFQ0JBZ2tJeURBSjlPS3lSVVNBL3pidjNvN0hIcnRVTGp6OHAyd1ovdWV5UlhqeWdRSUVDQkFnQUFCQW1zS0NQQVdTT2NjK0xNL09Sdm1mellmbHY5Mm1RZ0JBZ1FJRUNCQWdFRENBZ0o4d3MwWlYya0MvTGlrWFljQUFRSUVDQkFnc0hrQkFYN3podG1QSU1CbjMwSVRJRUNBQUFFQ0JGb2tJTUMzcU5tclRWV0F0d2dJRUNCQWdBQUJBdmtJQ1BENTlLcXhTZ1g0eG1nTlRJQUFBUUlFQ0JDb1hVQ0FyNTEwc2dOZXZYbzFQUGZjYzkwaVhuamhoWEQrL1Brd05UVzFhbUVDL0dSNzV1b0VDQkFnUUlBQWdWRUVCUGhSdERKNDdibHo1OEt1WGJ2Q2tTTkhocTQyQnZqbmYvaDh1SFgvVmxqODY4V2gzK2VGQkFnUUlFQ0FBQUVDNHhjUTRNZHYzdWdWWTRCLyt1bW53K3pzN05EWGlRSCtxZi8rVk9mMXQxNjZOZlQ3dkpBQUFRSUVDQkFnUUdEOEFnTDgrTTBidStLalI0L0M2ZE9udyt1dnY5NjV4b0VEQjBMY1VqTTlQYjNtTlFYNHhscGlZQUlFQ0JBZ1FJQkE3UUlDZk8yazZRd1l3L3Q3NzcwM2NBLzgvUHg4bUp1YjZ4YnJEbnc2ZlZNSkFRSUVDQkFnUUdBdEFRRys0UFd4dExRVVRwdzQwUW5xTXpNenE4N1VIZmlDRjRHcEVTQkFnQUFCQXNVSkNQREZ0ZlIzRXhMZ0MyNnVxUkVnUUlBQUFRS3RGUkRnQzJwOTNBUC84T0hEN3A3MytFRHJ4eDkvUE5ReGtyYlFGTFFRVElVQUFRSUVDQkFvV2tDQUw2aTkvUSt4RG5NR2ZKeStMVFFGTFFKVElVQ0FBQUVDQklvWEVPQ0xiL0g2RTR3QmZzLzhuckQ3Szd2RHduY1gxbitEVnhBZ1FJQUFBUUlFQ0V4TVFJQ2ZHSDA2RjQ0QlB2eHhDR2UvZVRiTWZldDNKOU9rVTZGS0NCQWdRSUFBQVFJRUtnRUIzbHJvYktFUjRDMEVBZ1FJRUNCQWdFQWVBZ0o4SG4xcXRFb0J2bEZlZ3hNZ1FJQUFBUUlFYWhVUTRHdmx6SE13QVQ3UHZxbWFBQUVDQkFnUWFLZUFBTi9PdnErWXRRQnZFUkFnUUlBQUFRSUU4aEVRNFBQcFZXT1ZDdkNOMFJxWUFBRUNCQWdRSUZDN2dBQmZPMmwrQXdydytmVk14UVFJRUNCQWdFQjdCUVQ0OXZhK08zTUIzaUlnUUlBQUFRSUVDT1FqSU1EbjA2dkdLaFhnRzZNMU1BRUNCQWdRSUVDZ2RnRUJ2bmJTL0FZVTRQUHJtWW9KRUNCQWdBQ0I5Z29JOE8zdGZYZm1XNzY4SllSRElWdzVkaVVjbXoxR2hBQUJBZ1FJRUNCQUlHRUJBVDdoNW95cnRDMy9ma3NJZnhqQ3pSZHZobjB6KzhaMVdkY2hRSUFBQVFJRUNCRFlnSUFBdndHMDB0NGl3SmZXVWZNaFFJQUFBUUlFU2hZUTRFdnU3cEJ6RStDSGhQSXlBZ1FJRUNCQWdFQUNBZ0o4QWsyWWRBa0MvS1E3NFBvRUNCQWdRSUFBZ2VFRkJQamhyWXA5cFFCZmJHdE5qQUFCQWdRSUVDaFFRSUF2c0ttalRrbUFIMVhNNndrUUlFQ0FBQUVDa3hNUTRDZG5uOHlWQmZoa1dxRVFBZ1FJRUNCQWdNQzZBZ0w4dWtUbHYwQ0FMNy9IWmtpQUFBRUNCQWlVSXlEQWw5UExEYzlFZ044d25UY1NJRUNBQUFFQ0JNWXVJTUNQblR5OUN3cnc2ZlZFUlFRSUVDQkFnQUNCMVFRRWVHc2pDUEFXQVFFQ0JBZ1FJRUFnSHdFQlBwOWVOVmFwQU44WXJZRUpFQ0JBZ0FBQkFyVUxDUEMxaytZM29BQ2ZYODlVVElBQUFRSUVDTFJYUUlCdmIrKzdNOSt5YzBzSXZ4L0NuWmZ2aEQzYjl4QWhRSUFBQVFJRUNCQklXRUNBVDdnNTR5cHR5My9hRXNMWFFsaisyK1Z4WGRKMUNCQWdRSUFBQVFJRU5pZ2d3RzhRcnFTM0NmQWxkZE5jQ0JBZ1FJQUFnZElGQlBqU096ekUvQVQ0SVpDOGhBQUJBZ1FJRUNDUWlJQUFuMGdqSmxtR0FEOUpmZGNtUUlBQUFRSUVDSXdtSU1DUDVsWGtxd1g0SXR0cVVnUUlFQ0JBZ0VDaEFnSjhvWTBkWlZvQy9DaGFYa3VBQUFFQ0JBZ1FtS3lBQUQ5Wi95U3VMc0FuMFFaRkVDQkFnQUFCQWdTR0VoRGdoMklxKzBVQ2ZObjlOVHNDQkFnUUlFQ2dMQUVCdnF4K2JtZzJBdnlHMkx5SkFBRUNCQWdRSURBUkFRRitJdXhwWFZTQVQ2c2ZxaUZBZ0FBQkFnUUlyQ1Vnd0ZzZlFZQzNDQWdRSUVDQUFBRUMrUWdJOFBuMHFyRktCZmpHYUExTWdBQUJBZ1FJRUtoZFFJQ3ZuVFMvQVFYNC9IcW1ZZ0lFQ0JBZ1FLQzlBZ0o4ZTN2Zm5ia0FieEVRSUVDQUFBRUNCUElSRU9EejZWVmpsUXJ3amRFYW1BQUJBZ1FJRUNCUXU0QUFYenZwWkFkY1dsb0tSNDRjQ1RkdTNBaTdkKzhPMTY1ZEN6TXpNMnNXSmNCUHRtZXVUb0FBQVFJRUNCQVlSVUNBSDBVcjhkYytldlFvbkQ1OU91emR1N2NUNG0vZnZoM09uVHNYcmw2OUdxYW5wMWV0WG9CUHZMSEtJMENBQUFFQ0JBajBDQWp3QlMySCsvZnZoN201dVhEcDBxVk9ZSzhDL2RHalI4UHM3S3dBWDFDdlRZVUFBUUlFQ0JCb3I0QUFYMUR2NHgzM2Q5OTlONXc1YzZZN3EzZ0hmdGV1WFowNzhxdDl1UU5mMENJd0ZRSUVDQkFnUUtCNEFRRytvQmJIclRJZmZ2aWhBRjlRVDAyRkFBRUNCQWdRSU5BdklNQVh0Q1kyZkFmKzYxdkNZLy81c2ZEcDMzeGFrSWFwRUNCQWdBQUJBZ1RLRkJEZ0MrcHJEUEJ2dnZsbU9ILytmSmlhbWhwK0Qvd2ZiUWxQUGZWVXVQWFNyWUkwVElVQUFRSUVDQkFnVUthQUFGOVFYL3NmV3UwUDlLdE5kWXNBWDlBcU1CVUNCQWdRSUVDZ0pJSDUrZmx3OXV6WkZWTVM0RXZxY0FnaG5rUnorUERoY08vZXZYRGd3SUYxajVDTTB4ZmdDMXNFcGtPQUFBRUNCQWdVSmJCbHk1YXd2THpjblpNQVgxUjdOellaQVg1amJ0NUZnQUFCQWdRSUVCaVhRRytJRitESHBaN3dkUVQ0aEp1ak5BSUVDQkFnUUlEQTV3SlZpTjh5TnplM0hELzh4MWVMQmY3dzg3bi96eFlibURxQndnVDI3ZHNYYnQzeVlIcGhiVFVkQWdSYUxoQXplL3padnFrNzhQMzdjVW8wYmNVY1cvQVFheXY2MkxjL3p2ZGpuZ0xXYXA1OTY2OWFIL1V4RndGck5aZE9mVlpuOXc3OGN1K08rQkhub09ramdpWDY4alpzb2JGV0UxMThJNWFsanlPQ0pmcHlmVXkwTVNPV3BZOGpnaVg2Y24xTXRERUR5cXB0RC95Z1kyM3lZUml1MGpiTXNRMEJ2ZzE5Tk1maHZxZFRmNVUrcHQ2aDRlclR4K0djVW4rVlBxYmVvZUhxSzZHUFRxRVpydGV0ZWxVYkFueXJHbXF5QkFnUUlFQ0FRREVDem9FdnBwWDFUa1NBcjlmVGFBUUlFQ0JBZ0FDQkpnVTI5UkJyazRVWmUzd0NBdno0ckYySkFBRUNCQWdRSUxCWmdVMEgrS3RYcjRZMzMzenpDNS80R2YvOWM4ODkxNm52bFZkZUNXZk9uTmxzclJOOS85TFNVamh5NUVpNGNlTkd0NDczMzM4L3pNN09UclN1T2k2K1ZvRHZuZmZ1M2J2RHRXdlh3c3pNVEIyWEhkc1l2V3N4WHZTRkYxNEk1OCtmRDFOVFUyT3JvYWtMVmYwNWV2Um9aMzFXWHlYMHJYOHUvWE1zcGErM2I5OE9Uejc1WkdlNi9kOWpwZlJ4clRtVzBzZmVYdlYvQ25ZcGZWeHJqcVgwY2EyZk82WDBjYTA1bHRMSHRlWlJTaDgzSE9Dckg4Z3Z2ZlJTZVBEZ1FiaDA2VktZbnA3dXJJdjRlK2ZPbmV1RStxMWJ0NGJUcDArSHZYdjNyZ2dZVFFXYXBzYTlmLzkraUdkdjlzNnpxV3VOZTl6VkF2eWpSNDlXOUs2M3IxV3Z4MTNyUnE0WDErS3VYYnV5WG4vOTg2NTZzN2k0R0hidTNMbmkrNnVVdnEwMXgraFJRbC9qSHlTdnZmWmFlUEhGRnp2L1Fibld6ODVjdi8vV21tUDhPVkpDSCtOYS9jRVBmaEMrLy8zdmQvNGNqSE9LWC9IR1ZVbmZqNnZOc1pUdng5NmZzMVVBZk91dHR6cC9kcFRTeDdYbVdGSWZWL3U1VWxJZk54emdxMFV3S05qMnc4VS9lT0pkK3B6dmVzWjUvdkNIUHd6eFFZSVM3dHoyZmhPdkZ1RDdlMXN0L0hnbk5LZS9lWWpyOGVtbm44NnE1bEgrUTZYLys2MlV2dlVhRFBwaFhHSmZZOWc5Y2VKRTUyWkIvT3E5YVpEcjkxLy9XdTZkWS96YnZCTDcyUHRuM205Kzg1c2krOWovNTNwSmZheit2Sy8rVml3RytOSityZzZhWXhYZ1MvanpjclgxV0ZJZmF3L3c4UStaczJmUGh1OTk3M3ZkclJZbDNMM3UvU3ZndU1pci95b2ZKV2lsK3RyVkFueWM4N3Z2dnJ0aSsxTnVkOHVxMFBQNjY2OTMrUHYvYWp2Vm5veFMxNkQvWU02OWIvM3o3NTlqcVgzdHZjdit3UWNmWlAvOU4yZ2REL3BiaHRLK1Azdlhhd2svUndmMXNYZU9KWDAvOXY2SGN2dzVXdjN0YlVsOVhHMk9wZlJ4clhtVTFNZmFBM3ovM1pYNGpWOUNnTy85QVZidG40cC9QWnJUbmVqVlF1RnFBVDcrRmVLSEgzNllkWUR2bjNPYzAzdnZ2WmYxM3dhdEYyNUw3TnQ2LytGWVFsL2p6OG5EaHcrSHk1Y3ZkMzZ1bE5qSC9qbVc5UDFaemUzZXZYc3JidkNVMU1mVjVsaFNIM3QvMXZUKy81TDZ1Tm9jUytwai8xYWg2cy85di91N3Z5c20xNndhNEFjOXRGbUI5TjU5SHZUWEVUbmVnUjkydnBYQm9HL21VZTZhcHZUYWt1L0FyL2ZYOXluMVlhTzF0UEVPZkdsOWpUOVBYbjMxMVJVUGlaZDBweWoyYTlBY1MrdGo3NThQVldENDFhOStWZVRmcEt6MUg4MkRidVJ0OU9mYk9OODNhRnRRYVhmZzE1cGpxZCtQdmV2eGswOCtLZWI3c2ZZNzhJUDJhWmF3QjM3UWY1bjIzNTBlNXcrYU9xKzFWb0R2ZlhhaGhEMjR1ZjdCc2xhLzEzdm1wSVMrclhjSFB1ZSs5ajd3Mk52bi9wK2JPZmR4dFRtMkpUQ1U5bk0wOW0ydDc3a2N2eC83dDEzMHJzMTRjdG0zdi8zdDhPTWYvN2o3dDdjNWZqK3VOOGYrNXhSejdPT2dQeXY3QTN3cDM0KzFCL2lJMS9zSFQvem5lQXBOYmc4KzlpK0NlTkxPOXUzYk8vOTZ2YjhHcmpOY2oyT3M5VTZocVhxWDQzK0l4UjlZRHg4KzdKNlFGSVBFeHg5L1hQUVdtdjQvV0hMc1cvKzZIN1FIdm9TK3JyVzlzSlErcmpmSFV2cjQ5My8vOTUwLzY2cS9iYWp1d1BmL0daanI5MlBzNDFwekxLR1BhLzNjS2VYN2NiMDVsdERIdGY3Y0wrWDdNYzZqa1FBZkI0NS80TDc4OHN1ZHRWTENBNS85RDdHV2NnWjhaeEg4MFpidzFGTlBoVnN2M2ZyQ2Z5LzA3bm5NOFFIUS9qc09KWjBCWHpWcjBOM3AzUHMyVElDUFlhbDYrREhYdnZiL1hLbm1YZjE4S2FHUGE4M3hhMS83V2lmMDV0N0hLclJYbjMzUy83T3loRDZ1TmNkU2Y4NE9PdUVyUHFjU24zUEk4Yy9EUVRjRTEzb1lPZGVmcSt1dHgxSytIemNkNE1keGg5ZzFtaFh3U2F6TitocWRBQUVDQkFnUUlGQ25nQUJmcDJhbVl3bndtVFpPMlFRSUVDQkFnRUFyQlFUNFZyWjk1YVFGZUl1QUFBRUNCQWdRSUpDUGdBQ2ZUNjhhcTFTQWI0eld3QVFJRUNCQWdBQ0IyZ1VFK05wSjh4dFFnTSt2WnlvbVFJQUFBUUlFMmlzZ3dMZTM5OTJaQy9BV0FRRUNCQWdRSUVBZ0h3RUJQcDllTlZhcEFOOFlyWUVKRUNCQWdBQUJBclVMQ1BDMWsrWTNvQUNmWDg5VVRJQUFBUUlFQ0xSWFFJQnZiKys3TXhmZ0xRSUNCQWdRSUVDQVFENENBbncrdldxc1VnRytNVm9ERXlCQWdBQUJBZ1JxRnhEZ2F5Zk5iMEFCUHIrZXFaZ0FBUUlFQ0JCb3I0QUEzOTdlZDJjdXdGc0VCQWdRSUVDQUFJRjhCQVQ0ZkhyVldLVmIvdXVXY1BJUFRvWUwzN25RMkRVTVRJQUFBUUlFQ0JBZ1VJK0FBRitQWTlhamJQbVRMZUhzTjgrR3VXL05aVDBQeFJNZ1FJQUFBUUlFMmlBZ3dMZWh5K3ZNVVlDM0NBZ1FJRUNBQUFFQytRZ0k4UG4wcXJGS0JmakdhQTFNZ0FBQkFnUUlFS2hkUUlDdm5UUy9BUVg0L0hxbVlnSUVDQkFnUUtDOUFnSjhlM3ZmbmJrQWJ4RVFJRUNBQUFFQ0JQSVJFT0R6NlZWamxRcndqZEVhbUFBQkFnUUlFQ0JRdTRBQVh6dHBmZ01LOFBuMVRNVUVDQkFnUUlCQWV3VUUrUGIydmp0ekFkNGlJRUNBQUFFQ0JBamtJeURBNTlPcnhpb1Y0QnVqTlRBQkFnUUlFQ0JBb0hZQkFiNTIwdndHRk9EejY1bUtDUkFnUUlBQWdmWUtDUER0N1gxMzVnSzhSVUNBQUFFQ0JBZ1F5RWRBZ00rblY0MVZLc0EzUm10Z0FnUUlFQ0JBZ0VEdEFnSjg3YVQ1RFNqQTU5Y3pGUk1nUUlBQUFRTHRGUkRnMjl2Nzdzd0ZlSXVBQUFFQ0JBZ1FJSkNQZ0FDZlQ2OGFxMVNBYjR6V3dBUUlFQ0JBZ0FDQjJnVUUrTnBKOHh0UWdNK3ZaeW9tUUlBQUFRSUUyaXNnd0xlMzk5MlpDL0FXQVFFQ0JBZ1FJRUFnSHdFQlBwOWVOVmFwQU44WXJZRUpFQ0JBZ0FBQkFyVUxDUEMxaytZM29BQ2ZYODlVVElBQUFRSUVDTFJYUUlCdmIrKzdNeGZnTFFJQ0JBZ1FJRUNBUUQ0Q0Fudyt2V3FzVWdHK01Wb0RFeUJBZ0FBQkFnUnFGeERnYXlmTmIwQUJQcitlcVpnQUFRSUVDQkJvcjRBQTM5N2VkMmN1d0ZzRUJBZ1FJRUNBQUlGOEJBVDRmSHJWV0tVQ2ZHTzBCaVpBZ0FBQkFnUUkxQzRnd05kT090a0JsNWFXd3BFalI4S05HemU2aGJ6Ly92dGhkbloyMWNJRStNbjJ6TlVKRUNCQWdBQUJBcU1JQ1BDamFHWHcydnYzNzRlNXVibHc2ZEtsTUQwOVBWVEZBdnhRVEY1RWdBQUJBZ1FJRUVoQ1FJQlBvZzMxRlJFRC9BOS8rTU13UHo4ZnBxYW1oaHBZZ0IrS3lZc0lFQ0JBZ0FBQkFra0lDUEJKdEtHK0ltN2Z2aDJlZlBMSjdvQnZ2ZlZXWjB2TldsOENmSDMrUmlKQWdBQUJBZ1FJTkMwZ3dEY3RQTUh4cS8zd1o4NmMrY0llK0hpSFBtNjE2WHo5Y1FobnYzazJ6SDNyODMrZVlNMHVUWUFBQVFJRUNCQWdzTGFBQUovWkNobjBrR28xaFVGMzI2OWV2Um8rL1BEREVFUDhhbC91d0dlMkNKUkxnQUFCQWdRSXRGcEFnQys4L1FKODRRMDJQUUlFQ0JBZ1FLQjFBZ0o4WVMxLzhPQkIyTDU5ZTJkVzhZSFd3NGNQaDh1WEx6dEdzckErbXc0QkFnUUlFQ0RRWGdFQnZyRGU5ei9FdXQ0WjhISDZ0dEFVdGdoTWh3QUJBZ1FJRUNoYVFJQXZ1cjNEVFU2QUg4N0pxd2dRSUVDQUFBRUNLUWdJOENsMFljSTFDUEFUYm9ETEV5QkFnQUFCQWdSR0VCRGdSOEFxOWFVQ2ZLbWROUzhDQkFnUUlFQ2dSQUVCdnNTdWpqZ25BWDVFTUM4blFJQUFBUUlFQ0V4UVFJQ2ZJSDRxbHhiZ1UrbUVPZ2dRSUVDQUFBRUM2d3NJOE9zYkZmOEtBYjc0RnBzZ0FRSUVDQkFnVUpDQUFGOVFNemM2RlFGK28zTGVSNEFBQVFJRUNCQVl2NEFBUDM3ejVLNG93Q2ZYRWdVUklFQ0FBQUVDQkZZVkVPQXREaC9rWkEwUUlFQ0FBQUVDQkRJU0VPQXphbFpUcGJvRDM1U3NjUWtRSUVDQUFBRUM5UXNJOFBXYlpqZWlBSjlkeXhSTWdBQUJBZ1FJdEZoQWdHOXg4NnVwQy9BV0FRRUNCQWdRSUVBZ0h3RUJQcDllTlZhcEFOOFlyWUVKRUNCQWdBQUJBclVMQ1BDMWsrWTNvQUNmWDg5VVRJQUFBUUlFQ0xSWFFJQnZiKys3TXhmZ0xRSUNCQWdRSUVDQVFENENBbncrdldxc1VnRytNVm9ERXlCQWdBQUJBZ1JxRnhEZ2F5Zk5iMEFCUHIrZXFaZ0FBUUlFQ0JCb3I0QUEzOTdlZDJjdXdGc0VCQWdRSUVDQUFJRjhCQVQ0ZkhyVldLVUNmR08wQmlaQWdBQUJBZ1FJMUM0Z3dOZE9tdCtBQW54K1BWTXhBUUlFQ0JBZzBGNEJBYjY5dmUvT1hJQzNDQWdRSUVDQUFBRUMrUWdJOFBuMHFyRktCZmpHYUExTWdBQUJBZ1FJRUtoZFFJQ3ZuVFMvQVFYNC9IcW1ZZ0lFQ0JBZ1FLQzlBZ0o4ZTN2Zm5ia0FieEVRSUVDQUFBRUNCUElSRU9EejZWVmpsUXJ3amRFYW1BQUJBZ1FJRUNCUXU0QUFYenRwZmdNSzhQbjFUTVVFQ0JBZ1FJQkFld1VFK1BiMnZqdHpBZDRpSUVDQUFBRUNCQWprSXlEQTU5T3J4aW9WNEJ1ak5UQUJBZ1FJRUNCQW9IWUJBYjUyMHZ3R0ZPRHo2NW1LQ1JBZ1FJQUFnZllLQ1BEdDdYMTM1Z0s4UlVDQUFBRUNCQWdReUVkQWdNK25WNDFWS3NBM1JtdGdBZ1FJRUNCQWdFRHRBZ0o4N2FUNURTakE1OWN6RlJNZ1FJQUFBUUx0RlJEZzI5djc3c3dGZUl1QUFBRUNCQWdRSUpDUGdBQ2ZUNjhhcTFTQWI0eld3QVFJRUNCQWdBQ0IyZ1VFK05wSjh4dFFnTSt2WnlvbVFJQUFBUUlFMmlzZ3dMZTM5OTJaQy9BV0FRRUNCQWdRSUVBZ0h3RUJQcDllTlZhcEFOOFlyWUVKRUNCQWdBQUJBclVMQ1BDMWsrWTE0T0luaStIeHYzdzhYRGwySlJ5YlBaWlg4YW9sUUlBQUFRSUVDTFJRUUlCdllkTjdwM3pyL3Eydy93Zjd3ODBYYjRaOU0vdGFybUg2QkFnUUlFQ0FBSUgwQlFUNDlIdlVhSVVDZktPOEJpZEFnQUFCQWdRSTFDNGd3TmRPbXRlQUFueGUvVkl0QVFJRUNCQWdRRUNBYi9rYUVPQmJ2Z0JNbndBQkFnUUlFTWhPUUlEUHJtWDFGaXpBMSt0cE5BSUVDQkFnUUlCQTB3SUNmTlBDaVk4dndDZmVJT1VSclhmNEZ3QUFCSEJKUkVGVUlFQ0FBQUVDQlBvRUJQaVdMd2tCdnVVTHdQUUpFQ0JBZ0FDQjdBUUUrT3hhVm0vQkFueTlua1lqUUlBQUFRSUVDRFF0SU1BM0xaejQrQUo4NGcxU0hnRUNCQWdRSUVDZ1QwQ0FiL21TRU9CYnZnQk1ud0FCQWdRSUVNaE9RSURQcm1XL0svanExYXZoelRmZkRQSFg2ZW5wN20vRWYzN3V1ZWM2Ly96S0s2K0VNMmZPckRwTEFUN2pCYUIwQWdRSUVDQkFvSlVDQW55R2JiOTkrM1o0OHNrbncwc3Z2UlFlUEhnUUxsMjYxQTN3OGZmT25UdlhDZlZidDI0TnAwK2ZEbnYzN2cxSGpod1pPRk1CUHNNRm9HUUNCQWdRSUVDZzFRSUNmTWJ0djMvL2ZwaWJtMXNSNEdONDM3VnJWemV3eDBBZjc5S2ZQMzgrVEUxTmZXRzJBbnpHQzBEcEJBZ1FJRUNBUUNzRkJQaU0yOTRmNEI4OWVoVE9uajBidnZlOTc0V1ptWm5PekFhRi9ONHBDL0FaTHdDbEV5QkFnQUFCQXEwVUVPQXpibnQvT0Y5YVdnb25UcHpvM0pWZkw4RFB6ODkzWGhmK1hRamhEME80K2VMTnNHOW1YOFlhU2lkQWdBQUJBZ1FJdEVOQWdFK3d6ekdJeHozck4yN2MrRUoxYjczMVZuZDdqRHZ3Q1RaUFNRUUlFQ0JBZ0FDQmhnVUUrSWFCbXh4K1VJQ1BENjBlUFhvMHpNN09kaTV0RDN5VEhUQTJBUUlFQ0JBZ1FHRDhBZ0w4K00xcnUrS2cvZTI5Z1QxZXFEL1E5MS9jSHZqYTJtRWdBZ1FJRUNCQWdNQllCQVQ0c1RBM2M1SFZIbENOSjlHOC9QTExuWXYyYnJrWlZJVUEzMHh2akVxQUFBRUNCQWdRYUVwQWdHOUtOcE54QmZoTUdxVk1BZ1FJRUNCQWdNRG5BZ0o4eTVlQ0FOL3lCV0Q2QkFnUUlFQ0FRSFlDQW54MkxhdTNZQUcrWGsrakVTQkFnQUFCQWdTYUZoRGdteFpPZkh3QlB2RUdLWThBQVFJRUNCQWcwQ2Nnd0xkOFNRandMVjhBcGsrQUFBRUNCQWhrSnlEQVo5ZXllZ3NXNE92MU5Cb0JBZ1FJRUNCQW9Ha0JBYjVwNGNUSDMwaUEvNmYvKzA5aDM2djd3Z2YvNTRQd0IvL3hEOEtQWC9oeCtMZi81dDhtUGxQbEVTQkFnQUFCQWdUS0VCRGd5K2pqaG1jeGFvRC8xLy8zcitIYnIzKzdjejNCZmNQczNraUFBQUVDQkFnUTJMQ0FBTDlodWpMZU9HcUFyKzYrLyttK1B3MS8vc3lmbDRGZ0ZnUUlFQ0JBZ0FDQmpBUUUrSXlhMVVTcEFud1Rxc1lrUUlBQUFRSUVDRFFuSU1BM1o1dkZ5S01FK0wvNStkK0Vrejg2dVdKZUY3OXowWjM0TERxdFNBSUVDQkFnUUtBVUFRRytsRTV1Y0I2akJQaDRDVnRvTmdqdGJRUUlFQ0JBZ0FDQm1nUUUrSm9nY3gxR2dNKzFjK29tUUlBQUFRSUUyaW9nd0xlMTg1L1BXNEJ2K1FJd2ZRSUVDQkFnUUNBN0FRRSt1NWJWVzdBQVg2K24wUWdRSUVDQUFBRUNUUXNJOEUwTEp6NitBSjk0ZzVSSGdBQUJBZ1FJRU9nVEVPQmJ2aVFFK0pZdkFOTW5RSUFBQVFJRXNoTVE0TE5yV2IwRkMvRDFlaHFOQUFFQ0JBZ1FJTkMwZ0FEZnRIRGk0d3Z3aVRkSWVRUUlFQ0JBZ0FDQlBnRUJ2dVZMWXRRQTMzSXUweWRBZ0FBQkFnUUlURnhBZ0o5NEN5WmJnQUEvV1g5WEowQ0FBQUVDQkFpTUtpREFqeXBXMk9zRitNSWFham9FQ0JBZ1FJQkE4UUlDZlBFdFhudUNBbnpMRjREcEV5QkFnQUFCQXRrSkNQRFp0YXplZ2dYNGVqMk5Sb0FBQVFJRUNCQm9XdUQvQTJCaUEvL2dpd1ozQUFBQUFFbEZUa1N1UW1DQyIsCiAgICJCYXNlNjRQcm9qZWN0IiA6ICJVRXNEQkJRQUNBZ0lBRGFHcGxJQUFBQUFBQUFBQUFBQUFBQVhBQUFBWjJWdloyVmljbUZmWkdWbVlYVnNkSE15WkM1NGJXenRtbDlUNHpZUXdKOTduMExqcC9hQnhIWmlKekNFRys1bU9tV0c0NWpDM1BSVnNUZU9paXk1a2t3Y1BuMWxLYkVkUXRLY2t3TEh3VVBrbGZYM3Q2dlZTdWIwWTVGU2RBOUNFczVHanRkeEhRUXM0akZoeWNqSjFlUm82SHc4KzNDYUFFOWdMRENhY0pGaU5YS0NzbVJWVDBzZFB3ekxQRlJJY3NMNEZVNUJaamlDbTJnS0tiN2tFVmFtNkZTcDdLVGJuYzFtbldXakhTNlNicEtvVGlGakIra0JNVGx5Rmc4bnVybVZTck9lS2U2N3J0Zjk2OHVsYmY2SU1La3dpOEJCZXJBeFRIQk9sZFNQUUNFRnBwQ2FaekJ5TWs2WWNoREZZNkFqNTdxVTBLOFRBZkNiZ3hhVk5BUFhPZnZ3eTZtYzhobmk0NzhoMG5sSzVGRFZNMEszTEtOZmYrYVVDeVJHanA1NlluN0hJOGNQQWdkaG1rMXhtV09LVWp3SGdlNHhyWEp3cm5oa2FwdmNDYVlTbG1WMVAxOTREUFpOZjFHZWtkUXdSRkpCcHNmcElKa0J4T2JKems4L1pMb2pvN3RHZXhIbklwYW9HRGxYK01wQjgwWDZZRk5UeEpDNUlRK0xMb05tcnBwVGFJejh0THVBdWh2ZUdESmdzUzYwd3RocnhUZ2NHc2hsTXJiSmp3eTVkeWpJWDFrVHJkOEtyZWNIaHExSjMwMjRRZmVDL1FtSkhuT1RjZStkOFVFWnIxcHcveWQwd0thSVpTakwzNUVUOFRTalVCd1FQQ1dzaG5ocGhBcTZ2Lyt1NTc0SWNyYzE4aEtIaGFlbUpMcGpJSFhZNFRmYUxSLytJTEhldk1yK1RCMzRoNjBvaVdnZGtZaW83ZUFsSktWVXNieFp5algrZGh2aXo0YWY1NHFXZlYwd3BVTlBUVW1QVGE1TjVnNGd1OVdWdjdKYmdaa3NRMVpiWmdseHM2WW1PVE9OWG4zRG9tS2Y2L2hsb2tjYk54WFdiZ3ZZNktRNmZ2RFNXdnR2S3R1SjdPKzJYNVVKZjc5OWJnWW84SHpiNGcvZUZya2ZkZkhmNnpaNXZleS9MY1JLVDczM1BYSVhQVDBSeW1DaFFCTE10dk9QT0NOUkJmT3psU3I2L1RkR3YxWDRRUkpnMWt3bFFvVnJlcG03cHZpRHU3aS9LVHdqenozejlzR3oyYWErSHFvZ0JUcTNOYzV0d1hQZkpqMmI5RzBTVkVqYXhUeEdtWmxXZk1QeFBWcFAvWFpCanhmMGpFNEQ3N0ZTTzU1ci83eitzZXQ1b1Q0THY2djVFR3ArQnVmTDhoUkVZL2xmTGVYS1hBTHJBSFI3T2F3b2M0Zmx2c2t5TnR1QnBDVFdScE1TclpZakhhaWx1Q2pQWFFpUEphZTVncHRJQUxENlh0TWE3b3pFYWxxZXBuVGZFMUtVQm1KZlRMa2dENXlwQ2dZcXpmNmNtZ3ZRcHFXM3NaZkgxcW1udTNmTWgxbEM2NVY0YnFWYUYvYVd5UlI2ZkFCOVNrVk5tdTRDWnRqeGh6MXZHUFRjZ1RjNERvYmhqbkM5WVd1NEs2N0dRdGhsOS9EY25RMXFmMWZ6WFFhd05HTVJOZTRWM1UxVzRRNEhmaGoyUXo4NFBoNTRZWDl3K0pQQjcxVkdaU3ZoUzJ6Y2pRWDFIQTY5MSs1Y3NQTnhNMngzUlBEZC9nWi9PSGpGeDgyTTAzblNzS25ycFZ6aEdGaVRhdU1yMzNLMHNSM3B5dlhmZFpWUlEvV2VEZW9yRGNxM1hKM3lLSmYxM2FtVktuTEROM1kwd1hsQktNRml2dDdUQVM5RkZCVDE0ZURXQ0kyUHNLOFE2ZWFwYU5CSlBiUUxLelcrZHRySlRJam14bkNxSzloT0NQdUVvN3RFY08zeTF3UFFnMHpkZTJscjJneHR6RGtGWEx2NVQwdTU4UzF6TGVUZkJHajNZTzUvVzIvUkZLSzdNUzlXWXRQdFhvWEllZ1ZjR3FIeGpmR0pGYkJQeUhxME1JVnhVb2NIZ2YwZ2FkSkhOOUxsODRzN29qWjcwVzZmeW83V25GTzM4VzhqM2VXL3BwejlDMUJMQndnWU5sSDBwZ1FBQUNFakFBQlFTd01FRkFBSUNBZ0FOb2FtVWdBQUFBQUFBQUFBQUFBQUFCY0FBQUJuWlc5blpXSnlZVjlrWldaaGRXeDBjek5rTG5odGJPMlgzVTdiTUJUSHI4ZFRXTDRuaWRNa1VOU0FLbmF4U1lDR3VObXRtNXltM2hJNzJBNXRlYlc5dzU1cGpwMkdGQW9TVlNkdDJucmh6M1A4OGZ2YngrbmtZbFdWNkFHa1lvS25tSGdCUnNBemtUTmVwTGpSOCtOVGZIRitOQ2xBRkRDVEZNMkZyS2hPY2R4YTluNm01b1ZKMHJhaGxXSm5YTnpRQ2xSTk03akxGbERSSzVGUmJVMFhXdGRudnI5Y0xyM05vSjZRaFY4VTJsdXBIQ096SUs1UzNCWE96SEJiVHN1Uk5RK0RnUGhmcjYvYzhNZU1LMDE1QmhpWnhlWXdwMDJwbFNsQ0NSVndqZlM2aGhUVEZWTWpNMFZKWjFDbWVOcFdQMkxVMmFkNFJJSVJQai82TUZFTHNVUmk5ZzB5MDZwbEE3MlByZml0amVtK0ZLV1FTS2JZN0x1dzZjeW10S3dYdEMxWnc1S3VRYUlIV3ZZdHRORWlzNzYyZFU1TEJSdGJNOHUxeU1IMVJKMDlaNVhGaDVTRzJzaUVrYW9CY2x0eVd6T3oxbVlpSzl0d1BNYmhUcTlMUUhyQnN1OGNsRUViRHB6YXdpZVc1OUNxNzN6Z25qc1gxYVlwcnFrMFltckpNak9ISzRQWjg4OGZyZm5FN3hDL2dKMDE4Z0V5S2pVb1J2a0ErMlhiOFp4NzhxOXpmd09rNEN3YjhQdk1EWDlsRUxVTHM1UzNVTWJCWGlqRE9MWXdTWGp5SEtkSEF2Y2owVGdnSkNIaDN3allIR3hXQURkblVndXBUSndLN0N6cndKby9CbDMwV3hGYlh4UGIrMGhjcy9VM1M1VnNoYWJPWStvTXA2SExSaTZMWEJiM1NKN2ZKbGJWSmN1WWZsdHpzMlVPQTgyLzJQclduVEVSY0MraHgyT3JjMGpHVm1lYjkwckhoMUkyRTBMbUNxMGNUSWZZcHN0K3lEbHRYNWx1bGxmUDJDNmRnLzB1VWkzSzlRSnlLZmdUMTBIVEU5cFJoM2FmUS9aZU9VZzhzbnJFNU1XMWl6b2s4VGdKb2lRNm1EYjczcnJYeWQ0M05MZnZRN2ZWMjAxOXlKVHNGNWVDYUhlUTkwNE9CdVIzQkpPZG9hUnRkUEZpN2JMSHNCL3d2ZEVGVFJPWG5ianMxR1hqanNMcllxbEd6czJIMmE2bnVldmExaTM2WTNVNzhQTkI5Z3NySEhUUDRxWXREK0hGL3dQSjI0SEVIM3l0KzV0L0JPZS9BRkJMQndqOFRqb3h5Z0lBQUpnTUFBQlFTd01FRkFBSUNBZ0FOb2FtVWdBQUFBQUFBQUFBQUFBQUFCWUFBQUJuWlc5blpXSnlZVjlxWVhaaGMyTnlhWEIwTG1welN5dk5TeTdKek05VFNFOVA4cy96ek1zczBkQlVxSzRGQUZCTEJ3aldONzI1R1FBQUFCY0FBQUJRU3dNRUZBQUlDQWdBTm9hbVVnQUFBQUFBQUFBQUFBQUFBQXdBQUFCblpXOW5aV0p5WVM1NGJXeXRWMTl2MnpZUWYyNC94VUZQeVpiRUpFWHFUMkczU0lzVks5QVd4ZElOd3g0R3lCSmpjNUVsUWFJZForamp2cysrMHo3SjdraEp0dE8wYUpyQUprZ2VqM2YzdXp2eXFPbUw3YXFFalc0N1UxZXpnSit4QUhTVjE0V3BGck5nYlM5UGsrREY4NmZUaGE0WGV0NW1jRm0zcTh6T0FrV2M0ejZjbllrb0lwb3Bac0ZQYVpTRVNSS2V2Z3dUZVNwanBVN1B6MStyMDBpOWtwekZyMVVpWkFDdzdjeXpxbjZmclhUWFpMbSt5SmQ2bGIydDg4dzZvVXRybTJlVHlmWDE5ZG1nL3F4dUY1UEZZbjYyN1lvQTBQU3Ftd1g5NEJtS085aDBIVHAyd1JpZi9QN3VyUmQvYXFyT1psV3VBeUJZYS9QODZaUHB0YW1LK2hxdVRXR1hzeUJWQ0dPcHpXSkpPS1VLWUVKTURZSnRkRzdOUm5lNGRXL3FNTnRWRXppMnJLTDFKMzRFNVFnbmdNSnNUS0hiV1lET0NxQnVqYTVzdjhoN0paTmgrM1JqOUxXWFF5T25RckkwUnFlYnpzeExQUXN1czdKREdLYTZiTkdGYUVHN3htbG5iMG85ejlwaHZqT0FuN2dmc3BpL05VbERtQjQ1cmpGMlFpM0dwZ2ovNUZDMTRtaXhyZXZTU1did0NUZ29oZzE0Q2ljUXhVZ1J3QlZJcENSSWlTRWttdUlTUWlBV0hvS1UyRXNpODRqV0ZPNVhERGhITWdnR1FvRGdJRUtjS2dVcUFoWFRSb0c4VWVxRU1XekVqZVpnQzRrV2h0Z2NMWlRZQkkxUWtQSmkwQWdWUm02a2lCdmxLMEhtTzJLWWdFeFJFUkZVekNGRUczQWVNMENKSVlubkRvUmtRSDhPa3NTTEdFUUNLQTl4azJRbXZoS1VmcjZMU2srNEZaWWhLT3F1b0VUWVhMUnVCVVVlaGdRandCRGJDWFhjZDhKVG1aK3kwSGZDZDlKM3l2Tkl2MU42VmcrVVNjOGp3NGNpSFBDRjk4R1g3T0hqQkFMalFkYTdMZ1N5bXp2N3FaUDlOUEpUbDJXTXM1NmFlR3BLMCtpQllNTHZBc1AzdFBxVGVSK2xnOHBZaVc5WEtSNmlja1RKMHp0UUN2VUZsQTkwN3AydVJWM3U3OXBuS3NON0hiL1BMc1h2MEJnZEhMekhBU3lUYjFiUFJYS1BLdkFvS21OMjUxWGplOTczanhPSDlOdmo4TkJyYVhTRStycks2V1FveHRQZUNkQXRpYmMvVkZhdnV2MmlHRkhaNml0akxDQldFRWQ3OWZHRUttU2tka1dTU21SeVVDUlZzbGNwc1V4R1JJeWRCcXhOVk9kODFSUnlLSnduZmVuODlGbnB4RW9uZDhVT0RTUlJkSmYyMVE2MWkvMTZKeUtJMEdpcUZWaThJN281QllvVWdHVXlvbjFmS0lVQk5IVm5SdGN1ZGRtTVRuZGVORld6dGdlZXkxZkZNTFExY21lbGUrWDEvRVdkWDcwY2ZkMUwwbGxuOThYaWkybjNFUE12cUlOMzJwTnBtYzExaWMvWkM4b0VnRTFXMHFGMUdpN3J5c0p3elVXQkUrZWVoRk85emt0VG1LejZEU00vUE1mZXIxZHozWUliMWdUU0NhSHRNTHdkM2YwOHZCMWxLanhMWHRkdGNYSFRZYUxBOWcvZDBtYVJuc2s0VGlJV1JsSUtvZkNaZWVPWFFvbExJbFFKVTFFVXhXbUtlWnBubE9PY240V3BTRU9XY0tFaUVUUGE5SVUxbm5yZGVuT2hyVVg4SFdSYjNRMytYclIwZ25vLzB1Uk45N0l1ZDZTbU5wVjlsVFYyM2JwUEFUeHFMYUU2cnhhbGRxNTBVY1kzZFg0MXI3Y1h6b2NpOHJJKzNqUjZkUEo4OGFvdTZ4YndDRHFVaTc2Zis5N3hrR1VqRjNNOHpISDBNa2pvdU03UnJjVGgrcm52SFJkRzJadldJK1VEVERab01SMzQrVUVhdWd5aEIvcTZNdmJ0TUxFbXY5b0JKWDRmLzhHRmh5TDVJNG1jVG02bDNyUS9GRU1pcnVwQyt5UU9QZi9CK3ZSS3Q1VXVmZEpWR1BaMXZlNDh1dytzczNyZDZRK1pYWjVYeFM5NmdRZjJRMFozcGtWRFBPc09YNkZ6czhLTm50NzdPYU1jK0JXQmVXcWhGNjBlL09HTjhWSG9yWVN1YVhWV2RFdXQ3UmdMZnlSMmJHeFA5T3UyWHIycE5oOHg0VzZaUHAwTStLWmQzcHFHOGhybWVLVmY2VjNxRnFiTHNDUVUrL3ZRR1IyaXl1bDZ3akJZQ2tFQTJkb3U2OVo5bW1XV0tIVHl0Mmh0UjUrMVBvaUFZdkRhMmRKbGRyUTloaGtjSmZBRC9QZlB2MzhlY1RpRjdmRXgvQWhITWRMS2VvRWN4MDZoTHZVS1ArL0F1cU53dWE2YzZqRXhMdDIzSW1VQTFQTy84TGE2bFRoK29qZjB5SGVPUWE1YkI0U3o0WWhBVmpiTGJQUmhtZDNRTGJYblZTZjAzWmc0bzY4eHRNNGhlREUxUGlVYnJYMHkyLzRJUTRQaTNBMndseis3ZzJhWG1OTDR4ZHE1UUkrYmFQQ3pLUXBkOWRja3ByVjNDQTMzZytHdTNQN3Ivdm4vVUVzSENPWlZBaHZzQlFBQWpoQUFBRkJMQVFJVUFCUUFDQWdJQURhR3BsSVlObEgwcGdRQUFDRWpBQUFYQUFBQUFBQUFBQUFBQUFBQUFBQUFBQUJuWlc5blpXSnlZVjlrWldaaGRXeDBjekprTG5odGJGQkxBUUlVQUJRQUNBZ0lBRGFHcGxMOFRqb3h5Z0lBQUpnTUFBQVhBQUFBQUFBQUFBQUFBQUFBQU9zRUFBQm5aVzluWldKeVlWOWtaV1poZFd4MGN6TmtMbmh0YkZCTEFRSVVBQlFBQ0FnSUFEYUdwbExXTjcyNUdRQUFBQmNBQUFBV0FBQUFBQUFBQUFBQUFBQUFBUG9IQUFCblpXOW5aV0p5WVY5cVlYWmhjMk55YVhCMExtcHpVRXNCQWhRQUZBQUlDQWdBTm9hbVV1WlZBaHZzQlFBQWpoQUFBQXdBQUFBQUFBQUFBQUFBQUFBQVZ3Z0FBR2RsYjJkbFluSmhMbmh0YkZCTEJRWUFBQUFBQkFBRUFBZ0JBQUI5RGdBQUFBQT0iLAogICAiTGFzdFVybCIgOiAiZ2VvZ2VicmE6Ly9nZW9nZWJyYS9nZ2Jfd3BzX2luZGV4X2lmcmFtZS5odG1s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2</Pages>
  <Words>84</Words>
  <Characters>484</Characters>
  <Lines>4</Lines>
  <Paragraphs>1</Paragraphs>
  <TotalTime>14</TotalTime>
  <ScaleCrop>false</ScaleCrop>
  <LinksUpToDate>false</LinksUpToDate>
  <CharactersWithSpaces>567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2020-05-15T08:09:00Z</dcterms:created>
  <dc:creator>熊壮</dc:creator>
  <cp:lastModifiedBy>美人鱼战士</cp:lastModifiedBy>
  <cp:lastPrinted>2007-04-25T13:50:00Z</cp:lastPrinted>
  <dcterms:modified xsi:type="dcterms:W3CDTF">2021-05-06T09:17:07Z</dcterms:modified>
  <dc:title>C语言基本控制结构应用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4BB1E0CD3A264C96A1D53B6A09AFF631</vt:lpwstr>
  </property>
</Properties>
</file>