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5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1440" w:dyaOrig="1440">
                <v:shape id="_x0000_i1039" type="#_x0000_t75" style="width:37.5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1440" w:dyaOrig="1440">
                <v:shape id="_x0000_i1041" type="#_x0000_t75" style="width:1in;height:16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1440" w:dyaOrig="1440">
                <v:shape id="_x0000_i1043" type="#_x0000_t75" style="width:47.5pt;height:20.5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1440" w:dyaOrig="1440">
                <v:shape id="_x0000_i1045" type="#_x0000_t75" style="width:46.5pt;height:20.5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1440" w:dyaOrig="1440">
                <v:shape id="_x0000_i1047" type="#_x0000_t75" style="width:46.5pt;height:20.5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r w:rsidR="00450FFF">
                          <w:rPr>
                            <w:rFonts w:hint="eastAsia"/>
                          </w:rPr>
                          <w:t>冯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假定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处理器时钟频率为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每秒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2GHz,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其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对应的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CPI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为4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,如果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一个程序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时间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为20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秒，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那么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该程序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时钟周期和指令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数分别是(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D1418E" w:rsidRPr="00F1270A">
        <w:rPr>
          <w:rFonts w:asciiTheme="majorEastAsia" w:eastAsiaTheme="majorEastAsia" w:hAnsiTheme="majorEastAsia"/>
          <w:b/>
          <w:sz w:val="24"/>
          <w:szCs w:val="24"/>
        </w:rPr>
        <w:t>B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</w:t>
      </w:r>
      <w:r w:rsidR="00F16D09">
        <w:rPr>
          <w:rFonts w:asciiTheme="majorEastAsia" w:eastAsiaTheme="majorEastAsia" w:hAnsiTheme="majorEastAsia"/>
          <w:sz w:val="24"/>
          <w:szCs w:val="24"/>
        </w:rPr>
        <w:t>G</w:t>
      </w:r>
      <w:r w:rsidRPr="00EC110B">
        <w:rPr>
          <w:rFonts w:asciiTheme="majorEastAsia" w:eastAsiaTheme="majorEastAsia" w:hAnsiTheme="majorEastAsia"/>
          <w:sz w:val="24"/>
          <w:szCs w:val="24"/>
        </w:rPr>
        <w:t>，20G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D1418E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下列选项中，能引起外部中断的事件是（ </w:t>
      </w:r>
      <w:r w:rsidR="006655DC">
        <w:rPr>
          <w:rFonts w:asciiTheme="majorEastAsia" w:eastAsiaTheme="majorEastAsia" w:hAnsiTheme="majorEastAsia"/>
          <w:sz w:val="24"/>
          <w:szCs w:val="24"/>
        </w:rPr>
        <w:t xml:space="preserve">A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F6267F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75F13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  <w:r w:rsidR="009542EA">
        <w:rPr>
          <w:rFonts w:asciiTheme="majorEastAsia" w:eastAsiaTheme="majorEastAsia" w:hAnsiTheme="majorEastAsia" w:hint="eastAsia"/>
          <w:sz w:val="24"/>
          <w:szCs w:val="24"/>
        </w:rPr>
        <w:t>或程序计数器（PC）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075F13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6F4C7D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DMA 的电路中有程序中断部件，其作用是（ </w:t>
      </w:r>
      <w:r w:rsidR="00075F13" w:rsidRPr="006F4C7D">
        <w:rPr>
          <w:rFonts w:asciiTheme="majorEastAsia" w:eastAsiaTheme="majorEastAsia" w:hAnsiTheme="majorEastAsia"/>
          <w:b/>
          <w:sz w:val="24"/>
          <w:szCs w:val="24"/>
        </w:rPr>
        <w:t>A</w:t>
      </w: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6F4C7D">
        <w:rPr>
          <w:rFonts w:asciiTheme="majorEastAsia" w:eastAsiaTheme="majorEastAsia" w:hAnsiTheme="majorEastAsia"/>
          <w:b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EC110B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:rsidR="00CD243D" w:rsidRPr="00EC110B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EC110B">
        <w:rPr>
          <w:rFonts w:asciiTheme="majorEastAsia" w:eastAsiaTheme="majorEastAsia" w:hAnsiTheme="majorEastAsia"/>
          <w:sz w:val="24"/>
          <w:szCs w:val="24"/>
        </w:rPr>
        <w:t>中断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</w:t>
      </w:r>
      <w:r w:rsidR="00D91F97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503ED">
        <w:rPr>
          <w:rFonts w:asciiTheme="majorEastAsia" w:eastAsiaTheme="majorEastAsia" w:hAnsiTheme="major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</w:t>
      </w:r>
      <w:r w:rsidR="00A503ED">
        <w:rPr>
          <w:rFonts w:ascii="宋体" w:hAnsi="宋体"/>
          <w:sz w:val="24"/>
          <w:szCs w:val="24"/>
        </w:rPr>
        <w:t>C</w:t>
      </w:r>
      <w:r w:rsidRPr="00EC110B">
        <w:rPr>
          <w:rFonts w:ascii="宋体" w:hAnsi="宋体"/>
          <w:sz w:val="24"/>
          <w:szCs w:val="24"/>
        </w:rPr>
        <w:t xml:space="preserve">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055364" w:rsidRPr="00E14EE3" w:rsidRDefault="005A4654" w:rsidP="00451AF5">
      <w:pPr>
        <w:ind w:firstLineChars="200" w:firstLine="480"/>
        <w:rPr>
          <w:rFonts w:ascii="宋体" w:hAnsi="宋体"/>
          <w:b/>
          <w:sz w:val="24"/>
        </w:rPr>
      </w:pPr>
      <w:r w:rsidRPr="00E14EE3">
        <w:rPr>
          <w:rFonts w:ascii="宋体" w:hAnsi="宋体" w:hint="eastAsia"/>
          <w:sz w:val="24"/>
        </w:rPr>
        <w:t>算法：</w:t>
      </w:r>
      <w:r w:rsidR="00190FA6" w:rsidRPr="00E14EE3">
        <w:rPr>
          <w:rFonts w:ascii="宋体" w:hAnsi="宋体" w:hint="eastAsia"/>
          <w:sz w:val="24"/>
        </w:rPr>
        <w:t>指令数</w:t>
      </w:r>
      <w:r w:rsidR="00E14EE3">
        <w:rPr>
          <w:rFonts w:ascii="宋体" w:hAnsi="宋体" w:hint="eastAsia"/>
          <w:b/>
          <w:sz w:val="24"/>
        </w:rPr>
        <w:t>、可能的CPI（乘除法）</w:t>
      </w:r>
    </w:p>
    <w:p w:rsidR="000F5982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编程语言、编译器：CPI、指令数</w:t>
      </w:r>
    </w:p>
    <w:p w:rsidR="00E14EE3" w:rsidRPr="00E14EE3" w:rsidRDefault="00E14EE3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指令系统：CPI、指令数</w:t>
      </w:r>
      <w:r w:rsidRPr="00E14EE3">
        <w:rPr>
          <w:rFonts w:ascii="宋体" w:hAnsi="宋体" w:hint="eastAsia"/>
          <w:b/>
          <w:sz w:val="24"/>
        </w:rPr>
        <w:t>、时钟频率</w:t>
      </w:r>
    </w:p>
    <w:p w:rsidR="000F5982" w:rsidRPr="00E14EE3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处理器：</w:t>
      </w:r>
      <w:r w:rsidR="003D4E9F" w:rsidRPr="00E14EE3">
        <w:rPr>
          <w:rFonts w:ascii="宋体" w:hAnsi="宋体" w:hint="eastAsia"/>
          <w:sz w:val="24"/>
        </w:rPr>
        <w:t>CPI、</w:t>
      </w:r>
      <w:r w:rsidRPr="00E14EE3">
        <w:rPr>
          <w:rFonts w:ascii="宋体" w:hAnsi="宋体" w:hint="eastAsia"/>
          <w:sz w:val="24"/>
        </w:rPr>
        <w:t>时钟频率</w:t>
      </w: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A771BA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A771BA" w:rsidRDefault="00A771BA" w:rsidP="00A771BA">
      <w:pPr>
        <w:ind w:firstLineChars="200" w:firstLine="480"/>
        <w:rPr>
          <w:rFonts w:ascii="宋体" w:hAnsi="宋体"/>
          <w:sz w:val="24"/>
        </w:rPr>
      </w:pPr>
      <w:r w:rsidRPr="00A771BA">
        <w:rPr>
          <w:rFonts w:ascii="宋体" w:hAnsi="宋体" w:hint="eastAsia"/>
          <w:sz w:val="24"/>
        </w:rPr>
        <w:t>精度问题</w:t>
      </w: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写直达：保证了主存和cache间数据的一致性，但效率低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写回：效率高，但需要额外的修改位（脏位）判断数据是否被修改，且没有很好保证一致性</w:t>
      </w:r>
    </w:p>
    <w:p w:rsidR="00712220" w:rsidRPr="00A30497" w:rsidRDefault="00712220" w:rsidP="004233EF">
      <w:pPr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增大块大小：降低强制缺失，但会</w:t>
      </w:r>
      <w:r w:rsidR="00BD7F67" w:rsidRPr="00BD7F67">
        <w:rPr>
          <w:rFonts w:ascii="宋体" w:hAnsi="宋体" w:hint="eastAsia"/>
          <w:b/>
          <w:sz w:val="24"/>
        </w:rPr>
        <w:t>增加缺失代价，</w:t>
      </w:r>
      <w:r w:rsidR="00D613D2">
        <w:rPr>
          <w:rFonts w:ascii="宋体" w:hAnsi="宋体" w:hint="eastAsia"/>
          <w:b/>
          <w:sz w:val="24"/>
        </w:rPr>
        <w:t>块</w:t>
      </w:r>
      <w:bookmarkStart w:id="1" w:name="_GoBack"/>
      <w:bookmarkEnd w:id="1"/>
      <w:r w:rsidR="00BD7F67" w:rsidRPr="00BD7F67">
        <w:rPr>
          <w:rFonts w:ascii="宋体" w:hAnsi="宋体" w:hint="eastAsia"/>
          <w:b/>
          <w:sz w:val="24"/>
        </w:rPr>
        <w:t>太大会增加缺失率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增大cache容量：降低容量缺失和冲突缺失，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A7536E" w:rsidRPr="00BD7F67" w:rsidRDefault="001151BA" w:rsidP="001151BA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增大相联性：降低冲突缺失，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EC110B" w:rsidRPr="00C07B3B" w:rsidRDefault="00885111" w:rsidP="00C07B3B">
      <w:pPr>
        <w:ind w:firstLineChars="200" w:firstLine="480"/>
        <w:rPr>
          <w:rFonts w:ascii="宋体" w:hAnsi="宋体"/>
          <w:sz w:val="24"/>
        </w:rPr>
      </w:pPr>
      <w:r w:rsidRPr="00EA3FF9">
        <w:rPr>
          <w:rFonts w:ascii="宋体" w:hAnsi="宋体" w:hint="eastAsia"/>
          <w:sz w:val="24"/>
        </w:rPr>
        <w:t>当发生中断时，CPU的中断</w:t>
      </w:r>
      <w:r w:rsidR="00B054EC">
        <w:rPr>
          <w:rFonts w:ascii="宋体" w:hAnsi="宋体" w:hint="eastAsia"/>
          <w:sz w:val="24"/>
        </w:rPr>
        <w:t>触发器</w:t>
      </w:r>
      <w:r w:rsidRPr="00EA3FF9">
        <w:rPr>
          <w:rFonts w:ascii="宋体" w:hAnsi="宋体" w:hint="eastAsia"/>
          <w:sz w:val="24"/>
        </w:rPr>
        <w:t>信号为1，若当前中断</w:t>
      </w:r>
      <w:r w:rsidR="006D2FFD" w:rsidRPr="00EA3FF9">
        <w:rPr>
          <w:rFonts w:ascii="宋体" w:hAnsi="宋体" w:hint="eastAsia"/>
          <w:sz w:val="24"/>
        </w:rPr>
        <w:t>是开启状态</w:t>
      </w:r>
      <w:r w:rsidR="00EA3FF9" w:rsidRPr="00EA3FF9">
        <w:rPr>
          <w:rFonts w:ascii="宋体" w:hAnsi="宋体" w:hint="eastAsia"/>
          <w:b/>
          <w:sz w:val="24"/>
        </w:rPr>
        <w:t>（</w:t>
      </w:r>
      <w:r w:rsidR="00EA3FF9">
        <w:rPr>
          <w:rFonts w:ascii="宋体" w:hAnsi="宋体" w:hint="eastAsia"/>
          <w:b/>
          <w:sz w:val="24"/>
        </w:rPr>
        <w:t>中</w:t>
      </w:r>
      <w:r w:rsidR="00EA3FF9">
        <w:rPr>
          <w:rFonts w:ascii="宋体" w:hAnsi="宋体" w:hint="eastAsia"/>
          <w:b/>
          <w:sz w:val="24"/>
        </w:rPr>
        <w:t>断允许触发器为1</w:t>
      </w:r>
      <w:r w:rsidR="00EA3FF9" w:rsidRPr="00EA3FF9">
        <w:rPr>
          <w:rFonts w:ascii="宋体" w:hAnsi="宋体" w:hint="eastAsia"/>
          <w:b/>
          <w:sz w:val="24"/>
        </w:rPr>
        <w:t>）</w:t>
      </w:r>
      <w:r w:rsidRPr="00EA3FF9">
        <w:rPr>
          <w:rFonts w:ascii="宋体" w:hAnsi="宋体" w:hint="eastAsia"/>
          <w:sz w:val="24"/>
        </w:rPr>
        <w:t>，CPU执行完当前条指令后</w:t>
      </w:r>
      <w:r w:rsidR="006D2FFD" w:rsidRPr="00EA3FF9">
        <w:rPr>
          <w:rFonts w:ascii="宋体" w:hAnsi="宋体" w:hint="eastAsia"/>
          <w:sz w:val="24"/>
        </w:rPr>
        <w:t>先关闭中断并保护现场，然后跳转到</w:t>
      </w:r>
      <w:r w:rsidR="003F51F7" w:rsidRPr="00EA3FF9">
        <w:rPr>
          <w:rFonts w:ascii="宋体" w:hAnsi="宋体" w:hint="eastAsia"/>
          <w:sz w:val="24"/>
        </w:rPr>
        <w:t>当前优先级最高的</w:t>
      </w:r>
      <w:r w:rsidR="006D2FFD" w:rsidRPr="00EA3FF9">
        <w:rPr>
          <w:rFonts w:ascii="宋体" w:hAnsi="宋体" w:hint="eastAsia"/>
          <w:sz w:val="24"/>
        </w:rPr>
        <w:t>中断程序入口执行中断程序。执行完毕后恢复现场并开启中断。</w:t>
      </w:r>
    </w:p>
    <w:p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701"/>
        <w:gridCol w:w="4111"/>
      </w:tblGrid>
      <w:tr w:rsidR="00A7536E" w:rsidRPr="000948F5" w:rsidTr="00B83330">
        <w:trPr>
          <w:trHeight w:val="566"/>
        </w:trPr>
        <w:tc>
          <w:tcPr>
            <w:tcW w:w="9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B83330">
        <w:trPr>
          <w:trHeight w:val="564"/>
        </w:trPr>
        <w:tc>
          <w:tcPr>
            <w:tcW w:w="9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7413FD" w:rsidRPr="00CB05B1" w:rsidRDefault="002513F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（1）</w:t>
      </w:r>
      <w:r w:rsidR="00BE25C9" w:rsidRPr="00CB05B1">
        <w:rPr>
          <w:rFonts w:asciiTheme="majorEastAsia" w:eastAsiaTheme="majorEastAsia" w:hAnsiTheme="majorEastAsia" w:cstheme="minorBidi" w:hint="eastAsia"/>
          <w:b/>
          <w:sz w:val="24"/>
        </w:rPr>
        <w:t>1.零操作数检查：非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</w:p>
    <w:p w:rsidR="005A336A" w:rsidRPr="00CB05B1" w:rsidRDefault="00BE25C9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/>
          <w:b/>
          <w:sz w:val="24"/>
        </w:rPr>
        <w:t>2.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标准化后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补码表示：x补=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，</w:t>
      </w:r>
      <w:r w:rsidR="00141117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0.100，y补=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1111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1.001</w:t>
      </w:r>
    </w:p>
    <w:p w:rsidR="00CE026E" w:rsidRPr="00CB05B1" w:rsidRDefault="005A336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3.</w:t>
      </w:r>
      <w:r w:rsidR="00905532" w:rsidRPr="00CB05B1">
        <w:rPr>
          <w:rFonts w:asciiTheme="majorEastAsia" w:eastAsiaTheme="majorEastAsia" w:hAnsiTheme="majorEastAsia" w:cstheme="minorBidi" w:hint="eastAsia"/>
          <w:b/>
          <w:sz w:val="24"/>
        </w:rPr>
        <w:t>阶码对齐：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y补=</w:t>
      </w:r>
      <w:r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1.</w:t>
      </w:r>
      <w:r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00</w:t>
      </w:r>
      <w:r w:rsidRPr="00CB05B1">
        <w:rPr>
          <w:rFonts w:asciiTheme="majorEastAsia" w:eastAsiaTheme="majorEastAsia" w:hAnsiTheme="majorEastAsia" w:cstheme="minorBidi"/>
          <w:b/>
          <w:sz w:val="24"/>
        </w:rPr>
        <w:t>(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/>
          <w:b/>
          <w:sz w:val="24"/>
        </w:rPr>
        <w:t>)</w:t>
      </w:r>
    </w:p>
    <w:p w:rsidR="00CE026E" w:rsidRPr="00CB05B1" w:rsidRDefault="001C7C3E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/>
          <w:b/>
          <w:sz w:val="24"/>
        </w:rPr>
        <w:t>4.</w:t>
      </w:r>
      <w:r w:rsidRPr="00CB05B1">
        <w:rPr>
          <w:rFonts w:ascii="宋体" w:hAnsi="宋体" w:hint="eastAsia"/>
          <w:b/>
          <w:sz w:val="24"/>
        </w:rPr>
        <w:t>相加</w:t>
      </w:r>
      <w:r w:rsidR="00743039" w:rsidRPr="00CB05B1">
        <w:rPr>
          <w:rFonts w:ascii="宋体" w:hAnsi="宋体" w:hint="eastAsia"/>
          <w:b/>
          <w:sz w:val="24"/>
        </w:rPr>
        <w:t>舍入溢出</w:t>
      </w:r>
      <w:r w:rsidRPr="00CB05B1">
        <w:rPr>
          <w:rFonts w:ascii="宋体" w:hAnsi="宋体" w:hint="eastAsia"/>
          <w:b/>
          <w:sz w:val="24"/>
        </w:rPr>
        <w:t>：x+y=</w:t>
      </w:r>
      <w:r w:rsidR="00AE2F05" w:rsidRPr="00CB05B1">
        <w:rPr>
          <w:rFonts w:ascii="宋体" w:hAnsi="宋体"/>
          <w:b/>
          <w:sz w:val="24"/>
        </w:rPr>
        <w:t>0000,</w:t>
      </w:r>
      <w:r w:rsidRPr="00CB05B1">
        <w:rPr>
          <w:rFonts w:ascii="宋体" w:hAnsi="宋体"/>
          <w:b/>
          <w:sz w:val="24"/>
        </w:rPr>
        <w:t>00.0</w:t>
      </w:r>
      <w:r w:rsidR="00141117" w:rsidRPr="00CB05B1">
        <w:rPr>
          <w:rFonts w:ascii="宋体" w:hAnsi="宋体"/>
          <w:b/>
          <w:sz w:val="24"/>
        </w:rPr>
        <w:t>00(1)=</w:t>
      </w:r>
      <w:r w:rsidR="00AE2F05" w:rsidRPr="00CB05B1">
        <w:rPr>
          <w:rFonts w:ascii="宋体" w:hAnsi="宋体"/>
          <w:b/>
          <w:sz w:val="24"/>
        </w:rPr>
        <w:t>0000,</w:t>
      </w:r>
      <w:r w:rsidR="00141117" w:rsidRPr="00CB05B1">
        <w:rPr>
          <w:rFonts w:ascii="宋体" w:hAnsi="宋体"/>
          <w:b/>
          <w:sz w:val="24"/>
        </w:rPr>
        <w:t>00.001</w:t>
      </w:r>
      <w:r w:rsidR="00491001" w:rsidRPr="00CB05B1">
        <w:rPr>
          <w:rFonts w:ascii="宋体" w:hAnsi="宋体"/>
          <w:b/>
          <w:sz w:val="24"/>
        </w:rPr>
        <w:t xml:space="preserve"> </w:t>
      </w:r>
      <w:r w:rsidR="008953E9">
        <w:rPr>
          <w:rFonts w:ascii="宋体" w:hAnsi="宋体" w:hint="eastAsia"/>
          <w:b/>
          <w:sz w:val="24"/>
        </w:rPr>
        <w:t>也是原</w:t>
      </w:r>
      <w:r w:rsidR="00491001" w:rsidRPr="00CB05B1">
        <w:rPr>
          <w:rFonts w:ascii="宋体" w:hAnsi="宋体" w:hint="eastAsia"/>
          <w:b/>
          <w:sz w:val="24"/>
        </w:rPr>
        <w:t>码</w:t>
      </w:r>
    </w:p>
    <w:p w:rsidR="00C75997" w:rsidRPr="00CB05B1" w:rsidRDefault="00911718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5.结果：</w:t>
      </w:r>
      <w:r w:rsidR="00AE2F05" w:rsidRPr="00CB05B1">
        <w:rPr>
          <w:rFonts w:ascii="宋体" w:hAnsi="宋体" w:hint="eastAsia"/>
          <w:b/>
          <w:sz w:val="24"/>
        </w:rPr>
        <w:t>0000,</w:t>
      </w:r>
      <w:r w:rsidRPr="00CB05B1">
        <w:rPr>
          <w:rFonts w:hAnsi="宋体"/>
          <w:b/>
          <w:sz w:val="24"/>
        </w:rPr>
        <w:t>0.001</w:t>
      </w:r>
      <w:r w:rsidRPr="00CB05B1">
        <w:rPr>
          <w:rFonts w:hAnsi="宋体"/>
          <w:b/>
          <w:sz w:val="24"/>
          <w:vertAlign w:val="subscript"/>
        </w:rPr>
        <w:t>2</w:t>
      </w:r>
      <w:r w:rsidRPr="00CB05B1">
        <w:rPr>
          <w:rFonts w:hAnsi="宋体"/>
          <w:b/>
          <w:sz w:val="24"/>
        </w:rPr>
        <w:t xml:space="preserve"> </w:t>
      </w:r>
      <w:r w:rsidRPr="00CB05B1">
        <w:rPr>
          <w:rFonts w:hAnsi="宋体"/>
          <w:b/>
          <w:sz w:val="24"/>
        </w:rPr>
        <w:t>×</w:t>
      </w:r>
      <w:r w:rsidRPr="00CB05B1">
        <w:rPr>
          <w:rFonts w:hAnsi="宋体"/>
          <w:b/>
          <w:sz w:val="24"/>
        </w:rPr>
        <w:t xml:space="preserve"> 2</w:t>
      </w:r>
      <w:r w:rsidRPr="00CB05B1">
        <w:rPr>
          <w:rFonts w:hAnsi="宋体"/>
          <w:b/>
          <w:sz w:val="24"/>
          <w:vertAlign w:val="superscript"/>
        </w:rPr>
        <w:t>0</w:t>
      </w:r>
    </w:p>
    <w:p w:rsidR="00C75997" w:rsidRPr="00CB05B1" w:rsidRDefault="00E0791F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（2）</w:t>
      </w:r>
      <w:r w:rsidR="00263A52" w:rsidRPr="00CB05B1">
        <w:rPr>
          <w:rFonts w:ascii="宋体" w:hAnsi="宋体" w:hint="eastAsia"/>
          <w:b/>
          <w:sz w:val="24"/>
        </w:rPr>
        <w:t>S=0,e</w:t>
      </w:r>
      <w:r w:rsidR="00263A52" w:rsidRPr="00CB05B1">
        <w:rPr>
          <w:rFonts w:ascii="宋体" w:hAnsi="宋体"/>
          <w:b/>
          <w:sz w:val="24"/>
        </w:rPr>
        <w:t>=-1,E=e+127=126=01111110,M=0</w:t>
      </w:r>
    </w:p>
    <w:p w:rsidR="00B0457E" w:rsidRPr="00CB05B1" w:rsidRDefault="00010EEC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0 01111110 00000000000000000000000</w:t>
      </w: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C03379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个字节的数据，假设一个总线周期等于一个总线时钟周期，总线时钟频率为33MHz。请问：1）该总线带宽是多少?</w:t>
      </w:r>
      <w:r w:rsidR="004D69C7" w:rsidRPr="00A30497">
        <w:rPr>
          <w:rFonts w:asciiTheme="majorEastAsia" w:eastAsiaTheme="majorEastAsia" w:hAnsiTheme="majorEastAsia" w:cstheme="minorBidi"/>
          <w:sz w:val="24"/>
        </w:rPr>
        <w:t xml:space="preserve">  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</w:p>
    <w:p w:rsidR="00C04623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 w:rsidRPr="00C04623">
        <w:rPr>
          <w:rFonts w:asciiTheme="majorEastAsia" w:eastAsiaTheme="majorEastAsia" w:hAnsiTheme="majorEastAsia" w:cstheme="minorBidi" w:hint="eastAsia"/>
          <w:sz w:val="24"/>
        </w:rPr>
        <w:t>N=1（1）Dr=D*f/N=</w:t>
      </w:r>
      <w:r w:rsidRPr="00C04623">
        <w:rPr>
          <w:rFonts w:asciiTheme="majorEastAsia" w:eastAsiaTheme="majorEastAsia" w:hAnsiTheme="majorEastAsia" w:cstheme="minorBidi"/>
          <w:sz w:val="24"/>
        </w:rPr>
        <w:t>66</w:t>
      </w:r>
      <w:r w:rsidR="00596ADE">
        <w:rPr>
          <w:rFonts w:asciiTheme="majorEastAsia" w:eastAsiaTheme="majorEastAsia" w:hAnsiTheme="majorEastAsia" w:cstheme="minorBidi"/>
          <w:sz w:val="24"/>
        </w:rPr>
        <w:t xml:space="preserve"> 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>
        <w:rPr>
          <w:rFonts w:asciiTheme="majorEastAsia" w:eastAsiaTheme="majorEastAsia" w:hAnsiTheme="majorEastAsia" w:cstheme="minorBidi"/>
          <w:sz w:val="24"/>
        </w:rPr>
        <w:tab/>
      </w:r>
    </w:p>
    <w:p w:rsidR="00A30497" w:rsidRPr="008B55B6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/>
          <w:sz w:val="24"/>
        </w:rPr>
        <w:t>(2)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Pr="00C04623">
        <w:rPr>
          <w:rFonts w:asciiTheme="majorEastAsia" w:eastAsiaTheme="majorEastAsia" w:hAnsiTheme="majorEastAsia" w:cstheme="minorBidi"/>
          <w:sz w:val="24"/>
        </w:rPr>
        <w:t>D=</w:t>
      </w:r>
      <w:r w:rsidR="005869D1">
        <w:rPr>
          <w:rFonts w:asciiTheme="majorEastAsia" w:eastAsiaTheme="majorEastAsia" w:hAnsiTheme="majorEastAsia" w:cstheme="minorBidi"/>
          <w:sz w:val="24"/>
        </w:rPr>
        <w:t>64/8</w:t>
      </w:r>
      <w:r w:rsidRPr="00C04623">
        <w:rPr>
          <w:rFonts w:asciiTheme="majorEastAsia" w:eastAsiaTheme="majorEastAsia" w:hAnsiTheme="majorEastAsia" w:cstheme="minorBidi"/>
          <w:sz w:val="24"/>
        </w:rPr>
        <w:t>=8B</w:t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 w:hint="eastAsia"/>
          <w:sz w:val="24"/>
        </w:rPr>
        <w:t>Dr=D*f/N=</w:t>
      </w:r>
      <w:r w:rsidRPr="00C04623">
        <w:rPr>
          <w:rFonts w:asciiTheme="majorEastAsia" w:eastAsiaTheme="majorEastAsia" w:hAnsiTheme="majorEastAsia" w:cstheme="minorBidi"/>
          <w:sz w:val="24"/>
        </w:rPr>
        <w:t>800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="00596ADE">
        <w:rPr>
          <w:rFonts w:asciiTheme="majorEastAsia" w:eastAsiaTheme="majorEastAsia" w:hAnsiTheme="majorEastAsia" w:cstheme="minorBidi"/>
          <w:sz w:val="24"/>
        </w:rPr>
        <w:t>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 w:rsidR="00596ADE">
        <w:rPr>
          <w:rFonts w:asciiTheme="majorEastAsia" w:eastAsiaTheme="majorEastAsia" w:hAnsiTheme="majorEastAsia" w:cstheme="minorBidi"/>
          <w:sz w:val="24"/>
        </w:rPr>
        <w:tab/>
      </w: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</w:t>
      </w:r>
      <w:r w:rsidRPr="00A30497">
        <w:rPr>
          <w:rFonts w:asciiTheme="majorEastAsia" w:eastAsiaTheme="majorEastAsia" w:hAnsiTheme="majorEastAsia" w:cstheme="minorBidi" w:hint="eastAsia"/>
          <w:sz w:val="24"/>
        </w:rPr>
        <w:lastRenderedPageBreak/>
        <w:t>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（1）每块含16B/4=</w:t>
      </w:r>
      <w:r w:rsidRPr="00B13DBF">
        <w:rPr>
          <w:rFonts w:asciiTheme="majorEastAsia" w:eastAsiaTheme="majorEastAsia" w:hAnsiTheme="majorEastAsia" w:cstheme="minorBidi"/>
          <w:sz w:val="24"/>
        </w:rPr>
        <w:t>4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字</w:t>
      </w:r>
    </w:p>
    <w:p w:rsidR="00B13DBF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/>
          <w:sz w:val="24"/>
        </w:rPr>
        <w:t>C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ache块数=</w:t>
      </w:r>
      <w:r w:rsidRPr="00B13DBF">
        <w:rPr>
          <w:rFonts w:asciiTheme="majorEastAsia" w:eastAsiaTheme="majorEastAsia" w:hAnsiTheme="majorEastAsia" w:cstheme="minorBidi"/>
          <w:sz w:val="24"/>
        </w:rPr>
        <w:t>64KB/16B=4K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个=</w:t>
      </w:r>
      <w:r w:rsidRPr="00B13DBF">
        <w:rPr>
          <w:rFonts w:asciiTheme="majorEastAsia" w:eastAsiaTheme="majorEastAsia" w:hAnsiTheme="majorEastAsia" w:cstheme="minorBidi"/>
          <w:sz w:val="24"/>
        </w:rPr>
        <w:t>2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^12个</w:t>
      </w:r>
    </w:p>
    <w:p w:rsidR="00C53E4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（2）</w:t>
      </w:r>
      <w:r w:rsidR="00E53B4F">
        <w:rPr>
          <w:rFonts w:asciiTheme="majorEastAsia" w:eastAsiaTheme="majorEastAsia" w:hAnsiTheme="majorEastAsia" w:cstheme="minorBidi" w:hint="eastAsia"/>
          <w:sz w:val="24"/>
        </w:rPr>
        <w:t>主存位数=</w:t>
      </w:r>
      <w:r w:rsidR="00E53B4F">
        <w:rPr>
          <w:rFonts w:asciiTheme="majorEastAsia" w:eastAsiaTheme="majorEastAsia" w:hAnsiTheme="majorEastAsia" w:cstheme="minorBidi"/>
          <w:sz w:val="24"/>
        </w:rPr>
        <w:t>2</w:t>
      </w:r>
      <w:r w:rsidR="00E53B4F">
        <w:rPr>
          <w:rFonts w:asciiTheme="majorEastAsia" w:eastAsiaTheme="majorEastAsia" w:hAnsiTheme="majorEastAsia" w:cstheme="minorBidi" w:hint="eastAsia"/>
          <w:sz w:val="24"/>
        </w:rPr>
        <w:t>^23位</w:t>
      </w:r>
    </w:p>
    <w:p w:rsidR="00A7536E" w:rsidRPr="00B13DBF" w:rsidRDefault="00775700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索引位=</w:t>
      </w:r>
      <w:r>
        <w:rPr>
          <w:rFonts w:asciiTheme="majorEastAsia" w:eastAsiaTheme="majorEastAsia" w:hAnsiTheme="majorEastAsia" w:cstheme="minorBidi"/>
          <w:sz w:val="24"/>
        </w:rPr>
        <w:t>12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C03379" w:rsidRPr="00B13DBF" w:rsidRDefault="006E2219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块内偏移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2+2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4</w:t>
      </w:r>
      <w:r w:rsidR="00775700"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5731E4" w:rsidRPr="00B13DBF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标记位=</w:t>
      </w:r>
      <w:r>
        <w:rPr>
          <w:rFonts w:asciiTheme="majorEastAsia" w:eastAsiaTheme="majorEastAsia" w:hAnsiTheme="majorEastAsia" w:cstheme="minorBidi"/>
          <w:sz w:val="24"/>
        </w:rPr>
        <w:t>23-12-4</w:t>
      </w:r>
      <w:r>
        <w:rPr>
          <w:rFonts w:asciiTheme="majorEastAsia" w:eastAsiaTheme="majorEastAsia" w:hAnsiTheme="majorEastAsia" w:cstheme="minorBidi" w:hint="eastAsia"/>
          <w:sz w:val="24"/>
        </w:rPr>
        <w:t>=</w:t>
      </w:r>
      <w:r>
        <w:rPr>
          <w:rFonts w:asciiTheme="majorEastAsia" w:eastAsiaTheme="majorEastAsia" w:hAnsiTheme="majorEastAsia" w:cstheme="minorBidi"/>
          <w:sz w:val="24"/>
        </w:rPr>
        <w:t>7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360A0B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（3）</w:t>
      </w:r>
      <w:r w:rsidR="000D4091">
        <w:rPr>
          <w:rFonts w:asciiTheme="majorEastAsia" w:eastAsiaTheme="majorEastAsia" w:hAnsiTheme="majorEastAsia" w:cstheme="minorBidi" w:hint="eastAsia"/>
          <w:sz w:val="24"/>
        </w:rPr>
        <w:t>容量=</w:t>
      </w:r>
      <w:r w:rsidR="000D4091">
        <w:rPr>
          <w:rFonts w:asciiTheme="majorEastAsia" w:eastAsiaTheme="majorEastAsia" w:hAnsiTheme="majorEastAsia" w:cstheme="minorBidi"/>
          <w:sz w:val="24"/>
        </w:rPr>
        <w:t>2</w:t>
      </w:r>
      <w:r w:rsidR="000D4091">
        <w:rPr>
          <w:rFonts w:asciiTheme="majorEastAsia" w:eastAsiaTheme="majorEastAsia" w:hAnsiTheme="majorEastAsia" w:cstheme="minorBidi" w:hint="eastAsia"/>
          <w:sz w:val="24"/>
        </w:rPr>
        <w:t>^12*（2^（2+5）+7+1）=</w:t>
      </w:r>
      <w:r w:rsidR="000D4091">
        <w:rPr>
          <w:rFonts w:asciiTheme="majorEastAsia" w:eastAsiaTheme="majorEastAsia" w:hAnsiTheme="majorEastAsia" w:cstheme="minorBidi"/>
          <w:sz w:val="24"/>
        </w:rPr>
        <w:t>4*</w:t>
      </w:r>
      <w:r w:rsidR="000D4091">
        <w:rPr>
          <w:rFonts w:asciiTheme="majorEastAsia" w:eastAsiaTheme="majorEastAsia" w:hAnsiTheme="majorEastAsia" w:cstheme="minorBidi" w:hint="eastAsia"/>
          <w:sz w:val="24"/>
        </w:rPr>
        <w:t>136Kib</w:t>
      </w:r>
      <w:r w:rsidR="000D4091">
        <w:rPr>
          <w:rFonts w:asciiTheme="majorEastAsia" w:eastAsiaTheme="majorEastAsia" w:hAnsiTheme="majorEastAsia" w:cstheme="minorBidi"/>
          <w:sz w:val="24"/>
        </w:rPr>
        <w:t>=544Kib</w:t>
      </w:r>
    </w:p>
    <w:p w:rsidR="00CB4C1D" w:rsidRPr="00CB4C1D" w:rsidRDefault="00CB4C1D" w:rsidP="00B87848">
      <w:pPr>
        <w:rPr>
          <w:rFonts w:asciiTheme="majorEastAsia" w:eastAsiaTheme="majorEastAsia" w:hAnsiTheme="majorEastAsia" w:cstheme="minorBidi"/>
          <w:sz w:val="24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1114BA" w:rsidRPr="00A30497" w:rsidRDefault="001114BA" w:rsidP="001114BA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1114BA" w:rsidRPr="00A30497" w:rsidRDefault="001114BA" w:rsidP="001114BA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8EE20D4" wp14:editId="526E2873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712AFE6" wp14:editId="52F2E884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1114BA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>
        <w:rPr>
          <w:rFonts w:asciiTheme="majorEastAsia" w:eastAsiaTheme="majorEastAsia" w:hAnsiTheme="majorEastAsia"/>
          <w:sz w:val="24"/>
        </w:rPr>
        <w:t>ps</w:t>
      </w:r>
      <w:r>
        <w:rPr>
          <w:rFonts w:asciiTheme="majorEastAsia" w:eastAsiaTheme="majorEastAsia" w:hAnsiTheme="majorEastAsia" w:hint="eastAsia"/>
          <w:sz w:val="24"/>
        </w:rPr>
        <w:t>。假设</w:t>
      </w:r>
      <w:r>
        <w:rPr>
          <w:rFonts w:asciiTheme="majorEastAsia" w:eastAsiaTheme="majorEastAsia" w:hAnsiTheme="majorEastAsia"/>
          <w:sz w:val="24"/>
        </w:rPr>
        <w:t>其它部件的时延忽略不计。</w:t>
      </w:r>
      <w:r>
        <w:rPr>
          <w:rFonts w:asciiTheme="majorEastAsia" w:eastAsiaTheme="majorEastAsia" w:hAnsiTheme="majorEastAsia" w:hint="eastAsia"/>
          <w:sz w:val="24"/>
        </w:rPr>
        <w:t>请</w:t>
      </w:r>
      <w:r>
        <w:rPr>
          <w:rFonts w:asciiTheme="majorEastAsia" w:eastAsiaTheme="majorEastAsia" w:hAnsiTheme="majorEastAsia"/>
          <w:sz w:val="24"/>
        </w:rPr>
        <w:t>完成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114BA" w:rsidRPr="00A30497" w:rsidRDefault="001114BA" w:rsidP="001114BA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B0457E" w:rsidRPr="001114BA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9A3" w:rsidRPr="007375FC" w:rsidRDefault="00EB16F0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（1）关键路径：PC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="00D0082C">
        <w:rPr>
          <w:rFonts w:asciiTheme="majorEastAsia" w:eastAsiaTheme="majorEastAsia" w:hAnsiTheme="majorEastAsia" w:hint="eastAsia"/>
          <w:sz w:val="24"/>
        </w:rPr>
        <w:t>（最后的寄存器堆无时延）</w:t>
      </w:r>
    </w:p>
    <w:p w:rsidR="00A30497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p w:rsidR="00D542E1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（2）关键路径：PC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P</w:t>
      </w:r>
      <w:r w:rsidRPr="007375FC">
        <w:rPr>
          <w:rFonts w:asciiTheme="majorEastAsia" w:eastAsiaTheme="majorEastAsia" w:hAnsiTheme="majorEastAsia"/>
          <w:sz w:val="24"/>
        </w:rPr>
        <w:t>C</w:t>
      </w:r>
    </w:p>
    <w:p w:rsidR="00451AF5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sectPr w:rsidR="00451AF5" w:rsidRPr="007375FC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Pr="001114BA" w:rsidRDefault="00451AF5" w:rsidP="001114BA">
    <w:pPr>
      <w:pStyle w:val="a3"/>
      <w:wordWrap w:val="0"/>
      <w:jc w:val="right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F16D09" w:rsidRPr="00F16D09">
      <w:rPr>
        <w:noProof/>
        <w:kern w:val="0"/>
        <w:szCs w:val="21"/>
        <w:lang w:val="zh-CN"/>
      </w:rPr>
      <w:t>1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14BA">
      <w:rPr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BF1"/>
    <w:rsid w:val="00010EEC"/>
    <w:rsid w:val="00025DFA"/>
    <w:rsid w:val="00055364"/>
    <w:rsid w:val="00075F13"/>
    <w:rsid w:val="000A546B"/>
    <w:rsid w:val="000D4091"/>
    <w:rsid w:val="000D56CF"/>
    <w:rsid w:val="000E533D"/>
    <w:rsid w:val="000F5982"/>
    <w:rsid w:val="001114BA"/>
    <w:rsid w:val="001151BA"/>
    <w:rsid w:val="0011758C"/>
    <w:rsid w:val="001309E5"/>
    <w:rsid w:val="00133601"/>
    <w:rsid w:val="00141117"/>
    <w:rsid w:val="00190FA6"/>
    <w:rsid w:val="001918F3"/>
    <w:rsid w:val="001A6C3B"/>
    <w:rsid w:val="001B0F2A"/>
    <w:rsid w:val="001B2FB8"/>
    <w:rsid w:val="001C7C3E"/>
    <w:rsid w:val="001F09A3"/>
    <w:rsid w:val="0020353D"/>
    <w:rsid w:val="002453FA"/>
    <w:rsid w:val="002513FA"/>
    <w:rsid w:val="00253BF1"/>
    <w:rsid w:val="00263A52"/>
    <w:rsid w:val="00297D3F"/>
    <w:rsid w:val="002D2DF4"/>
    <w:rsid w:val="002E36DE"/>
    <w:rsid w:val="002E3FE2"/>
    <w:rsid w:val="002E4E0D"/>
    <w:rsid w:val="00360A0B"/>
    <w:rsid w:val="003D4E9F"/>
    <w:rsid w:val="003D7C9C"/>
    <w:rsid w:val="003F51F7"/>
    <w:rsid w:val="00411A39"/>
    <w:rsid w:val="004233EF"/>
    <w:rsid w:val="00430BF3"/>
    <w:rsid w:val="00450FFF"/>
    <w:rsid w:val="00451AF5"/>
    <w:rsid w:val="00491001"/>
    <w:rsid w:val="004B76BC"/>
    <w:rsid w:val="004D69C7"/>
    <w:rsid w:val="004E1B41"/>
    <w:rsid w:val="004F18AB"/>
    <w:rsid w:val="00572F64"/>
    <w:rsid w:val="005731E4"/>
    <w:rsid w:val="0057458D"/>
    <w:rsid w:val="005869D1"/>
    <w:rsid w:val="0059692C"/>
    <w:rsid w:val="00596ADE"/>
    <w:rsid w:val="005A336A"/>
    <w:rsid w:val="005A4654"/>
    <w:rsid w:val="005B2971"/>
    <w:rsid w:val="00652651"/>
    <w:rsid w:val="006528E4"/>
    <w:rsid w:val="006655DC"/>
    <w:rsid w:val="0068354B"/>
    <w:rsid w:val="00683C69"/>
    <w:rsid w:val="006A1330"/>
    <w:rsid w:val="006D0367"/>
    <w:rsid w:val="006D2FFD"/>
    <w:rsid w:val="006E2219"/>
    <w:rsid w:val="006F117B"/>
    <w:rsid w:val="006F3984"/>
    <w:rsid w:val="006F4C7D"/>
    <w:rsid w:val="006F66E4"/>
    <w:rsid w:val="00712220"/>
    <w:rsid w:val="00734F94"/>
    <w:rsid w:val="00735C1C"/>
    <w:rsid w:val="007375FC"/>
    <w:rsid w:val="007413FD"/>
    <w:rsid w:val="00743039"/>
    <w:rsid w:val="00775700"/>
    <w:rsid w:val="007B5A81"/>
    <w:rsid w:val="007E0611"/>
    <w:rsid w:val="007E09F0"/>
    <w:rsid w:val="00812AA5"/>
    <w:rsid w:val="00885111"/>
    <w:rsid w:val="008953E9"/>
    <w:rsid w:val="008B55B6"/>
    <w:rsid w:val="008D6C42"/>
    <w:rsid w:val="0090111E"/>
    <w:rsid w:val="00901994"/>
    <w:rsid w:val="009029F4"/>
    <w:rsid w:val="00905532"/>
    <w:rsid w:val="00911718"/>
    <w:rsid w:val="00922B58"/>
    <w:rsid w:val="00935CC3"/>
    <w:rsid w:val="0094005A"/>
    <w:rsid w:val="009542EA"/>
    <w:rsid w:val="009550F9"/>
    <w:rsid w:val="009A3066"/>
    <w:rsid w:val="009F5C8E"/>
    <w:rsid w:val="00A00978"/>
    <w:rsid w:val="00A30497"/>
    <w:rsid w:val="00A32DC9"/>
    <w:rsid w:val="00A503ED"/>
    <w:rsid w:val="00A635EF"/>
    <w:rsid w:val="00A7536E"/>
    <w:rsid w:val="00A771BA"/>
    <w:rsid w:val="00AA6A5D"/>
    <w:rsid w:val="00AB47CF"/>
    <w:rsid w:val="00AC2DCA"/>
    <w:rsid w:val="00AE2F05"/>
    <w:rsid w:val="00B00765"/>
    <w:rsid w:val="00B0457E"/>
    <w:rsid w:val="00B054EC"/>
    <w:rsid w:val="00B11713"/>
    <w:rsid w:val="00B13DBF"/>
    <w:rsid w:val="00B23343"/>
    <w:rsid w:val="00B340D8"/>
    <w:rsid w:val="00B37B51"/>
    <w:rsid w:val="00B61210"/>
    <w:rsid w:val="00B83330"/>
    <w:rsid w:val="00B860B0"/>
    <w:rsid w:val="00B87848"/>
    <w:rsid w:val="00BC4F4D"/>
    <w:rsid w:val="00BD6FAF"/>
    <w:rsid w:val="00BD7F67"/>
    <w:rsid w:val="00BE25C9"/>
    <w:rsid w:val="00C03379"/>
    <w:rsid w:val="00C04623"/>
    <w:rsid w:val="00C07B3B"/>
    <w:rsid w:val="00C15D07"/>
    <w:rsid w:val="00C35795"/>
    <w:rsid w:val="00C37DF7"/>
    <w:rsid w:val="00C53E44"/>
    <w:rsid w:val="00C63D9C"/>
    <w:rsid w:val="00C712C9"/>
    <w:rsid w:val="00C75997"/>
    <w:rsid w:val="00CB05B1"/>
    <w:rsid w:val="00CB4C1D"/>
    <w:rsid w:val="00CC48EC"/>
    <w:rsid w:val="00CD243D"/>
    <w:rsid w:val="00CE026E"/>
    <w:rsid w:val="00D0082C"/>
    <w:rsid w:val="00D1418E"/>
    <w:rsid w:val="00D36D24"/>
    <w:rsid w:val="00D4474B"/>
    <w:rsid w:val="00D542E1"/>
    <w:rsid w:val="00D613D2"/>
    <w:rsid w:val="00D8774E"/>
    <w:rsid w:val="00D91F97"/>
    <w:rsid w:val="00DA122E"/>
    <w:rsid w:val="00DF762A"/>
    <w:rsid w:val="00E0791F"/>
    <w:rsid w:val="00E14EE3"/>
    <w:rsid w:val="00E53B4F"/>
    <w:rsid w:val="00E87BB4"/>
    <w:rsid w:val="00E91445"/>
    <w:rsid w:val="00EA3FF9"/>
    <w:rsid w:val="00EB16F0"/>
    <w:rsid w:val="00EC110B"/>
    <w:rsid w:val="00EC336A"/>
    <w:rsid w:val="00ED5CD3"/>
    <w:rsid w:val="00EE1DEC"/>
    <w:rsid w:val="00F1270A"/>
    <w:rsid w:val="00F16D09"/>
    <w:rsid w:val="00F6267F"/>
    <w:rsid w:val="00F67FA6"/>
    <w:rsid w:val="00F870E3"/>
    <w:rsid w:val="00FB3D66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5F972B6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2218-7567-44CE-A477-97CEB748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陈 昌骅</cp:lastModifiedBy>
  <cp:revision>70</cp:revision>
  <cp:lastPrinted>2014-04-09T08:46:00Z</cp:lastPrinted>
  <dcterms:created xsi:type="dcterms:W3CDTF">2015-12-15T06:17:00Z</dcterms:created>
  <dcterms:modified xsi:type="dcterms:W3CDTF">2020-01-02T07:40:00Z</dcterms:modified>
</cp:coreProperties>
</file>