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6787" w:rsidRDefault="00636787" w:rsidP="003754CB">
      <w:pPr>
        <w:jc w:val="left"/>
      </w:pPr>
    </w:p>
    <w:p w:rsidR="00636787" w:rsidRDefault="00636787" w:rsidP="003754CB">
      <w:pPr>
        <w:jc w:val="left"/>
      </w:pPr>
    </w:p>
    <w:p w:rsidR="00636787" w:rsidRDefault="00636787" w:rsidP="003754CB">
      <w:pPr>
        <w:jc w:val="left"/>
        <w:rPr>
          <w:rStyle w:val="10"/>
        </w:rPr>
      </w:pPr>
    </w:p>
    <w:p w:rsidR="00636787" w:rsidRDefault="00636787" w:rsidP="003754CB">
      <w:pPr>
        <w:jc w:val="left"/>
        <w:rPr>
          <w:rStyle w:val="10"/>
        </w:rPr>
      </w:pPr>
    </w:p>
    <w:p w:rsidR="007A4F15" w:rsidRDefault="00636787" w:rsidP="00666E65">
      <w:pPr>
        <w:jc w:val="center"/>
        <w:rPr>
          <w:sz w:val="44"/>
          <w:szCs w:val="44"/>
        </w:rPr>
      </w:pPr>
      <w:r w:rsidRPr="00666E65">
        <w:rPr>
          <w:rFonts w:hint="eastAsia"/>
          <w:sz w:val="44"/>
          <w:szCs w:val="44"/>
        </w:rPr>
        <w:t>300号文数据质量报告操作手册</w:t>
      </w:r>
    </w:p>
    <w:p w:rsidR="00FF61BB" w:rsidRDefault="00FF61BB" w:rsidP="00666E6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V1.0</w:t>
      </w:r>
    </w:p>
    <w:p w:rsidR="00FF61BB" w:rsidRDefault="00FF61BB" w:rsidP="00666E65">
      <w:pPr>
        <w:jc w:val="center"/>
        <w:rPr>
          <w:sz w:val="44"/>
          <w:szCs w:val="44"/>
        </w:rPr>
      </w:pPr>
    </w:p>
    <w:p w:rsidR="00FF61BB" w:rsidRDefault="00FF61BB" w:rsidP="00666E65">
      <w:pPr>
        <w:jc w:val="center"/>
        <w:rPr>
          <w:sz w:val="44"/>
          <w:szCs w:val="44"/>
        </w:rPr>
      </w:pPr>
    </w:p>
    <w:p w:rsidR="00FF61BB" w:rsidRDefault="00FF61BB" w:rsidP="00666E65">
      <w:pPr>
        <w:jc w:val="center"/>
        <w:rPr>
          <w:sz w:val="44"/>
          <w:szCs w:val="44"/>
        </w:rPr>
      </w:pPr>
    </w:p>
    <w:p w:rsidR="00FF61BB" w:rsidRDefault="00FF61BB" w:rsidP="00FF61BB">
      <w:pPr>
        <w:spacing w:line="360" w:lineRule="auto"/>
        <w:ind w:firstLineChars="300" w:firstLine="840"/>
        <w:jc w:val="lef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编</w:t>
      </w:r>
      <w:r>
        <w:rPr>
          <w:rFonts w:ascii="宋体" w:hAnsi="宋体" w:hint="eastAsia"/>
          <w:b/>
          <w:sz w:val="28"/>
        </w:rPr>
        <w:t xml:space="preserve"> </w:t>
      </w:r>
      <w:r>
        <w:rPr>
          <w:rFonts w:ascii="宋体" w:hAnsi="宋体" w:hint="eastAsia"/>
          <w:b/>
          <w:sz w:val="28"/>
        </w:rPr>
        <w:t>写</w:t>
      </w:r>
      <w:r>
        <w:rPr>
          <w:rFonts w:ascii="宋体" w:hAnsi="宋体" w:hint="eastAsia"/>
          <w:b/>
          <w:sz w:val="28"/>
        </w:rPr>
        <w:t xml:space="preserve"> </w:t>
      </w:r>
      <w:r>
        <w:rPr>
          <w:rFonts w:ascii="宋体" w:hAnsi="宋体" w:hint="eastAsia"/>
          <w:b/>
          <w:sz w:val="28"/>
        </w:rPr>
        <w:t>人：</w:t>
      </w:r>
      <w:r w:rsidRPr="00FF61BB">
        <w:rPr>
          <w:rFonts w:ascii="宋体" w:hAnsi="宋体" w:hint="eastAsia"/>
          <w:b/>
          <w:sz w:val="28"/>
        </w:rPr>
        <w:t>300</w:t>
      </w:r>
      <w:r w:rsidRPr="00FF61BB">
        <w:rPr>
          <w:rFonts w:ascii="宋体" w:hAnsi="宋体" w:hint="eastAsia"/>
          <w:b/>
          <w:sz w:val="28"/>
        </w:rPr>
        <w:t>号文数据质量监控项目组</w:t>
      </w:r>
    </w:p>
    <w:p w:rsidR="00FF61BB" w:rsidRDefault="00FF61BB" w:rsidP="00FF61BB">
      <w:pPr>
        <w:spacing w:line="360" w:lineRule="auto"/>
        <w:ind w:firstLineChars="300" w:firstLine="840"/>
        <w:jc w:val="left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编写时间：</w:t>
      </w:r>
      <w:r>
        <w:rPr>
          <w:rFonts w:ascii="宋体" w:hAnsi="宋体" w:hint="eastAsia"/>
          <w:b/>
          <w:sz w:val="28"/>
        </w:rPr>
        <w:t>2018-10-25</w:t>
      </w:r>
    </w:p>
    <w:p w:rsidR="00FF61BB" w:rsidRPr="00FF61BB" w:rsidRDefault="00FF61BB" w:rsidP="00666E65">
      <w:pPr>
        <w:jc w:val="center"/>
        <w:rPr>
          <w:sz w:val="44"/>
          <w:szCs w:val="44"/>
        </w:rPr>
      </w:pPr>
    </w:p>
    <w:p w:rsidR="007A4F15" w:rsidRDefault="007A4F15">
      <w:pPr>
        <w:widowControl/>
        <w:jc w:val="left"/>
        <w:rPr>
          <w:rStyle w:val="10"/>
        </w:rPr>
      </w:pPr>
      <w:r>
        <w:rPr>
          <w:rStyle w:val="10"/>
        </w:rPr>
        <w:br w:type="page"/>
      </w:r>
    </w:p>
    <w:p w:rsidR="00BD30E3" w:rsidRDefault="00BD30E3" w:rsidP="003754CB">
      <w:pPr>
        <w:jc w:val="left"/>
      </w:pPr>
    </w:p>
    <w:tbl>
      <w:tblPr>
        <w:tblW w:w="8340" w:type="dxa"/>
        <w:tblInd w:w="91" w:type="dxa"/>
        <w:tblLook w:val="04A0" w:firstRow="1" w:lastRow="0" w:firstColumn="1" w:lastColumn="0" w:noHBand="0" w:noVBand="1"/>
      </w:tblPr>
      <w:tblGrid>
        <w:gridCol w:w="956"/>
        <w:gridCol w:w="957"/>
        <w:gridCol w:w="1266"/>
        <w:gridCol w:w="957"/>
        <w:gridCol w:w="958"/>
        <w:gridCol w:w="1951"/>
        <w:gridCol w:w="1295"/>
      </w:tblGrid>
      <w:tr w:rsidR="00BD30E3" w:rsidRPr="00BD30E3" w:rsidTr="00BD30E3">
        <w:trPr>
          <w:trHeight w:val="270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编号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修订内容简述</w:t>
            </w:r>
          </w:p>
        </w:tc>
        <w:tc>
          <w:tcPr>
            <w:tcW w:w="12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修订日期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修订前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修订后</w:t>
            </w:r>
          </w:p>
        </w:tc>
        <w:tc>
          <w:tcPr>
            <w:tcW w:w="1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修订人</w:t>
            </w:r>
          </w:p>
        </w:tc>
        <w:tc>
          <w:tcPr>
            <w:tcW w:w="13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批准人</w:t>
            </w:r>
          </w:p>
        </w:tc>
      </w:tr>
      <w:tr w:rsidR="00BD30E3" w:rsidRPr="00BD30E3" w:rsidTr="00BD30E3">
        <w:trPr>
          <w:trHeight w:val="270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30E3" w:rsidRPr="00BD30E3" w:rsidRDefault="00BD30E3" w:rsidP="00BD30E3">
            <w:pPr>
              <w:widowControl/>
              <w:jc w:val="left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30E3" w:rsidRPr="00BD30E3" w:rsidRDefault="00BD30E3" w:rsidP="00BD30E3">
            <w:pPr>
              <w:widowControl/>
              <w:jc w:val="left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2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30E3" w:rsidRPr="00BD30E3" w:rsidRDefault="00BD30E3" w:rsidP="00BD30E3">
            <w:pPr>
              <w:widowControl/>
              <w:jc w:val="left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版本号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b/>
                <w:bCs/>
                <w:color w:val="000000"/>
                <w:kern w:val="0"/>
                <w:szCs w:val="21"/>
              </w:rPr>
              <w:t>版本号</w:t>
            </w:r>
          </w:p>
        </w:tc>
        <w:tc>
          <w:tcPr>
            <w:tcW w:w="1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30E3" w:rsidRPr="00BD30E3" w:rsidRDefault="00BD30E3" w:rsidP="00BD30E3">
            <w:pPr>
              <w:widowControl/>
              <w:jc w:val="left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30E3" w:rsidRPr="00BD30E3" w:rsidRDefault="00BD30E3" w:rsidP="00BD30E3">
            <w:pPr>
              <w:widowControl/>
              <w:jc w:val="left"/>
              <w:rPr>
                <w:rFonts w:ascii="等线" w:eastAsia="等线" w:hAnsi="等线" w:cs="Arial"/>
                <w:b/>
                <w:bCs/>
                <w:color w:val="000000"/>
                <w:kern w:val="0"/>
                <w:szCs w:val="21"/>
              </w:rPr>
            </w:pPr>
          </w:p>
        </w:tc>
      </w:tr>
      <w:tr w:rsidR="00BD30E3" w:rsidRPr="00BD30E3" w:rsidTr="00BD30E3">
        <w:trPr>
          <w:trHeight w:val="5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color w:val="000000"/>
                <w:kern w:val="0"/>
                <w:szCs w:val="21"/>
              </w:rPr>
              <w:t>创建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>2018/10/25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>V0.1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等线" w:eastAsia="等线" w:hAnsi="等线" w:cs="Arial"/>
                <w:color w:val="000000"/>
                <w:kern w:val="0"/>
                <w:szCs w:val="21"/>
              </w:rPr>
            </w:pPr>
            <w:r w:rsidRPr="00BD30E3">
              <w:rPr>
                <w:rFonts w:ascii="等线" w:eastAsia="等线" w:hAnsi="等线" w:cs="Arial" w:hint="eastAsia"/>
                <w:color w:val="000000"/>
                <w:kern w:val="0"/>
                <w:szCs w:val="21"/>
              </w:rPr>
              <w:t>300号文数据质量监控项目组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BD30E3" w:rsidRPr="00BD30E3" w:rsidTr="00BD30E3">
        <w:trPr>
          <w:trHeight w:val="27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BD30E3" w:rsidRPr="00BD30E3" w:rsidTr="00BD30E3">
        <w:trPr>
          <w:trHeight w:val="27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BD30E3" w:rsidRPr="00BD30E3" w:rsidTr="00BD30E3">
        <w:trPr>
          <w:trHeight w:val="27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BD30E3" w:rsidRPr="00BD30E3" w:rsidTr="00BD30E3">
        <w:trPr>
          <w:trHeight w:val="27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30E3" w:rsidRPr="00BD30E3" w:rsidRDefault="00BD30E3" w:rsidP="00BD30E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Cs w:val="21"/>
              </w:rPr>
            </w:pPr>
            <w:r w:rsidRPr="00BD30E3">
              <w:rPr>
                <w:rFonts w:ascii="宋体" w:eastAsia="宋体" w:hAnsi="宋体" w:cs="Arial" w:hint="eastAsia"/>
                <w:color w:val="000000"/>
                <w:kern w:val="0"/>
                <w:szCs w:val="21"/>
              </w:rPr>
              <w:t xml:space="preserve">　</w:t>
            </w:r>
          </w:p>
        </w:tc>
      </w:tr>
    </w:tbl>
    <w:p w:rsidR="00FB73A9" w:rsidRDefault="00BD30E3" w:rsidP="003754CB">
      <w:pPr>
        <w:jc w:val="left"/>
      </w:pPr>
      <w:r>
        <w:t xml:space="preserve"> </w:t>
      </w:r>
      <w:r w:rsidR="003754CB">
        <w:br w:type="page"/>
      </w:r>
    </w:p>
    <w:p w:rsidR="00636787" w:rsidRPr="00636787" w:rsidRDefault="00636787" w:rsidP="003754CB">
      <w:pPr>
        <w:jc w:val="left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5850608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B73A9" w:rsidRDefault="00FB73A9">
          <w:pPr>
            <w:pStyle w:val="TOC"/>
          </w:pPr>
        </w:p>
        <w:p w:rsidR="00556795" w:rsidRDefault="00715A61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FB73A9">
            <w:instrText xml:space="preserve"> TOC \o "1-3" \h \z \u </w:instrText>
          </w:r>
          <w:r>
            <w:fldChar w:fldCharType="separate"/>
          </w:r>
          <w:hyperlink w:anchor="_Toc528247361" w:history="1">
            <w:r w:rsidR="00556795" w:rsidRPr="00BF352B">
              <w:rPr>
                <w:rStyle w:val="ad"/>
                <w:noProof/>
              </w:rPr>
              <w:t>1</w:t>
            </w:r>
            <w:r w:rsidR="00556795" w:rsidRPr="00BF352B">
              <w:rPr>
                <w:rStyle w:val="ad"/>
                <w:rFonts w:hint="eastAsia"/>
                <w:noProof/>
              </w:rPr>
              <w:t>、操作员部门配置</w:t>
            </w:r>
            <w:r w:rsidR="0055679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62" w:history="1">
            <w:r w:rsidR="00556795" w:rsidRPr="00BF352B">
              <w:rPr>
                <w:rStyle w:val="ad"/>
                <w:noProof/>
              </w:rPr>
              <w:t>2</w:t>
            </w:r>
            <w:r w:rsidR="00556795" w:rsidRPr="00BF352B">
              <w:rPr>
                <w:rStyle w:val="ad"/>
                <w:rFonts w:hint="eastAsia"/>
                <w:noProof/>
              </w:rPr>
              <w:t>、</w:t>
            </w:r>
            <w:r w:rsidR="00556795" w:rsidRPr="00BF352B">
              <w:rPr>
                <w:rStyle w:val="ad"/>
                <w:noProof/>
              </w:rPr>
              <w:t>System Behavior Regist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_Toc528247362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6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63" w:history="1">
            <w:r w:rsidR="00556795" w:rsidRPr="00BF352B">
              <w:rPr>
                <w:rStyle w:val="ad"/>
                <w:noProof/>
              </w:rPr>
              <w:t>2.1</w:t>
            </w:r>
            <w:r w:rsidR="00556795" w:rsidRPr="00BF352B">
              <w:rPr>
                <w:rStyle w:val="ad"/>
                <w:rFonts w:hint="eastAsia"/>
                <w:noProof/>
              </w:rPr>
              <w:t>查询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_Toc528247363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6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64" w:history="1">
            <w:r w:rsidR="00556795" w:rsidRPr="00BF352B">
              <w:rPr>
                <w:rStyle w:val="ad"/>
                <w:noProof/>
              </w:rPr>
              <w:t>2.2</w:t>
            </w:r>
            <w:r w:rsidR="00556795" w:rsidRPr="00BF352B">
              <w:rPr>
                <w:rStyle w:val="ad"/>
                <w:rFonts w:hint="eastAsia"/>
                <w:noProof/>
              </w:rPr>
              <w:t>新增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_Toc528247364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6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65" w:history="1">
            <w:r w:rsidR="00556795" w:rsidRPr="00BF352B">
              <w:rPr>
                <w:rStyle w:val="ad"/>
                <w:noProof/>
              </w:rPr>
              <w:t>2.3</w:t>
            </w:r>
            <w:r w:rsidR="00556795" w:rsidRPr="00BF352B">
              <w:rPr>
                <w:rStyle w:val="ad"/>
                <w:rFonts w:hint="eastAsia"/>
                <w:noProof/>
              </w:rPr>
              <w:t>删除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_Toc528247365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7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66" w:history="1">
            <w:r w:rsidR="00556795" w:rsidRPr="00BF352B">
              <w:rPr>
                <w:rStyle w:val="ad"/>
                <w:noProof/>
              </w:rPr>
              <w:t>2.4</w:t>
            </w:r>
            <w:r w:rsidR="00556795" w:rsidRPr="00BF352B">
              <w:rPr>
                <w:rStyle w:val="ad"/>
                <w:rFonts w:hint="eastAsia"/>
                <w:noProof/>
              </w:rPr>
              <w:t>修改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_Toc528247366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7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67" w:history="1">
            <w:r w:rsidR="00556795" w:rsidRPr="00BF352B">
              <w:rPr>
                <w:rStyle w:val="ad"/>
                <w:noProof/>
              </w:rPr>
              <w:t>3</w:t>
            </w:r>
            <w:r w:rsidR="00556795" w:rsidRPr="00BF352B">
              <w:rPr>
                <w:rStyle w:val="ad"/>
                <w:rFonts w:hint="eastAsia"/>
                <w:noProof/>
              </w:rPr>
              <w:t>、</w:t>
            </w:r>
            <w:r w:rsidR="00556795" w:rsidRPr="00BF352B">
              <w:rPr>
                <w:rStyle w:val="ad"/>
                <w:noProof/>
              </w:rPr>
              <w:t>System Behavior Report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_Toc528247367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8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68" w:history="1">
            <w:r w:rsidR="00556795" w:rsidRPr="00BF352B">
              <w:rPr>
                <w:rStyle w:val="ad"/>
                <w:noProof/>
              </w:rPr>
              <w:t>3.1</w:t>
            </w:r>
            <w:r w:rsidR="00556795" w:rsidRPr="00BF352B">
              <w:rPr>
                <w:rStyle w:val="ad"/>
                <w:rFonts w:hint="eastAsia"/>
                <w:noProof/>
              </w:rPr>
              <w:t>查询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_Toc528247368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8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69" w:history="1">
            <w:r w:rsidR="00556795" w:rsidRPr="00BF352B">
              <w:rPr>
                <w:rStyle w:val="ad"/>
                <w:noProof/>
              </w:rPr>
              <w:t>3.2</w:t>
            </w:r>
            <w:r w:rsidR="00556795" w:rsidRPr="00BF352B">
              <w:rPr>
                <w:rStyle w:val="ad"/>
                <w:rFonts w:hint="eastAsia"/>
                <w:noProof/>
              </w:rPr>
              <w:t>导出报表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_Toc528247369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9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0" w:history="1">
            <w:r w:rsidR="00556795" w:rsidRPr="00BF352B">
              <w:rPr>
                <w:rStyle w:val="ad"/>
                <w:noProof/>
              </w:rPr>
              <w:t>4</w:t>
            </w:r>
            <w:r w:rsidR="00556795" w:rsidRPr="00BF352B">
              <w:rPr>
                <w:rStyle w:val="ad"/>
                <w:rFonts w:hint="eastAsia"/>
                <w:noProof/>
              </w:rPr>
              <w:t>、</w:t>
            </w:r>
            <w:r w:rsidR="00556795" w:rsidRPr="00BF352B">
              <w:rPr>
                <w:rStyle w:val="ad"/>
                <w:noProof/>
              </w:rPr>
              <w:t>Monthly Report Confirm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_Toc528247370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10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1" w:history="1">
            <w:r w:rsidR="00556795" w:rsidRPr="00BF352B">
              <w:rPr>
                <w:rStyle w:val="ad"/>
                <w:noProof/>
              </w:rPr>
              <w:t>4.1</w:t>
            </w:r>
            <w:r w:rsidR="00556795" w:rsidRPr="00BF352B">
              <w:rPr>
                <w:rStyle w:val="ad"/>
                <w:rFonts w:hint="eastAsia"/>
                <w:noProof/>
              </w:rPr>
              <w:t>查询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_Toc528247371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10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2" w:history="1">
            <w:r w:rsidR="00556795" w:rsidRPr="00BF352B">
              <w:rPr>
                <w:rStyle w:val="ad"/>
                <w:noProof/>
              </w:rPr>
              <w:t>4.2</w:t>
            </w:r>
            <w:r w:rsidR="00556795" w:rsidRPr="00BF352B">
              <w:rPr>
                <w:rStyle w:val="ad"/>
                <w:rFonts w:hint="eastAsia"/>
                <w:noProof/>
              </w:rPr>
              <w:t>信息确认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_Toc528247372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11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3" w:history="1">
            <w:r w:rsidR="00556795" w:rsidRPr="00BF352B">
              <w:rPr>
                <w:rStyle w:val="ad"/>
                <w:noProof/>
              </w:rPr>
              <w:t>4.3</w:t>
            </w:r>
            <w:r w:rsidR="00556795" w:rsidRPr="00BF352B">
              <w:rPr>
                <w:rStyle w:val="ad"/>
                <w:rFonts w:hint="eastAsia"/>
                <w:noProof/>
              </w:rPr>
              <w:t>导出确认信息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_Toc528247373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11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4" w:history="1">
            <w:r w:rsidR="00556795" w:rsidRPr="00BF352B">
              <w:rPr>
                <w:rStyle w:val="ad"/>
                <w:noProof/>
              </w:rPr>
              <w:t>5</w:t>
            </w:r>
            <w:r w:rsidR="00556795" w:rsidRPr="00BF352B">
              <w:rPr>
                <w:rStyle w:val="ad"/>
                <w:rFonts w:hint="eastAsia"/>
                <w:noProof/>
              </w:rPr>
              <w:t>、</w:t>
            </w:r>
            <w:r w:rsidR="00556795" w:rsidRPr="00BF352B">
              <w:rPr>
                <w:rStyle w:val="ad"/>
                <w:noProof/>
              </w:rPr>
              <w:t>Monthly Report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_Toc528247374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12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5" w:history="1">
            <w:r w:rsidR="00556795" w:rsidRPr="00BF352B">
              <w:rPr>
                <w:rStyle w:val="ad"/>
                <w:noProof/>
              </w:rPr>
              <w:t>5.1</w:t>
            </w:r>
            <w:r w:rsidR="00556795" w:rsidRPr="00BF352B">
              <w:rPr>
                <w:rStyle w:val="ad"/>
                <w:rFonts w:hint="eastAsia"/>
                <w:noProof/>
              </w:rPr>
              <w:t>导出报表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_Toc528247375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12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6" w:history="1">
            <w:r w:rsidR="00556795" w:rsidRPr="00BF352B">
              <w:rPr>
                <w:rStyle w:val="ad"/>
                <w:noProof/>
              </w:rPr>
              <w:t>5.2</w:t>
            </w:r>
            <w:r w:rsidR="00556795" w:rsidRPr="00BF352B">
              <w:rPr>
                <w:rStyle w:val="ad"/>
                <w:rFonts w:hint="eastAsia"/>
                <w:noProof/>
              </w:rPr>
              <w:t>导出明细数据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_Toc528247376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14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7" w:history="1">
            <w:r w:rsidR="00556795" w:rsidRPr="00BF352B">
              <w:rPr>
                <w:rStyle w:val="ad"/>
                <w:noProof/>
              </w:rPr>
              <w:t>6</w:t>
            </w:r>
            <w:r w:rsidR="00556795" w:rsidRPr="00BF352B">
              <w:rPr>
                <w:rStyle w:val="ad"/>
                <w:rFonts w:hint="eastAsia"/>
                <w:noProof/>
              </w:rPr>
              <w:t>、</w:t>
            </w:r>
            <w:r w:rsidR="00556795" w:rsidRPr="00BF352B">
              <w:rPr>
                <w:rStyle w:val="ad"/>
                <w:noProof/>
              </w:rPr>
              <w:t>Monthly Summary Report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_Toc528247377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16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556795" w:rsidRDefault="00AE60E5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28247378" w:history="1">
            <w:r w:rsidR="00556795" w:rsidRPr="00BF352B">
              <w:rPr>
                <w:rStyle w:val="ad"/>
                <w:noProof/>
              </w:rPr>
              <w:t>6.1</w:t>
            </w:r>
            <w:r w:rsidR="00556795" w:rsidRPr="00BF352B">
              <w:rPr>
                <w:rStyle w:val="ad"/>
                <w:rFonts w:hint="eastAsia"/>
                <w:noProof/>
              </w:rPr>
              <w:t>导出报表</w:t>
            </w:r>
            <w:r w:rsidR="00556795">
              <w:rPr>
                <w:noProof/>
                <w:webHidden/>
              </w:rPr>
              <w:tab/>
            </w:r>
            <w:r w:rsidR="00715A61">
              <w:rPr>
                <w:noProof/>
                <w:webHidden/>
              </w:rPr>
              <w:fldChar w:fldCharType="begin"/>
            </w:r>
            <w:r w:rsidR="00556795">
              <w:rPr>
                <w:noProof/>
                <w:webHidden/>
              </w:rPr>
              <w:instrText xml:space="preserve"> PAGEREF _Toc528247378 \h </w:instrText>
            </w:r>
            <w:r w:rsidR="00715A61">
              <w:rPr>
                <w:noProof/>
                <w:webHidden/>
              </w:rPr>
            </w:r>
            <w:r w:rsidR="00715A61">
              <w:rPr>
                <w:noProof/>
                <w:webHidden/>
              </w:rPr>
              <w:fldChar w:fldCharType="separate"/>
            </w:r>
            <w:r w:rsidR="00556795">
              <w:rPr>
                <w:noProof/>
                <w:webHidden/>
              </w:rPr>
              <w:t>16</w:t>
            </w:r>
            <w:r w:rsidR="00715A61">
              <w:rPr>
                <w:noProof/>
                <w:webHidden/>
              </w:rPr>
              <w:fldChar w:fldCharType="end"/>
            </w:r>
          </w:hyperlink>
        </w:p>
        <w:p w:rsidR="00FB73A9" w:rsidRDefault="00715A61">
          <w:r>
            <w:fldChar w:fldCharType="end"/>
          </w:r>
        </w:p>
      </w:sdtContent>
    </w:sdt>
    <w:p w:rsidR="003754CB" w:rsidRDefault="003754CB" w:rsidP="00FB73A9">
      <w:pPr>
        <w:pStyle w:val="TOC3"/>
        <w:ind w:left="446"/>
      </w:pPr>
      <w:r>
        <w:br w:type="page"/>
      </w:r>
    </w:p>
    <w:p w:rsidR="003754CB" w:rsidRDefault="003754CB">
      <w:pPr>
        <w:widowControl/>
        <w:jc w:val="left"/>
        <w:rPr>
          <w:rFonts w:asciiTheme="majorHAnsi" w:eastAsia="宋体" w:hAnsiTheme="majorHAnsi" w:cstheme="majorBidi"/>
          <w:b/>
          <w:bCs/>
          <w:sz w:val="44"/>
          <w:szCs w:val="44"/>
        </w:rPr>
      </w:pPr>
    </w:p>
    <w:p w:rsidR="00216F6F" w:rsidRDefault="00AF43AC" w:rsidP="00216F6F">
      <w:pPr>
        <w:pStyle w:val="2"/>
      </w:pPr>
      <w:bookmarkStart w:id="0" w:name="_Toc528246543"/>
      <w:bookmarkStart w:id="1" w:name="_Toc528247361"/>
      <w:r>
        <w:rPr>
          <w:rFonts w:hint="eastAsia"/>
        </w:rPr>
        <w:t>1、</w:t>
      </w:r>
      <w:r w:rsidR="00EF2DAC">
        <w:rPr>
          <w:rFonts w:hint="eastAsia"/>
        </w:rPr>
        <w:t>操作员部门</w:t>
      </w:r>
      <w:r w:rsidR="00216F6F">
        <w:rPr>
          <w:rFonts w:hint="eastAsia"/>
        </w:rPr>
        <w:t>配置</w:t>
      </w:r>
      <w:bookmarkEnd w:id="0"/>
      <w:bookmarkEnd w:id="1"/>
    </w:p>
    <w:p w:rsidR="00EF2DAC" w:rsidRPr="00EF2DAC" w:rsidRDefault="00EF2DAC" w:rsidP="00EF2DAC"/>
    <w:p w:rsidR="00EF2DAC" w:rsidRPr="00EF2DAC" w:rsidRDefault="00EF2DAC" w:rsidP="00EF2DAC">
      <w:r>
        <w:rPr>
          <w:rFonts w:hint="eastAsia"/>
        </w:rPr>
        <w:t>系统管理员登录，</w:t>
      </w:r>
    </w:p>
    <w:p w:rsidR="00B77B33" w:rsidRDefault="00B77B33" w:rsidP="00B77B33">
      <w:r>
        <w:rPr>
          <w:rFonts w:hint="eastAsia"/>
        </w:rPr>
        <w:t xml:space="preserve">在系统维护——用户管理 </w:t>
      </w:r>
      <w:r>
        <w:t xml:space="preserve">  </w:t>
      </w:r>
      <w:r>
        <w:rPr>
          <w:rFonts w:hint="eastAsia"/>
        </w:rPr>
        <w:t>界面下</w:t>
      </w:r>
      <w:r w:rsidR="00EF2DAC">
        <w:rPr>
          <w:rFonts w:hint="eastAsia"/>
        </w:rPr>
        <w:t>搜寻查到要进行操作的操作员，点击修改</w:t>
      </w:r>
    </w:p>
    <w:p w:rsidR="00B77B33" w:rsidRDefault="00B77B33" w:rsidP="00B77B33">
      <w:r>
        <w:rPr>
          <w:noProof/>
        </w:rPr>
        <w:drawing>
          <wp:inline distT="0" distB="0" distL="0" distR="0">
            <wp:extent cx="5274310" cy="941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AC" w:rsidRDefault="00EF2DAC" w:rsidP="00B77B33">
      <w:r>
        <w:rPr>
          <w:rFonts w:hint="eastAsia"/>
        </w:rPr>
        <w:t>以300</w:t>
      </w:r>
      <w:r>
        <w:t>ZLBB</w:t>
      </w:r>
      <w:r>
        <w:rPr>
          <w:rFonts w:hint="eastAsia"/>
        </w:rPr>
        <w:t>_开头，取</w:t>
      </w:r>
      <w:r w:rsidRPr="00EF2DAC">
        <w:rPr>
          <w:rFonts w:hint="eastAsia"/>
          <w:shd w:val="pct15" w:color="auto" w:fill="FFFFFF"/>
        </w:rPr>
        <w:t xml:space="preserve"> _</w:t>
      </w:r>
      <w:r w:rsidRPr="00EF2DAC">
        <w:rPr>
          <w:shd w:val="pct15" w:color="auto" w:fill="FFFFFF"/>
        </w:rPr>
        <w:t xml:space="preserve"> </w:t>
      </w:r>
      <w:r>
        <w:t xml:space="preserve"> </w:t>
      </w:r>
      <w:r>
        <w:rPr>
          <w:rFonts w:hint="eastAsia"/>
        </w:rPr>
        <w:t xml:space="preserve">和 </w:t>
      </w:r>
      <w:r>
        <w:t xml:space="preserve"> </w:t>
      </w:r>
      <w:r w:rsidRPr="00EF2DAC">
        <w:rPr>
          <w:rFonts w:hint="eastAsia"/>
          <w:shd w:val="pct15" w:color="auto" w:fill="FFFFFF"/>
        </w:rPr>
        <w:t>#</w:t>
      </w:r>
      <w:r w:rsidRPr="00EF2DAC">
        <w:rPr>
          <w:shd w:val="pct15" w:color="auto" w:fill="FFFFFF"/>
        </w:rPr>
        <w:t xml:space="preserve"> </w:t>
      </w:r>
      <w:r>
        <w:t xml:space="preserve"> </w:t>
      </w:r>
      <w:r>
        <w:rPr>
          <w:rFonts w:hint="eastAsia"/>
        </w:rPr>
        <w:t>中间的部分为对应 部门的部门代码，</w:t>
      </w:r>
      <w:proofErr w:type="gramStart"/>
      <w:r>
        <w:rPr>
          <w:rFonts w:hint="eastAsia"/>
        </w:rPr>
        <w:t>勾选操作</w:t>
      </w:r>
      <w:proofErr w:type="gramEnd"/>
      <w:r>
        <w:rPr>
          <w:rFonts w:hint="eastAsia"/>
        </w:rPr>
        <w:t>人所在的部门代码之后，点击保存。等待审核通过即可。</w:t>
      </w:r>
    </w:p>
    <w:p w:rsidR="00EF2DAC" w:rsidRPr="00B77B33" w:rsidRDefault="00EF2DAC" w:rsidP="00B77B33">
      <w:r>
        <w:rPr>
          <w:noProof/>
        </w:rPr>
        <w:drawing>
          <wp:inline distT="0" distB="0" distL="0" distR="0">
            <wp:extent cx="4313294" cy="388653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9B" w:rsidRDefault="007246D4" w:rsidP="00325C9B">
      <w:pPr>
        <w:pStyle w:val="2"/>
      </w:pPr>
      <w:bookmarkStart w:id="2" w:name="_Toc528246549"/>
      <w:bookmarkStart w:id="3" w:name="_Toc528247367"/>
      <w:r>
        <w:rPr>
          <w:rFonts w:hint="eastAsia"/>
        </w:rPr>
        <w:t>2</w:t>
      </w:r>
      <w:r w:rsidR="00AF43AC">
        <w:rPr>
          <w:rFonts w:hint="eastAsia"/>
        </w:rPr>
        <w:t>、</w:t>
      </w:r>
      <w:r w:rsidR="00325C9B" w:rsidRPr="00325C9B">
        <w:t>System Behavior Report</w:t>
      </w:r>
      <w:bookmarkEnd w:id="2"/>
      <w:bookmarkEnd w:id="3"/>
    </w:p>
    <w:p w:rsidR="00276537" w:rsidRDefault="00AF43AC" w:rsidP="001905D6">
      <w:pPr>
        <w:pStyle w:val="3"/>
      </w:pPr>
      <w:bookmarkStart w:id="4" w:name="_Toc528246550"/>
      <w:bookmarkStart w:id="5" w:name="_Toc528247368"/>
      <w:r>
        <w:rPr>
          <w:rFonts w:hint="eastAsia"/>
        </w:rPr>
        <w:t>3.1</w:t>
      </w:r>
      <w:r w:rsidR="001905D6">
        <w:rPr>
          <w:rFonts w:hint="eastAsia"/>
        </w:rPr>
        <w:t>查询</w:t>
      </w:r>
      <w:bookmarkEnd w:id="4"/>
      <w:bookmarkEnd w:id="5"/>
    </w:p>
    <w:p w:rsidR="001905D6" w:rsidRPr="001905D6" w:rsidRDefault="001905D6" w:rsidP="001905D6">
      <w:r>
        <w:rPr>
          <w:rFonts w:hint="eastAsia"/>
        </w:rPr>
        <w:t>选择月份，点击查询。获取相关的信息。</w:t>
      </w:r>
    </w:p>
    <w:p w:rsidR="001905D6" w:rsidRDefault="001905D6" w:rsidP="001905D6">
      <w:r>
        <w:rPr>
          <w:noProof/>
        </w:rPr>
        <w:lastRenderedPageBreak/>
        <w:drawing>
          <wp:inline distT="0" distB="0" distL="0" distR="0">
            <wp:extent cx="5274310" cy="1064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D6" w:rsidRDefault="00AF43AC" w:rsidP="001905D6">
      <w:pPr>
        <w:pStyle w:val="3"/>
      </w:pPr>
      <w:bookmarkStart w:id="6" w:name="_Toc528246551"/>
      <w:bookmarkStart w:id="7" w:name="_Toc528247369"/>
      <w:r>
        <w:rPr>
          <w:rFonts w:hint="eastAsia"/>
        </w:rPr>
        <w:t>3.2</w:t>
      </w:r>
      <w:r w:rsidR="001905D6">
        <w:rPr>
          <w:rFonts w:hint="eastAsia"/>
        </w:rPr>
        <w:t>导出报表</w:t>
      </w:r>
      <w:bookmarkEnd w:id="6"/>
      <w:bookmarkEnd w:id="7"/>
    </w:p>
    <w:p w:rsidR="001905D6" w:rsidRPr="001905D6" w:rsidRDefault="001905D6" w:rsidP="001905D6">
      <w:r>
        <w:rPr>
          <w:rFonts w:hint="eastAsia"/>
        </w:rPr>
        <w:t>点击查询框下侧的导出报表，会在</w:t>
      </w:r>
      <w:proofErr w:type="gramStart"/>
      <w:r>
        <w:rPr>
          <w:rFonts w:hint="eastAsia"/>
        </w:rPr>
        <w:t>页面底侧弹出</w:t>
      </w:r>
      <w:proofErr w:type="gramEnd"/>
      <w:r>
        <w:rPr>
          <w:rFonts w:hint="eastAsia"/>
        </w:rPr>
        <w:t>，点击保存可以保存到指定路径，点击打开可以看到报表信息</w:t>
      </w:r>
    </w:p>
    <w:p w:rsidR="001905D6" w:rsidRDefault="001905D6" w:rsidP="001905D6">
      <w:r>
        <w:rPr>
          <w:noProof/>
        </w:rPr>
        <w:drawing>
          <wp:inline distT="0" distB="0" distL="0" distR="0">
            <wp:extent cx="5274310" cy="2905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报表界面如下</w:t>
      </w:r>
    </w:p>
    <w:p w:rsidR="001905D6" w:rsidRPr="001905D6" w:rsidRDefault="001905D6" w:rsidP="001905D6">
      <w:r>
        <w:rPr>
          <w:noProof/>
        </w:rPr>
        <w:drawing>
          <wp:inline distT="0" distB="0" distL="0" distR="0">
            <wp:extent cx="5274310" cy="1593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D6" w:rsidRPr="00276537" w:rsidRDefault="001905D6" w:rsidP="00276537"/>
    <w:p w:rsidR="00325C9B" w:rsidRPr="00325C9B" w:rsidRDefault="00325C9B" w:rsidP="00325C9B"/>
    <w:p w:rsidR="00325C9B" w:rsidRDefault="007246D4" w:rsidP="00325C9B">
      <w:pPr>
        <w:pStyle w:val="2"/>
      </w:pPr>
      <w:bookmarkStart w:id="8" w:name="_Toc528246556"/>
      <w:bookmarkStart w:id="9" w:name="_Toc528247374"/>
      <w:r>
        <w:rPr>
          <w:rFonts w:hint="eastAsia"/>
        </w:rPr>
        <w:lastRenderedPageBreak/>
        <w:t>3</w:t>
      </w:r>
      <w:r w:rsidR="00AF43AC">
        <w:rPr>
          <w:rFonts w:hint="eastAsia"/>
        </w:rPr>
        <w:t>、</w:t>
      </w:r>
      <w:r w:rsidR="00325C9B" w:rsidRPr="00325C9B">
        <w:t>Monthly Report</w:t>
      </w:r>
      <w:bookmarkEnd w:id="8"/>
      <w:bookmarkEnd w:id="9"/>
    </w:p>
    <w:p w:rsidR="006A69EE" w:rsidRDefault="00AF43AC" w:rsidP="006A69EE">
      <w:pPr>
        <w:pStyle w:val="3"/>
      </w:pPr>
      <w:bookmarkStart w:id="10" w:name="_Toc528246557"/>
      <w:bookmarkStart w:id="11" w:name="_Toc528247375"/>
      <w:r>
        <w:rPr>
          <w:rFonts w:hint="eastAsia"/>
        </w:rPr>
        <w:t>5.1</w:t>
      </w:r>
      <w:r w:rsidR="006A69EE">
        <w:rPr>
          <w:rFonts w:hint="eastAsia"/>
        </w:rPr>
        <w:t>导出报表</w:t>
      </w:r>
      <w:bookmarkEnd w:id="10"/>
      <w:bookmarkEnd w:id="11"/>
    </w:p>
    <w:p w:rsidR="00AB1C0C" w:rsidRPr="00AB1C0C" w:rsidRDefault="001730D1" w:rsidP="00AB1C0C">
      <w:r>
        <w:rPr>
          <w:rFonts w:hint="eastAsia"/>
        </w:rPr>
        <w:t>选择月份，部门，和表名，分行名称（可不选，根据需求决定是否要选），选择表名时，一定要先选部门。选好之后点击导出报表，就会导出相应的信息</w:t>
      </w:r>
    </w:p>
    <w:p w:rsidR="00AB1C0C" w:rsidRDefault="00AB1C0C" w:rsidP="00AB1C0C">
      <w:r>
        <w:rPr>
          <w:noProof/>
        </w:rPr>
        <w:drawing>
          <wp:inline distT="0" distB="0" distL="0" distR="0">
            <wp:extent cx="5274310" cy="3340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D1" w:rsidRDefault="001730D1" w:rsidP="00AB1C0C">
      <w:r>
        <w:rPr>
          <w:rFonts w:hint="eastAsia"/>
        </w:rPr>
        <w:t>点击打开，就能看到报表信息，若不选分行信息，则默认从上到下按照分行代码导出所有分行信息。</w:t>
      </w:r>
    </w:p>
    <w:p w:rsidR="001730D1" w:rsidRDefault="001730D1" w:rsidP="00AB1C0C"/>
    <w:p w:rsidR="001730D1" w:rsidRPr="00AB1C0C" w:rsidRDefault="007B0525" w:rsidP="00AB1C0C">
      <w:r>
        <w:rPr>
          <w:noProof/>
        </w:rPr>
        <w:lastRenderedPageBreak/>
        <w:drawing>
          <wp:inline distT="0" distB="0" distL="0" distR="0" wp14:anchorId="75462769" wp14:editId="3FC4DDFD">
            <wp:extent cx="5274310" cy="39452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0C" w:rsidRPr="00AB1C0C" w:rsidRDefault="00AB1C0C" w:rsidP="00AB1C0C"/>
    <w:p w:rsidR="006A69EE" w:rsidRDefault="00AF43AC" w:rsidP="006A69EE">
      <w:pPr>
        <w:pStyle w:val="3"/>
      </w:pPr>
      <w:bookmarkStart w:id="12" w:name="_Toc528246558"/>
      <w:bookmarkStart w:id="13" w:name="_Toc528247376"/>
      <w:r>
        <w:rPr>
          <w:rFonts w:hint="eastAsia"/>
        </w:rPr>
        <w:t>5.2</w:t>
      </w:r>
      <w:r w:rsidR="006A69EE">
        <w:rPr>
          <w:rFonts w:hint="eastAsia"/>
        </w:rPr>
        <w:t>导出明细数据</w:t>
      </w:r>
      <w:bookmarkEnd w:id="12"/>
      <w:bookmarkEnd w:id="13"/>
    </w:p>
    <w:p w:rsidR="001730D1" w:rsidRDefault="001730D1" w:rsidP="001730D1">
      <w:r>
        <w:rPr>
          <w:rFonts w:hint="eastAsia"/>
        </w:rPr>
        <w:t>选择月份，部门，和表名，分行名称（可不选，根据需求决定是否要选），选择表名时，一定要先选部门。选好之后点击导出明细数据，就会导出相应的信息（明细信息量过大时，会消耗教长的时间）。</w:t>
      </w:r>
    </w:p>
    <w:p w:rsidR="001730D1" w:rsidRPr="00AB1C0C" w:rsidRDefault="001730D1" w:rsidP="001730D1">
      <w:r>
        <w:rPr>
          <w:noProof/>
        </w:rPr>
        <w:drawing>
          <wp:inline distT="0" distB="0" distL="0" distR="0">
            <wp:extent cx="5274310" cy="22332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D1" w:rsidRPr="001730D1" w:rsidRDefault="001730D1" w:rsidP="001730D1">
      <w:r>
        <w:rPr>
          <w:noProof/>
        </w:rPr>
        <w:lastRenderedPageBreak/>
        <w:drawing>
          <wp:inline distT="0" distB="0" distL="0" distR="0">
            <wp:extent cx="5274310" cy="36245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D1" w:rsidRDefault="001730D1" w:rsidP="001730D1"/>
    <w:p w:rsidR="001730D1" w:rsidRDefault="001730D1" w:rsidP="001730D1">
      <w:r>
        <w:rPr>
          <w:rFonts w:hint="eastAsia"/>
        </w:rPr>
        <w:t>详细数据模板如下</w:t>
      </w:r>
    </w:p>
    <w:p w:rsidR="001730D1" w:rsidRPr="001730D1" w:rsidRDefault="007B0525" w:rsidP="001730D1">
      <w:r>
        <w:rPr>
          <w:noProof/>
        </w:rPr>
        <w:drawing>
          <wp:inline distT="0" distB="0" distL="0" distR="0" wp14:anchorId="3ACEACB5" wp14:editId="70EA6CEA">
            <wp:extent cx="5274310" cy="38811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84" w:rsidRPr="00493E84" w:rsidRDefault="00493E84" w:rsidP="00493E84"/>
    <w:p w:rsidR="00325C9B" w:rsidRDefault="007246D4" w:rsidP="00325C9B">
      <w:pPr>
        <w:pStyle w:val="2"/>
      </w:pPr>
      <w:bookmarkStart w:id="14" w:name="_Toc528246559"/>
      <w:bookmarkStart w:id="15" w:name="_Toc528247377"/>
      <w:r>
        <w:rPr>
          <w:rFonts w:hint="eastAsia"/>
        </w:rPr>
        <w:lastRenderedPageBreak/>
        <w:t>4</w:t>
      </w:r>
      <w:r w:rsidR="00AF43AC">
        <w:rPr>
          <w:rFonts w:hint="eastAsia"/>
        </w:rPr>
        <w:t>、</w:t>
      </w:r>
      <w:r w:rsidR="00325C9B" w:rsidRPr="00325C9B">
        <w:t>Monthly Summary Report</w:t>
      </w:r>
      <w:bookmarkEnd w:id="14"/>
      <w:bookmarkEnd w:id="15"/>
    </w:p>
    <w:p w:rsidR="001730D1" w:rsidRDefault="00AF43AC" w:rsidP="00426AC8">
      <w:pPr>
        <w:pStyle w:val="3"/>
      </w:pPr>
      <w:bookmarkStart w:id="16" w:name="_Toc528246560"/>
      <w:bookmarkStart w:id="17" w:name="_Toc528247378"/>
      <w:r>
        <w:rPr>
          <w:rFonts w:hint="eastAsia"/>
        </w:rPr>
        <w:t>6.1</w:t>
      </w:r>
      <w:r w:rsidR="00426AC8">
        <w:rPr>
          <w:rFonts w:hint="eastAsia"/>
        </w:rPr>
        <w:t>导出报表</w:t>
      </w:r>
      <w:bookmarkEnd w:id="16"/>
      <w:bookmarkEnd w:id="17"/>
    </w:p>
    <w:p w:rsidR="00426AC8" w:rsidRDefault="00426AC8" w:rsidP="001730D1">
      <w:r>
        <w:rPr>
          <w:noProof/>
        </w:rPr>
        <w:drawing>
          <wp:inline distT="0" distB="0" distL="0" distR="0">
            <wp:extent cx="3924640" cy="18899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C8" w:rsidRDefault="00426AC8" w:rsidP="001730D1">
      <w:r>
        <w:rPr>
          <w:rFonts w:hint="eastAsia"/>
        </w:rPr>
        <w:t>选择月份，点击导出报表，导出相应的数据,共有三个</w:t>
      </w:r>
      <w:r w:rsidR="001B2F75">
        <w:rPr>
          <w:rFonts w:hint="eastAsia"/>
        </w:rPr>
        <w:t>sheet页</w:t>
      </w:r>
      <w:r>
        <w:rPr>
          <w:rFonts w:hint="eastAsia"/>
        </w:rPr>
        <w:t>，</w:t>
      </w:r>
    </w:p>
    <w:p w:rsidR="00426AC8" w:rsidRDefault="00426AC8" w:rsidP="001730D1">
      <w:r>
        <w:rPr>
          <w:noProof/>
        </w:rPr>
        <w:drawing>
          <wp:inline distT="0" distB="0" distL="0" distR="0">
            <wp:extent cx="5274310" cy="39801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75" w:rsidRPr="001730D1" w:rsidRDefault="001B2F75" w:rsidP="001730D1"/>
    <w:p w:rsidR="00325C9B" w:rsidRDefault="007B0525" w:rsidP="00325C9B">
      <w:r>
        <w:rPr>
          <w:noProof/>
        </w:rPr>
        <w:lastRenderedPageBreak/>
        <w:drawing>
          <wp:inline distT="0" distB="0" distL="0" distR="0" wp14:anchorId="4E20EEE3" wp14:editId="1C026FF2">
            <wp:extent cx="5274310" cy="40741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75" w:rsidRDefault="007B0525" w:rsidP="00325C9B">
      <w:r>
        <w:rPr>
          <w:noProof/>
        </w:rPr>
        <w:drawing>
          <wp:inline distT="0" distB="0" distL="0" distR="0" wp14:anchorId="55C63719" wp14:editId="71FDD450">
            <wp:extent cx="5274310" cy="39935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9B" w:rsidRPr="00325C9B" w:rsidRDefault="00325C9B" w:rsidP="00325C9B"/>
    <w:p w:rsidR="007246D4" w:rsidRDefault="007246D4" w:rsidP="007246D4">
      <w:pPr>
        <w:pStyle w:val="2"/>
      </w:pPr>
      <w:bookmarkStart w:id="18" w:name="_Toc528246552"/>
      <w:bookmarkStart w:id="19" w:name="_Toc528247370"/>
      <w:r>
        <w:rPr>
          <w:rFonts w:hint="eastAsia"/>
        </w:rPr>
        <w:lastRenderedPageBreak/>
        <w:t>5、</w:t>
      </w:r>
      <w:r w:rsidRPr="00325C9B">
        <w:t>Monthly Report Confirm</w:t>
      </w:r>
      <w:bookmarkEnd w:id="18"/>
      <w:bookmarkEnd w:id="19"/>
    </w:p>
    <w:p w:rsidR="007246D4" w:rsidRDefault="007246D4" w:rsidP="007246D4">
      <w:pPr>
        <w:pStyle w:val="3"/>
      </w:pPr>
      <w:bookmarkStart w:id="20" w:name="_Toc528246553"/>
      <w:bookmarkStart w:id="21" w:name="_Toc528247371"/>
      <w:r>
        <w:rPr>
          <w:rFonts w:hint="eastAsia"/>
        </w:rPr>
        <w:t>4.1查询</w:t>
      </w:r>
      <w:bookmarkEnd w:id="20"/>
      <w:bookmarkEnd w:id="21"/>
    </w:p>
    <w:p w:rsidR="007246D4" w:rsidRDefault="007246D4" w:rsidP="007246D4">
      <w:r>
        <w:rPr>
          <w:rFonts w:hint="eastAsia"/>
        </w:rPr>
        <w:t>选择上报月份，部门，和相应的表，点击查询，就会显示已经被确认过的信息的相关信息，</w:t>
      </w:r>
    </w:p>
    <w:p w:rsidR="007246D4" w:rsidRDefault="007246D4" w:rsidP="007246D4">
      <w:r>
        <w:rPr>
          <w:rFonts w:hint="eastAsia"/>
        </w:rPr>
        <w:t>每个部门的某一张表的某一个月的数据，只能被确认一次，没有确认过的会显示无可用数据，确认过的会提示该信息已被确认过</w:t>
      </w:r>
    </w:p>
    <w:p w:rsidR="007246D4" w:rsidRDefault="007246D4" w:rsidP="007246D4">
      <w:pPr>
        <w:rPr>
          <w:noProof/>
        </w:rPr>
      </w:pPr>
      <w:r>
        <w:rPr>
          <w:noProof/>
        </w:rPr>
        <w:drawing>
          <wp:inline distT="0" distB="0" distL="0" distR="0" wp14:anchorId="21ECE8FE" wp14:editId="18B31664">
            <wp:extent cx="5274310" cy="14795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5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6EC40F" wp14:editId="1964431A">
            <wp:extent cx="5274310" cy="1489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D4" w:rsidRPr="001905D6" w:rsidRDefault="007246D4" w:rsidP="007246D4">
      <w:r>
        <w:rPr>
          <w:noProof/>
        </w:rPr>
        <w:drawing>
          <wp:inline distT="0" distB="0" distL="0" distR="0" wp14:anchorId="366EF325" wp14:editId="59729CD8">
            <wp:extent cx="5274310" cy="18148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D4" w:rsidRDefault="007246D4" w:rsidP="007246D4">
      <w:pPr>
        <w:pStyle w:val="3"/>
      </w:pPr>
      <w:bookmarkStart w:id="22" w:name="_Toc528246554"/>
      <w:bookmarkStart w:id="23" w:name="_Toc528247372"/>
      <w:r>
        <w:rPr>
          <w:rFonts w:hint="eastAsia"/>
        </w:rPr>
        <w:t>4.2信息确认</w:t>
      </w:r>
      <w:bookmarkEnd w:id="22"/>
      <w:bookmarkEnd w:id="23"/>
    </w:p>
    <w:p w:rsidR="007246D4" w:rsidRDefault="007246D4" w:rsidP="007246D4">
      <w:r>
        <w:rPr>
          <w:rFonts w:hint="eastAsia"/>
        </w:rPr>
        <w:t>点击查询框下边的信息确认，会弹出相应弹框，点击确认，对相应信息进行确认。若没有被确认过，就会提示确认信息成功，否则提示该信息已被确认过。点击查询可查看确认信息</w:t>
      </w:r>
    </w:p>
    <w:p w:rsidR="007246D4" w:rsidRDefault="007246D4" w:rsidP="007246D4">
      <w:r>
        <w:rPr>
          <w:rFonts w:hint="eastAsia"/>
        </w:rPr>
        <w:t>，点击导出确认信息，可导出相关确认信息</w:t>
      </w:r>
    </w:p>
    <w:p w:rsidR="007246D4" w:rsidRDefault="007246D4" w:rsidP="007246D4">
      <w:r>
        <w:rPr>
          <w:noProof/>
        </w:rPr>
        <w:lastRenderedPageBreak/>
        <w:drawing>
          <wp:inline distT="0" distB="0" distL="0" distR="0" wp14:anchorId="1CF7F279" wp14:editId="6F1DC3ED">
            <wp:extent cx="5274310" cy="2435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D4" w:rsidRPr="00BF0540" w:rsidRDefault="007246D4" w:rsidP="007246D4">
      <w:r>
        <w:rPr>
          <w:noProof/>
        </w:rPr>
        <w:drawing>
          <wp:inline distT="0" distB="0" distL="0" distR="0" wp14:anchorId="63F24F3C" wp14:editId="61D69F9D">
            <wp:extent cx="5274310" cy="16484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D4" w:rsidRDefault="007246D4" w:rsidP="007246D4">
      <w:pPr>
        <w:pStyle w:val="3"/>
      </w:pPr>
      <w:bookmarkStart w:id="24" w:name="_Toc528246555"/>
      <w:bookmarkStart w:id="25" w:name="_Toc528247373"/>
      <w:r>
        <w:rPr>
          <w:rFonts w:hint="eastAsia"/>
        </w:rPr>
        <w:t>4.3导出确认信息</w:t>
      </w:r>
      <w:bookmarkEnd w:id="24"/>
      <w:bookmarkEnd w:id="25"/>
    </w:p>
    <w:p w:rsidR="007246D4" w:rsidRPr="00493E84" w:rsidRDefault="007246D4" w:rsidP="007246D4">
      <w:r>
        <w:rPr>
          <w:rFonts w:hint="eastAsia"/>
        </w:rPr>
        <w:t>选择月份和其他相关信息，点击导出确认信息，就会导出所有相关数据。</w:t>
      </w:r>
    </w:p>
    <w:p w:rsidR="007246D4" w:rsidRDefault="007246D4" w:rsidP="007246D4">
      <w:r>
        <w:rPr>
          <w:noProof/>
        </w:rPr>
        <w:drawing>
          <wp:inline distT="0" distB="0" distL="0" distR="0" wp14:anchorId="01B63CAE" wp14:editId="47428F3D">
            <wp:extent cx="5274310" cy="19653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D4" w:rsidRDefault="007246D4" w:rsidP="007246D4">
      <w:r>
        <w:rPr>
          <w:rFonts w:hint="eastAsia"/>
        </w:rPr>
        <w:t>确认信息如下</w:t>
      </w:r>
    </w:p>
    <w:p w:rsidR="007246D4" w:rsidRDefault="007246D4" w:rsidP="007246D4">
      <w:r>
        <w:rPr>
          <w:noProof/>
        </w:rPr>
        <w:drawing>
          <wp:inline distT="0" distB="0" distL="0" distR="0" wp14:anchorId="5F7E018F" wp14:editId="000EB919">
            <wp:extent cx="5274310" cy="11436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29" w:rsidRDefault="00197A29" w:rsidP="00197A29">
      <w:pPr>
        <w:pStyle w:val="2"/>
      </w:pPr>
      <w:r>
        <w:rPr>
          <w:rFonts w:hint="eastAsia"/>
        </w:rPr>
        <w:lastRenderedPageBreak/>
        <w:t>6.</w:t>
      </w:r>
      <w:r w:rsidRPr="00197A29">
        <w:t xml:space="preserve"> </w:t>
      </w:r>
      <w:r w:rsidRPr="00325C9B">
        <w:t>Monthly Report</w:t>
      </w:r>
      <w:r>
        <w:t xml:space="preserve"> A</w:t>
      </w:r>
      <w:r>
        <w:rPr>
          <w:rFonts w:hint="eastAsia"/>
        </w:rPr>
        <w:t>ll</w:t>
      </w:r>
      <w:r>
        <w:t xml:space="preserve"> Branches</w:t>
      </w:r>
    </w:p>
    <w:p w:rsidR="00197A29" w:rsidRDefault="00197A29" w:rsidP="00197A29">
      <w:r>
        <w:rPr>
          <w:rFonts w:hint="eastAsia"/>
        </w:rPr>
        <w:t>这个功能同</w:t>
      </w:r>
      <w:r w:rsidRPr="00325C9B">
        <w:t>Monthly Report</w:t>
      </w:r>
      <w:r>
        <w:t xml:space="preserve"> </w:t>
      </w:r>
      <w:r>
        <w:rPr>
          <w:rFonts w:hint="eastAsia"/>
        </w:rPr>
        <w:t>一样。 只是不再按分行导出，部门目前只有特定的三个部门。</w:t>
      </w:r>
    </w:p>
    <w:p w:rsidR="00197A29" w:rsidRPr="00197A29" w:rsidRDefault="00197A29" w:rsidP="00197A29">
      <w:pPr>
        <w:rPr>
          <w:rFonts w:hint="eastAsia"/>
        </w:rPr>
      </w:pPr>
      <w:r>
        <w:rPr>
          <w:rFonts w:hint="eastAsia"/>
        </w:rPr>
        <w:t>详情见</w:t>
      </w:r>
      <w:r w:rsidRPr="00325C9B">
        <w:t>Monthly Report</w:t>
      </w:r>
      <w:r>
        <w:rPr>
          <w:rFonts w:hint="eastAsia"/>
        </w:rPr>
        <w:t>。</w:t>
      </w:r>
      <w:bookmarkStart w:id="26" w:name="_GoBack"/>
      <w:bookmarkEnd w:id="26"/>
    </w:p>
    <w:p w:rsidR="007246D4" w:rsidRDefault="007246D4">
      <w:pPr>
        <w:widowControl/>
        <w:jc w:val="left"/>
      </w:pPr>
    </w:p>
    <w:sectPr w:rsidR="007246D4" w:rsidSect="00D65B93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60E5" w:rsidRDefault="00AE60E5" w:rsidP="00325C9B">
      <w:r>
        <w:separator/>
      </w:r>
    </w:p>
  </w:endnote>
  <w:endnote w:type="continuationSeparator" w:id="0">
    <w:p w:rsidR="00AE60E5" w:rsidRDefault="00AE60E5" w:rsidP="00325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8506081"/>
      <w:docPartObj>
        <w:docPartGallery w:val="Page Numbers (Bottom of Page)"/>
        <w:docPartUnique/>
      </w:docPartObj>
    </w:sdtPr>
    <w:sdtEndPr/>
    <w:sdtContent>
      <w:sdt>
        <w:sdtPr>
          <w:id w:val="171357217"/>
          <w:docPartObj>
            <w:docPartGallery w:val="Page Numbers (Top of Page)"/>
            <w:docPartUnique/>
          </w:docPartObj>
        </w:sdtPr>
        <w:sdtEndPr/>
        <w:sdtContent>
          <w:p w:rsidR="007246D4" w:rsidRDefault="007246D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246D4" w:rsidRDefault="007246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60E5" w:rsidRDefault="00AE60E5" w:rsidP="00325C9B">
      <w:r>
        <w:separator/>
      </w:r>
    </w:p>
  </w:footnote>
  <w:footnote w:type="continuationSeparator" w:id="0">
    <w:p w:rsidR="00AE60E5" w:rsidRDefault="00AE60E5" w:rsidP="00325C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6D4" w:rsidRDefault="007246D4">
    <w:pPr>
      <w:pStyle w:val="a3"/>
    </w:pPr>
    <w:r>
      <w:rPr>
        <w:rFonts w:hint="eastAsia"/>
      </w:rPr>
      <w:t>300号文数据质量监控报告操作手册</w:t>
    </w:r>
  </w:p>
  <w:p w:rsidR="007246D4" w:rsidRDefault="007246D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8D3"/>
    <w:rsid w:val="001730D1"/>
    <w:rsid w:val="001905D6"/>
    <w:rsid w:val="001944E5"/>
    <w:rsid w:val="00197A29"/>
    <w:rsid w:val="001B2F75"/>
    <w:rsid w:val="0020337B"/>
    <w:rsid w:val="00204DCE"/>
    <w:rsid w:val="00216F6F"/>
    <w:rsid w:val="00276537"/>
    <w:rsid w:val="00325C9B"/>
    <w:rsid w:val="003754CB"/>
    <w:rsid w:val="00426AC8"/>
    <w:rsid w:val="00493E84"/>
    <w:rsid w:val="00556795"/>
    <w:rsid w:val="0063474F"/>
    <w:rsid w:val="00636787"/>
    <w:rsid w:val="00664AFE"/>
    <w:rsid w:val="00666E65"/>
    <w:rsid w:val="006A69EE"/>
    <w:rsid w:val="00715A61"/>
    <w:rsid w:val="007246D4"/>
    <w:rsid w:val="007A4F15"/>
    <w:rsid w:val="007B0525"/>
    <w:rsid w:val="007C1C87"/>
    <w:rsid w:val="007D0918"/>
    <w:rsid w:val="008838D3"/>
    <w:rsid w:val="008D3DA8"/>
    <w:rsid w:val="00A47832"/>
    <w:rsid w:val="00AB1C0C"/>
    <w:rsid w:val="00AE60E5"/>
    <w:rsid w:val="00AF43AC"/>
    <w:rsid w:val="00B77B33"/>
    <w:rsid w:val="00BB539E"/>
    <w:rsid w:val="00BD30E3"/>
    <w:rsid w:val="00BF0540"/>
    <w:rsid w:val="00D65B93"/>
    <w:rsid w:val="00EF2DAC"/>
    <w:rsid w:val="00F53CD6"/>
    <w:rsid w:val="00FB73A9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8B97F"/>
  <w15:docId w15:val="{6D185E51-7B98-4A95-AF4F-FDF92862D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5B9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5C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5C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5C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5C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5C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5C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5C9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5C9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5C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25C9B"/>
    <w:rPr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AF43A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F43AC"/>
    <w:rPr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AF43AC"/>
    <w:rPr>
      <w:rFonts w:ascii="宋体" w:eastAsia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AF43AC"/>
    <w:rPr>
      <w:rFonts w:ascii="宋体" w:eastAsia="宋体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AF43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AF43A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B73A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FB73A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FB73A9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FB73A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d">
    <w:name w:val="Hyperlink"/>
    <w:basedOn w:val="a0"/>
    <w:uiPriority w:val="99"/>
    <w:unhideWhenUsed/>
    <w:rsid w:val="00FB73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4CD8D9-D024-49CE-A768-8C7F89937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13</Pages>
  <Words>393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834024826@qq.com</dc:creator>
  <cp:keywords/>
  <dc:description/>
  <cp:lastModifiedBy> </cp:lastModifiedBy>
  <cp:revision>25</cp:revision>
  <dcterms:created xsi:type="dcterms:W3CDTF">2018-10-22T06:52:00Z</dcterms:created>
  <dcterms:modified xsi:type="dcterms:W3CDTF">2019-01-15T07:01:00Z</dcterms:modified>
</cp:coreProperties>
</file>