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5EF5" w:rsidRPr="009C0B30" w:rsidRDefault="008337FB">
      <w:pPr>
        <w:rPr>
          <w:sz w:val="44"/>
          <w:szCs w:val="44"/>
        </w:rPr>
      </w:pPr>
      <w:r w:rsidRPr="009C0B30">
        <w:rPr>
          <w:rFonts w:hint="eastAsia"/>
          <w:sz w:val="44"/>
          <w:szCs w:val="44"/>
        </w:rPr>
        <w:t>V</w:t>
      </w:r>
      <w:r w:rsidRPr="009C0B30">
        <w:rPr>
          <w:sz w:val="44"/>
          <w:szCs w:val="44"/>
        </w:rPr>
        <w:t xml:space="preserve">ici </w:t>
      </w:r>
      <w:r w:rsidRPr="009C0B30">
        <w:rPr>
          <w:rFonts w:hint="eastAsia"/>
          <w:sz w:val="44"/>
          <w:szCs w:val="44"/>
        </w:rPr>
        <w:t>報告</w:t>
      </w:r>
    </w:p>
    <w:p w:rsidR="00BC4948" w:rsidRDefault="00BC4948"/>
    <w:p w:rsidR="00730208" w:rsidRPr="00730208" w:rsidRDefault="00730208">
      <w:pPr>
        <w:rPr>
          <w:rFonts w:hint="eastAsia"/>
        </w:rPr>
      </w:pPr>
      <w:r>
        <w:rPr>
          <w:rFonts w:hint="eastAsia"/>
        </w:rPr>
        <w:t>胡祖望</w:t>
      </w:r>
    </w:p>
    <w:p w:rsidR="00C3252C" w:rsidRDefault="00C3252C">
      <w:pPr>
        <w:rPr>
          <w:rFonts w:hint="eastAsia"/>
        </w:rPr>
      </w:pPr>
    </w:p>
    <w:p w:rsidR="008337FB" w:rsidRPr="00730208" w:rsidRDefault="008337FB" w:rsidP="008337FB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730208">
        <w:rPr>
          <w:rFonts w:ascii="Times New Roman" w:hAnsi="Times New Roman" w:cs="Times New Roman"/>
          <w:sz w:val="28"/>
          <w:szCs w:val="28"/>
        </w:rPr>
        <w:t>數據統計：</w:t>
      </w:r>
    </w:p>
    <w:p w:rsidR="008337FB" w:rsidRPr="008337FB" w:rsidRDefault="008337FB" w:rsidP="00730208">
      <w:pPr>
        <w:autoSpaceDE w:val="0"/>
        <w:autoSpaceDN w:val="0"/>
        <w:adjustRightInd w:val="0"/>
        <w:ind w:leftChars="200" w:left="480"/>
        <w:rPr>
          <w:rFonts w:ascii="Times New Roman" w:hAnsi="Times New Roman" w:cs="Times New Roman"/>
        </w:rPr>
      </w:pPr>
      <w:r w:rsidRPr="008337FB">
        <w:rPr>
          <w:rFonts w:ascii="Times New Roman" w:hAnsi="Times New Roman" w:cs="Times New Roman"/>
        </w:rPr>
        <w:t>資料量：</w:t>
      </w:r>
    </w:p>
    <w:p w:rsidR="008337FB" w:rsidRPr="008337FB" w:rsidRDefault="008337FB" w:rsidP="00730208">
      <w:pPr>
        <w:autoSpaceDE w:val="0"/>
        <w:autoSpaceDN w:val="0"/>
        <w:adjustRightInd w:val="0"/>
        <w:ind w:leftChars="300" w:left="720"/>
        <w:rPr>
          <w:rFonts w:ascii="Times New Roman" w:hAnsi="Times New Roman" w:cs="Times New Roman"/>
        </w:rPr>
      </w:pPr>
      <w:r w:rsidRPr="00730208">
        <w:rPr>
          <w:rFonts w:ascii="Times New Roman" w:hAnsi="Times New Roman" w:cs="Times New Roman"/>
        </w:rPr>
        <w:t xml:space="preserve">training </w:t>
      </w:r>
      <w:r w:rsidR="00730208" w:rsidRPr="00730208">
        <w:rPr>
          <w:rFonts w:ascii="Times New Roman" w:hAnsi="Times New Roman" w:cs="Times New Roman"/>
        </w:rPr>
        <w:t>data</w:t>
      </w:r>
      <w:r w:rsidRPr="00730208">
        <w:rPr>
          <w:rFonts w:ascii="Times New Roman" w:hAnsi="Times New Roman" w:cs="Times New Roman" w:hint="eastAsia"/>
        </w:rPr>
        <w:t xml:space="preserve"> </w:t>
      </w:r>
      <w:r w:rsidRPr="00730208">
        <w:rPr>
          <w:rFonts w:ascii="Times New Roman" w:hAnsi="Times New Roman" w:cs="Times New Roman"/>
        </w:rPr>
        <w:t>: 1174461</w:t>
      </w:r>
      <w:r w:rsidRPr="008337FB">
        <w:rPr>
          <w:rFonts w:ascii="Times New Roman" w:hAnsi="Times New Roman" w:cs="Times New Roman"/>
        </w:rPr>
        <w:t>筆</w:t>
      </w:r>
    </w:p>
    <w:p w:rsidR="008337FB" w:rsidRDefault="008337FB" w:rsidP="00730208">
      <w:pPr>
        <w:autoSpaceDE w:val="0"/>
        <w:autoSpaceDN w:val="0"/>
        <w:adjustRightInd w:val="0"/>
        <w:ind w:leftChars="300" w:left="720"/>
        <w:rPr>
          <w:rFonts w:ascii="Times New Roman" w:hAnsi="Times New Roman" w:cs="Times New Roman"/>
        </w:rPr>
      </w:pPr>
      <w:r w:rsidRPr="00730208">
        <w:rPr>
          <w:rFonts w:ascii="Times New Roman" w:hAnsi="Times New Roman" w:cs="Times New Roman"/>
        </w:rPr>
        <w:t xml:space="preserve">eval </w:t>
      </w:r>
      <w:r w:rsidR="00730208" w:rsidRPr="00730208">
        <w:rPr>
          <w:rFonts w:ascii="Times New Roman" w:hAnsi="Times New Roman" w:cs="Times New Roman"/>
        </w:rPr>
        <w:t>data</w:t>
      </w:r>
      <w:r w:rsidRPr="008337FB">
        <w:rPr>
          <w:rFonts w:ascii="Times New Roman" w:hAnsi="Times New Roman" w:cs="Times New Roman"/>
        </w:rPr>
        <w:t>：</w:t>
      </w:r>
      <w:r w:rsidRPr="00730208">
        <w:rPr>
          <w:rFonts w:ascii="Times New Roman" w:hAnsi="Times New Roman" w:cs="Times New Roman"/>
        </w:rPr>
        <w:t>1175302</w:t>
      </w:r>
      <w:r w:rsidRPr="008337FB">
        <w:rPr>
          <w:rFonts w:ascii="Times New Roman" w:hAnsi="Times New Roman" w:cs="Times New Roman"/>
        </w:rPr>
        <w:t>筆</w:t>
      </w:r>
    </w:p>
    <w:p w:rsidR="0047056A" w:rsidRPr="008337FB" w:rsidRDefault="0047056A" w:rsidP="00730208">
      <w:pPr>
        <w:autoSpaceDE w:val="0"/>
        <w:autoSpaceDN w:val="0"/>
        <w:adjustRightInd w:val="0"/>
        <w:ind w:leftChars="300" w:left="7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由於數據量非常大，因此沒有把所有數據都畫上去</w:t>
      </w:r>
    </w:p>
    <w:p w:rsidR="008337FB" w:rsidRPr="00730208" w:rsidRDefault="009C0B30" w:rsidP="00730208">
      <w:pPr>
        <w:autoSpaceDE w:val="0"/>
        <w:autoSpaceDN w:val="0"/>
        <w:adjustRightInd w:val="0"/>
        <w:ind w:leftChars="300"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F1F23" wp14:editId="19FA793A">
            <wp:extent cx="5274310" cy="5248275"/>
            <wp:effectExtent l="0" t="0" r="0" b="0"/>
            <wp:docPr id="12125896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89615" name="圖片 12125896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FB" w:rsidRPr="008337FB" w:rsidRDefault="00730208" w:rsidP="00730208">
      <w:pPr>
        <w:autoSpaceDE w:val="0"/>
        <w:autoSpaceDN w:val="0"/>
        <w:adjustRightInd w:val="0"/>
        <w:ind w:leftChars="300" w:left="720"/>
        <w:rPr>
          <w:rFonts w:ascii="Times New Roman" w:hAnsi="Times New Roman" w:cs="Times New Roman"/>
        </w:rPr>
      </w:pPr>
      <w:r w:rsidRPr="00730208">
        <w:rPr>
          <w:rFonts w:ascii="Times New Roman" w:hAnsi="Times New Roman" w:cs="Times New Roman"/>
        </w:rPr>
        <w:t>training data</w:t>
      </w:r>
      <w:r w:rsidRPr="00730208">
        <w:rPr>
          <w:rFonts w:ascii="Times New Roman" w:hAnsi="Times New Roman" w:cs="Times New Roman" w:hint="eastAsia"/>
        </w:rPr>
        <w:t>的</w:t>
      </w:r>
      <w:r w:rsidRPr="00730208">
        <w:rPr>
          <w:rFonts w:ascii="Times New Roman" w:hAnsi="Times New Roman" w:cs="Times New Roman"/>
        </w:rPr>
        <w:t>f</w:t>
      </w:r>
      <w:r w:rsidR="008337FB" w:rsidRPr="00730208">
        <w:rPr>
          <w:rFonts w:ascii="Times New Roman" w:hAnsi="Times New Roman" w:cs="Times New Roman"/>
        </w:rPr>
        <w:t>eature</w:t>
      </w:r>
      <w:r w:rsidRPr="00730208">
        <w:rPr>
          <w:rFonts w:ascii="Times New Roman" w:hAnsi="Times New Roman" w:cs="Times New Roman" w:hint="eastAsia"/>
        </w:rPr>
        <w:t>描述</w:t>
      </w:r>
      <w:r w:rsidR="008337FB" w:rsidRPr="008337FB">
        <w:rPr>
          <w:rFonts w:ascii="Times New Roman" w:hAnsi="Times New Roman" w:cs="Times New Roman"/>
        </w:rPr>
        <w:t>：</w:t>
      </w:r>
    </w:p>
    <w:p w:rsidR="008337FB" w:rsidRPr="00730208" w:rsidRDefault="006A3EAD" w:rsidP="00730208">
      <w:pPr>
        <w:autoSpaceDE w:val="0"/>
        <w:autoSpaceDN w:val="0"/>
        <w:adjustRightInd w:val="0"/>
        <w:ind w:leftChars="400" w:left="960"/>
        <w:rPr>
          <w:rFonts w:ascii="Times New Roman" w:hAnsi="Times New Roman" w:cs="Times New Roman"/>
        </w:rPr>
      </w:pPr>
      <w:r w:rsidRPr="00730208">
        <w:rPr>
          <w:rFonts w:ascii="Times New Roman" w:hAnsi="Times New Roman" w:cs="Times New Roman"/>
        </w:rPr>
        <w:t>feature</w:t>
      </w:r>
      <w:r w:rsidR="008337FB" w:rsidRPr="00730208">
        <w:rPr>
          <w:rFonts w:ascii="Times New Roman" w:hAnsi="Times New Roman" w:cs="Times New Roman"/>
        </w:rPr>
        <w:t xml:space="preserve"> 0 </w:t>
      </w:r>
      <w:r>
        <w:rPr>
          <w:rFonts w:ascii="Times New Roman" w:hAnsi="Times New Roman" w:cs="Times New Roman" w:hint="eastAsia"/>
        </w:rPr>
        <w:t>~</w:t>
      </w:r>
      <w:r>
        <w:rPr>
          <w:rFonts w:ascii="Times New Roman" w:hAnsi="Times New Roman" w:cs="Times New Roman"/>
        </w:rPr>
        <w:t xml:space="preserve"> </w:t>
      </w:r>
      <w:r w:rsidR="008337FB" w:rsidRPr="00730208">
        <w:rPr>
          <w:rFonts w:ascii="Times New Roman" w:hAnsi="Times New Roman" w:cs="Times New Roman"/>
        </w:rPr>
        <w:t xml:space="preserve"> 69</w:t>
      </w:r>
      <w:r w:rsidR="008337FB" w:rsidRPr="008337FB">
        <w:rPr>
          <w:rFonts w:ascii="Times New Roman" w:hAnsi="Times New Roman" w:cs="Times New Roman"/>
        </w:rPr>
        <w:t>：平均值為</w:t>
      </w:r>
      <w:r w:rsidR="008337FB" w:rsidRPr="00730208">
        <w:rPr>
          <w:rFonts w:ascii="Times New Roman" w:hAnsi="Times New Roman" w:cs="Times New Roman"/>
        </w:rPr>
        <w:t>0</w:t>
      </w:r>
      <w:r w:rsidR="008337FB" w:rsidRPr="008337FB">
        <w:rPr>
          <w:rFonts w:ascii="Times New Roman" w:hAnsi="Times New Roman" w:cs="Times New Roman"/>
        </w:rPr>
        <w:t>、標準差為</w:t>
      </w:r>
      <w:r w:rsidR="008337FB" w:rsidRPr="00730208">
        <w:rPr>
          <w:rFonts w:ascii="Times New Roman" w:hAnsi="Times New Roman" w:cs="Times New Roman"/>
        </w:rPr>
        <w:t>1</w:t>
      </w:r>
    </w:p>
    <w:p w:rsidR="008337FB" w:rsidRPr="008337FB" w:rsidRDefault="006A3EAD" w:rsidP="00730208">
      <w:pPr>
        <w:autoSpaceDE w:val="0"/>
        <w:autoSpaceDN w:val="0"/>
        <w:adjustRightInd w:val="0"/>
        <w:ind w:leftChars="400" w:left="960"/>
        <w:rPr>
          <w:rFonts w:ascii="Times New Roman" w:hAnsi="Times New Roman" w:cs="Times New Roman" w:hint="eastAsia"/>
        </w:rPr>
      </w:pPr>
      <w:r w:rsidRPr="00730208">
        <w:rPr>
          <w:rFonts w:ascii="Times New Roman" w:hAnsi="Times New Roman" w:cs="Times New Roman"/>
        </w:rPr>
        <w:t>feature</w:t>
      </w:r>
      <w:r w:rsidR="008337FB" w:rsidRPr="00730208">
        <w:rPr>
          <w:rFonts w:ascii="Times New Roman" w:hAnsi="Times New Roman" w:cs="Times New Roman"/>
        </w:rPr>
        <w:t xml:space="preserve"> 56 ~ 60</w:t>
      </w:r>
      <w:r w:rsidR="008337FB" w:rsidRPr="008337FB">
        <w:rPr>
          <w:rFonts w:ascii="Times New Roman" w:hAnsi="Times New Roman" w:cs="Times New Roman"/>
        </w:rPr>
        <w:t>：數值為</w:t>
      </w:r>
      <w:r w:rsidR="008337FB" w:rsidRPr="00730208">
        <w:rPr>
          <w:rFonts w:ascii="Times New Roman" w:hAnsi="Times New Roman" w:cs="Times New Roman"/>
        </w:rPr>
        <w:t>0</w:t>
      </w:r>
      <w:r w:rsidR="0047056A">
        <w:rPr>
          <w:rFonts w:ascii="Times New Roman" w:hAnsi="Times New Roman" w:cs="Times New Roman"/>
        </w:rPr>
        <w:t xml:space="preserve"> or </w:t>
      </w:r>
      <w:r w:rsidR="008337FB" w:rsidRPr="00730208">
        <w:rPr>
          <w:rFonts w:ascii="Times New Roman" w:hAnsi="Times New Roman" w:cs="Times New Roman" w:hint="eastAsia"/>
        </w:rPr>
        <w:t>1</w:t>
      </w:r>
      <w:r w:rsidR="008337FB" w:rsidRPr="008337FB">
        <w:rPr>
          <w:rFonts w:ascii="Times New Roman" w:hAnsi="Times New Roman" w:cs="Times New Roman"/>
        </w:rPr>
        <w:t>的</w:t>
      </w:r>
      <w:r w:rsidR="0047056A">
        <w:rPr>
          <w:rFonts w:ascii="Times New Roman" w:hAnsi="Times New Roman" w:cs="Times New Roman" w:hint="eastAsia"/>
        </w:rPr>
        <w:t>b</w:t>
      </w:r>
      <w:r w:rsidR="0047056A">
        <w:rPr>
          <w:rFonts w:ascii="Times New Roman" w:hAnsi="Times New Roman" w:cs="Times New Roman"/>
        </w:rPr>
        <w:t>inary data</w:t>
      </w:r>
    </w:p>
    <w:p w:rsidR="008337FB" w:rsidRDefault="006A3EAD" w:rsidP="00730208">
      <w:pPr>
        <w:autoSpaceDE w:val="0"/>
        <w:autoSpaceDN w:val="0"/>
        <w:adjustRightInd w:val="0"/>
        <w:ind w:leftChars="400" w:left="960"/>
        <w:rPr>
          <w:rFonts w:ascii="Times New Roman" w:hAnsi="Times New Roman" w:cs="Times New Roman"/>
        </w:rPr>
      </w:pPr>
      <w:r w:rsidRPr="00730208">
        <w:rPr>
          <w:rFonts w:ascii="Times New Roman" w:hAnsi="Times New Roman" w:cs="Times New Roman"/>
        </w:rPr>
        <w:t>feature</w:t>
      </w:r>
      <w:r w:rsidR="008337FB" w:rsidRPr="00730208">
        <w:rPr>
          <w:rFonts w:ascii="Times New Roman" w:hAnsi="Times New Roman" w:cs="Times New Roman"/>
        </w:rPr>
        <w:t xml:space="preserve"> 61 ~ 67</w:t>
      </w:r>
      <w:r w:rsidR="008337FB" w:rsidRPr="008337FB">
        <w:rPr>
          <w:rFonts w:ascii="Times New Roman" w:hAnsi="Times New Roman" w:cs="Times New Roman"/>
        </w:rPr>
        <w:t>：大部份數據集中在</w:t>
      </w:r>
      <w:r w:rsidR="008337FB" w:rsidRPr="00730208">
        <w:rPr>
          <w:rFonts w:ascii="Times New Roman" w:hAnsi="Times New Roman" w:cs="Times New Roman"/>
        </w:rPr>
        <w:t>0</w:t>
      </w:r>
      <w:r w:rsidR="008337FB" w:rsidRPr="008337FB">
        <w:rPr>
          <w:rFonts w:ascii="Times New Roman" w:hAnsi="Times New Roman" w:cs="Times New Roman"/>
        </w:rPr>
        <w:t>，</w:t>
      </w:r>
    </w:p>
    <w:p w:rsidR="00730208" w:rsidRPr="008337FB" w:rsidRDefault="00730208" w:rsidP="00730208">
      <w:pPr>
        <w:autoSpaceDE w:val="0"/>
        <w:autoSpaceDN w:val="0"/>
        <w:adjustRightInd w:val="0"/>
        <w:ind w:leftChars="300" w:left="720"/>
        <w:rPr>
          <w:rFonts w:ascii="Times New Roman" w:hAnsi="Times New Roman" w:cs="Times New Roman" w:hint="eastAsia"/>
        </w:rPr>
      </w:pPr>
    </w:p>
    <w:p w:rsidR="008337FB" w:rsidRPr="008337FB" w:rsidRDefault="008337FB" w:rsidP="008337FB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 w:rsidRPr="008337FB">
        <w:rPr>
          <w:rFonts w:ascii="Times New Roman" w:hAnsi="Times New Roman" w:cs="Times New Roman"/>
          <w:sz w:val="30"/>
          <w:szCs w:val="30"/>
        </w:rPr>
        <w:t>觀察發現與想法：</w:t>
      </w:r>
    </w:p>
    <w:p w:rsidR="0047056A" w:rsidRPr="006A3EAD" w:rsidRDefault="009C0B30" w:rsidP="006A3EAD">
      <w:pPr>
        <w:pStyle w:val="a9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9C0B30">
        <w:rPr>
          <w:rFonts w:ascii="Times New Roman" w:hAnsi="Times New Roman" w:cs="Times New Roman" w:hint="eastAsia"/>
        </w:rPr>
        <w:t>感覺</w:t>
      </w:r>
      <w:r w:rsidR="008337FB" w:rsidRPr="009C0B30">
        <w:rPr>
          <w:rFonts w:ascii="Times New Roman" w:hAnsi="Times New Roman" w:cs="Times New Roman"/>
        </w:rPr>
        <w:t>資料的建立是從特定的分配抽樣抽出，</w:t>
      </w:r>
      <w:r w:rsidRPr="009C0B30">
        <w:rPr>
          <w:rFonts w:ascii="Times New Roman" w:hAnsi="Times New Roman" w:cs="Times New Roman" w:hint="eastAsia"/>
        </w:rPr>
        <w:t>像是</w:t>
      </w:r>
      <w:r>
        <w:rPr>
          <w:rFonts w:ascii="Times New Roman" w:hAnsi="Times New Roman" w:cs="Times New Roman"/>
        </w:rPr>
        <w:t xml:space="preserve">feature 0 </w:t>
      </w:r>
      <w:r w:rsidRPr="009C0B30">
        <w:rPr>
          <w:rFonts w:ascii="Times New Roman" w:hAnsi="Times New Roman" w:cs="Times New Roman"/>
        </w:rPr>
        <w:t>是由兩個</w:t>
      </w:r>
      <w:r>
        <w:rPr>
          <w:rFonts w:ascii="Times New Roman" w:hAnsi="Times New Roman" w:cs="Times New Roman" w:hint="eastAsia"/>
        </w:rPr>
        <w:t>鐘型分配組成的，</w:t>
      </w:r>
      <w:r w:rsidRPr="006A3EAD">
        <w:rPr>
          <w:rFonts w:ascii="Times New Roman" w:hAnsi="Times New Roman" w:cs="Times New Roman" w:hint="eastAsia"/>
        </w:rPr>
        <w:t>可以看出有些</w:t>
      </w:r>
      <w:r w:rsidR="0047056A" w:rsidRPr="006A3EAD">
        <w:rPr>
          <w:rFonts w:ascii="Times New Roman" w:hAnsi="Times New Roman" w:cs="Times New Roman"/>
        </w:rPr>
        <w:t>feature</w:t>
      </w:r>
      <w:r w:rsidRPr="006A3EAD">
        <w:rPr>
          <w:rFonts w:ascii="Times New Roman" w:hAnsi="Times New Roman" w:cs="Times New Roman" w:hint="eastAsia"/>
        </w:rPr>
        <w:t>之間具有高度相關</w:t>
      </w:r>
      <w:r w:rsidR="0047056A" w:rsidRPr="006A3EAD">
        <w:rPr>
          <w:rFonts w:ascii="Times New Roman" w:hAnsi="Times New Roman" w:cs="Times New Roman" w:hint="eastAsia"/>
        </w:rPr>
        <w:t>，</w:t>
      </w:r>
      <w:r w:rsidR="0047056A" w:rsidRPr="006A3EAD">
        <w:rPr>
          <w:rFonts w:ascii="Times New Roman" w:hAnsi="Times New Roman" w:cs="Times New Roman"/>
        </w:rPr>
        <w:t>發現</w:t>
      </w:r>
      <w:r w:rsidR="0047056A" w:rsidRPr="006A3EAD">
        <w:rPr>
          <w:rFonts w:ascii="Times New Roman" w:hAnsi="Times New Roman" w:cs="Times New Roman"/>
        </w:rPr>
        <w:t xml:space="preserve">feature 1 </w:t>
      </w:r>
      <w:r w:rsidR="0047056A" w:rsidRPr="006A3EAD">
        <w:rPr>
          <w:rFonts w:ascii="Times New Roman" w:hAnsi="Times New Roman" w:cs="Times New Roman" w:hint="eastAsia"/>
        </w:rPr>
        <w:t>跟</w:t>
      </w:r>
      <w:r w:rsidR="0047056A" w:rsidRPr="006A3EAD">
        <w:rPr>
          <w:rFonts w:ascii="Times New Roman" w:hAnsi="Times New Roman" w:cs="Times New Roman"/>
        </w:rPr>
        <w:t xml:space="preserve"> feature 12</w:t>
      </w:r>
      <w:r w:rsidR="0047056A" w:rsidRPr="006A3EAD">
        <w:rPr>
          <w:rFonts w:ascii="Times New Roman" w:hAnsi="Times New Roman" w:cs="Times New Roman"/>
        </w:rPr>
        <w:t>完全相同</w:t>
      </w:r>
      <w:r w:rsidR="0047056A" w:rsidRPr="006A3EAD">
        <w:rPr>
          <w:rFonts w:ascii="Times New Roman" w:hAnsi="Times New Roman" w:cs="Times New Roman" w:hint="eastAsia"/>
        </w:rPr>
        <w:t>，</w:t>
      </w:r>
      <w:r w:rsidR="006A3EAD" w:rsidRPr="006A3EAD">
        <w:rPr>
          <w:rFonts w:ascii="Times New Roman" w:hAnsi="Times New Roman" w:cs="Times New Roman"/>
        </w:rPr>
        <w:t>feature</w:t>
      </w:r>
      <w:r w:rsidR="006A3EAD" w:rsidRPr="006A3EAD">
        <w:rPr>
          <w:rFonts w:ascii="Times New Roman" w:hAnsi="Times New Roman" w:cs="Times New Roman"/>
        </w:rPr>
        <w:t xml:space="preserve"> 41 42 43</w:t>
      </w:r>
      <w:r w:rsidR="006A3EAD" w:rsidRPr="006A3EAD">
        <w:rPr>
          <w:rFonts w:ascii="Times New Roman" w:hAnsi="Times New Roman" w:cs="Times New Roman" w:hint="eastAsia"/>
        </w:rPr>
        <w:t>，</w:t>
      </w:r>
      <w:r w:rsidR="006A3EAD" w:rsidRPr="006A3EAD">
        <w:rPr>
          <w:rFonts w:ascii="Times New Roman" w:hAnsi="Times New Roman" w:cs="Times New Roman"/>
        </w:rPr>
        <w:t>feature 61, 62, 64, 65</w:t>
      </w:r>
      <w:r w:rsidR="006A3EAD" w:rsidRPr="006A3EAD">
        <w:rPr>
          <w:rFonts w:ascii="Times New Roman" w:hAnsi="Times New Roman" w:cs="Times New Roman"/>
        </w:rPr>
        <w:t>之間有趨近於</w:t>
      </w:r>
      <w:r w:rsidR="006A3EAD" w:rsidRPr="006A3EAD">
        <w:rPr>
          <w:rFonts w:ascii="Times New Roman" w:hAnsi="Times New Roman" w:cs="Times New Roman"/>
        </w:rPr>
        <w:t>1</w:t>
      </w:r>
      <w:r w:rsidR="006A3EAD" w:rsidRPr="006A3EAD">
        <w:rPr>
          <w:rFonts w:ascii="Times New Roman" w:hAnsi="Times New Roman" w:cs="Times New Roman"/>
        </w:rPr>
        <w:t>的相關性</w:t>
      </w:r>
    </w:p>
    <w:p w:rsidR="0047056A" w:rsidRPr="006A3EAD" w:rsidRDefault="0047056A" w:rsidP="0047056A">
      <w:pPr>
        <w:pStyle w:val="a9"/>
        <w:autoSpaceDE w:val="0"/>
        <w:autoSpaceDN w:val="0"/>
        <w:adjustRightInd w:val="0"/>
        <w:ind w:left="360"/>
        <w:rPr>
          <w:rFonts w:ascii="Times New Roman" w:hAnsi="Times New Roman" w:cs="Times New Roman" w:hint="eastAsia"/>
        </w:rPr>
      </w:pPr>
      <w:r w:rsidRPr="006A3EAD">
        <w:rPr>
          <w:rFonts w:ascii="Times New Roman" w:hAnsi="Times New Roman" w:cs="Times New Roman" w:hint="eastAsia"/>
        </w:rPr>
        <w:t>之後在</w:t>
      </w:r>
      <w:r w:rsidRPr="006A3EAD">
        <w:rPr>
          <w:rFonts w:ascii="Times New Roman" w:hAnsi="Times New Roman" w:cs="Times New Roman"/>
        </w:rPr>
        <w:t xml:space="preserve">model </w:t>
      </w:r>
      <w:r w:rsidRPr="006A3EAD">
        <w:rPr>
          <w:rFonts w:ascii="Times New Roman" w:hAnsi="Times New Roman" w:cs="Times New Roman" w:hint="eastAsia"/>
        </w:rPr>
        <w:t>的訓練上會對高度相關的</w:t>
      </w:r>
      <w:r w:rsidRPr="006A3EAD">
        <w:rPr>
          <w:rFonts w:ascii="Times New Roman" w:hAnsi="Times New Roman" w:cs="Times New Roman"/>
        </w:rPr>
        <w:t>feature</w:t>
      </w:r>
      <w:r w:rsidRPr="006A3EAD">
        <w:rPr>
          <w:rFonts w:ascii="Times New Roman" w:hAnsi="Times New Roman" w:cs="Times New Roman" w:hint="eastAsia"/>
        </w:rPr>
        <w:t>進行處理</w:t>
      </w:r>
    </w:p>
    <w:p w:rsidR="009C0B30" w:rsidRPr="009C0B30" w:rsidRDefault="009C0B30" w:rsidP="009C0B30">
      <w:pPr>
        <w:pStyle w:val="a9"/>
        <w:autoSpaceDE w:val="0"/>
        <w:autoSpaceDN w:val="0"/>
        <w:adjustRightInd w:val="0"/>
        <w:ind w:left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274310" cy="5756275"/>
            <wp:effectExtent l="0" t="0" r="0" b="0"/>
            <wp:docPr id="190010351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03516" name="圖片 19001035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FB" w:rsidRDefault="008337FB"/>
    <w:p w:rsidR="00A15B6E" w:rsidRDefault="00A15B6E"/>
    <w:p w:rsidR="006A3EAD" w:rsidRDefault="006A3EAD"/>
    <w:p w:rsidR="006A3EAD" w:rsidRDefault="006A3EAD"/>
    <w:p w:rsidR="006A3EAD" w:rsidRDefault="006A3EAD">
      <w:pPr>
        <w:rPr>
          <w:rFonts w:hint="eastAsia"/>
        </w:rPr>
      </w:pPr>
    </w:p>
    <w:p w:rsidR="00A15B6E" w:rsidRPr="00730208" w:rsidRDefault="00730208">
      <w:pPr>
        <w:rPr>
          <w:sz w:val="28"/>
          <w:szCs w:val="28"/>
        </w:rPr>
      </w:pPr>
      <w:r w:rsidRPr="00730208">
        <w:rPr>
          <w:rFonts w:hint="eastAsia"/>
          <w:sz w:val="28"/>
          <w:szCs w:val="28"/>
        </w:rPr>
        <w:lastRenderedPageBreak/>
        <w:t>模型</w:t>
      </w:r>
      <w:r w:rsidRPr="00730208">
        <w:rPr>
          <w:rFonts w:hint="eastAsia"/>
          <w:sz w:val="28"/>
          <w:szCs w:val="28"/>
        </w:rPr>
        <w:t>：</w:t>
      </w:r>
    </w:p>
    <w:p w:rsidR="00436EDF" w:rsidRDefault="00665C60" w:rsidP="00436EDF">
      <w:r>
        <w:rPr>
          <w:rFonts w:hint="eastAsia"/>
        </w:rPr>
        <w:t>我有做兩個模型來做預測，</w:t>
      </w:r>
      <w:r w:rsidR="00436EDF">
        <w:rPr>
          <w:rFonts w:hint="eastAsia"/>
        </w:rPr>
        <w:t>第</w:t>
      </w:r>
      <w:r>
        <w:rPr>
          <w:rFonts w:hint="eastAsia"/>
        </w:rPr>
        <w:t>一個是</w:t>
      </w:r>
      <w:r w:rsidR="008E2CF3">
        <w:rPr>
          <w:rFonts w:hint="eastAsia"/>
        </w:rPr>
        <w:t>用傳統的</w:t>
      </w:r>
      <w:r w:rsidR="008E2CF3">
        <w:t xml:space="preserve">NN model </w:t>
      </w:r>
      <w:r w:rsidR="008E2CF3">
        <w:rPr>
          <w:rFonts w:hint="eastAsia"/>
        </w:rPr>
        <w:t>去做預測</w:t>
      </w:r>
      <w:r w:rsidR="00436EDF">
        <w:rPr>
          <w:rFonts w:hint="eastAsia"/>
        </w:rPr>
        <w:t>，第二個是用</w:t>
      </w:r>
      <w:proofErr w:type="spellStart"/>
      <w:r w:rsidR="00436EDF">
        <w:t>Lightgbm</w:t>
      </w:r>
      <w:proofErr w:type="spellEnd"/>
      <w:r w:rsidR="00436EDF">
        <w:t xml:space="preserve"> </w:t>
      </w:r>
      <w:r w:rsidR="00436EDF">
        <w:rPr>
          <w:rFonts w:hint="eastAsia"/>
        </w:rPr>
        <w:t>去做預測，會選擇</w:t>
      </w:r>
      <w:proofErr w:type="spellStart"/>
      <w:r w:rsidR="00436EDF">
        <w:t>Lightgbm</w:t>
      </w:r>
      <w:proofErr w:type="spellEnd"/>
      <w:r w:rsidR="00436EDF">
        <w:rPr>
          <w:rFonts w:hint="eastAsia"/>
        </w:rPr>
        <w:t>是因爲之前專題使用過，他的優點有</w:t>
      </w:r>
      <w:r w:rsidR="00436EDF" w:rsidRPr="00436EDF">
        <w:rPr>
          <w:highlight w:val="white"/>
        </w:rPr>
        <w:t>更快的訓練速度和更高的效率</w:t>
      </w:r>
      <w:r w:rsidR="00436EDF">
        <w:rPr>
          <w:rFonts w:hint="eastAsia"/>
        </w:rPr>
        <w:t>、</w:t>
      </w:r>
      <w:r w:rsidR="00436EDF" w:rsidRPr="00436EDF">
        <w:rPr>
          <w:highlight w:val="white"/>
        </w:rPr>
        <w:t>低記憶體使用率</w:t>
      </w:r>
      <w:r w:rsidR="00436EDF">
        <w:rPr>
          <w:rFonts w:hint="eastAsia"/>
        </w:rPr>
        <w:t>、</w:t>
      </w:r>
      <w:r w:rsidR="00436EDF" w:rsidRPr="00436EDF">
        <w:rPr>
          <w:rFonts w:hint="eastAsia"/>
          <w:highlight w:val="white"/>
        </w:rPr>
        <w:t>更</w:t>
      </w:r>
      <w:r w:rsidR="00436EDF" w:rsidRPr="00436EDF">
        <w:rPr>
          <w:highlight w:val="white"/>
        </w:rPr>
        <w:t>好的準確度</w:t>
      </w:r>
      <w:r w:rsidR="00436EDF">
        <w:rPr>
          <w:rFonts w:hint="eastAsia"/>
        </w:rPr>
        <w:t>跟</w:t>
      </w:r>
      <w:r w:rsidR="00436EDF" w:rsidRPr="00436EDF">
        <w:rPr>
          <w:highlight w:val="white"/>
        </w:rPr>
        <w:t>能夠處理大規模數據</w:t>
      </w:r>
      <w:r w:rsidR="00BD262F">
        <w:rPr>
          <w:rFonts w:hint="eastAsia"/>
          <w:highlight w:val="white"/>
        </w:rPr>
        <w:t>。</w:t>
      </w:r>
    </w:p>
    <w:p w:rsidR="00436EDF" w:rsidRDefault="00436EDF" w:rsidP="00436EDF"/>
    <w:p w:rsidR="00436EDF" w:rsidRPr="00436EDF" w:rsidRDefault="00BD262F" w:rsidP="00436EDF">
      <w:pPr>
        <w:rPr>
          <w:rFonts w:hint="eastAsia"/>
        </w:rPr>
      </w:pPr>
      <w:r>
        <w:rPr>
          <w:rFonts w:hint="eastAsia"/>
          <w:highlight w:val="white"/>
        </w:rPr>
        <w:t>在數據上</w:t>
      </w:r>
      <w:r w:rsidR="00F25A12">
        <w:rPr>
          <w:rFonts w:hint="eastAsia"/>
          <w:highlight w:val="white"/>
        </w:rPr>
        <w:t>我會先隨機</w:t>
      </w:r>
      <w:r w:rsidR="004D42A7">
        <w:rPr>
          <w:rFonts w:hint="eastAsia"/>
          <w:highlight w:val="white"/>
        </w:rPr>
        <w:t>打散，</w:t>
      </w:r>
      <w:r w:rsidR="004D42A7">
        <w:rPr>
          <w:rFonts w:hint="eastAsia"/>
        </w:rPr>
        <w:t>因為有些數據是二元的，在切割成</w:t>
      </w:r>
      <w:r w:rsidR="004D42A7">
        <w:t xml:space="preserve">training </w:t>
      </w:r>
      <w:r w:rsidR="004D42A7">
        <w:rPr>
          <w:rFonts w:hint="eastAsia"/>
        </w:rPr>
        <w:t xml:space="preserve">跟 </w:t>
      </w:r>
      <w:r w:rsidR="004D42A7">
        <w:t xml:space="preserve">validation </w:t>
      </w:r>
      <w:r w:rsidR="004D42A7">
        <w:rPr>
          <w:rFonts w:hint="eastAsia"/>
        </w:rPr>
        <w:t>時怕都切到</w:t>
      </w:r>
      <w:r w:rsidR="00EC75F2">
        <w:rPr>
          <w:rFonts w:hint="eastAsia"/>
        </w:rPr>
        <w:t>同</w:t>
      </w:r>
      <w:r w:rsidR="004D42A7">
        <w:rPr>
          <w:rFonts w:hint="eastAsia"/>
        </w:rPr>
        <w:t>一種資料。</w:t>
      </w:r>
    </w:p>
    <w:p w:rsidR="00436EDF" w:rsidRPr="00436EDF" w:rsidRDefault="00436EDF">
      <w:pPr>
        <w:rPr>
          <w:rFonts w:hint="eastAsia"/>
        </w:rPr>
      </w:pPr>
    </w:p>
    <w:p w:rsidR="00665C60" w:rsidRDefault="00BD262F" w:rsidP="00BD262F">
      <w:pPr>
        <w:ind w:firstLine="240"/>
      </w:pPr>
      <w:r>
        <w:rPr>
          <w:rFonts w:hint="eastAsia"/>
        </w:rPr>
        <w:t>M</w:t>
      </w:r>
      <w:r>
        <w:t xml:space="preserve">odel </w:t>
      </w:r>
      <w:r>
        <w:t>1</w:t>
      </w:r>
      <w:r>
        <w:rPr>
          <w:rFonts w:hint="eastAsia"/>
        </w:rPr>
        <w:t>:</w:t>
      </w:r>
      <w:r>
        <w:t xml:space="preserve"> NN</w:t>
      </w:r>
    </w:p>
    <w:p w:rsidR="00BD262F" w:rsidRDefault="00BD262F" w:rsidP="00BD262F">
      <w:pPr>
        <w:ind w:firstLine="240"/>
      </w:pPr>
    </w:p>
    <w:p w:rsidR="00BD262F" w:rsidRDefault="004C599A" w:rsidP="00BD262F">
      <w:pPr>
        <w:ind w:firstLine="240"/>
      </w:pPr>
      <w:r>
        <w:rPr>
          <w:noProof/>
        </w:rPr>
        <w:object w:dxaOrig="3340" w:dyaOrig="1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155.8pt;height:70.9pt;mso-width-percent:0;mso-height-percent:0;mso-width-percent:0;mso-height-percent:0" o:ole="">
            <v:imagedata r:id="rId7" o:title=""/>
          </v:shape>
          <o:OLEObject Type="Embed" ProgID="Excel.Sheet.12" ShapeID="_x0000_i1029" DrawAspect="Content" ObjectID="_1775655832" r:id="rId8"/>
        </w:object>
      </w:r>
    </w:p>
    <w:p w:rsidR="00EC75F2" w:rsidRDefault="00EC75F2" w:rsidP="00BD262F">
      <w:pPr>
        <w:ind w:firstLine="240"/>
      </w:pPr>
      <w:r>
        <w:rPr>
          <w:rFonts w:hint="eastAsia"/>
        </w:rPr>
        <w:t>可以看到</w:t>
      </w:r>
      <w:r>
        <w:rPr>
          <w:rFonts w:hint="eastAsia"/>
        </w:rPr>
        <w:t>傳統的</w:t>
      </w:r>
      <w:r>
        <w:t>NN model</w:t>
      </w:r>
      <w:r>
        <w:rPr>
          <w:rFonts w:hint="eastAsia"/>
        </w:rPr>
        <w:t>在訓練上表現並沒有表現的很好，因此打算改用</w:t>
      </w:r>
    </w:p>
    <w:p w:rsidR="00EC75F2" w:rsidRDefault="00EC75F2" w:rsidP="00BD262F">
      <w:pPr>
        <w:ind w:firstLine="240"/>
        <w:rPr>
          <w:rFonts w:hint="eastAsia"/>
        </w:rPr>
      </w:pPr>
      <w:proofErr w:type="spellStart"/>
      <w:r>
        <w:t>Lightgbm</w:t>
      </w:r>
      <w:proofErr w:type="spellEnd"/>
      <w:r>
        <w:rPr>
          <w:rFonts w:hint="eastAsia"/>
        </w:rPr>
        <w:t>去做預測。</w:t>
      </w:r>
    </w:p>
    <w:p w:rsidR="00665C60" w:rsidRDefault="00665C60">
      <w:pPr>
        <w:rPr>
          <w:rFonts w:hint="eastAsia"/>
        </w:rPr>
      </w:pPr>
    </w:p>
    <w:p w:rsidR="00A15B6E" w:rsidRDefault="00A15B6E" w:rsidP="00665C60">
      <w:pPr>
        <w:ind w:leftChars="100" w:left="240"/>
      </w:pPr>
      <w:r>
        <w:rPr>
          <w:rFonts w:hint="eastAsia"/>
        </w:rPr>
        <w:t>M</w:t>
      </w:r>
      <w:r>
        <w:t xml:space="preserve">odel </w:t>
      </w:r>
      <w:r w:rsidR="00665C60">
        <w:t>2</w:t>
      </w:r>
      <w:r>
        <w:rPr>
          <w:rFonts w:hint="eastAsia"/>
        </w:rPr>
        <w:t>:</w:t>
      </w:r>
      <w:r>
        <w:t xml:space="preserve"> </w:t>
      </w:r>
      <w:r w:rsidR="00665C60">
        <w:t xml:space="preserve"> </w:t>
      </w:r>
      <w:bookmarkStart w:id="0" w:name="OLE_LINK1"/>
      <w:bookmarkStart w:id="1" w:name="OLE_LINK2"/>
      <w:proofErr w:type="spellStart"/>
      <w:r>
        <w:t>Lightgbm</w:t>
      </w:r>
      <w:proofErr w:type="spellEnd"/>
    </w:p>
    <w:bookmarkEnd w:id="0"/>
    <w:bookmarkEnd w:id="1"/>
    <w:p w:rsidR="00A15B6E" w:rsidRPr="00A15B6E" w:rsidRDefault="00A15B6E" w:rsidP="00665C60">
      <w:pPr>
        <w:pStyle w:val="ae"/>
        <w:ind w:leftChars="200" w:left="480"/>
      </w:pPr>
      <w:r w:rsidRPr="00A15B6E">
        <w:t>params = {</w:t>
      </w:r>
    </w:p>
    <w:p w:rsidR="00A15B6E" w:rsidRPr="00A15B6E" w:rsidRDefault="00A15B6E" w:rsidP="008E2CF3">
      <w:pPr>
        <w:pStyle w:val="ae"/>
        <w:ind w:leftChars="500" w:left="1200"/>
      </w:pPr>
      <w:r w:rsidRPr="00A15B6E">
        <w:t xml:space="preserve">    '</w:t>
      </w:r>
      <w:proofErr w:type="spellStart"/>
      <w:proofErr w:type="gramStart"/>
      <w:r w:rsidRPr="00A15B6E">
        <w:t>learning</w:t>
      </w:r>
      <w:proofErr w:type="gramEnd"/>
      <w:r w:rsidRPr="00A15B6E">
        <w:t>_rate</w:t>
      </w:r>
      <w:proofErr w:type="spellEnd"/>
      <w:r w:rsidRPr="00A15B6E">
        <w:t>': 0.1,</w:t>
      </w:r>
    </w:p>
    <w:p w:rsidR="00A15B6E" w:rsidRPr="00A15B6E" w:rsidRDefault="00A15B6E" w:rsidP="008E2CF3">
      <w:pPr>
        <w:pStyle w:val="ae"/>
        <w:ind w:leftChars="500" w:left="1200"/>
      </w:pPr>
      <w:r w:rsidRPr="00A15B6E">
        <w:t xml:space="preserve">    '</w:t>
      </w:r>
      <w:proofErr w:type="gramStart"/>
      <w:r w:rsidRPr="00A15B6E">
        <w:t>lambda</w:t>
      </w:r>
      <w:proofErr w:type="gramEnd"/>
      <w:r w:rsidRPr="00A15B6E">
        <w:t>_l1': 0.1,</w:t>
      </w:r>
    </w:p>
    <w:p w:rsidR="00A15B6E" w:rsidRPr="00A15B6E" w:rsidRDefault="00A15B6E" w:rsidP="008E2CF3">
      <w:pPr>
        <w:pStyle w:val="ae"/>
        <w:ind w:leftChars="500" w:left="1200"/>
      </w:pPr>
      <w:r w:rsidRPr="00A15B6E">
        <w:t xml:space="preserve">    '</w:t>
      </w:r>
      <w:proofErr w:type="gramStart"/>
      <w:r w:rsidRPr="00A15B6E">
        <w:t>lambda</w:t>
      </w:r>
      <w:proofErr w:type="gramEnd"/>
      <w:r w:rsidRPr="00A15B6E">
        <w:t>_l2': 0.2,</w:t>
      </w:r>
    </w:p>
    <w:p w:rsidR="00A15B6E" w:rsidRPr="00A15B6E" w:rsidRDefault="00A15B6E" w:rsidP="008E2CF3">
      <w:pPr>
        <w:pStyle w:val="ae"/>
        <w:ind w:leftChars="500" w:left="1200"/>
      </w:pPr>
      <w:r w:rsidRPr="00A15B6E">
        <w:t xml:space="preserve">    '</w:t>
      </w:r>
      <w:proofErr w:type="spellStart"/>
      <w:proofErr w:type="gramStart"/>
      <w:r w:rsidRPr="00A15B6E">
        <w:t>max</w:t>
      </w:r>
      <w:proofErr w:type="gramEnd"/>
      <w:r w:rsidRPr="00A15B6E">
        <w:t>_depth</w:t>
      </w:r>
      <w:proofErr w:type="spellEnd"/>
      <w:r w:rsidRPr="00A15B6E">
        <w:t>': 50,</w:t>
      </w:r>
    </w:p>
    <w:p w:rsidR="00A15B6E" w:rsidRPr="00A15B6E" w:rsidRDefault="00A15B6E" w:rsidP="008E2CF3">
      <w:pPr>
        <w:pStyle w:val="ae"/>
        <w:ind w:leftChars="500" w:left="1200"/>
      </w:pPr>
      <w:r w:rsidRPr="00A15B6E">
        <w:t xml:space="preserve">    'objective': 'multiclass',  </w:t>
      </w:r>
    </w:p>
    <w:p w:rsidR="00A15B6E" w:rsidRPr="00A15B6E" w:rsidRDefault="00A15B6E" w:rsidP="008E2CF3">
      <w:pPr>
        <w:pStyle w:val="ae"/>
        <w:ind w:leftChars="500" w:left="1200"/>
      </w:pPr>
      <w:r w:rsidRPr="00A15B6E">
        <w:t xml:space="preserve">    '</w:t>
      </w:r>
      <w:proofErr w:type="spellStart"/>
      <w:proofErr w:type="gramStart"/>
      <w:r w:rsidRPr="00A15B6E">
        <w:t>num</w:t>
      </w:r>
      <w:proofErr w:type="gramEnd"/>
      <w:r w:rsidRPr="00A15B6E">
        <w:t>_class</w:t>
      </w:r>
      <w:proofErr w:type="spellEnd"/>
      <w:r w:rsidRPr="00A15B6E">
        <w:t>': 3,</w:t>
      </w:r>
    </w:p>
    <w:p w:rsidR="00A15B6E" w:rsidRPr="00A15B6E" w:rsidRDefault="00A15B6E" w:rsidP="008E2CF3">
      <w:pPr>
        <w:pStyle w:val="ae"/>
        <w:ind w:leftChars="500" w:left="1200"/>
      </w:pPr>
      <w:r w:rsidRPr="00A15B6E">
        <w:t xml:space="preserve">    '</w:t>
      </w:r>
      <w:proofErr w:type="gramStart"/>
      <w:r w:rsidRPr="00A15B6E">
        <w:t>num</w:t>
      </w:r>
      <w:proofErr w:type="gramEnd"/>
      <w:r w:rsidRPr="00A15B6E">
        <w:t>_leaves':50,</w:t>
      </w:r>
    </w:p>
    <w:p w:rsidR="00A15B6E" w:rsidRPr="00A15B6E" w:rsidRDefault="00A15B6E" w:rsidP="008E2CF3">
      <w:pPr>
        <w:pStyle w:val="ae"/>
        <w:ind w:leftChars="500" w:left="1200"/>
      </w:pPr>
      <w:r w:rsidRPr="00A15B6E">
        <w:t xml:space="preserve">    "</w:t>
      </w:r>
      <w:proofErr w:type="spellStart"/>
      <w:r w:rsidRPr="00A15B6E">
        <w:t>boosting":'dart</w:t>
      </w:r>
      <w:proofErr w:type="spellEnd"/>
      <w:r w:rsidRPr="00A15B6E">
        <w:t>'</w:t>
      </w:r>
      <w:r>
        <w:t xml:space="preserve"> or ‘</w:t>
      </w:r>
      <w:proofErr w:type="spellStart"/>
      <w:r w:rsidRPr="00A15B6E">
        <w:t>gbdt</w:t>
      </w:r>
      <w:proofErr w:type="spellEnd"/>
      <w:r>
        <w:t>’</w:t>
      </w:r>
    </w:p>
    <w:p w:rsidR="00A15B6E" w:rsidRDefault="00A15B6E" w:rsidP="008E2CF3">
      <w:pPr>
        <w:pStyle w:val="ae"/>
        <w:ind w:leftChars="400" w:left="960" w:firstLine="480"/>
      </w:pPr>
      <w:r w:rsidRPr="00A15B6E">
        <w:t>}</w:t>
      </w:r>
    </w:p>
    <w:p w:rsidR="00A15B6E" w:rsidRDefault="00A15B6E" w:rsidP="00A15B6E">
      <w:pPr>
        <w:pStyle w:val="ae"/>
      </w:pPr>
    </w:p>
    <w:p w:rsidR="00A15B6E" w:rsidRPr="00A15B6E" w:rsidRDefault="00A15B6E" w:rsidP="00A15B6E">
      <w:pPr>
        <w:pStyle w:val="ae"/>
        <w:rPr>
          <w:rFonts w:ascii="Lato" w:hAnsi="Lato" w:hint="eastAsia"/>
          <w:color w:val="404040"/>
          <w:shd w:val="clear" w:color="auto" w:fill="FCFCFC"/>
        </w:rPr>
      </w:pPr>
      <w:r>
        <w:t>Boosting</w:t>
      </w:r>
      <w:r>
        <w:rPr>
          <w:rFonts w:hint="eastAsia"/>
        </w:rPr>
        <w:t xml:space="preserve"> </w:t>
      </w:r>
      <w:r>
        <w:rPr>
          <w:rFonts w:hint="eastAsia"/>
        </w:rPr>
        <w:t>我有使用</w:t>
      </w:r>
      <w:r>
        <w:rPr>
          <w:rFonts w:hint="eastAsia"/>
        </w:rPr>
        <w:t xml:space="preserve"> </w:t>
      </w:r>
      <w:r w:rsidRPr="00A15B6E">
        <w:t>dart</w:t>
      </w:r>
      <w:r>
        <w:rPr>
          <w:rFonts w:hint="eastAsia"/>
        </w:rPr>
        <w:t>（</w:t>
      </w:r>
      <w:r w:rsidRPr="00A15B6E">
        <w:t>Dropouts meet Multiple Additive Regression Trees</w:t>
      </w:r>
      <w:r>
        <w:rPr>
          <w:rFonts w:hint="eastAsia"/>
        </w:rPr>
        <w:t>）跟</w:t>
      </w:r>
      <w:r>
        <w:t xml:space="preserve"> </w:t>
      </w:r>
      <w:proofErr w:type="spellStart"/>
      <w:r w:rsidRPr="00A15B6E">
        <w:t>gbdt</w:t>
      </w:r>
      <w:proofErr w:type="spellEnd"/>
      <w:r>
        <w:rPr>
          <w:rFonts w:hint="eastAsia"/>
        </w:rPr>
        <w:t>（</w:t>
      </w:r>
      <w:r w:rsidRPr="00A15B6E">
        <w:rPr>
          <w:rFonts w:ascii="Lato" w:hAnsi="Lato"/>
          <w:color w:val="404040"/>
          <w:shd w:val="clear" w:color="auto" w:fill="FCFCFC"/>
        </w:rPr>
        <w:t xml:space="preserve"> </w:t>
      </w:r>
      <w:r>
        <w:rPr>
          <w:rFonts w:ascii="Lato" w:hAnsi="Lato"/>
          <w:color w:val="404040"/>
          <w:shd w:val="clear" w:color="auto" w:fill="FCFCFC"/>
        </w:rPr>
        <w:t>Gradient Boosting Decision Tree</w:t>
      </w:r>
      <w:r>
        <w:rPr>
          <w:rFonts w:hint="eastAsia"/>
        </w:rPr>
        <w:t>）兩種，</w:t>
      </w:r>
      <w:proofErr w:type="spellStart"/>
      <w:r w:rsidRPr="00A15B6E">
        <w:t>gbdt</w:t>
      </w:r>
      <w:proofErr w:type="spellEnd"/>
      <w:r>
        <w:rPr>
          <w:rFonts w:hint="eastAsia"/>
        </w:rPr>
        <w:t>的表現比較好。</w:t>
      </w:r>
    </w:p>
    <w:p w:rsidR="00A15B6E" w:rsidRPr="00A15B6E" w:rsidRDefault="00A15B6E" w:rsidP="00A15B6E">
      <w:pPr>
        <w:pStyle w:val="ae"/>
        <w:rPr>
          <w:rFonts w:hint="eastAsia"/>
        </w:rPr>
      </w:pPr>
    </w:p>
    <w:p w:rsidR="00A15B6E" w:rsidRDefault="00A15B6E" w:rsidP="00A15B6E">
      <w:pPr>
        <w:pStyle w:val="a9"/>
        <w:numPr>
          <w:ilvl w:val="0"/>
          <w:numId w:val="3"/>
        </w:numPr>
      </w:pPr>
      <w:r>
        <w:rPr>
          <w:rFonts w:hint="eastAsia"/>
        </w:rPr>
        <w:t>F</w:t>
      </w:r>
      <w:r>
        <w:t>ull data</w:t>
      </w:r>
      <w:r w:rsidR="00EC75F2">
        <w:rPr>
          <w:rFonts w:hint="eastAsia"/>
        </w:rPr>
        <w:t>：</w:t>
      </w:r>
    </w:p>
    <w:p w:rsidR="00A15B6E" w:rsidRDefault="00A15B6E" w:rsidP="008B40A2">
      <w:pPr>
        <w:pStyle w:val="a9"/>
        <w:numPr>
          <w:ilvl w:val="1"/>
          <w:numId w:val="3"/>
        </w:numPr>
      </w:pPr>
      <w:r w:rsidRPr="00A15B6E">
        <w:t>10</w:t>
      </w:r>
      <w:r>
        <w:t>0</w:t>
      </w:r>
      <w:r w:rsidRPr="00A15B6E">
        <w:t>萬</w:t>
      </w:r>
      <w:r>
        <w:rPr>
          <w:rFonts w:hint="eastAsia"/>
        </w:rPr>
        <w:t>筆資料</w:t>
      </w:r>
      <w:r w:rsidRPr="00A15B6E">
        <w:t>當training剩下</w:t>
      </w:r>
      <w:r>
        <w:rPr>
          <w:rFonts w:hint="eastAsia"/>
        </w:rPr>
        <w:t>的資料</w:t>
      </w:r>
      <w:r w:rsidRPr="00A15B6E">
        <w:t>當 validation</w:t>
      </w:r>
    </w:p>
    <w:p w:rsidR="00A15B6E" w:rsidRDefault="004C599A" w:rsidP="00A15B6E">
      <w:pPr>
        <w:pStyle w:val="a9"/>
        <w:ind w:left="960"/>
        <w:rPr>
          <w:rFonts w:hint="eastAsia"/>
        </w:rPr>
      </w:pPr>
      <w:r>
        <w:rPr>
          <w:noProof/>
        </w:rPr>
        <w:object w:dxaOrig="4640" w:dyaOrig="1520">
          <v:shape id="_x0000_i1028" type="#_x0000_t75" alt="" style="width:204.2pt;height:66.95pt;mso-width-percent:0;mso-height-percent:0;mso-width-percent:0;mso-height-percent:0" o:ole="">
            <v:imagedata r:id="rId9" o:title=""/>
          </v:shape>
          <o:OLEObject Type="Embed" ProgID="Excel.Sheet.12" ShapeID="_x0000_i1028" DrawAspect="Content" ObjectID="_1775655833" r:id="rId10"/>
        </w:object>
      </w:r>
    </w:p>
    <w:p w:rsidR="00A15B6E" w:rsidRDefault="00A15B6E" w:rsidP="00A15B6E">
      <w:pPr>
        <w:pStyle w:val="a9"/>
        <w:ind w:left="992"/>
        <w:rPr>
          <w:rFonts w:hint="eastAsia"/>
        </w:rPr>
      </w:pPr>
      <w:r w:rsidRPr="00A15B6E">
        <w:t xml:space="preserve"> </w:t>
      </w:r>
    </w:p>
    <w:p w:rsidR="00A15B6E" w:rsidRDefault="00A15B6E" w:rsidP="00567B89">
      <w:pPr>
        <w:pStyle w:val="a9"/>
        <w:numPr>
          <w:ilvl w:val="1"/>
          <w:numId w:val="3"/>
        </w:numPr>
        <w:ind w:left="960"/>
        <w:rPr>
          <w:rFonts w:hint="eastAsia"/>
        </w:rPr>
      </w:pPr>
      <w:r w:rsidRPr="00A15B6E">
        <w:t>10萬</w:t>
      </w:r>
      <w:r>
        <w:rPr>
          <w:rFonts w:hint="eastAsia"/>
        </w:rPr>
        <w:t>筆資料</w:t>
      </w:r>
      <w:r w:rsidRPr="00A15B6E">
        <w:t>當training data 剩下</w:t>
      </w:r>
      <w:r>
        <w:rPr>
          <w:rFonts w:hint="eastAsia"/>
        </w:rPr>
        <w:t>的資料</w:t>
      </w:r>
      <w:r w:rsidRPr="00A15B6E">
        <w:t>當 validation</w:t>
      </w:r>
    </w:p>
    <w:p w:rsidR="00A15B6E" w:rsidRDefault="004C599A" w:rsidP="00A15B6E">
      <w:pPr>
        <w:ind w:left="960"/>
      </w:pPr>
      <w:r>
        <w:rPr>
          <w:noProof/>
        </w:rPr>
        <w:object w:dxaOrig="4640" w:dyaOrig="1520">
          <v:shape id="_x0000_i1027" type="#_x0000_t75" alt="" style="width:204.75pt;height:66.95pt;mso-width-percent:0;mso-height-percent:0;mso-width-percent:0;mso-height-percent:0" o:ole="">
            <v:imagedata r:id="rId11" o:title=""/>
          </v:shape>
          <o:OLEObject Type="Embed" ProgID="Excel.Sheet.12" ShapeID="_x0000_i1027" DrawAspect="Content" ObjectID="_1775655834" r:id="rId12"/>
        </w:object>
      </w:r>
    </w:p>
    <w:p w:rsidR="00A15B6E" w:rsidRDefault="00A15B6E" w:rsidP="00A15B6E"/>
    <w:p w:rsidR="00F53CF1" w:rsidRDefault="00A15B6E" w:rsidP="00A15B6E">
      <w:pPr>
        <w:rPr>
          <w:rFonts w:hint="eastAsia"/>
          <w:sz w:val="22"/>
          <w:szCs w:val="22"/>
        </w:rPr>
      </w:pPr>
      <w:r w:rsidRPr="00A15B6E">
        <w:rPr>
          <w:rFonts w:hint="eastAsia"/>
          <w:sz w:val="22"/>
          <w:szCs w:val="22"/>
        </w:rPr>
        <w:t xml:space="preserve">在前面的數據分析當中我們能看到有很多資料中的 </w:t>
      </w:r>
      <w:r w:rsidRPr="00A15B6E">
        <w:rPr>
          <w:sz w:val="22"/>
          <w:szCs w:val="22"/>
        </w:rPr>
        <w:t>feature</w:t>
      </w:r>
      <w:r w:rsidR="00EC75F2">
        <w:rPr>
          <w:rFonts w:hint="eastAsia"/>
          <w:sz w:val="22"/>
          <w:szCs w:val="22"/>
        </w:rPr>
        <w:t>是高度相關甚至是一模一樣的</w:t>
      </w:r>
      <w:r w:rsidRPr="00A15B6E">
        <w:rPr>
          <w:rFonts w:hint="eastAsia"/>
          <w:sz w:val="22"/>
          <w:szCs w:val="22"/>
        </w:rPr>
        <w:t xml:space="preserve"> </w:t>
      </w:r>
      <w:r w:rsidR="00F53CF1">
        <w:rPr>
          <w:rFonts w:hint="eastAsia"/>
          <w:sz w:val="22"/>
          <w:szCs w:val="22"/>
        </w:rPr>
        <w:t>，因此我將這些高度相關的</w:t>
      </w:r>
      <w:r w:rsidR="00F53CF1" w:rsidRPr="00A15B6E">
        <w:rPr>
          <w:sz w:val="22"/>
          <w:szCs w:val="22"/>
        </w:rPr>
        <w:t>feature</w:t>
      </w:r>
      <w:r w:rsidR="00F53CF1">
        <w:rPr>
          <w:rFonts w:hint="eastAsia"/>
          <w:sz w:val="22"/>
          <w:szCs w:val="22"/>
        </w:rPr>
        <w:t>移除掉再去做</w:t>
      </w:r>
      <w:r w:rsidR="00F53CF1">
        <w:rPr>
          <w:sz w:val="22"/>
          <w:szCs w:val="22"/>
        </w:rPr>
        <w:t>training</w:t>
      </w:r>
      <w:r w:rsidR="00F53CF1">
        <w:rPr>
          <w:rFonts w:hint="eastAsia"/>
          <w:sz w:val="22"/>
          <w:szCs w:val="22"/>
        </w:rPr>
        <w:t>，結果如下。</w:t>
      </w:r>
    </w:p>
    <w:p w:rsidR="00EC75F2" w:rsidRPr="00EC75F2" w:rsidRDefault="00EC75F2" w:rsidP="00A15B6E">
      <w:pPr>
        <w:rPr>
          <w:sz w:val="22"/>
          <w:szCs w:val="22"/>
        </w:rPr>
      </w:pPr>
    </w:p>
    <w:p w:rsidR="00A15B6E" w:rsidRDefault="00A15B6E" w:rsidP="00A15B6E">
      <w:pPr>
        <w:pStyle w:val="a9"/>
        <w:numPr>
          <w:ilvl w:val="0"/>
          <w:numId w:val="3"/>
        </w:numPr>
      </w:pPr>
      <w:r>
        <w:rPr>
          <w:rFonts w:hint="eastAsia"/>
        </w:rPr>
        <w:t>C</w:t>
      </w:r>
      <w:r>
        <w:t>leaned data</w:t>
      </w:r>
      <w:r w:rsidR="00EC75F2">
        <w:rPr>
          <w:rFonts w:hint="eastAsia"/>
        </w:rPr>
        <w:t>：</w:t>
      </w:r>
    </w:p>
    <w:p w:rsidR="00A15B6E" w:rsidRDefault="00A15B6E" w:rsidP="00A15B6E">
      <w:pPr>
        <w:pStyle w:val="a9"/>
        <w:ind w:left="425"/>
        <w:rPr>
          <w:rFonts w:hint="eastAsia"/>
        </w:rPr>
      </w:pPr>
      <w:r>
        <w:rPr>
          <w:rFonts w:hint="eastAsia"/>
        </w:rPr>
        <w:t>將</w:t>
      </w:r>
      <w:r w:rsidR="00F53CF1">
        <w:rPr>
          <w:rFonts w:hint="eastAsia"/>
        </w:rPr>
        <w:t>資料</w:t>
      </w:r>
      <w:r>
        <w:rPr>
          <w:rFonts w:hint="eastAsia"/>
        </w:rPr>
        <w:t>相同的</w:t>
      </w:r>
      <w:r>
        <w:t>feature</w:t>
      </w:r>
      <w:r>
        <w:rPr>
          <w:rFonts w:hint="eastAsia"/>
        </w:rPr>
        <w:t>移除，也將高度相關的</w:t>
      </w:r>
      <w:r>
        <w:t>feature</w:t>
      </w:r>
      <w:r>
        <w:rPr>
          <w:rFonts w:hint="eastAsia"/>
        </w:rPr>
        <w:t>移除</w:t>
      </w:r>
      <w:r>
        <w:rPr>
          <w:rFonts w:hint="eastAsia"/>
        </w:rPr>
        <w:t>。</w:t>
      </w:r>
    </w:p>
    <w:p w:rsidR="00F53CF1" w:rsidRDefault="00F53CF1" w:rsidP="00F53CF1">
      <w:pPr>
        <w:pStyle w:val="a9"/>
        <w:numPr>
          <w:ilvl w:val="1"/>
          <w:numId w:val="3"/>
        </w:numPr>
      </w:pPr>
      <w:r w:rsidRPr="00A15B6E">
        <w:t>10</w:t>
      </w:r>
      <w:r>
        <w:t>0</w:t>
      </w:r>
      <w:r w:rsidRPr="00A15B6E">
        <w:t>萬</w:t>
      </w:r>
      <w:r>
        <w:rPr>
          <w:rFonts w:hint="eastAsia"/>
        </w:rPr>
        <w:t>筆資料</w:t>
      </w:r>
      <w:r w:rsidRPr="00A15B6E">
        <w:t>當training剩下</w:t>
      </w:r>
      <w:r>
        <w:rPr>
          <w:rFonts w:hint="eastAsia"/>
        </w:rPr>
        <w:t>的資料</w:t>
      </w:r>
      <w:r w:rsidRPr="00A15B6E">
        <w:t>當 validation</w:t>
      </w:r>
    </w:p>
    <w:p w:rsidR="00A15B6E" w:rsidRDefault="004C599A" w:rsidP="00F53CF1">
      <w:pPr>
        <w:pStyle w:val="a9"/>
        <w:ind w:left="992"/>
      </w:pPr>
      <w:r>
        <w:rPr>
          <w:noProof/>
        </w:rPr>
        <w:object w:dxaOrig="4640" w:dyaOrig="1520">
          <v:shape id="_x0000_i1026" type="#_x0000_t75" alt="" style="width:202.5pt;height:66.4pt;mso-width-percent:0;mso-height-percent:0;mso-width-percent:0;mso-height-percent:0" o:ole="">
            <v:imagedata r:id="rId13" o:title=""/>
          </v:shape>
          <o:OLEObject Type="Embed" ProgID="Excel.Sheet.12" ShapeID="_x0000_i1026" DrawAspect="Content" ObjectID="_1775655835" r:id="rId14"/>
        </w:object>
      </w:r>
    </w:p>
    <w:p w:rsidR="00F53CF1" w:rsidRDefault="00F53CF1" w:rsidP="00F53CF1">
      <w:pPr>
        <w:pStyle w:val="a9"/>
        <w:ind w:left="992"/>
        <w:rPr>
          <w:rFonts w:hint="eastAsia"/>
        </w:rPr>
      </w:pPr>
    </w:p>
    <w:p w:rsidR="00F53CF1" w:rsidRDefault="00F53CF1" w:rsidP="00F53CF1">
      <w:pPr>
        <w:pStyle w:val="a9"/>
        <w:numPr>
          <w:ilvl w:val="1"/>
          <w:numId w:val="3"/>
        </w:numPr>
        <w:ind w:left="960"/>
        <w:rPr>
          <w:rFonts w:hint="eastAsia"/>
        </w:rPr>
      </w:pPr>
      <w:r w:rsidRPr="00A15B6E">
        <w:t>10萬</w:t>
      </w:r>
      <w:r>
        <w:rPr>
          <w:rFonts w:hint="eastAsia"/>
        </w:rPr>
        <w:t>筆資料</w:t>
      </w:r>
      <w:r w:rsidRPr="00A15B6E">
        <w:t>當training data 剩下</w:t>
      </w:r>
      <w:r>
        <w:rPr>
          <w:rFonts w:hint="eastAsia"/>
        </w:rPr>
        <w:t>的資料</w:t>
      </w:r>
      <w:r w:rsidRPr="00A15B6E">
        <w:t>當 validation</w:t>
      </w:r>
    </w:p>
    <w:p w:rsidR="00A15B6E" w:rsidRDefault="004C599A" w:rsidP="00A15B6E">
      <w:pPr>
        <w:pStyle w:val="a9"/>
        <w:ind w:left="960"/>
      </w:pPr>
      <w:r>
        <w:rPr>
          <w:noProof/>
        </w:rPr>
        <w:object w:dxaOrig="4640" w:dyaOrig="1520">
          <v:shape id="_x0000_i1025" type="#_x0000_t75" alt="" style="width:208.7pt;height:68.05pt;mso-width-percent:0;mso-height-percent:0;mso-width-percent:0;mso-height-percent:0" o:ole="">
            <v:imagedata r:id="rId15" o:title=""/>
          </v:shape>
          <o:OLEObject Type="Embed" ProgID="Excel.Sheet.12" ShapeID="_x0000_i1025" DrawAspect="Content" ObjectID="_1775655836" r:id="rId16"/>
        </w:object>
      </w:r>
    </w:p>
    <w:p w:rsidR="00F53CF1" w:rsidRDefault="00F53CF1" w:rsidP="00A15B6E">
      <w:pPr>
        <w:pStyle w:val="a9"/>
        <w:ind w:left="960"/>
      </w:pPr>
    </w:p>
    <w:p w:rsidR="00F53CF1" w:rsidRDefault="000025FB" w:rsidP="000025FB">
      <w:pPr>
        <w:pStyle w:val="a9"/>
        <w:ind w:left="0"/>
      </w:pPr>
      <w:r>
        <w:rPr>
          <w:rFonts w:hint="eastAsia"/>
        </w:rPr>
        <w:t>我們可以看到其實</w:t>
      </w:r>
      <w:r w:rsidRPr="00A15B6E">
        <w:t>10萬</w:t>
      </w:r>
      <w:r>
        <w:rPr>
          <w:rFonts w:hint="eastAsia"/>
        </w:rPr>
        <w:t>筆資料</w:t>
      </w:r>
      <w:r>
        <w:t xml:space="preserve">train </w:t>
      </w:r>
      <w:r>
        <w:rPr>
          <w:rFonts w:hint="eastAsia"/>
        </w:rPr>
        <w:t>出來的結果其實與</w:t>
      </w:r>
      <w:r w:rsidRPr="00A15B6E">
        <w:t>10</w:t>
      </w:r>
      <w:r>
        <w:t>0</w:t>
      </w:r>
      <w:r w:rsidRPr="00A15B6E">
        <w:t>萬</w:t>
      </w:r>
      <w:r>
        <w:rPr>
          <w:rFonts w:hint="eastAsia"/>
        </w:rPr>
        <w:t>筆</w:t>
      </w:r>
      <w:r>
        <w:rPr>
          <w:rFonts w:hint="eastAsia"/>
        </w:rPr>
        <w:t>的差不多，我還有做</w:t>
      </w:r>
      <w:r>
        <w:t>5000</w:t>
      </w:r>
      <w:r>
        <w:rPr>
          <w:rFonts w:hint="eastAsia"/>
        </w:rPr>
        <w:t>筆與</w:t>
      </w:r>
      <w:r>
        <w:t>1</w:t>
      </w:r>
      <w:r>
        <w:rPr>
          <w:rFonts w:hint="eastAsia"/>
        </w:rPr>
        <w:t>萬筆</w:t>
      </w:r>
      <w:r>
        <w:rPr>
          <w:rFonts w:hint="eastAsia"/>
        </w:rPr>
        <w:t>資料</w:t>
      </w:r>
      <w:r w:rsidRPr="00A15B6E">
        <w:t>當training</w:t>
      </w:r>
      <w:r>
        <w:rPr>
          <w:rFonts w:hint="eastAsia"/>
        </w:rPr>
        <w:t>的模型，他們的</w:t>
      </w:r>
      <w:r>
        <w:t>accuracy</w:t>
      </w:r>
      <w:r>
        <w:rPr>
          <w:rFonts w:hint="eastAsia"/>
        </w:rPr>
        <w:t>也有</w:t>
      </w:r>
      <w:r>
        <w:t>50</w:t>
      </w:r>
      <w:r>
        <w:rPr>
          <w:rFonts w:hint="eastAsia"/>
        </w:rPr>
        <w:t>幾％將近</w:t>
      </w:r>
      <w:r>
        <w:t>6</w:t>
      </w:r>
      <w:r>
        <w:rPr>
          <w:rFonts w:hint="eastAsia"/>
        </w:rPr>
        <w:t>成。</w:t>
      </w:r>
    </w:p>
    <w:p w:rsidR="000025FB" w:rsidRDefault="000025FB" w:rsidP="000025FB">
      <w:pPr>
        <w:pStyle w:val="a9"/>
        <w:ind w:left="0"/>
      </w:pPr>
    </w:p>
    <w:p w:rsidR="000025FB" w:rsidRDefault="000025FB" w:rsidP="000025FB">
      <w:r>
        <w:rPr>
          <w:rFonts w:hint="eastAsia"/>
        </w:rPr>
        <w:t>最終可以看到</w:t>
      </w:r>
      <w:proofErr w:type="spellStart"/>
      <w:r>
        <w:t>Lightgbm</w:t>
      </w:r>
      <w:proofErr w:type="spellEnd"/>
      <w:r>
        <w:rPr>
          <w:rFonts w:hint="eastAsia"/>
        </w:rPr>
        <w:t>訓練的結果比傳統的</w:t>
      </w:r>
      <w:r>
        <w:t>NN</w:t>
      </w:r>
      <w:r>
        <w:rPr>
          <w:rFonts w:hint="eastAsia"/>
        </w:rPr>
        <w:t>還好很多，在訓練時間上也快很多，</w:t>
      </w:r>
    </w:p>
    <w:p w:rsidR="000025FB" w:rsidRDefault="000025FB" w:rsidP="000025FB">
      <w:pPr>
        <w:pStyle w:val="a9"/>
        <w:ind w:left="0"/>
        <w:rPr>
          <w:rFonts w:hint="eastAsia"/>
        </w:rPr>
      </w:pPr>
    </w:p>
    <w:p w:rsidR="00A15B6E" w:rsidRDefault="00A15B6E">
      <w:pPr>
        <w:rPr>
          <w:rFonts w:hint="eastAsia"/>
        </w:rPr>
      </w:pPr>
    </w:p>
    <w:p w:rsidR="00A15B6E" w:rsidRDefault="00A15B6E">
      <w:pPr>
        <w:rPr>
          <w:rFonts w:hint="eastAsia"/>
        </w:rPr>
      </w:pPr>
    </w:p>
    <w:sectPr w:rsidR="00A15B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_ÿO@">
    <w:altName w:val="Calibri"/>
    <w:panose1 w:val="020B0604020202020204"/>
    <w:charset w:val="4D"/>
    <w:family w:val="auto"/>
    <w:pitch w:val="default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E23A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0F92319"/>
    <w:multiLevelType w:val="hybridMultilevel"/>
    <w:tmpl w:val="2DC07B8C"/>
    <w:lvl w:ilvl="0" w:tplc="D0B0A81E">
      <w:start w:val="1"/>
      <w:numFmt w:val="decimal"/>
      <w:lvlText w:val="%1."/>
      <w:lvlJc w:val="left"/>
      <w:pPr>
        <w:ind w:left="360" w:hanging="360"/>
      </w:pPr>
      <w:rPr>
        <w:rFonts w:ascii="_ÿO@" w:hAnsi="_ÿO@" w:cs="_ÿO@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82796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7066545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72613825"/>
    <w:multiLevelType w:val="hybridMultilevel"/>
    <w:tmpl w:val="583EB3B8"/>
    <w:lvl w:ilvl="0" w:tplc="50FE88B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7CDEBDA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5E123BF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7DDCD7A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2A7089D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2454F54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9BF445B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B1B06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1B2497D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num w:numId="1" w16cid:durableId="225529113">
    <w:abstractNumId w:val="0"/>
  </w:num>
  <w:num w:numId="2" w16cid:durableId="741027099">
    <w:abstractNumId w:val="2"/>
  </w:num>
  <w:num w:numId="3" w16cid:durableId="961420011">
    <w:abstractNumId w:val="3"/>
  </w:num>
  <w:num w:numId="4" w16cid:durableId="305555182">
    <w:abstractNumId w:val="4"/>
  </w:num>
  <w:num w:numId="5" w16cid:durableId="496654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bordersDoNotSurroundHeader/>
  <w:bordersDoNotSurroundFooter/>
  <w:proofState w:spelling="clean" w:grammar="clean"/>
  <w:defaultTabStop w:val="48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7FB"/>
    <w:rsid w:val="000025FB"/>
    <w:rsid w:val="00145EF5"/>
    <w:rsid w:val="003D0530"/>
    <w:rsid w:val="00436EDF"/>
    <w:rsid w:val="0047056A"/>
    <w:rsid w:val="004C599A"/>
    <w:rsid w:val="004D42A7"/>
    <w:rsid w:val="00665C60"/>
    <w:rsid w:val="006A3EAD"/>
    <w:rsid w:val="00730208"/>
    <w:rsid w:val="008337FB"/>
    <w:rsid w:val="008E2CF3"/>
    <w:rsid w:val="009604B9"/>
    <w:rsid w:val="009C0B30"/>
    <w:rsid w:val="00A15B6E"/>
    <w:rsid w:val="00BC4948"/>
    <w:rsid w:val="00BD262F"/>
    <w:rsid w:val="00C3252C"/>
    <w:rsid w:val="00C82B1E"/>
    <w:rsid w:val="00CC4ACC"/>
    <w:rsid w:val="00EC75F2"/>
    <w:rsid w:val="00F25A12"/>
    <w:rsid w:val="00F5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10A07"/>
  <w15:docId w15:val="{ACDDDB71-2F5B-0E42-B262-E8ED154FB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3EAD"/>
    <w:pPr>
      <w:spacing w:after="0" w:line="240" w:lineRule="auto"/>
    </w:pPr>
    <w:rPr>
      <w:rFonts w:ascii="新細明體" w:eastAsia="新細明體" w:hAnsi="新細明體" w:cs="新細明體"/>
      <w:kern w:val="0"/>
    </w:rPr>
  </w:style>
  <w:style w:type="paragraph" w:styleId="1">
    <w:name w:val="heading 1"/>
    <w:basedOn w:val="a"/>
    <w:next w:val="a"/>
    <w:link w:val="10"/>
    <w:uiPriority w:val="9"/>
    <w:qFormat/>
    <w:rsid w:val="008337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8337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37F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37F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37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37FB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37FB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37FB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37FB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8337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8337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8337F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8337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8337F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8337F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8337F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8337F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8337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337F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833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37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8337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337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8337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337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337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337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8337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337FB"/>
    <w:rPr>
      <w:b/>
      <w:bCs/>
      <w:smallCaps/>
      <w:color w:val="0F4761" w:themeColor="accent1" w:themeShade="BF"/>
      <w:spacing w:val="5"/>
    </w:rPr>
  </w:style>
  <w:style w:type="paragraph" w:styleId="ae">
    <w:name w:val="No Spacing"/>
    <w:uiPriority w:val="1"/>
    <w:qFormat/>
    <w:rsid w:val="00A15B6E"/>
    <w:pPr>
      <w:widowControl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8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6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9489">
          <w:marLeft w:val="720"/>
          <w:marRight w:val="0"/>
          <w:marTop w:val="2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03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80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66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87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___.xlsx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package" Target="embeddings/Microsoft_Excel____2.xlsx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Excel____4.xlsx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emf"/><Relationship Id="rId5" Type="http://schemas.openxmlformats.org/officeDocument/2006/relationships/image" Target="media/image1.png"/><Relationship Id="rId15" Type="http://schemas.openxmlformats.org/officeDocument/2006/relationships/image" Target="media/image7.emf"/><Relationship Id="rId10" Type="http://schemas.openxmlformats.org/officeDocument/2006/relationships/package" Target="embeddings/Microsoft_Excel____1.xlsx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package" Target="embeddings/Microsoft_Excel____3.xlsx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4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2024-04-22T11:12:00Z</dcterms:created>
  <dcterms:modified xsi:type="dcterms:W3CDTF">2024-04-26T08:57:00Z</dcterms:modified>
</cp:coreProperties>
</file>